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01316A2" w14:textId="77777777" w:rsidR="006674B9" w:rsidRPr="00625FA6" w:rsidRDefault="006674B9" w:rsidP="00625FA6">
      <w:pPr>
        <w:tabs>
          <w:tab w:val="left" w:pos="284"/>
        </w:tabs>
        <w:jc w:val="center"/>
        <w:rPr>
          <w:rFonts w:eastAsia="Calibri"/>
          <w:sz w:val="20"/>
          <w:szCs w:val="20"/>
        </w:rPr>
      </w:pPr>
      <w:r w:rsidRPr="00625FA6">
        <w:rPr>
          <w:rFonts w:eastAsia="Calibri"/>
          <w:sz w:val="20"/>
          <w:szCs w:val="20"/>
        </w:rPr>
        <w:t>СОДЕРЖАНИЕ</w:t>
      </w:r>
    </w:p>
    <w:p w14:paraId="4C3DB9FC" w14:textId="77777777" w:rsidR="00370A4E" w:rsidRPr="00625FA6" w:rsidRDefault="00370A4E" w:rsidP="00625FA6">
      <w:pPr>
        <w:tabs>
          <w:tab w:val="left" w:pos="284"/>
        </w:tabs>
        <w:jc w:val="center"/>
        <w:rPr>
          <w:rFonts w:eastAsia="Calibri"/>
          <w:sz w:val="20"/>
          <w:szCs w:val="20"/>
        </w:rPr>
      </w:pPr>
    </w:p>
    <w:p w14:paraId="031A682A" w14:textId="77777777" w:rsidR="00C6118B" w:rsidRPr="00625FA6" w:rsidRDefault="00C6118B" w:rsidP="00625FA6">
      <w:pPr>
        <w:tabs>
          <w:tab w:val="left" w:pos="5146"/>
        </w:tabs>
        <w:jc w:val="both"/>
        <w:rPr>
          <w:rFonts w:eastAsia="Calibri"/>
          <w:sz w:val="20"/>
          <w:szCs w:val="20"/>
        </w:rPr>
      </w:pPr>
    </w:p>
    <w:p w14:paraId="56EB5381" w14:textId="3963A08C" w:rsidR="008262CB" w:rsidRPr="00625FA6" w:rsidRDefault="008262CB" w:rsidP="00625FA6">
      <w:pPr>
        <w:jc w:val="both"/>
        <w:rPr>
          <w:rFonts w:eastAsia="Calibri"/>
          <w:sz w:val="20"/>
          <w:szCs w:val="20"/>
        </w:rPr>
      </w:pPr>
      <w:r w:rsidRPr="00625FA6">
        <w:rPr>
          <w:rFonts w:eastAsia="Calibri"/>
          <w:sz w:val="20"/>
          <w:szCs w:val="20"/>
          <w:lang w:val="en-US"/>
        </w:rPr>
        <w:t>I</w:t>
      </w:r>
      <w:r w:rsidRPr="00625FA6">
        <w:rPr>
          <w:rFonts w:eastAsia="Calibri"/>
          <w:sz w:val="20"/>
          <w:szCs w:val="20"/>
        </w:rPr>
        <w:t>. МУНИЦИПАЛЬНЫЕ ПРАВОВЫЕ АКТЫ АДМИНИСТРАЦИИ И ГЛАВЫ КУЙБЫШЕВСКОГО МУНИЦИПАЛЬНОГО РАЙОНА НОВОСИБИРСКОЙ ОБЛАСТИ...........................</w:t>
      </w:r>
      <w:r w:rsidR="00B469DE" w:rsidRPr="00625FA6">
        <w:rPr>
          <w:rFonts w:eastAsia="Calibri"/>
          <w:sz w:val="20"/>
          <w:szCs w:val="20"/>
        </w:rPr>
        <w:t>........................</w:t>
      </w:r>
      <w:r w:rsidR="00D30F14">
        <w:rPr>
          <w:rFonts w:eastAsia="Calibri"/>
          <w:sz w:val="20"/>
          <w:szCs w:val="20"/>
        </w:rPr>
        <w:t>.........................стр.4</w:t>
      </w:r>
    </w:p>
    <w:p w14:paraId="1CEF50AF" w14:textId="77777777" w:rsidR="008262CB" w:rsidRPr="00625FA6" w:rsidRDefault="008262CB" w:rsidP="00625FA6">
      <w:pPr>
        <w:ind w:right="-1"/>
        <w:jc w:val="both"/>
        <w:rPr>
          <w:rFonts w:eastAsia="Calibri"/>
          <w:sz w:val="20"/>
          <w:szCs w:val="20"/>
        </w:rPr>
      </w:pPr>
    </w:p>
    <w:p w14:paraId="5DD14D10" w14:textId="747C48DD" w:rsidR="00D30F14" w:rsidRDefault="00D30F14" w:rsidP="00D30F14">
      <w:pPr>
        <w:ind w:right="-1"/>
        <w:jc w:val="both"/>
        <w:rPr>
          <w:sz w:val="20"/>
        </w:rPr>
      </w:pPr>
      <w:r>
        <w:rPr>
          <w:sz w:val="20"/>
        </w:rPr>
        <w:t>П</w:t>
      </w:r>
      <w:r w:rsidRPr="00D30F14">
        <w:rPr>
          <w:sz w:val="20"/>
        </w:rPr>
        <w:t>роект постановления - Об утверждении Программы профилактики рисков причинения вреда (ущерба) охраняемым законом ценностям при осуществлении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 Куйбышевского муниципального района Новосибирской области на 2023 год</w:t>
      </w:r>
      <w:r>
        <w:rPr>
          <w:sz w:val="20"/>
        </w:rPr>
        <w:t>…………………………стр.4</w:t>
      </w:r>
    </w:p>
    <w:p w14:paraId="36651D80" w14:textId="77777777" w:rsidR="00D30F14" w:rsidRPr="00D30F14" w:rsidRDefault="00D30F14" w:rsidP="00D30F14">
      <w:pPr>
        <w:ind w:right="-1"/>
        <w:jc w:val="both"/>
        <w:rPr>
          <w:sz w:val="20"/>
        </w:rPr>
      </w:pPr>
    </w:p>
    <w:p w14:paraId="418635BB" w14:textId="4DECD2C3" w:rsidR="00D30F14" w:rsidRDefault="00D30F14" w:rsidP="00D30F14">
      <w:pPr>
        <w:ind w:right="-1"/>
        <w:jc w:val="both"/>
        <w:rPr>
          <w:sz w:val="20"/>
        </w:rPr>
      </w:pPr>
      <w:r>
        <w:rPr>
          <w:sz w:val="20"/>
        </w:rPr>
        <w:t>П</w:t>
      </w:r>
      <w:r w:rsidRPr="00D30F14">
        <w:rPr>
          <w:sz w:val="20"/>
        </w:rPr>
        <w:t>остановление от 19.12.2022 № 962 - О проведении общественных обсуждений Программы профилактики рисков причинения вреда (ущерба) охраняемым законом ценностям при осуществлении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 Куйбышевского муниципального района Новосибирской области на 2023 год</w:t>
      </w:r>
      <w:r>
        <w:rPr>
          <w:sz w:val="20"/>
        </w:rPr>
        <w:t>…………………………………………………………………………………………………………………………стр.8</w:t>
      </w:r>
    </w:p>
    <w:p w14:paraId="602983DA" w14:textId="77777777" w:rsidR="00D30F14" w:rsidRPr="00D30F14" w:rsidRDefault="00D30F14" w:rsidP="00D30F14">
      <w:pPr>
        <w:ind w:right="-1"/>
        <w:jc w:val="both"/>
        <w:rPr>
          <w:sz w:val="20"/>
        </w:rPr>
      </w:pPr>
    </w:p>
    <w:p w14:paraId="54C81562" w14:textId="3D602644" w:rsidR="00D30F14" w:rsidRDefault="00D30F14" w:rsidP="00D30F14">
      <w:pPr>
        <w:ind w:right="-1"/>
        <w:jc w:val="both"/>
        <w:rPr>
          <w:sz w:val="20"/>
        </w:rPr>
      </w:pPr>
      <w:r>
        <w:rPr>
          <w:sz w:val="20"/>
        </w:rPr>
        <w:t>П</w:t>
      </w:r>
      <w:r w:rsidRPr="00D30F14">
        <w:rPr>
          <w:sz w:val="20"/>
        </w:rPr>
        <w:t>остановление от 20.12.2022 № 972 - О внесении изменений в постановление администрации Куйбышевского района от 20.03.2020 № 231</w:t>
      </w:r>
      <w:r>
        <w:rPr>
          <w:sz w:val="20"/>
        </w:rPr>
        <w:t>……………………………………………………………………</w:t>
      </w:r>
      <w:r w:rsidR="00BE09D1">
        <w:rPr>
          <w:sz w:val="20"/>
        </w:rPr>
        <w:t>…………………</w:t>
      </w:r>
      <w:proofErr w:type="gramStart"/>
      <w:r w:rsidR="00BE09D1">
        <w:rPr>
          <w:sz w:val="20"/>
        </w:rPr>
        <w:t>…….</w:t>
      </w:r>
      <w:proofErr w:type="gramEnd"/>
      <w:r w:rsidR="00BE09D1">
        <w:rPr>
          <w:sz w:val="20"/>
        </w:rPr>
        <w:t>.</w:t>
      </w:r>
      <w:r>
        <w:rPr>
          <w:sz w:val="20"/>
        </w:rPr>
        <w:t>стр.</w:t>
      </w:r>
      <w:r w:rsidR="00BE09D1">
        <w:rPr>
          <w:sz w:val="20"/>
        </w:rPr>
        <w:t>9</w:t>
      </w:r>
    </w:p>
    <w:p w14:paraId="33B41F8F" w14:textId="77777777" w:rsidR="00D30F14" w:rsidRPr="00D30F14" w:rsidRDefault="00D30F14" w:rsidP="00D30F14">
      <w:pPr>
        <w:ind w:right="-1"/>
        <w:jc w:val="both"/>
        <w:rPr>
          <w:sz w:val="20"/>
        </w:rPr>
      </w:pPr>
    </w:p>
    <w:p w14:paraId="1AE93143" w14:textId="68718E96" w:rsidR="00D30F14" w:rsidRDefault="00D30F14" w:rsidP="00D30F14">
      <w:pPr>
        <w:ind w:right="-1"/>
        <w:jc w:val="both"/>
        <w:rPr>
          <w:sz w:val="20"/>
        </w:rPr>
      </w:pPr>
      <w:r>
        <w:rPr>
          <w:sz w:val="20"/>
        </w:rPr>
        <w:t>П</w:t>
      </w:r>
      <w:r w:rsidRPr="00D30F14">
        <w:rPr>
          <w:sz w:val="20"/>
        </w:rPr>
        <w:t>остановление от 21.12.2022 № 974 - О внесении изменений в постановление администрации Куйбышевского района от 08.04.2011 № 425/1</w:t>
      </w:r>
      <w:r>
        <w:rPr>
          <w:sz w:val="20"/>
        </w:rPr>
        <w:t>……………………………………………………………………</w:t>
      </w:r>
      <w:r w:rsidR="00963E81">
        <w:rPr>
          <w:sz w:val="20"/>
        </w:rPr>
        <w:t>………………</w:t>
      </w:r>
      <w:proofErr w:type="gramStart"/>
      <w:r w:rsidR="00963E81">
        <w:rPr>
          <w:sz w:val="20"/>
        </w:rPr>
        <w:t>…….</w:t>
      </w:r>
      <w:proofErr w:type="gramEnd"/>
      <w:r>
        <w:rPr>
          <w:sz w:val="20"/>
        </w:rPr>
        <w:t>стр.</w:t>
      </w:r>
      <w:r w:rsidR="00AD0D63">
        <w:rPr>
          <w:sz w:val="20"/>
        </w:rPr>
        <w:t>56</w:t>
      </w:r>
    </w:p>
    <w:p w14:paraId="202B70DE" w14:textId="77777777" w:rsidR="00D30F14" w:rsidRPr="00D30F14" w:rsidRDefault="00D30F14" w:rsidP="00D30F14">
      <w:pPr>
        <w:ind w:right="-1"/>
        <w:jc w:val="both"/>
        <w:rPr>
          <w:sz w:val="20"/>
        </w:rPr>
      </w:pPr>
    </w:p>
    <w:p w14:paraId="7F1396F3" w14:textId="52FECEF9" w:rsidR="00D30F14" w:rsidRDefault="00D30F14" w:rsidP="00D30F14">
      <w:pPr>
        <w:ind w:right="-1"/>
        <w:jc w:val="both"/>
        <w:rPr>
          <w:sz w:val="20"/>
        </w:rPr>
      </w:pPr>
      <w:r>
        <w:rPr>
          <w:sz w:val="20"/>
        </w:rPr>
        <w:t>П</w:t>
      </w:r>
      <w:r w:rsidRPr="00D30F14">
        <w:rPr>
          <w:sz w:val="20"/>
        </w:rPr>
        <w:t xml:space="preserve">остановление от 22.12.2022 № 984 - О внесении изменений в постановление администрации Куйбышевского муниципального района Новосибирской области от 04.03.2021 №146 «О комиссии по предупреждению и ликвидации чрезвычайных ситуаций и обеспечению пожарной безопасности Куйбышевского муниципального района Новосибирской </w:t>
      </w:r>
      <w:proofErr w:type="gramStart"/>
      <w:r w:rsidRPr="00D30F14">
        <w:rPr>
          <w:sz w:val="20"/>
        </w:rPr>
        <w:t>области»</w:t>
      </w:r>
      <w:r>
        <w:rPr>
          <w:sz w:val="20"/>
        </w:rPr>
        <w:t>…</w:t>
      </w:r>
      <w:proofErr w:type="gramEnd"/>
      <w:r>
        <w:rPr>
          <w:sz w:val="20"/>
        </w:rPr>
        <w:t>……………………………………………………………………</w:t>
      </w:r>
      <w:r w:rsidR="00963E81">
        <w:rPr>
          <w:sz w:val="20"/>
        </w:rPr>
        <w:t>……………...</w:t>
      </w:r>
      <w:r>
        <w:rPr>
          <w:sz w:val="20"/>
        </w:rPr>
        <w:t>стр.</w:t>
      </w:r>
      <w:r w:rsidR="00963E81">
        <w:rPr>
          <w:sz w:val="20"/>
        </w:rPr>
        <w:t>65</w:t>
      </w:r>
    </w:p>
    <w:p w14:paraId="3D95A5CD" w14:textId="77777777" w:rsidR="00D30F14" w:rsidRPr="00D30F14" w:rsidRDefault="00D30F14" w:rsidP="00D30F14">
      <w:pPr>
        <w:ind w:right="-1"/>
        <w:jc w:val="both"/>
        <w:rPr>
          <w:sz w:val="20"/>
        </w:rPr>
      </w:pPr>
    </w:p>
    <w:p w14:paraId="2D92F0A6" w14:textId="1B4BBBAD" w:rsidR="00D30F14" w:rsidRDefault="00D30F14" w:rsidP="00D30F14">
      <w:pPr>
        <w:ind w:right="-1"/>
        <w:jc w:val="both"/>
        <w:rPr>
          <w:sz w:val="20"/>
        </w:rPr>
      </w:pPr>
      <w:r>
        <w:rPr>
          <w:sz w:val="20"/>
        </w:rPr>
        <w:t>П</w:t>
      </w:r>
      <w:r w:rsidRPr="00D30F14">
        <w:rPr>
          <w:sz w:val="20"/>
        </w:rPr>
        <w:t>остановление от 22.12.2022 № 986 - О внесении изменений в постановление администрации Куйбышевского муниципального района Новосибирской области от 30.12.2020 № 1112</w:t>
      </w:r>
      <w:r>
        <w:rPr>
          <w:sz w:val="20"/>
        </w:rPr>
        <w:t>………………………………</w:t>
      </w:r>
      <w:r w:rsidR="00963E81">
        <w:rPr>
          <w:sz w:val="20"/>
        </w:rPr>
        <w:t>……</w:t>
      </w:r>
      <w:proofErr w:type="gramStart"/>
      <w:r w:rsidR="00963E81">
        <w:rPr>
          <w:sz w:val="20"/>
        </w:rPr>
        <w:t>…….</w:t>
      </w:r>
      <w:proofErr w:type="gramEnd"/>
      <w:r w:rsidR="00963E81">
        <w:rPr>
          <w:sz w:val="20"/>
        </w:rPr>
        <w:t>.</w:t>
      </w:r>
      <w:r>
        <w:rPr>
          <w:sz w:val="20"/>
        </w:rPr>
        <w:t>стр.</w:t>
      </w:r>
      <w:r w:rsidR="00963E81">
        <w:rPr>
          <w:sz w:val="20"/>
        </w:rPr>
        <w:t>67</w:t>
      </w:r>
    </w:p>
    <w:p w14:paraId="3106894F" w14:textId="77777777" w:rsidR="00D30F14" w:rsidRPr="00D30F14" w:rsidRDefault="00D30F14" w:rsidP="00D30F14">
      <w:pPr>
        <w:ind w:right="-1"/>
        <w:jc w:val="both"/>
        <w:rPr>
          <w:sz w:val="20"/>
        </w:rPr>
      </w:pPr>
    </w:p>
    <w:p w14:paraId="7926DA41" w14:textId="546CD69E" w:rsidR="00D30F14" w:rsidRDefault="00D30F14" w:rsidP="00D30F14">
      <w:pPr>
        <w:ind w:right="-1"/>
        <w:jc w:val="both"/>
        <w:rPr>
          <w:sz w:val="20"/>
        </w:rPr>
      </w:pPr>
      <w:r>
        <w:rPr>
          <w:sz w:val="20"/>
        </w:rPr>
        <w:t>П</w:t>
      </w:r>
      <w:r w:rsidRPr="00D30F14">
        <w:rPr>
          <w:sz w:val="20"/>
        </w:rPr>
        <w:t>остановление от 23.12.2022 № 990 - Об утверждении Устава Муниципального казённого общеобразовательного учреждения Куйбышевского муниципального района Новосибирской области «</w:t>
      </w:r>
      <w:proofErr w:type="spellStart"/>
      <w:r w:rsidRPr="00D30F14">
        <w:rPr>
          <w:sz w:val="20"/>
        </w:rPr>
        <w:t>Булатовская</w:t>
      </w:r>
      <w:proofErr w:type="spellEnd"/>
      <w:r w:rsidRPr="00D30F14">
        <w:rPr>
          <w:sz w:val="20"/>
        </w:rPr>
        <w:t xml:space="preserve"> средняя общеобразовательная </w:t>
      </w:r>
      <w:proofErr w:type="gramStart"/>
      <w:r w:rsidRPr="00D30F14">
        <w:rPr>
          <w:sz w:val="20"/>
        </w:rPr>
        <w:t>школа»</w:t>
      </w:r>
      <w:r>
        <w:rPr>
          <w:sz w:val="20"/>
        </w:rPr>
        <w:t>…</w:t>
      </w:r>
      <w:proofErr w:type="gramEnd"/>
      <w:r>
        <w:rPr>
          <w:sz w:val="20"/>
        </w:rPr>
        <w:t>……………………………………………………………………………</w:t>
      </w:r>
      <w:r w:rsidR="00963E81">
        <w:rPr>
          <w:sz w:val="20"/>
        </w:rPr>
        <w:t>………….</w:t>
      </w:r>
      <w:r>
        <w:rPr>
          <w:sz w:val="20"/>
        </w:rPr>
        <w:t>стр.</w:t>
      </w:r>
      <w:r w:rsidR="00963E81">
        <w:rPr>
          <w:sz w:val="20"/>
        </w:rPr>
        <w:t>91</w:t>
      </w:r>
    </w:p>
    <w:p w14:paraId="62CE5B63" w14:textId="77777777" w:rsidR="00D30F14" w:rsidRPr="00D30F14" w:rsidRDefault="00D30F14" w:rsidP="00D30F14">
      <w:pPr>
        <w:ind w:right="-1"/>
        <w:jc w:val="both"/>
        <w:rPr>
          <w:sz w:val="20"/>
        </w:rPr>
      </w:pPr>
    </w:p>
    <w:p w14:paraId="628FFA87" w14:textId="39C26775" w:rsidR="00D30F14" w:rsidRDefault="00D30F14" w:rsidP="00D30F14">
      <w:pPr>
        <w:ind w:right="-1"/>
        <w:jc w:val="both"/>
        <w:rPr>
          <w:sz w:val="20"/>
        </w:rPr>
      </w:pPr>
      <w:r>
        <w:rPr>
          <w:sz w:val="20"/>
        </w:rPr>
        <w:t>П</w:t>
      </w:r>
      <w:r w:rsidRPr="00D30F14">
        <w:rPr>
          <w:sz w:val="20"/>
        </w:rPr>
        <w:t>остановление от 23.12.2022 № 991 - Об утверждении Устава Муниципального казённого общеобразовательного учреждения Куйбышевского муниципального района Новосибирской области «</w:t>
      </w:r>
      <w:proofErr w:type="spellStart"/>
      <w:r w:rsidRPr="00D30F14">
        <w:rPr>
          <w:sz w:val="20"/>
        </w:rPr>
        <w:t>Горбуновская</w:t>
      </w:r>
      <w:proofErr w:type="spellEnd"/>
      <w:r w:rsidRPr="00D30F14">
        <w:rPr>
          <w:sz w:val="20"/>
        </w:rPr>
        <w:t xml:space="preserve"> средняя общеобразовательная </w:t>
      </w:r>
      <w:proofErr w:type="gramStart"/>
      <w:r w:rsidRPr="00D30F14">
        <w:rPr>
          <w:sz w:val="20"/>
        </w:rPr>
        <w:t>школа»</w:t>
      </w:r>
      <w:r>
        <w:rPr>
          <w:sz w:val="20"/>
        </w:rPr>
        <w:t>…</w:t>
      </w:r>
      <w:proofErr w:type="gramEnd"/>
      <w:r>
        <w:rPr>
          <w:sz w:val="20"/>
        </w:rPr>
        <w:t>…………………………………………………………………………………</w:t>
      </w:r>
      <w:r w:rsidR="00963E81">
        <w:rPr>
          <w:sz w:val="20"/>
        </w:rPr>
        <w:t>…….</w:t>
      </w:r>
      <w:r>
        <w:rPr>
          <w:sz w:val="20"/>
        </w:rPr>
        <w:t>стр.</w:t>
      </w:r>
      <w:r w:rsidR="00963E81">
        <w:rPr>
          <w:sz w:val="20"/>
        </w:rPr>
        <w:t>99</w:t>
      </w:r>
    </w:p>
    <w:p w14:paraId="2194CDF1" w14:textId="77777777" w:rsidR="00D30F14" w:rsidRPr="00D30F14" w:rsidRDefault="00D30F14" w:rsidP="00D30F14">
      <w:pPr>
        <w:ind w:right="-1"/>
        <w:jc w:val="both"/>
        <w:rPr>
          <w:sz w:val="20"/>
        </w:rPr>
      </w:pPr>
    </w:p>
    <w:p w14:paraId="488B0441" w14:textId="24BA4033" w:rsidR="00D30F14" w:rsidRDefault="00D30F14" w:rsidP="00D30F14">
      <w:pPr>
        <w:ind w:right="-1"/>
        <w:jc w:val="both"/>
        <w:rPr>
          <w:sz w:val="20"/>
        </w:rPr>
      </w:pPr>
      <w:r>
        <w:rPr>
          <w:sz w:val="20"/>
        </w:rPr>
        <w:t>П</w:t>
      </w:r>
      <w:r w:rsidRPr="00D30F14">
        <w:rPr>
          <w:sz w:val="20"/>
        </w:rPr>
        <w:t>остановление от 23.12.2022 № 997 - Об утверждении Плана проведения экспертизы Куйбышевского муниципального района Новосибирской области на 2023 год</w:t>
      </w:r>
      <w:r>
        <w:rPr>
          <w:sz w:val="20"/>
        </w:rPr>
        <w:t>………………………………………………</w:t>
      </w:r>
      <w:proofErr w:type="gramStart"/>
      <w:r>
        <w:rPr>
          <w:sz w:val="20"/>
        </w:rPr>
        <w:t>……</w:t>
      </w:r>
      <w:r w:rsidR="00963E81">
        <w:rPr>
          <w:sz w:val="20"/>
        </w:rPr>
        <w:t>.</w:t>
      </w:r>
      <w:proofErr w:type="gramEnd"/>
      <w:r>
        <w:rPr>
          <w:sz w:val="20"/>
        </w:rPr>
        <w:t>стр.</w:t>
      </w:r>
      <w:r w:rsidR="00963E81">
        <w:rPr>
          <w:sz w:val="20"/>
        </w:rPr>
        <w:t>108</w:t>
      </w:r>
    </w:p>
    <w:p w14:paraId="64AD5C62" w14:textId="77777777" w:rsidR="00D30F14" w:rsidRPr="00D30F14" w:rsidRDefault="00D30F14" w:rsidP="00D30F14">
      <w:pPr>
        <w:ind w:right="-1"/>
        <w:jc w:val="both"/>
        <w:rPr>
          <w:sz w:val="20"/>
        </w:rPr>
      </w:pPr>
    </w:p>
    <w:p w14:paraId="182F0B15" w14:textId="2FD7F8E0" w:rsidR="00D30F14" w:rsidRDefault="00D30F14" w:rsidP="00D30F14">
      <w:pPr>
        <w:ind w:right="-1"/>
        <w:jc w:val="both"/>
        <w:rPr>
          <w:sz w:val="20"/>
        </w:rPr>
      </w:pPr>
      <w:r>
        <w:rPr>
          <w:sz w:val="20"/>
        </w:rPr>
        <w:t>П</w:t>
      </w:r>
      <w:r w:rsidRPr="00D30F14">
        <w:rPr>
          <w:sz w:val="20"/>
        </w:rPr>
        <w:t xml:space="preserve">остановление от 26.12.2022 № 1009 - О внесении изменений в Устав муниципального бюджетного учреждения культуры Куйбышевского района «Культурно-досуговый </w:t>
      </w:r>
      <w:proofErr w:type="gramStart"/>
      <w:r w:rsidRPr="00D30F14">
        <w:rPr>
          <w:sz w:val="20"/>
        </w:rPr>
        <w:t>центр»</w:t>
      </w:r>
      <w:r>
        <w:rPr>
          <w:sz w:val="20"/>
        </w:rPr>
        <w:t>…</w:t>
      </w:r>
      <w:proofErr w:type="gramEnd"/>
      <w:r>
        <w:rPr>
          <w:sz w:val="20"/>
        </w:rPr>
        <w:t>…………………………………………</w:t>
      </w:r>
      <w:r w:rsidR="00963E81">
        <w:rPr>
          <w:sz w:val="20"/>
        </w:rPr>
        <w:t>….</w:t>
      </w:r>
      <w:r>
        <w:rPr>
          <w:sz w:val="20"/>
        </w:rPr>
        <w:t>.стр.</w:t>
      </w:r>
      <w:r w:rsidR="00963E81">
        <w:rPr>
          <w:sz w:val="20"/>
        </w:rPr>
        <w:t>109</w:t>
      </w:r>
    </w:p>
    <w:p w14:paraId="482925EA" w14:textId="77777777" w:rsidR="008262CB" w:rsidRDefault="008262CB" w:rsidP="00625FA6">
      <w:pPr>
        <w:ind w:right="-1"/>
        <w:jc w:val="both"/>
        <w:rPr>
          <w:sz w:val="20"/>
          <w:szCs w:val="20"/>
        </w:rPr>
      </w:pPr>
    </w:p>
    <w:p w14:paraId="6DA05D7E" w14:textId="7F587C4C" w:rsidR="008262CB" w:rsidRPr="00625FA6" w:rsidRDefault="008262CB" w:rsidP="00625FA6">
      <w:pPr>
        <w:tabs>
          <w:tab w:val="left" w:pos="5146"/>
        </w:tabs>
        <w:jc w:val="both"/>
        <w:rPr>
          <w:rFonts w:eastAsia="Calibri"/>
          <w:sz w:val="20"/>
          <w:szCs w:val="20"/>
        </w:rPr>
      </w:pPr>
      <w:r w:rsidRPr="00625FA6">
        <w:rPr>
          <w:rFonts w:eastAsia="Calibri"/>
          <w:sz w:val="20"/>
          <w:szCs w:val="20"/>
        </w:rPr>
        <w:t>II. ОФИЦИАЛЬНЫЕ СООБЩЕНИЯ И МАТЕРИАЛЫ ОРГАНОВ МЕСТНОГО САМОУПРАВЛЕНИЯ КУЙБЫШЕВСКОГО МУНИЦИПАЛЬНОГО РАЙОНА Н</w:t>
      </w:r>
      <w:r w:rsidR="00B469DE" w:rsidRPr="00625FA6">
        <w:rPr>
          <w:rFonts w:eastAsia="Calibri"/>
          <w:sz w:val="20"/>
          <w:szCs w:val="20"/>
        </w:rPr>
        <w:t>ОВОСИБИРСКОЙ ОБЛАСТИ.....</w:t>
      </w:r>
      <w:r w:rsidRPr="00625FA6">
        <w:rPr>
          <w:rFonts w:eastAsia="Calibri"/>
          <w:sz w:val="20"/>
          <w:szCs w:val="20"/>
        </w:rPr>
        <w:t>....</w:t>
      </w:r>
      <w:r w:rsidR="00963E81">
        <w:rPr>
          <w:rFonts w:eastAsia="Calibri"/>
          <w:sz w:val="20"/>
          <w:szCs w:val="20"/>
        </w:rPr>
        <w:t>.........................стр.111</w:t>
      </w:r>
    </w:p>
    <w:p w14:paraId="3C2FA2A9" w14:textId="77777777" w:rsidR="008262CB" w:rsidRPr="00625FA6" w:rsidRDefault="008262CB" w:rsidP="00625FA6">
      <w:pPr>
        <w:tabs>
          <w:tab w:val="left" w:pos="5146"/>
        </w:tabs>
        <w:jc w:val="center"/>
        <w:rPr>
          <w:rFonts w:eastAsia="Calibri"/>
          <w:sz w:val="20"/>
          <w:szCs w:val="20"/>
        </w:rPr>
      </w:pPr>
    </w:p>
    <w:p w14:paraId="6079A2A3" w14:textId="6EF2CD5B" w:rsidR="00D30F14" w:rsidRPr="00D30F14" w:rsidRDefault="00D30F14" w:rsidP="00D30F14">
      <w:pPr>
        <w:ind w:right="-1"/>
        <w:jc w:val="both"/>
        <w:rPr>
          <w:sz w:val="20"/>
        </w:rPr>
      </w:pPr>
      <w:r>
        <w:rPr>
          <w:sz w:val="20"/>
        </w:rPr>
        <w:t>О</w:t>
      </w:r>
      <w:r w:rsidRPr="00D30F14">
        <w:rPr>
          <w:sz w:val="20"/>
        </w:rPr>
        <w:t>повещение о начале общественных обсуждений</w:t>
      </w:r>
      <w:r>
        <w:rPr>
          <w:sz w:val="20"/>
        </w:rPr>
        <w:t>…………………………………………………………</w:t>
      </w:r>
      <w:r w:rsidR="00963E81">
        <w:rPr>
          <w:sz w:val="20"/>
        </w:rPr>
        <w:t>…</w:t>
      </w:r>
      <w:proofErr w:type="gramStart"/>
      <w:r w:rsidR="00963E81">
        <w:rPr>
          <w:sz w:val="20"/>
        </w:rPr>
        <w:t>…...</w:t>
      </w:r>
      <w:bookmarkStart w:id="0" w:name="_GoBack"/>
      <w:bookmarkEnd w:id="0"/>
      <w:r>
        <w:rPr>
          <w:sz w:val="20"/>
        </w:rPr>
        <w:t>.</w:t>
      </w:r>
      <w:proofErr w:type="gramEnd"/>
      <w:r>
        <w:rPr>
          <w:sz w:val="20"/>
        </w:rPr>
        <w:t>стр.</w:t>
      </w:r>
      <w:r w:rsidR="00963E81">
        <w:rPr>
          <w:sz w:val="20"/>
        </w:rPr>
        <w:t>111</w:t>
      </w:r>
    </w:p>
    <w:p w14:paraId="6B766809" w14:textId="77777777" w:rsidR="00C6118B" w:rsidRPr="00625FA6" w:rsidRDefault="00C6118B" w:rsidP="00625FA6">
      <w:pPr>
        <w:tabs>
          <w:tab w:val="left" w:pos="4245"/>
        </w:tabs>
        <w:rPr>
          <w:sz w:val="20"/>
          <w:szCs w:val="20"/>
        </w:rPr>
      </w:pPr>
    </w:p>
    <w:p w14:paraId="3882097F" w14:textId="77777777" w:rsidR="00C6118B" w:rsidRPr="00625FA6" w:rsidRDefault="00C6118B" w:rsidP="00625FA6">
      <w:pPr>
        <w:tabs>
          <w:tab w:val="left" w:pos="4245"/>
        </w:tabs>
        <w:rPr>
          <w:sz w:val="20"/>
          <w:szCs w:val="20"/>
        </w:rPr>
      </w:pPr>
    </w:p>
    <w:p w14:paraId="6FB31A16" w14:textId="77777777" w:rsidR="00C6118B" w:rsidRPr="00625FA6" w:rsidRDefault="00C6118B" w:rsidP="00625FA6">
      <w:pPr>
        <w:tabs>
          <w:tab w:val="left" w:pos="4245"/>
        </w:tabs>
        <w:rPr>
          <w:sz w:val="20"/>
          <w:szCs w:val="20"/>
        </w:rPr>
      </w:pPr>
    </w:p>
    <w:p w14:paraId="44FCACBC" w14:textId="77777777" w:rsidR="00C6118B" w:rsidRPr="00625FA6" w:rsidRDefault="00C6118B" w:rsidP="00625FA6">
      <w:pPr>
        <w:tabs>
          <w:tab w:val="left" w:pos="4245"/>
        </w:tabs>
        <w:rPr>
          <w:sz w:val="20"/>
          <w:szCs w:val="20"/>
        </w:rPr>
      </w:pPr>
    </w:p>
    <w:p w14:paraId="2C7B941F" w14:textId="77777777" w:rsidR="00C6118B" w:rsidRPr="00625FA6" w:rsidRDefault="00C6118B" w:rsidP="00625FA6">
      <w:pPr>
        <w:tabs>
          <w:tab w:val="left" w:pos="4245"/>
        </w:tabs>
        <w:rPr>
          <w:sz w:val="20"/>
          <w:szCs w:val="20"/>
        </w:rPr>
      </w:pPr>
    </w:p>
    <w:p w14:paraId="1BEE2B5A" w14:textId="77777777" w:rsidR="00C6118B" w:rsidRPr="00625FA6" w:rsidRDefault="00C6118B" w:rsidP="00625FA6">
      <w:pPr>
        <w:tabs>
          <w:tab w:val="left" w:pos="4245"/>
        </w:tabs>
        <w:rPr>
          <w:sz w:val="20"/>
          <w:szCs w:val="20"/>
        </w:rPr>
      </w:pPr>
    </w:p>
    <w:p w14:paraId="1B01D71E" w14:textId="77777777" w:rsidR="00C6118B" w:rsidRPr="00625FA6" w:rsidRDefault="00C6118B" w:rsidP="00625FA6">
      <w:pPr>
        <w:tabs>
          <w:tab w:val="left" w:pos="4245"/>
        </w:tabs>
        <w:rPr>
          <w:sz w:val="20"/>
          <w:szCs w:val="20"/>
        </w:rPr>
      </w:pPr>
    </w:p>
    <w:p w14:paraId="30A64EF3" w14:textId="77777777" w:rsidR="00C6118B" w:rsidRDefault="00C6118B" w:rsidP="00625FA6">
      <w:pPr>
        <w:tabs>
          <w:tab w:val="left" w:pos="4245"/>
        </w:tabs>
        <w:rPr>
          <w:sz w:val="20"/>
          <w:szCs w:val="20"/>
        </w:rPr>
      </w:pPr>
    </w:p>
    <w:p w14:paraId="356131D7" w14:textId="77777777" w:rsidR="00D30F14" w:rsidRPr="00625FA6" w:rsidRDefault="00D30F14" w:rsidP="00625FA6">
      <w:pPr>
        <w:tabs>
          <w:tab w:val="left" w:pos="4245"/>
        </w:tabs>
        <w:rPr>
          <w:sz w:val="20"/>
          <w:szCs w:val="20"/>
        </w:rPr>
      </w:pPr>
    </w:p>
    <w:p w14:paraId="772F8AD4" w14:textId="77777777" w:rsidR="00C6118B" w:rsidRPr="00625FA6" w:rsidRDefault="00C6118B" w:rsidP="00625FA6">
      <w:pPr>
        <w:tabs>
          <w:tab w:val="left" w:pos="4245"/>
        </w:tabs>
        <w:rPr>
          <w:sz w:val="20"/>
          <w:szCs w:val="20"/>
        </w:rPr>
      </w:pPr>
    </w:p>
    <w:p w14:paraId="75EDDCF3" w14:textId="77777777" w:rsidR="00C6118B" w:rsidRPr="00625FA6" w:rsidRDefault="00C6118B" w:rsidP="00625FA6">
      <w:pPr>
        <w:tabs>
          <w:tab w:val="left" w:pos="4245"/>
        </w:tabs>
        <w:rPr>
          <w:sz w:val="20"/>
          <w:szCs w:val="20"/>
        </w:rPr>
      </w:pPr>
    </w:p>
    <w:p w14:paraId="414252E2" w14:textId="77777777" w:rsidR="00C6118B" w:rsidRPr="00625FA6" w:rsidRDefault="00C6118B" w:rsidP="00625FA6">
      <w:pPr>
        <w:tabs>
          <w:tab w:val="left" w:pos="4245"/>
        </w:tabs>
        <w:rPr>
          <w:sz w:val="20"/>
          <w:szCs w:val="20"/>
        </w:rPr>
      </w:pPr>
    </w:p>
    <w:p w14:paraId="287284A4" w14:textId="77777777" w:rsidR="00C6118B" w:rsidRPr="00625FA6" w:rsidRDefault="00C6118B" w:rsidP="00625FA6">
      <w:pPr>
        <w:tabs>
          <w:tab w:val="left" w:pos="4245"/>
        </w:tabs>
        <w:rPr>
          <w:sz w:val="20"/>
          <w:szCs w:val="20"/>
        </w:rPr>
      </w:pPr>
    </w:p>
    <w:p w14:paraId="4C574791" w14:textId="26EA982B" w:rsidR="00C6118B" w:rsidRPr="00625FA6" w:rsidRDefault="008262CB" w:rsidP="00625FA6">
      <w:pPr>
        <w:tabs>
          <w:tab w:val="left" w:pos="4245"/>
        </w:tabs>
        <w:jc w:val="center"/>
        <w:rPr>
          <w:sz w:val="20"/>
          <w:szCs w:val="20"/>
        </w:rPr>
      </w:pPr>
      <w:r w:rsidRPr="00625FA6">
        <w:rPr>
          <w:sz w:val="20"/>
          <w:szCs w:val="20"/>
          <w:lang w:val="en-US"/>
        </w:rPr>
        <w:lastRenderedPageBreak/>
        <w:t>I</w:t>
      </w:r>
      <w:r w:rsidRPr="00625FA6">
        <w:rPr>
          <w:sz w:val="20"/>
          <w:szCs w:val="20"/>
        </w:rPr>
        <w:t>. МУНИЦИПАЛЬНЫЕ ПРАВОВЫЕ АКТЫ АДМИНИСТРАЦИИ И ГЛАВЫ КУЙБЫШЕВСКОГО МУНИЦИПАЛЬНОГО РАЙОНА НОВОСИБИРСКОЙ ОБЛАСТИ</w:t>
      </w:r>
    </w:p>
    <w:p w14:paraId="4B616429" w14:textId="77777777" w:rsidR="00C6118B" w:rsidRPr="00625FA6" w:rsidRDefault="00C6118B" w:rsidP="00625FA6">
      <w:pPr>
        <w:tabs>
          <w:tab w:val="left" w:pos="4245"/>
        </w:tabs>
        <w:rPr>
          <w:sz w:val="20"/>
          <w:szCs w:val="20"/>
        </w:rPr>
      </w:pPr>
    </w:p>
    <w:p w14:paraId="724C549B" w14:textId="77777777" w:rsidR="00C6118B" w:rsidRPr="00625FA6" w:rsidRDefault="00C6118B" w:rsidP="00625FA6">
      <w:pPr>
        <w:tabs>
          <w:tab w:val="left" w:pos="4245"/>
        </w:tabs>
        <w:rPr>
          <w:sz w:val="20"/>
          <w:szCs w:val="20"/>
        </w:rPr>
      </w:pPr>
    </w:p>
    <w:p w14:paraId="7556A4BC" w14:textId="77777777" w:rsidR="00C6118B" w:rsidRPr="00625FA6" w:rsidRDefault="00C6118B" w:rsidP="00625FA6">
      <w:pPr>
        <w:tabs>
          <w:tab w:val="left" w:pos="4245"/>
        </w:tabs>
        <w:rPr>
          <w:sz w:val="20"/>
          <w:szCs w:val="20"/>
        </w:rPr>
      </w:pPr>
    </w:p>
    <w:p w14:paraId="22F06A4A" w14:textId="77777777" w:rsidR="00993BCE" w:rsidRPr="00625FA6" w:rsidRDefault="00993BCE" w:rsidP="00625FA6">
      <w:pPr>
        <w:pStyle w:val="10"/>
        <w:jc w:val="right"/>
        <w:rPr>
          <w:noProof/>
          <w:color w:val="000000"/>
          <w:sz w:val="20"/>
        </w:rPr>
      </w:pPr>
      <w:r w:rsidRPr="00625FA6">
        <w:rPr>
          <w:noProof/>
          <w:color w:val="000000"/>
          <w:sz w:val="20"/>
        </w:rPr>
        <w:t>ПРОЕКТ</w:t>
      </w:r>
    </w:p>
    <w:p w14:paraId="7C2A65FB" w14:textId="77777777" w:rsidR="00993BCE" w:rsidRPr="00625FA6" w:rsidRDefault="00993BCE" w:rsidP="00625FA6">
      <w:pPr>
        <w:pStyle w:val="10"/>
        <w:jc w:val="center"/>
        <w:rPr>
          <w:noProof/>
          <w:color w:val="000000"/>
          <w:sz w:val="20"/>
        </w:rPr>
      </w:pPr>
    </w:p>
    <w:p w14:paraId="01974ADE" w14:textId="77777777" w:rsidR="00993BCE" w:rsidRPr="00625FA6" w:rsidRDefault="00993BCE" w:rsidP="00625FA6">
      <w:pPr>
        <w:pStyle w:val="10"/>
        <w:jc w:val="center"/>
        <w:rPr>
          <w:noProof/>
          <w:color w:val="000000"/>
          <w:sz w:val="20"/>
        </w:rPr>
      </w:pPr>
    </w:p>
    <w:p w14:paraId="241FE3B8" w14:textId="77777777" w:rsidR="00993BCE" w:rsidRPr="00625FA6" w:rsidRDefault="00993BCE" w:rsidP="00625FA6">
      <w:pPr>
        <w:pStyle w:val="10"/>
        <w:jc w:val="center"/>
        <w:rPr>
          <w:sz w:val="20"/>
        </w:rPr>
      </w:pPr>
      <w:r w:rsidRPr="00625FA6">
        <w:rPr>
          <w:noProof/>
          <w:color w:val="000000"/>
          <w:sz w:val="20"/>
        </w:rPr>
        <w:drawing>
          <wp:inline distT="0" distB="0" distL="0" distR="0" wp14:anchorId="3B7633CF" wp14:editId="40AE6F2E">
            <wp:extent cx="523875" cy="628650"/>
            <wp:effectExtent l="0" t="0" r="0" b="0"/>
            <wp:docPr id="2" name="Рисунок 2"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Куйбышевский р-н-герб"/>
                    <pic:cNvPicPr>
                      <a:picLocks noChangeAspect="1" noChangeArrowheads="1"/>
                    </pic:cNvPicPr>
                  </pic:nvPicPr>
                  <pic:blipFill>
                    <a:blip r:embed="rId8"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523875" cy="628650"/>
                    </a:xfrm>
                    <a:prstGeom prst="rect">
                      <a:avLst/>
                    </a:prstGeom>
                    <a:noFill/>
                    <a:ln>
                      <a:noFill/>
                    </a:ln>
                  </pic:spPr>
                </pic:pic>
              </a:graphicData>
            </a:graphic>
          </wp:inline>
        </w:drawing>
      </w:r>
    </w:p>
    <w:p w14:paraId="766FBEBE" w14:textId="77777777" w:rsidR="00993BCE" w:rsidRPr="00625FA6" w:rsidRDefault="00993BCE" w:rsidP="00625FA6">
      <w:pPr>
        <w:pStyle w:val="10"/>
        <w:jc w:val="center"/>
        <w:rPr>
          <w:sz w:val="20"/>
        </w:rPr>
      </w:pPr>
    </w:p>
    <w:p w14:paraId="37F56D82" w14:textId="77777777" w:rsidR="00993BCE" w:rsidRPr="00625FA6" w:rsidRDefault="00993BCE" w:rsidP="00625FA6">
      <w:pPr>
        <w:pStyle w:val="10"/>
        <w:jc w:val="center"/>
        <w:rPr>
          <w:sz w:val="20"/>
        </w:rPr>
      </w:pPr>
      <w:r w:rsidRPr="00625FA6">
        <w:rPr>
          <w:sz w:val="20"/>
        </w:rPr>
        <w:t>АДМИНИСТРАЦИЯ</w:t>
      </w:r>
    </w:p>
    <w:p w14:paraId="5D76D470" w14:textId="77777777" w:rsidR="00993BCE" w:rsidRPr="00625FA6" w:rsidRDefault="00993BCE" w:rsidP="00625FA6">
      <w:pPr>
        <w:pStyle w:val="10"/>
        <w:jc w:val="center"/>
        <w:rPr>
          <w:sz w:val="20"/>
        </w:rPr>
      </w:pPr>
      <w:r w:rsidRPr="00625FA6">
        <w:rPr>
          <w:sz w:val="20"/>
        </w:rPr>
        <w:t>КУЙБЫШЕВСКОГО МУНИЦИПАЛЬНОГО РАЙОНА</w:t>
      </w:r>
    </w:p>
    <w:p w14:paraId="32C0C014" w14:textId="77777777" w:rsidR="00993BCE" w:rsidRPr="00625FA6" w:rsidRDefault="00993BCE" w:rsidP="00625FA6">
      <w:pPr>
        <w:pStyle w:val="10"/>
        <w:jc w:val="center"/>
        <w:rPr>
          <w:sz w:val="20"/>
        </w:rPr>
      </w:pPr>
      <w:r w:rsidRPr="00625FA6">
        <w:rPr>
          <w:sz w:val="20"/>
        </w:rPr>
        <w:t>НОВОСИБИРСКОЙ ОБЛАСТИ</w:t>
      </w:r>
    </w:p>
    <w:p w14:paraId="27958E9E" w14:textId="77777777" w:rsidR="00993BCE" w:rsidRPr="00625FA6" w:rsidRDefault="00993BCE" w:rsidP="00625FA6">
      <w:pPr>
        <w:pStyle w:val="20"/>
        <w:rPr>
          <w:sz w:val="20"/>
        </w:rPr>
      </w:pPr>
    </w:p>
    <w:p w14:paraId="2F8D0496" w14:textId="77777777" w:rsidR="00993BCE" w:rsidRPr="00625FA6" w:rsidRDefault="00993BCE" w:rsidP="00625FA6">
      <w:pPr>
        <w:pStyle w:val="20"/>
        <w:ind w:firstLine="0"/>
        <w:jc w:val="center"/>
        <w:rPr>
          <w:sz w:val="20"/>
        </w:rPr>
      </w:pPr>
      <w:r w:rsidRPr="00625FA6">
        <w:rPr>
          <w:sz w:val="20"/>
        </w:rPr>
        <w:t>ПОСТАНОВЛЕНИЕ</w:t>
      </w:r>
    </w:p>
    <w:p w14:paraId="4FF5C961" w14:textId="77777777" w:rsidR="00993BCE" w:rsidRPr="00625FA6" w:rsidRDefault="00993BCE" w:rsidP="00625FA6">
      <w:pPr>
        <w:jc w:val="center"/>
        <w:rPr>
          <w:sz w:val="20"/>
          <w:szCs w:val="20"/>
        </w:rPr>
      </w:pPr>
    </w:p>
    <w:p w14:paraId="233B74BE" w14:textId="77777777" w:rsidR="00993BCE" w:rsidRPr="00625FA6" w:rsidRDefault="00993BCE" w:rsidP="00625FA6">
      <w:pPr>
        <w:jc w:val="center"/>
        <w:rPr>
          <w:sz w:val="20"/>
          <w:szCs w:val="20"/>
        </w:rPr>
      </w:pPr>
      <w:r w:rsidRPr="00625FA6">
        <w:rPr>
          <w:sz w:val="20"/>
          <w:szCs w:val="20"/>
        </w:rPr>
        <w:t xml:space="preserve">г. Куйбышев </w:t>
      </w:r>
    </w:p>
    <w:p w14:paraId="3AFA6315" w14:textId="77777777" w:rsidR="00993BCE" w:rsidRPr="00625FA6" w:rsidRDefault="00993BCE" w:rsidP="00625FA6">
      <w:pPr>
        <w:jc w:val="center"/>
        <w:rPr>
          <w:sz w:val="20"/>
          <w:szCs w:val="20"/>
        </w:rPr>
      </w:pPr>
      <w:r w:rsidRPr="00625FA6">
        <w:rPr>
          <w:sz w:val="20"/>
          <w:szCs w:val="20"/>
        </w:rPr>
        <w:t>Новосибирская область</w:t>
      </w:r>
    </w:p>
    <w:p w14:paraId="32B7F01A" w14:textId="77777777" w:rsidR="00993BCE" w:rsidRPr="00625FA6" w:rsidRDefault="00993BCE" w:rsidP="00625FA6">
      <w:pPr>
        <w:pStyle w:val="30"/>
        <w:rPr>
          <w:b w:val="0"/>
          <w:sz w:val="20"/>
        </w:rPr>
      </w:pPr>
    </w:p>
    <w:p w14:paraId="5582D642" w14:textId="77777777" w:rsidR="00993BCE" w:rsidRPr="00625FA6" w:rsidRDefault="00993BCE" w:rsidP="00625FA6">
      <w:pPr>
        <w:jc w:val="center"/>
        <w:rPr>
          <w:sz w:val="20"/>
          <w:szCs w:val="20"/>
        </w:rPr>
      </w:pPr>
      <w:r w:rsidRPr="00625FA6">
        <w:rPr>
          <w:sz w:val="20"/>
          <w:szCs w:val="20"/>
        </w:rPr>
        <w:t>__________ № _______</w:t>
      </w:r>
    </w:p>
    <w:p w14:paraId="17628064" w14:textId="77777777" w:rsidR="00993BCE" w:rsidRPr="00625FA6" w:rsidRDefault="00993BCE" w:rsidP="00625FA6">
      <w:pPr>
        <w:rPr>
          <w:bCs/>
          <w:color w:val="000000" w:themeColor="text1"/>
          <w:sz w:val="20"/>
          <w:szCs w:val="20"/>
        </w:rPr>
      </w:pPr>
    </w:p>
    <w:p w14:paraId="38E42AB6" w14:textId="77777777" w:rsidR="00993BCE" w:rsidRPr="00625FA6" w:rsidRDefault="00993BCE" w:rsidP="00625FA6">
      <w:pPr>
        <w:jc w:val="center"/>
        <w:rPr>
          <w:bCs/>
          <w:color w:val="000000" w:themeColor="text1"/>
          <w:sz w:val="20"/>
          <w:szCs w:val="20"/>
          <w:shd w:val="clear" w:color="auto" w:fill="FFFFFF"/>
        </w:rPr>
      </w:pPr>
      <w:r w:rsidRPr="00625FA6">
        <w:rPr>
          <w:bCs/>
          <w:color w:val="000000" w:themeColor="text1"/>
          <w:sz w:val="20"/>
          <w:szCs w:val="20"/>
        </w:rPr>
        <w:t>Об утверждении П</w:t>
      </w:r>
      <w:r w:rsidRPr="00625FA6">
        <w:rPr>
          <w:bCs/>
          <w:color w:val="000000" w:themeColor="text1"/>
          <w:sz w:val="20"/>
          <w:szCs w:val="20"/>
          <w:shd w:val="clear" w:color="auto" w:fill="FFFFFF"/>
        </w:rPr>
        <w:t>рограммы профилактики рисков причинения вреда</w:t>
      </w:r>
    </w:p>
    <w:p w14:paraId="24474C4E" w14:textId="77777777" w:rsidR="00993BCE" w:rsidRPr="00625FA6" w:rsidRDefault="00993BCE" w:rsidP="00625FA6">
      <w:pPr>
        <w:jc w:val="center"/>
        <w:rPr>
          <w:bCs/>
          <w:color w:val="000000" w:themeColor="text1"/>
          <w:sz w:val="20"/>
          <w:szCs w:val="20"/>
        </w:rPr>
      </w:pPr>
      <w:r w:rsidRPr="00625FA6">
        <w:rPr>
          <w:bCs/>
          <w:color w:val="000000" w:themeColor="text1"/>
          <w:sz w:val="20"/>
          <w:szCs w:val="20"/>
          <w:shd w:val="clear" w:color="auto" w:fill="FFFFFF"/>
        </w:rPr>
        <w:t>(ущерба) охраняемым законом ценностям при осуществлении</w:t>
      </w:r>
    </w:p>
    <w:p w14:paraId="5E470B0D" w14:textId="77777777" w:rsidR="00993BCE" w:rsidRPr="00625FA6" w:rsidRDefault="00993BCE" w:rsidP="00625FA6">
      <w:pPr>
        <w:jc w:val="center"/>
        <w:rPr>
          <w:bCs/>
          <w:color w:val="000000" w:themeColor="text1"/>
          <w:sz w:val="20"/>
          <w:szCs w:val="20"/>
        </w:rPr>
      </w:pPr>
      <w:r w:rsidRPr="00625FA6">
        <w:rPr>
          <w:bCs/>
          <w:color w:val="000000" w:themeColor="text1"/>
          <w:sz w:val="20"/>
          <w:szCs w:val="20"/>
        </w:rPr>
        <w:t>муниципального контроля на автомобильном транспорте, городском</w:t>
      </w:r>
    </w:p>
    <w:p w14:paraId="667FCCD5" w14:textId="77777777" w:rsidR="00993BCE" w:rsidRPr="00625FA6" w:rsidRDefault="00993BCE" w:rsidP="00625FA6">
      <w:pPr>
        <w:jc w:val="center"/>
        <w:rPr>
          <w:bCs/>
          <w:sz w:val="20"/>
          <w:szCs w:val="20"/>
        </w:rPr>
      </w:pPr>
      <w:r w:rsidRPr="00625FA6">
        <w:rPr>
          <w:bCs/>
          <w:color w:val="000000" w:themeColor="text1"/>
          <w:sz w:val="20"/>
          <w:szCs w:val="20"/>
        </w:rPr>
        <w:t xml:space="preserve">наземном электрическом транспорте и в дорожном хозяйстве вне границ населенных пунктов в границах Куйбышевского муниципального района Новосибирской области на 2023 год </w:t>
      </w:r>
    </w:p>
    <w:p w14:paraId="4FE202C9" w14:textId="77777777" w:rsidR="00993BCE" w:rsidRPr="00625FA6" w:rsidRDefault="00993BCE" w:rsidP="00625FA6">
      <w:pPr>
        <w:rPr>
          <w:color w:val="000000" w:themeColor="text1"/>
          <w:sz w:val="20"/>
          <w:szCs w:val="20"/>
        </w:rPr>
      </w:pPr>
    </w:p>
    <w:p w14:paraId="2C91B914" w14:textId="77777777" w:rsidR="00993BCE" w:rsidRPr="00625FA6" w:rsidRDefault="00993BCE" w:rsidP="00625FA6">
      <w:pPr>
        <w:ind w:firstLine="709"/>
        <w:jc w:val="both"/>
        <w:rPr>
          <w:color w:val="000000" w:themeColor="text1"/>
          <w:sz w:val="20"/>
          <w:szCs w:val="20"/>
        </w:rPr>
      </w:pPr>
      <w:r w:rsidRPr="00625FA6">
        <w:rPr>
          <w:color w:val="000000" w:themeColor="text1"/>
          <w:sz w:val="20"/>
          <w:szCs w:val="20"/>
        </w:rPr>
        <w:t>В соответствии со статьей 44 Федерального закона от 31.07.2020 № 248-ФЗ «О государственном контроле (надзоре) и муниципальном контроле в Российской Федерации»,</w:t>
      </w:r>
      <w:r w:rsidRPr="00625FA6">
        <w:rPr>
          <w:color w:val="000000" w:themeColor="text1"/>
          <w:sz w:val="20"/>
          <w:szCs w:val="20"/>
          <w:shd w:val="clear" w:color="auto" w:fill="FFFFFF"/>
        </w:rPr>
        <w:t xml:space="preserve"> постановлением Правительства Российской Федерации от 25.06.2021 № 990</w:t>
      </w:r>
      <w:r w:rsidRPr="00625FA6">
        <w:rPr>
          <w:color w:val="000000" w:themeColor="text1"/>
          <w:sz w:val="20"/>
          <w:szCs w:val="20"/>
        </w:rPr>
        <w:t xml:space="preserve"> </w:t>
      </w:r>
      <w:r w:rsidRPr="00625FA6">
        <w:rPr>
          <w:color w:val="000000" w:themeColor="text1"/>
          <w:sz w:val="20"/>
          <w:szCs w:val="20"/>
          <w:shd w:val="clear" w:color="auto" w:fill="FFFFFF"/>
        </w:rPr>
        <w:t>«Об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r w:rsidRPr="00625FA6">
        <w:rPr>
          <w:color w:val="000000" w:themeColor="text1"/>
          <w:sz w:val="20"/>
          <w:szCs w:val="20"/>
        </w:rPr>
        <w:t xml:space="preserve"> администрация Куйбышевского муниципального района Новосибирской области</w:t>
      </w:r>
    </w:p>
    <w:p w14:paraId="6D7608DB" w14:textId="77777777" w:rsidR="00993BCE" w:rsidRPr="00625FA6" w:rsidRDefault="00993BCE" w:rsidP="00625FA6">
      <w:pPr>
        <w:ind w:firstLine="709"/>
        <w:jc w:val="both"/>
        <w:rPr>
          <w:color w:val="000000" w:themeColor="text1"/>
          <w:sz w:val="20"/>
          <w:szCs w:val="20"/>
        </w:rPr>
      </w:pPr>
      <w:r w:rsidRPr="00625FA6">
        <w:rPr>
          <w:color w:val="000000" w:themeColor="text1"/>
          <w:sz w:val="20"/>
          <w:szCs w:val="20"/>
        </w:rPr>
        <w:t>ПОСТАНОВЛЯЕТ:</w:t>
      </w:r>
    </w:p>
    <w:p w14:paraId="643EBC88" w14:textId="77777777" w:rsidR="00993BCE" w:rsidRPr="00625FA6" w:rsidRDefault="00993BCE" w:rsidP="00625FA6">
      <w:pPr>
        <w:ind w:firstLine="709"/>
        <w:jc w:val="both"/>
        <w:rPr>
          <w:color w:val="000000" w:themeColor="text1"/>
          <w:sz w:val="20"/>
          <w:szCs w:val="20"/>
        </w:rPr>
      </w:pPr>
      <w:r w:rsidRPr="00625FA6">
        <w:rPr>
          <w:color w:val="000000" w:themeColor="text1"/>
          <w:sz w:val="20"/>
          <w:szCs w:val="20"/>
        </w:rPr>
        <w:t>1. Утвердить П</w:t>
      </w:r>
      <w:r w:rsidRPr="00625FA6">
        <w:rPr>
          <w:color w:val="000000" w:themeColor="text1"/>
          <w:sz w:val="20"/>
          <w:szCs w:val="20"/>
          <w:shd w:val="clear" w:color="auto" w:fill="FFFFFF"/>
        </w:rPr>
        <w:t>рограмму профилактики рисков причинения вреда (ущерба) охраняемым законом при осуществлении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w:t>
      </w:r>
      <w:r w:rsidRPr="00625FA6">
        <w:rPr>
          <w:color w:val="000000" w:themeColor="text1"/>
          <w:sz w:val="20"/>
          <w:szCs w:val="20"/>
        </w:rPr>
        <w:t xml:space="preserve"> Куйбышевского муниципального района Новосибирской </w:t>
      </w:r>
      <w:proofErr w:type="gramStart"/>
      <w:r w:rsidRPr="00625FA6">
        <w:rPr>
          <w:color w:val="000000" w:themeColor="text1"/>
          <w:sz w:val="20"/>
          <w:szCs w:val="20"/>
        </w:rPr>
        <w:t>области  на</w:t>
      </w:r>
      <w:proofErr w:type="gramEnd"/>
      <w:r w:rsidRPr="00625FA6">
        <w:rPr>
          <w:color w:val="000000" w:themeColor="text1"/>
          <w:sz w:val="20"/>
          <w:szCs w:val="20"/>
        </w:rPr>
        <w:t xml:space="preserve"> 2023 год согласно приложению.</w:t>
      </w:r>
    </w:p>
    <w:p w14:paraId="55D39ABA" w14:textId="77777777" w:rsidR="00993BCE" w:rsidRPr="00625FA6" w:rsidRDefault="00993BCE" w:rsidP="00625FA6">
      <w:pPr>
        <w:shd w:val="clear" w:color="auto" w:fill="FFFFFF"/>
        <w:tabs>
          <w:tab w:val="left" w:leader="underscore" w:pos="1853"/>
          <w:tab w:val="left" w:pos="4310"/>
          <w:tab w:val="left" w:leader="dot" w:pos="4651"/>
          <w:tab w:val="left" w:pos="7104"/>
        </w:tabs>
        <w:ind w:left="-26" w:firstLine="735"/>
        <w:jc w:val="both"/>
        <w:rPr>
          <w:sz w:val="20"/>
          <w:szCs w:val="20"/>
        </w:rPr>
      </w:pPr>
      <w:r w:rsidRPr="00625FA6">
        <w:rPr>
          <w:sz w:val="20"/>
          <w:szCs w:val="20"/>
        </w:rPr>
        <w:t xml:space="preserve"> 2.Управлению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0647CBEA" w14:textId="77777777" w:rsidR="00993BCE" w:rsidRPr="00625FA6" w:rsidRDefault="00993BCE" w:rsidP="00625FA6">
      <w:pPr>
        <w:pStyle w:val="28"/>
        <w:tabs>
          <w:tab w:val="left" w:pos="1200"/>
        </w:tabs>
        <w:spacing w:line="240" w:lineRule="auto"/>
        <w:rPr>
          <w:rFonts w:ascii="Times New Roman" w:hAnsi="Times New Roman"/>
          <w:color w:val="000000" w:themeColor="text1"/>
          <w:sz w:val="20"/>
          <w:szCs w:val="20"/>
        </w:rPr>
      </w:pPr>
      <w:r w:rsidRPr="00625FA6">
        <w:rPr>
          <w:rFonts w:ascii="Times New Roman" w:hAnsi="Times New Roman"/>
          <w:color w:val="000000" w:themeColor="text1"/>
          <w:sz w:val="20"/>
          <w:szCs w:val="20"/>
        </w:rPr>
        <w:t>3. Настоящее Постановление вступает в силу со дня его официального опубликования</w:t>
      </w:r>
      <w:r w:rsidRPr="00625FA6">
        <w:rPr>
          <w:rFonts w:ascii="Times New Roman" w:hAnsi="Times New Roman"/>
          <w:sz w:val="20"/>
          <w:szCs w:val="20"/>
        </w:rPr>
        <w:t xml:space="preserve"> </w:t>
      </w:r>
      <w:r w:rsidRPr="00625FA6">
        <w:rPr>
          <w:rFonts w:ascii="Times New Roman" w:hAnsi="Times New Roman"/>
          <w:color w:val="000000" w:themeColor="text1"/>
          <w:sz w:val="20"/>
          <w:szCs w:val="20"/>
        </w:rPr>
        <w:t xml:space="preserve">в периодическом печатном издании органов местного самоуправления Куйбышевского муниципального района Новосибирской области «Информационный вестник». </w:t>
      </w:r>
    </w:p>
    <w:p w14:paraId="0B668C8E" w14:textId="77777777" w:rsidR="00993BCE" w:rsidRPr="00625FA6" w:rsidRDefault="00993BCE" w:rsidP="00625FA6">
      <w:pPr>
        <w:pStyle w:val="s1"/>
        <w:spacing w:before="0" w:beforeAutospacing="0" w:after="0" w:afterAutospacing="0"/>
        <w:jc w:val="both"/>
        <w:rPr>
          <w:color w:val="000000" w:themeColor="text1"/>
          <w:sz w:val="20"/>
          <w:szCs w:val="20"/>
        </w:rPr>
      </w:pPr>
    </w:p>
    <w:p w14:paraId="782ACE11" w14:textId="77777777" w:rsidR="00993BCE" w:rsidRPr="00625FA6" w:rsidRDefault="00993BCE" w:rsidP="00625FA6">
      <w:pPr>
        <w:tabs>
          <w:tab w:val="left" w:pos="3015"/>
        </w:tabs>
        <w:jc w:val="both"/>
        <w:rPr>
          <w:sz w:val="20"/>
          <w:szCs w:val="20"/>
        </w:rPr>
      </w:pPr>
      <w:r w:rsidRPr="00625FA6">
        <w:rPr>
          <w:sz w:val="20"/>
          <w:szCs w:val="20"/>
        </w:rPr>
        <w:t xml:space="preserve">Глава Куйбышевского муниципального </w:t>
      </w:r>
    </w:p>
    <w:p w14:paraId="1D306202" w14:textId="45E1C7F6" w:rsidR="00993BCE" w:rsidRPr="00625FA6" w:rsidRDefault="00993BCE" w:rsidP="00625FA6">
      <w:pPr>
        <w:tabs>
          <w:tab w:val="left" w:pos="3015"/>
        </w:tabs>
        <w:jc w:val="both"/>
        <w:rPr>
          <w:sz w:val="20"/>
          <w:szCs w:val="20"/>
        </w:rPr>
      </w:pPr>
      <w:r w:rsidRPr="00625FA6">
        <w:rPr>
          <w:sz w:val="20"/>
          <w:szCs w:val="20"/>
        </w:rPr>
        <w:t xml:space="preserve">Района Новосибирской области                                                                                                                        </w:t>
      </w:r>
      <w:proofErr w:type="spellStart"/>
      <w:r w:rsidRPr="00625FA6">
        <w:rPr>
          <w:sz w:val="20"/>
          <w:szCs w:val="20"/>
        </w:rPr>
        <w:t>О.В.Караваев</w:t>
      </w:r>
      <w:proofErr w:type="spellEnd"/>
    </w:p>
    <w:p w14:paraId="642C95B4" w14:textId="77777777" w:rsidR="00993BCE" w:rsidRPr="00625FA6" w:rsidRDefault="00993BCE" w:rsidP="00625FA6">
      <w:pPr>
        <w:tabs>
          <w:tab w:val="left" w:pos="3015"/>
        </w:tabs>
        <w:jc w:val="right"/>
        <w:rPr>
          <w:sz w:val="20"/>
          <w:szCs w:val="20"/>
        </w:rPr>
      </w:pPr>
    </w:p>
    <w:p w14:paraId="1D781653" w14:textId="77777777" w:rsidR="00993BCE" w:rsidRPr="00625FA6" w:rsidRDefault="00993BCE" w:rsidP="00625FA6">
      <w:pPr>
        <w:tabs>
          <w:tab w:val="num" w:pos="200"/>
        </w:tabs>
        <w:ind w:left="4536"/>
        <w:jc w:val="right"/>
        <w:outlineLvl w:val="0"/>
        <w:rPr>
          <w:color w:val="000000" w:themeColor="text1"/>
          <w:sz w:val="20"/>
          <w:szCs w:val="20"/>
        </w:rPr>
      </w:pPr>
      <w:r w:rsidRPr="00625FA6">
        <w:rPr>
          <w:color w:val="000000" w:themeColor="text1"/>
          <w:sz w:val="20"/>
          <w:szCs w:val="20"/>
        </w:rPr>
        <w:t>Приложение</w:t>
      </w:r>
    </w:p>
    <w:p w14:paraId="22FD3244" w14:textId="77777777" w:rsidR="00993BCE" w:rsidRPr="00625FA6" w:rsidRDefault="00993BCE" w:rsidP="00625FA6">
      <w:pPr>
        <w:ind w:left="4536"/>
        <w:jc w:val="right"/>
        <w:rPr>
          <w:color w:val="000000" w:themeColor="text1"/>
          <w:sz w:val="20"/>
          <w:szCs w:val="20"/>
        </w:rPr>
      </w:pPr>
      <w:r w:rsidRPr="00625FA6">
        <w:rPr>
          <w:color w:val="000000" w:themeColor="text1"/>
          <w:sz w:val="20"/>
          <w:szCs w:val="20"/>
        </w:rPr>
        <w:t xml:space="preserve">к постановлению администрации </w:t>
      </w:r>
    </w:p>
    <w:p w14:paraId="667E1273" w14:textId="77777777" w:rsidR="00993BCE" w:rsidRPr="00625FA6" w:rsidRDefault="00993BCE" w:rsidP="00625FA6">
      <w:pPr>
        <w:ind w:left="4536"/>
        <w:jc w:val="right"/>
        <w:rPr>
          <w:color w:val="000000" w:themeColor="text1"/>
          <w:sz w:val="20"/>
          <w:szCs w:val="20"/>
        </w:rPr>
      </w:pPr>
      <w:r w:rsidRPr="00625FA6">
        <w:rPr>
          <w:color w:val="000000" w:themeColor="text1"/>
          <w:sz w:val="20"/>
          <w:szCs w:val="20"/>
        </w:rPr>
        <w:t>Куйбышевского муниципального района Новосибирской области</w:t>
      </w:r>
    </w:p>
    <w:p w14:paraId="0D96A504" w14:textId="77777777" w:rsidR="00993BCE" w:rsidRPr="00625FA6" w:rsidRDefault="00993BCE" w:rsidP="00625FA6">
      <w:pPr>
        <w:tabs>
          <w:tab w:val="num" w:pos="200"/>
        </w:tabs>
        <w:ind w:left="4536"/>
        <w:jc w:val="right"/>
        <w:outlineLvl w:val="0"/>
        <w:rPr>
          <w:color w:val="000000" w:themeColor="text1"/>
          <w:sz w:val="20"/>
          <w:szCs w:val="20"/>
        </w:rPr>
      </w:pPr>
      <w:r w:rsidRPr="00625FA6">
        <w:rPr>
          <w:color w:val="000000" w:themeColor="text1"/>
          <w:sz w:val="20"/>
          <w:szCs w:val="20"/>
        </w:rPr>
        <w:t>от __________ № _______</w:t>
      </w:r>
    </w:p>
    <w:p w14:paraId="674538C2" w14:textId="77777777" w:rsidR="00993BCE" w:rsidRPr="00625FA6" w:rsidRDefault="00993BCE" w:rsidP="00625FA6">
      <w:pPr>
        <w:shd w:val="clear" w:color="auto" w:fill="FFFFFF"/>
        <w:jc w:val="center"/>
        <w:rPr>
          <w:color w:val="000000" w:themeColor="text1"/>
          <w:sz w:val="20"/>
          <w:szCs w:val="20"/>
        </w:rPr>
      </w:pPr>
    </w:p>
    <w:p w14:paraId="659F4E0E" w14:textId="77777777" w:rsidR="00993BCE" w:rsidRPr="00625FA6" w:rsidRDefault="00993BCE" w:rsidP="00625FA6">
      <w:pPr>
        <w:jc w:val="center"/>
        <w:rPr>
          <w:bCs/>
          <w:color w:val="000000" w:themeColor="text1"/>
          <w:sz w:val="20"/>
          <w:szCs w:val="20"/>
          <w:shd w:val="clear" w:color="auto" w:fill="FFFFFF"/>
        </w:rPr>
      </w:pPr>
      <w:r w:rsidRPr="00625FA6">
        <w:rPr>
          <w:bCs/>
          <w:color w:val="000000" w:themeColor="text1"/>
          <w:sz w:val="20"/>
          <w:szCs w:val="20"/>
        </w:rPr>
        <w:t>П</w:t>
      </w:r>
      <w:r w:rsidRPr="00625FA6">
        <w:rPr>
          <w:bCs/>
          <w:color w:val="000000" w:themeColor="text1"/>
          <w:sz w:val="20"/>
          <w:szCs w:val="20"/>
          <w:shd w:val="clear" w:color="auto" w:fill="FFFFFF"/>
        </w:rPr>
        <w:t>рограмма</w:t>
      </w:r>
    </w:p>
    <w:p w14:paraId="2B825849" w14:textId="77777777" w:rsidR="00993BCE" w:rsidRPr="00625FA6" w:rsidRDefault="00993BCE" w:rsidP="00625FA6">
      <w:pPr>
        <w:jc w:val="center"/>
        <w:rPr>
          <w:color w:val="000000" w:themeColor="text1"/>
          <w:sz w:val="20"/>
          <w:szCs w:val="20"/>
        </w:rPr>
      </w:pPr>
      <w:r w:rsidRPr="00625FA6">
        <w:rPr>
          <w:bCs/>
          <w:color w:val="000000" w:themeColor="text1"/>
          <w:sz w:val="20"/>
          <w:szCs w:val="20"/>
          <w:shd w:val="clear" w:color="auto" w:fill="FFFFFF"/>
        </w:rPr>
        <w:t>профилактики рисков причинения вреда (ущерба) охраняемым законом ценностям при осуществлении</w:t>
      </w:r>
      <w:r w:rsidRPr="00625FA6">
        <w:rPr>
          <w:bCs/>
          <w:color w:val="000000" w:themeColor="text1"/>
          <w:sz w:val="20"/>
          <w:szCs w:val="20"/>
        </w:rPr>
        <w:t xml:space="preserve">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 Куйбышевского муниципального района Новосибирской области на 2023 год</w:t>
      </w:r>
    </w:p>
    <w:p w14:paraId="4281C342" w14:textId="77777777" w:rsidR="00993BCE" w:rsidRPr="00625FA6" w:rsidRDefault="00993BCE" w:rsidP="00625FA6">
      <w:pPr>
        <w:jc w:val="center"/>
        <w:rPr>
          <w:color w:val="000000" w:themeColor="text1"/>
          <w:sz w:val="20"/>
          <w:szCs w:val="20"/>
        </w:rPr>
      </w:pPr>
    </w:p>
    <w:p w14:paraId="072C938C" w14:textId="77777777" w:rsidR="00993BCE" w:rsidRPr="00625FA6" w:rsidRDefault="00993BCE" w:rsidP="00625FA6">
      <w:pPr>
        <w:shd w:val="clear" w:color="auto" w:fill="FFFFFF"/>
        <w:jc w:val="center"/>
        <w:rPr>
          <w:color w:val="000000" w:themeColor="text1"/>
          <w:sz w:val="20"/>
          <w:szCs w:val="20"/>
        </w:rPr>
      </w:pPr>
      <w:r w:rsidRPr="00625FA6">
        <w:rPr>
          <w:color w:val="000000" w:themeColor="text1"/>
          <w:sz w:val="20"/>
          <w:szCs w:val="20"/>
          <w:lang w:val="en-US"/>
        </w:rPr>
        <w:t>I</w:t>
      </w:r>
      <w:r w:rsidRPr="00625FA6">
        <w:rPr>
          <w:color w:val="000000" w:themeColor="text1"/>
          <w:sz w:val="20"/>
          <w:szCs w:val="20"/>
        </w:rPr>
        <w:t>. Анализ текущего состояния осуществления муниципального контроля, описание текущего развития профилактической деятельности администрации Куйбышевского муниципального района Новосибирской области, характеристика проблем, на решение которых направлена программа профилактики</w:t>
      </w:r>
    </w:p>
    <w:p w14:paraId="542509CC" w14:textId="77777777" w:rsidR="00993BCE" w:rsidRPr="00625FA6" w:rsidRDefault="00993BCE" w:rsidP="00625FA6">
      <w:pPr>
        <w:shd w:val="clear" w:color="auto" w:fill="FFFFFF"/>
        <w:jc w:val="center"/>
        <w:rPr>
          <w:color w:val="000000" w:themeColor="text1"/>
          <w:sz w:val="20"/>
          <w:szCs w:val="20"/>
        </w:rPr>
      </w:pPr>
    </w:p>
    <w:p w14:paraId="2BF5A9D5" w14:textId="77777777" w:rsidR="00993BCE" w:rsidRPr="00625FA6" w:rsidRDefault="00993BCE" w:rsidP="00625FA6">
      <w:pPr>
        <w:shd w:val="clear" w:color="auto" w:fill="FFFFFF"/>
        <w:ind w:firstLine="709"/>
        <w:jc w:val="both"/>
        <w:rPr>
          <w:bCs/>
          <w:color w:val="000000" w:themeColor="text1"/>
          <w:sz w:val="20"/>
          <w:szCs w:val="20"/>
        </w:rPr>
      </w:pPr>
      <w:r w:rsidRPr="00625FA6">
        <w:rPr>
          <w:bCs/>
          <w:color w:val="000000" w:themeColor="text1"/>
          <w:sz w:val="20"/>
          <w:szCs w:val="20"/>
        </w:rPr>
        <w:t>1. Настоящая программа профилактики рисков причинения вреда (ущерба) охраняемым законом ценностям при осуществлении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 Куйбышевского муниципального района Новосибирской области на 2023 год (далее – Программа) устанавливает порядок проведения профилактических мероприятий, направленных на предупреждение  причинения вреда (ущерба) охраняемым законом ценностям при осуществлении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 Куйбышевского муниципального района Новосибирской области.</w:t>
      </w:r>
    </w:p>
    <w:p w14:paraId="0A81183D" w14:textId="77777777" w:rsidR="00993BCE" w:rsidRPr="00625FA6" w:rsidRDefault="00993BCE" w:rsidP="00625FA6">
      <w:pPr>
        <w:shd w:val="clear" w:color="auto" w:fill="FFFFFF"/>
        <w:ind w:firstLine="709"/>
        <w:jc w:val="both"/>
        <w:rPr>
          <w:color w:val="000000"/>
          <w:sz w:val="20"/>
          <w:szCs w:val="20"/>
        </w:rPr>
      </w:pPr>
      <w:r w:rsidRPr="00625FA6">
        <w:rPr>
          <w:color w:val="000000" w:themeColor="text1"/>
          <w:sz w:val="20"/>
          <w:szCs w:val="20"/>
        </w:rPr>
        <w:t xml:space="preserve">2. </w:t>
      </w:r>
      <w:r w:rsidRPr="00625FA6">
        <w:rPr>
          <w:color w:val="000000"/>
          <w:sz w:val="20"/>
          <w:szCs w:val="20"/>
        </w:rPr>
        <w:t xml:space="preserve">С принятием </w:t>
      </w:r>
      <w:r w:rsidRPr="00625FA6">
        <w:rPr>
          <w:color w:val="000000" w:themeColor="text1"/>
          <w:sz w:val="20"/>
          <w:szCs w:val="20"/>
          <w:shd w:val="clear" w:color="auto" w:fill="FFFFFF"/>
        </w:rPr>
        <w:t xml:space="preserve">Федерального закона от 11.06.2021 № 170-ФЗ «О внесении изменений в отдельные законодательные акты Российской Федерации в связи с принятием Федерального закона «О государственном контроле (надзоре) и муниципальном контроле в Российской Федерации» (далее – Федеральный закон № 170-ФЗ) к предмету </w:t>
      </w:r>
      <w:r w:rsidRPr="00625FA6">
        <w:rPr>
          <w:color w:val="000000"/>
          <w:sz w:val="20"/>
          <w:szCs w:val="20"/>
        </w:rPr>
        <w:t>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 Куйбышевского муниципального района Новосибирской области (далее – муниципальный контроль на автомобильном транспорте) отнесено соблюдение юридическими лицами, индивидуальными предпринимателями, гражданами (далее – контролируемые лица) обязательных требований:</w:t>
      </w:r>
    </w:p>
    <w:p w14:paraId="158B970F" w14:textId="77777777" w:rsidR="00993BCE" w:rsidRPr="00625FA6" w:rsidRDefault="00993BCE" w:rsidP="00625FA6">
      <w:pPr>
        <w:ind w:firstLine="709"/>
        <w:jc w:val="both"/>
        <w:rPr>
          <w:sz w:val="20"/>
          <w:szCs w:val="20"/>
        </w:rPr>
      </w:pPr>
      <w:r w:rsidRPr="00625FA6">
        <w:rPr>
          <w:sz w:val="20"/>
          <w:szCs w:val="20"/>
        </w:rPr>
        <w:t>1) в области автомобильных дорог и дорожной деятельности, установленных в отношении автомобильных дорог общего пользования местного значения Куйбышевского муниципального района Новосибирской области:</w:t>
      </w:r>
    </w:p>
    <w:p w14:paraId="272EC516" w14:textId="77777777" w:rsidR="00993BCE" w:rsidRPr="00625FA6" w:rsidRDefault="00993BCE" w:rsidP="00625FA6">
      <w:pPr>
        <w:ind w:firstLine="709"/>
        <w:jc w:val="both"/>
        <w:rPr>
          <w:sz w:val="20"/>
          <w:szCs w:val="20"/>
        </w:rPr>
      </w:pPr>
      <w:r w:rsidRPr="00625FA6">
        <w:rPr>
          <w:sz w:val="20"/>
          <w:szCs w:val="20"/>
        </w:rPr>
        <w:t>а) к эксплуатации объектов дорожного сервиса, размещенных в полосах отвода и (или) придорожных полосах автомобильных дорог общего пользования;</w:t>
      </w:r>
    </w:p>
    <w:p w14:paraId="484B9E08" w14:textId="77777777" w:rsidR="00993BCE" w:rsidRPr="00625FA6" w:rsidRDefault="00993BCE" w:rsidP="00625FA6">
      <w:pPr>
        <w:ind w:firstLine="709"/>
        <w:jc w:val="both"/>
        <w:rPr>
          <w:sz w:val="20"/>
          <w:szCs w:val="20"/>
        </w:rPr>
      </w:pPr>
      <w:r w:rsidRPr="00625FA6">
        <w:rPr>
          <w:sz w:val="20"/>
          <w:szCs w:val="20"/>
        </w:rPr>
        <w:t>б)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14:paraId="17FA65DC" w14:textId="77777777" w:rsidR="00993BCE" w:rsidRPr="00625FA6" w:rsidRDefault="00993BCE" w:rsidP="00625FA6">
      <w:pPr>
        <w:ind w:firstLine="709"/>
        <w:jc w:val="both"/>
        <w:rPr>
          <w:sz w:val="20"/>
          <w:szCs w:val="20"/>
        </w:rPr>
      </w:pPr>
      <w:r w:rsidRPr="00625FA6">
        <w:rPr>
          <w:sz w:val="20"/>
          <w:szCs w:val="20"/>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14:paraId="7C22714D" w14:textId="77777777" w:rsidR="00993BCE" w:rsidRPr="00625FA6" w:rsidRDefault="00993BCE" w:rsidP="00625FA6">
      <w:pPr>
        <w:ind w:firstLine="709"/>
        <w:jc w:val="both"/>
        <w:rPr>
          <w:sz w:val="20"/>
          <w:szCs w:val="20"/>
        </w:rPr>
      </w:pPr>
      <w:r w:rsidRPr="00625FA6">
        <w:rPr>
          <w:sz w:val="20"/>
          <w:szCs w:val="20"/>
        </w:rPr>
        <w:t>3. Объектами муниципального контроля на автомобильном транспорте являются:</w:t>
      </w:r>
    </w:p>
    <w:p w14:paraId="506182A5" w14:textId="77777777" w:rsidR="00993BCE" w:rsidRPr="00625FA6" w:rsidRDefault="00993BCE" w:rsidP="00625FA6">
      <w:pPr>
        <w:ind w:firstLine="709"/>
        <w:jc w:val="both"/>
        <w:rPr>
          <w:sz w:val="20"/>
          <w:szCs w:val="20"/>
        </w:rPr>
      </w:pPr>
      <w:r w:rsidRPr="00625FA6">
        <w:rPr>
          <w:sz w:val="20"/>
          <w:szCs w:val="20"/>
        </w:rPr>
        <w:t>1) в рамках пункта 1 части 1 статьи 16 Федерального закона от 31.07.2020 № 248-ФЗ «О государственном контроле (надзоре) и муниципальном контроле в Российской Федерации»:</w:t>
      </w:r>
    </w:p>
    <w:p w14:paraId="47DDCE88" w14:textId="77777777" w:rsidR="00993BCE" w:rsidRPr="00625FA6" w:rsidRDefault="00993BCE" w:rsidP="00625FA6">
      <w:pPr>
        <w:ind w:firstLine="709"/>
        <w:jc w:val="both"/>
        <w:rPr>
          <w:sz w:val="20"/>
          <w:szCs w:val="20"/>
        </w:rPr>
      </w:pPr>
      <w:r w:rsidRPr="00625FA6">
        <w:rPr>
          <w:sz w:val="20"/>
          <w:szCs w:val="20"/>
        </w:rPr>
        <w:t>а) деятельность по использованию полос отвода и (или) придорожных полос автомобильных дорог общего пользования местного значения;</w:t>
      </w:r>
    </w:p>
    <w:p w14:paraId="23490209" w14:textId="77777777" w:rsidR="00993BCE" w:rsidRPr="00625FA6" w:rsidRDefault="00993BCE" w:rsidP="00625FA6">
      <w:pPr>
        <w:ind w:firstLine="709"/>
        <w:jc w:val="both"/>
        <w:rPr>
          <w:sz w:val="20"/>
          <w:szCs w:val="20"/>
        </w:rPr>
      </w:pPr>
      <w:r w:rsidRPr="00625FA6">
        <w:rPr>
          <w:sz w:val="20"/>
          <w:szCs w:val="20"/>
        </w:rPr>
        <w:t>б) деятельность по осуществлению работ по капитальному ремонту, ремонту и содержанию автомобильных дорог общего пользования местного значения и искусственных дорожных сооружений на них;</w:t>
      </w:r>
    </w:p>
    <w:p w14:paraId="42DFE9D0" w14:textId="77777777" w:rsidR="00993BCE" w:rsidRPr="00625FA6" w:rsidRDefault="00993BCE" w:rsidP="00625FA6">
      <w:pPr>
        <w:ind w:firstLine="709"/>
        <w:jc w:val="both"/>
        <w:rPr>
          <w:sz w:val="20"/>
          <w:szCs w:val="20"/>
        </w:rPr>
      </w:pPr>
      <w:r w:rsidRPr="00625FA6">
        <w:rPr>
          <w:sz w:val="20"/>
          <w:szCs w:val="20"/>
        </w:rPr>
        <w:t>в) деятельность по перевозкам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14:paraId="2319A289" w14:textId="77777777" w:rsidR="00993BCE" w:rsidRPr="00625FA6" w:rsidRDefault="00993BCE" w:rsidP="00625FA6">
      <w:pPr>
        <w:ind w:firstLine="709"/>
        <w:jc w:val="both"/>
        <w:rPr>
          <w:sz w:val="20"/>
          <w:szCs w:val="20"/>
        </w:rPr>
      </w:pPr>
      <w:r w:rsidRPr="00625FA6">
        <w:rPr>
          <w:sz w:val="20"/>
          <w:szCs w:val="20"/>
        </w:rPr>
        <w:t>2) в рамках пункта 2 части 1 статьи 16 Федерального закона от 31.07.2020 № 248-ФЗ «О государственном контроле (надзоре) и муниципальном контроле в Российской Федерации»:</w:t>
      </w:r>
    </w:p>
    <w:p w14:paraId="297D30AC" w14:textId="77777777" w:rsidR="00993BCE" w:rsidRPr="00625FA6" w:rsidRDefault="00993BCE" w:rsidP="00625FA6">
      <w:pPr>
        <w:ind w:firstLine="709"/>
        <w:jc w:val="both"/>
        <w:rPr>
          <w:sz w:val="20"/>
          <w:szCs w:val="20"/>
        </w:rPr>
      </w:pPr>
      <w:r w:rsidRPr="00625FA6">
        <w:rPr>
          <w:sz w:val="20"/>
          <w:szCs w:val="20"/>
        </w:rPr>
        <w:t>а) внесение платы за проезд по платным автомобильным дорогам общего пользования местного значения, платным участкам таких автомобильных дорог (в случае создания платных автомобильных дорог общего пользования местного значения, платных участков таких автомобильных дорог);</w:t>
      </w:r>
    </w:p>
    <w:p w14:paraId="42C0F43A" w14:textId="77777777" w:rsidR="00993BCE" w:rsidRPr="00625FA6" w:rsidRDefault="00993BCE" w:rsidP="00625FA6">
      <w:pPr>
        <w:ind w:firstLine="709"/>
        <w:jc w:val="both"/>
        <w:rPr>
          <w:sz w:val="20"/>
          <w:szCs w:val="20"/>
        </w:rPr>
      </w:pPr>
      <w:bookmarkStart w:id="1" w:name="_Hlk77675416"/>
      <w:r w:rsidRPr="00625FA6">
        <w:rPr>
          <w:sz w:val="20"/>
          <w:szCs w:val="20"/>
        </w:rPr>
        <w:t xml:space="preserve">б) внесение платы за </w:t>
      </w:r>
      <w:bookmarkEnd w:id="1"/>
      <w:r w:rsidRPr="00625FA6">
        <w:rPr>
          <w:sz w:val="20"/>
          <w:szCs w:val="20"/>
        </w:rPr>
        <w:t>пользование на платной основе парковками (парковочными местами), расположенными на автомобильных дорогах общего пользования местного значения (в случае создания таких парковок (парковочных мест);</w:t>
      </w:r>
    </w:p>
    <w:p w14:paraId="7F662251" w14:textId="77777777" w:rsidR="00993BCE" w:rsidRPr="00625FA6" w:rsidRDefault="00993BCE" w:rsidP="00625FA6">
      <w:pPr>
        <w:ind w:firstLine="709"/>
        <w:jc w:val="both"/>
        <w:rPr>
          <w:sz w:val="20"/>
          <w:szCs w:val="20"/>
        </w:rPr>
      </w:pPr>
      <w:r w:rsidRPr="00625FA6">
        <w:rPr>
          <w:sz w:val="20"/>
          <w:szCs w:val="20"/>
        </w:rPr>
        <w:t>в) внесение платы в счет возмещения вреда, причиняемого тяжеловесными транспортными средствами при движении по автомобильным дорогам местного значения;</w:t>
      </w:r>
    </w:p>
    <w:p w14:paraId="0C3F880C" w14:textId="77777777" w:rsidR="00993BCE" w:rsidRPr="00625FA6" w:rsidRDefault="00993BCE" w:rsidP="00625FA6">
      <w:pPr>
        <w:ind w:firstLine="709"/>
        <w:jc w:val="both"/>
        <w:rPr>
          <w:sz w:val="20"/>
          <w:szCs w:val="20"/>
        </w:rPr>
      </w:pPr>
      <w:r w:rsidRPr="00625FA6">
        <w:rPr>
          <w:sz w:val="20"/>
          <w:szCs w:val="20"/>
        </w:rPr>
        <w:t>г) внесение платы за присоединение объектов дорожного сервиса к автомобильным дорогам общего пользования местного значения;</w:t>
      </w:r>
    </w:p>
    <w:p w14:paraId="7C52E955" w14:textId="77777777" w:rsidR="00993BCE" w:rsidRPr="00625FA6" w:rsidRDefault="00993BCE" w:rsidP="00625FA6">
      <w:pPr>
        <w:ind w:firstLine="709"/>
        <w:jc w:val="both"/>
        <w:rPr>
          <w:sz w:val="20"/>
          <w:szCs w:val="20"/>
        </w:rPr>
      </w:pPr>
      <w:r w:rsidRPr="00625FA6">
        <w:rPr>
          <w:sz w:val="20"/>
          <w:szCs w:val="20"/>
        </w:rPr>
        <w:t>д) дорожно-строительные материалы, указанные в приложении № 1 к техническому регламенту Таможенного союза «Безопасность автомобильных дорог» (ТР ТС 014/2011);</w:t>
      </w:r>
    </w:p>
    <w:p w14:paraId="13CE4BD5" w14:textId="77777777" w:rsidR="00993BCE" w:rsidRPr="00625FA6" w:rsidRDefault="00993BCE" w:rsidP="00625FA6">
      <w:pPr>
        <w:ind w:firstLine="709"/>
        <w:jc w:val="both"/>
        <w:rPr>
          <w:sz w:val="20"/>
          <w:szCs w:val="20"/>
        </w:rPr>
      </w:pPr>
      <w:r w:rsidRPr="00625FA6">
        <w:rPr>
          <w:sz w:val="20"/>
          <w:szCs w:val="20"/>
        </w:rPr>
        <w:t>е) дорожно-строительные изделия, указанные в приложении № 2 к техническому регламенту Таможенного союза «Безопасность автомобильных дорог» (ТР ТС 014/2011);</w:t>
      </w:r>
    </w:p>
    <w:p w14:paraId="6C3FD7DC" w14:textId="77777777" w:rsidR="00993BCE" w:rsidRPr="00625FA6" w:rsidRDefault="00993BCE" w:rsidP="00625FA6">
      <w:pPr>
        <w:ind w:firstLine="709"/>
        <w:jc w:val="both"/>
        <w:rPr>
          <w:sz w:val="20"/>
          <w:szCs w:val="20"/>
        </w:rPr>
      </w:pPr>
      <w:r w:rsidRPr="00625FA6">
        <w:rPr>
          <w:sz w:val="20"/>
          <w:szCs w:val="20"/>
        </w:rPr>
        <w:t>3) в рамках пункта 3 части 1 статьи 16 Федерального закона Федерального закона от 31.07.2020 № 248-ФЗ «О государственном контроле (надзоре) и муниципальном контроле в Российской Федерации»:</w:t>
      </w:r>
    </w:p>
    <w:p w14:paraId="6848F693" w14:textId="77777777" w:rsidR="00993BCE" w:rsidRPr="00625FA6" w:rsidRDefault="00993BCE" w:rsidP="00625FA6">
      <w:pPr>
        <w:ind w:firstLine="709"/>
        <w:jc w:val="both"/>
        <w:rPr>
          <w:sz w:val="20"/>
          <w:szCs w:val="20"/>
        </w:rPr>
      </w:pPr>
      <w:r w:rsidRPr="00625FA6">
        <w:rPr>
          <w:sz w:val="20"/>
          <w:szCs w:val="20"/>
        </w:rPr>
        <w:t>а) объекты дорожного сервиса, размещенные в полосах отвода и (или) придорожных полосах автомобильных дорог общего пользования местного значения;</w:t>
      </w:r>
    </w:p>
    <w:p w14:paraId="522855B8" w14:textId="77777777" w:rsidR="00993BCE" w:rsidRPr="00625FA6" w:rsidRDefault="00993BCE" w:rsidP="00625FA6">
      <w:pPr>
        <w:ind w:firstLine="709"/>
        <w:jc w:val="both"/>
        <w:rPr>
          <w:sz w:val="20"/>
          <w:szCs w:val="20"/>
        </w:rPr>
      </w:pPr>
      <w:r w:rsidRPr="00625FA6">
        <w:rPr>
          <w:sz w:val="20"/>
          <w:szCs w:val="20"/>
        </w:rPr>
        <w:lastRenderedPageBreak/>
        <w:t>б) придорожные полосы и полосы отвода автомобильных дорог общего пользования местного значения;</w:t>
      </w:r>
    </w:p>
    <w:p w14:paraId="706D5865" w14:textId="77777777" w:rsidR="00993BCE" w:rsidRPr="00625FA6" w:rsidRDefault="00993BCE" w:rsidP="00625FA6">
      <w:pPr>
        <w:ind w:firstLine="709"/>
        <w:jc w:val="both"/>
        <w:rPr>
          <w:sz w:val="20"/>
          <w:szCs w:val="20"/>
        </w:rPr>
      </w:pPr>
      <w:r w:rsidRPr="00625FA6">
        <w:rPr>
          <w:sz w:val="20"/>
          <w:szCs w:val="20"/>
        </w:rPr>
        <w:t>в) автомобильная дорога общего пользования местного значения и искусственные дорожные сооружения на ней;</w:t>
      </w:r>
    </w:p>
    <w:p w14:paraId="2DE511C1" w14:textId="77777777" w:rsidR="00993BCE" w:rsidRPr="00625FA6" w:rsidRDefault="00993BCE" w:rsidP="00625FA6">
      <w:pPr>
        <w:ind w:firstLine="709"/>
        <w:jc w:val="both"/>
        <w:rPr>
          <w:sz w:val="20"/>
          <w:szCs w:val="20"/>
        </w:rPr>
      </w:pPr>
      <w:r w:rsidRPr="00625FA6">
        <w:rPr>
          <w:sz w:val="20"/>
          <w:szCs w:val="20"/>
        </w:rPr>
        <w:t>г) примыкания к автомобильным дорогам местного значения, в том числе примыкания объектов дорожного сервиса.</w:t>
      </w:r>
    </w:p>
    <w:p w14:paraId="47E6E4B7" w14:textId="77777777" w:rsidR="00993BCE" w:rsidRPr="00625FA6" w:rsidRDefault="00993BCE" w:rsidP="00625FA6">
      <w:pPr>
        <w:ind w:firstLine="709"/>
        <w:jc w:val="both"/>
        <w:rPr>
          <w:sz w:val="20"/>
          <w:szCs w:val="20"/>
        </w:rPr>
      </w:pPr>
      <w:r w:rsidRPr="00625FA6">
        <w:rPr>
          <w:sz w:val="20"/>
          <w:szCs w:val="20"/>
        </w:rPr>
        <w:t>4. Главной задачей администрации Куйбышевского муниципального района Новосибирской области при осуществлении муниципального контроля на автомобильном транспорте является усиление профилактической работы в отношении объектов контроля, посредством следующих профилактических мероприятий:</w:t>
      </w:r>
    </w:p>
    <w:p w14:paraId="7FE124E1" w14:textId="77777777" w:rsidR="00993BCE" w:rsidRPr="00625FA6" w:rsidRDefault="00993BCE" w:rsidP="00625FA6">
      <w:pPr>
        <w:ind w:firstLine="709"/>
        <w:jc w:val="both"/>
        <w:rPr>
          <w:sz w:val="20"/>
          <w:szCs w:val="20"/>
        </w:rPr>
      </w:pPr>
      <w:r w:rsidRPr="00625FA6">
        <w:rPr>
          <w:sz w:val="20"/>
          <w:szCs w:val="20"/>
        </w:rPr>
        <w:t>1) информирование;</w:t>
      </w:r>
    </w:p>
    <w:p w14:paraId="7B50DB39" w14:textId="77777777" w:rsidR="00993BCE" w:rsidRPr="00625FA6" w:rsidRDefault="00993BCE" w:rsidP="00625FA6">
      <w:pPr>
        <w:ind w:firstLine="709"/>
        <w:jc w:val="both"/>
        <w:rPr>
          <w:sz w:val="20"/>
          <w:szCs w:val="20"/>
        </w:rPr>
      </w:pPr>
      <w:r w:rsidRPr="00625FA6">
        <w:rPr>
          <w:sz w:val="20"/>
          <w:szCs w:val="20"/>
        </w:rPr>
        <w:t>2) консультирование.</w:t>
      </w:r>
    </w:p>
    <w:p w14:paraId="67F713EA" w14:textId="77777777" w:rsidR="00993BCE" w:rsidRPr="00625FA6" w:rsidRDefault="00993BCE" w:rsidP="00625FA6">
      <w:pPr>
        <w:ind w:firstLine="709"/>
        <w:jc w:val="both"/>
        <w:rPr>
          <w:sz w:val="20"/>
          <w:szCs w:val="20"/>
        </w:rPr>
      </w:pPr>
    </w:p>
    <w:p w14:paraId="0CC3DBBE" w14:textId="77777777" w:rsidR="00993BCE" w:rsidRPr="00625FA6" w:rsidRDefault="00993BCE" w:rsidP="00625FA6">
      <w:pPr>
        <w:ind w:firstLine="709"/>
        <w:jc w:val="center"/>
        <w:rPr>
          <w:sz w:val="20"/>
          <w:szCs w:val="20"/>
        </w:rPr>
      </w:pPr>
      <w:r w:rsidRPr="00625FA6">
        <w:rPr>
          <w:color w:val="000000" w:themeColor="text1"/>
          <w:sz w:val="20"/>
          <w:szCs w:val="20"/>
          <w:lang w:val="en-US"/>
        </w:rPr>
        <w:t>II</w:t>
      </w:r>
      <w:r w:rsidRPr="00625FA6">
        <w:rPr>
          <w:color w:val="000000" w:themeColor="text1"/>
          <w:sz w:val="20"/>
          <w:szCs w:val="20"/>
        </w:rPr>
        <w:t>. Цели и задачи реализации Программы</w:t>
      </w:r>
    </w:p>
    <w:p w14:paraId="50D1B26F" w14:textId="77777777" w:rsidR="00993BCE" w:rsidRPr="00625FA6" w:rsidRDefault="00993BCE" w:rsidP="00625FA6">
      <w:pPr>
        <w:ind w:firstLine="709"/>
        <w:jc w:val="both"/>
        <w:rPr>
          <w:sz w:val="20"/>
          <w:szCs w:val="20"/>
        </w:rPr>
      </w:pPr>
    </w:p>
    <w:p w14:paraId="17B71ED3" w14:textId="77777777" w:rsidR="00993BCE" w:rsidRPr="00625FA6" w:rsidRDefault="00993BCE" w:rsidP="00625FA6">
      <w:pPr>
        <w:ind w:firstLine="709"/>
        <w:jc w:val="both"/>
        <w:rPr>
          <w:sz w:val="20"/>
          <w:szCs w:val="20"/>
        </w:rPr>
      </w:pPr>
      <w:r w:rsidRPr="00625FA6">
        <w:rPr>
          <w:sz w:val="20"/>
          <w:szCs w:val="20"/>
        </w:rPr>
        <w:t>5. Целями реализации Программы являются:</w:t>
      </w:r>
    </w:p>
    <w:p w14:paraId="6726379A" w14:textId="77777777" w:rsidR="00993BCE" w:rsidRPr="00625FA6" w:rsidRDefault="00993BCE" w:rsidP="00625FA6">
      <w:pPr>
        <w:ind w:firstLine="709"/>
        <w:jc w:val="both"/>
        <w:rPr>
          <w:sz w:val="20"/>
          <w:szCs w:val="20"/>
        </w:rPr>
      </w:pPr>
      <w:r w:rsidRPr="00625FA6">
        <w:rPr>
          <w:sz w:val="20"/>
          <w:szCs w:val="20"/>
        </w:rPr>
        <w:t>1) предупреждение нарушений обязательных требований: в сфере дорожной деятельности в отношении автомобильных дорог общего пользования местного значения Куйбышевского муниципального района Новосибирской области, в сфере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14:paraId="402FFC91" w14:textId="77777777" w:rsidR="00993BCE" w:rsidRPr="00625FA6" w:rsidRDefault="00993BCE" w:rsidP="00625FA6">
      <w:pPr>
        <w:ind w:firstLine="709"/>
        <w:jc w:val="both"/>
        <w:rPr>
          <w:sz w:val="20"/>
          <w:szCs w:val="20"/>
        </w:rPr>
      </w:pPr>
      <w:r w:rsidRPr="00625FA6">
        <w:rPr>
          <w:sz w:val="20"/>
          <w:szCs w:val="20"/>
        </w:rPr>
        <w:t>2) предотвращение угрозы причинения, либо причинения вреда объектам муниципальной собственности Куйбышевского муниципального района Новосибирской области;</w:t>
      </w:r>
    </w:p>
    <w:p w14:paraId="0BF9168E" w14:textId="77777777" w:rsidR="00993BCE" w:rsidRPr="00625FA6" w:rsidRDefault="00993BCE" w:rsidP="00625FA6">
      <w:pPr>
        <w:ind w:firstLine="709"/>
        <w:jc w:val="both"/>
        <w:rPr>
          <w:sz w:val="20"/>
          <w:szCs w:val="20"/>
        </w:rPr>
      </w:pPr>
      <w:r w:rsidRPr="00625FA6">
        <w:rPr>
          <w:sz w:val="20"/>
          <w:szCs w:val="20"/>
        </w:rPr>
        <w:t>3) устранение существующих и потенциальных условий, причин и факторов, способных привести к нарушению обязательных требований и угрозе причинения, либо причинения вреда;</w:t>
      </w:r>
    </w:p>
    <w:p w14:paraId="6DE2EAD3" w14:textId="77777777" w:rsidR="00993BCE" w:rsidRPr="00625FA6" w:rsidRDefault="00993BCE" w:rsidP="00625FA6">
      <w:pPr>
        <w:ind w:firstLine="709"/>
        <w:jc w:val="both"/>
        <w:rPr>
          <w:sz w:val="20"/>
          <w:szCs w:val="20"/>
        </w:rPr>
      </w:pPr>
      <w:r w:rsidRPr="00625FA6">
        <w:rPr>
          <w:sz w:val="20"/>
          <w:szCs w:val="20"/>
        </w:rPr>
        <w:t>4) формирование моделей социально ответственного, добросовестного, правового поведения контролируемых лиц;</w:t>
      </w:r>
    </w:p>
    <w:p w14:paraId="3557850F" w14:textId="77777777" w:rsidR="00993BCE" w:rsidRPr="00625FA6" w:rsidRDefault="00993BCE" w:rsidP="00625FA6">
      <w:pPr>
        <w:ind w:firstLine="709"/>
        <w:jc w:val="both"/>
        <w:rPr>
          <w:sz w:val="20"/>
          <w:szCs w:val="20"/>
        </w:rPr>
      </w:pPr>
      <w:r w:rsidRPr="00625FA6">
        <w:rPr>
          <w:sz w:val="20"/>
          <w:szCs w:val="20"/>
        </w:rPr>
        <w:t>5) повышение прозрачности системы контрольно-надзорной деятельности.</w:t>
      </w:r>
    </w:p>
    <w:p w14:paraId="79985335" w14:textId="77777777" w:rsidR="00993BCE" w:rsidRPr="00625FA6" w:rsidRDefault="00993BCE" w:rsidP="00625FA6">
      <w:pPr>
        <w:ind w:firstLine="709"/>
        <w:jc w:val="both"/>
        <w:rPr>
          <w:sz w:val="20"/>
          <w:szCs w:val="20"/>
        </w:rPr>
      </w:pPr>
      <w:r w:rsidRPr="00625FA6">
        <w:rPr>
          <w:sz w:val="20"/>
          <w:szCs w:val="20"/>
        </w:rPr>
        <w:t>6. Задачами реализации Программы являются:</w:t>
      </w:r>
    </w:p>
    <w:p w14:paraId="63BD1263" w14:textId="77777777" w:rsidR="00993BCE" w:rsidRPr="00625FA6" w:rsidRDefault="00993BCE" w:rsidP="00625FA6">
      <w:pPr>
        <w:ind w:firstLine="709"/>
        <w:jc w:val="both"/>
        <w:rPr>
          <w:sz w:val="20"/>
          <w:szCs w:val="20"/>
        </w:rPr>
      </w:pPr>
      <w:r w:rsidRPr="00625FA6">
        <w:rPr>
          <w:sz w:val="20"/>
          <w:szCs w:val="20"/>
        </w:rPr>
        <w:t>1) оценка возможной угрозы причинения, либо причинения вреда (ущерба) объектам муниципальной собственности Куйбышевского муниципального района Новосибирской области, выработка и реализация профилактических мер, способствующих ее снижению;</w:t>
      </w:r>
    </w:p>
    <w:p w14:paraId="67773CCD" w14:textId="77777777" w:rsidR="00993BCE" w:rsidRPr="00625FA6" w:rsidRDefault="00993BCE" w:rsidP="00625FA6">
      <w:pPr>
        <w:ind w:firstLine="709"/>
        <w:jc w:val="both"/>
        <w:rPr>
          <w:sz w:val="20"/>
          <w:szCs w:val="20"/>
        </w:rPr>
      </w:pPr>
      <w:r w:rsidRPr="00625FA6">
        <w:rPr>
          <w:sz w:val="20"/>
          <w:szCs w:val="20"/>
        </w:rPr>
        <w:t>2) выявление факторов угрозы причинения, либо причинения вреда (ущерба), причин и условий, способствующих нарушению обязательных требований, определение способов устранения или снижения угрозы;</w:t>
      </w:r>
    </w:p>
    <w:p w14:paraId="64646055" w14:textId="77777777" w:rsidR="00993BCE" w:rsidRPr="00625FA6" w:rsidRDefault="00993BCE" w:rsidP="00625FA6">
      <w:pPr>
        <w:ind w:firstLine="709"/>
        <w:jc w:val="both"/>
        <w:rPr>
          <w:sz w:val="20"/>
          <w:szCs w:val="20"/>
        </w:rPr>
      </w:pPr>
      <w:r w:rsidRPr="00625FA6">
        <w:rPr>
          <w:sz w:val="20"/>
          <w:szCs w:val="20"/>
        </w:rPr>
        <w:t>3) создание условий для изменения ценностного отношения контролируемых лиц к рисковому поведению, формирования позитивной ответственности за свое поведение, поддержания мотивации к добросовестному поведению;</w:t>
      </w:r>
    </w:p>
    <w:p w14:paraId="79D0913D" w14:textId="77777777" w:rsidR="00993BCE" w:rsidRPr="00625FA6" w:rsidRDefault="00993BCE" w:rsidP="00625FA6">
      <w:pPr>
        <w:ind w:firstLine="709"/>
        <w:jc w:val="both"/>
        <w:rPr>
          <w:sz w:val="20"/>
          <w:szCs w:val="20"/>
        </w:rPr>
      </w:pPr>
      <w:r w:rsidRPr="00625FA6">
        <w:rPr>
          <w:sz w:val="20"/>
          <w:szCs w:val="20"/>
        </w:rPr>
        <w:t>4) регулярная ревизия обязательных требований и принятие мер к обеспечению реального влияния на подконтрольную сферу комплекса обязательных требований, соблюдение которых составляет предмет муниципального контроля;</w:t>
      </w:r>
    </w:p>
    <w:p w14:paraId="5160D4BC" w14:textId="77777777" w:rsidR="00993BCE" w:rsidRPr="00625FA6" w:rsidRDefault="00993BCE" w:rsidP="00625FA6">
      <w:pPr>
        <w:ind w:firstLine="709"/>
        <w:jc w:val="both"/>
        <w:rPr>
          <w:sz w:val="20"/>
          <w:szCs w:val="20"/>
        </w:rPr>
      </w:pPr>
      <w:r w:rsidRPr="00625FA6">
        <w:rPr>
          <w:sz w:val="20"/>
          <w:szCs w:val="20"/>
        </w:rPr>
        <w:t>5) формирование единого понимания обязательных требований у всех участников контрольно-надзорной деятельности;</w:t>
      </w:r>
    </w:p>
    <w:p w14:paraId="0ACE08A4" w14:textId="77777777" w:rsidR="00993BCE" w:rsidRPr="00625FA6" w:rsidRDefault="00993BCE" w:rsidP="00625FA6">
      <w:pPr>
        <w:ind w:firstLine="709"/>
        <w:jc w:val="both"/>
        <w:rPr>
          <w:sz w:val="20"/>
          <w:szCs w:val="20"/>
        </w:rPr>
      </w:pPr>
      <w:r w:rsidRPr="00625FA6">
        <w:rPr>
          <w:sz w:val="20"/>
          <w:szCs w:val="20"/>
        </w:rPr>
        <w:t>6) создание и внедрение мер системы позитивной профилактики; повышение уровня правовой грамотности контролируемых лиц, в том числе путем обеспечения доступности информации об обязательных требованиях и необходимых мерах по их исполнению;</w:t>
      </w:r>
    </w:p>
    <w:p w14:paraId="1D2E34FA" w14:textId="77777777" w:rsidR="00993BCE" w:rsidRPr="00625FA6" w:rsidRDefault="00993BCE" w:rsidP="00625FA6">
      <w:pPr>
        <w:ind w:firstLine="709"/>
        <w:jc w:val="both"/>
        <w:rPr>
          <w:sz w:val="20"/>
          <w:szCs w:val="20"/>
        </w:rPr>
      </w:pPr>
      <w:r w:rsidRPr="00625FA6">
        <w:rPr>
          <w:sz w:val="20"/>
          <w:szCs w:val="20"/>
        </w:rPr>
        <w:t>7) снижение издержек контрольно-надзорной деятельности и административной нагрузки на контролируемых лиц.</w:t>
      </w:r>
    </w:p>
    <w:p w14:paraId="10B3138B" w14:textId="77777777" w:rsidR="00993BCE" w:rsidRPr="00625FA6" w:rsidRDefault="00993BCE" w:rsidP="00625FA6">
      <w:pPr>
        <w:ind w:firstLine="709"/>
        <w:jc w:val="both"/>
        <w:rPr>
          <w:sz w:val="20"/>
          <w:szCs w:val="20"/>
        </w:rPr>
      </w:pPr>
    </w:p>
    <w:p w14:paraId="4101823B" w14:textId="77777777" w:rsidR="00993BCE" w:rsidRPr="00625FA6" w:rsidRDefault="00993BCE" w:rsidP="00625FA6">
      <w:pPr>
        <w:jc w:val="center"/>
        <w:rPr>
          <w:sz w:val="20"/>
          <w:szCs w:val="20"/>
        </w:rPr>
      </w:pPr>
      <w:r w:rsidRPr="00625FA6">
        <w:rPr>
          <w:sz w:val="20"/>
          <w:szCs w:val="20"/>
          <w:lang w:val="en-US"/>
        </w:rPr>
        <w:t>III</w:t>
      </w:r>
      <w:r w:rsidRPr="00625FA6">
        <w:rPr>
          <w:sz w:val="20"/>
          <w:szCs w:val="20"/>
        </w:rPr>
        <w:t>. Перечень профилактических мероприятий, сроки (периодичность) их проведения</w:t>
      </w:r>
    </w:p>
    <w:p w14:paraId="71EDD6E4" w14:textId="77777777" w:rsidR="00993BCE" w:rsidRPr="00625FA6" w:rsidRDefault="00993BCE" w:rsidP="00625FA6">
      <w:pPr>
        <w:jc w:val="center"/>
        <w:rPr>
          <w:sz w:val="20"/>
          <w:szCs w:val="20"/>
        </w:rPr>
      </w:pPr>
    </w:p>
    <w:p w14:paraId="4C59D147" w14:textId="77777777" w:rsidR="00993BCE" w:rsidRPr="00625FA6" w:rsidRDefault="00993BCE" w:rsidP="00625FA6">
      <w:pPr>
        <w:ind w:firstLine="709"/>
        <w:jc w:val="both"/>
        <w:rPr>
          <w:sz w:val="20"/>
          <w:szCs w:val="20"/>
        </w:rPr>
      </w:pPr>
      <w:r w:rsidRPr="00625FA6">
        <w:rPr>
          <w:sz w:val="20"/>
          <w:szCs w:val="20"/>
        </w:rPr>
        <w:t>7. В соответствии с Положением о муниципальном контроле на автомобильном транспорте, городском наземном электрическом транспорте и в дорожном хозяйстве вне границ населенных пунктов в границах Куйбышевского муниципального района Новосибирской области, утвержденного решением Совета депутатов Куйбышевского муниципального района Новосибирской области, проводятся следующие профилактические мероприятия:</w:t>
      </w:r>
    </w:p>
    <w:p w14:paraId="2CBE72BA" w14:textId="77777777" w:rsidR="00993BCE" w:rsidRPr="00625FA6" w:rsidRDefault="00993BCE" w:rsidP="00625FA6">
      <w:pPr>
        <w:ind w:firstLine="709"/>
        <w:jc w:val="both"/>
        <w:rPr>
          <w:sz w:val="20"/>
          <w:szCs w:val="20"/>
        </w:rPr>
      </w:pPr>
      <w:r w:rsidRPr="00625FA6">
        <w:rPr>
          <w:sz w:val="20"/>
          <w:szCs w:val="20"/>
        </w:rPr>
        <w:t>1) информирование;</w:t>
      </w:r>
    </w:p>
    <w:p w14:paraId="21440C8F" w14:textId="77777777" w:rsidR="00993BCE" w:rsidRPr="00625FA6" w:rsidRDefault="00993BCE" w:rsidP="00625FA6">
      <w:pPr>
        <w:ind w:firstLine="709"/>
        <w:jc w:val="both"/>
        <w:rPr>
          <w:sz w:val="20"/>
          <w:szCs w:val="20"/>
        </w:rPr>
      </w:pPr>
      <w:r w:rsidRPr="00625FA6">
        <w:rPr>
          <w:sz w:val="20"/>
          <w:szCs w:val="20"/>
        </w:rPr>
        <w:t>2) консультирование.</w:t>
      </w:r>
    </w:p>
    <w:p w14:paraId="4AA28C43" w14:textId="77777777" w:rsidR="00993BCE" w:rsidRPr="00625FA6" w:rsidRDefault="00993BCE" w:rsidP="00625FA6">
      <w:pPr>
        <w:ind w:firstLine="709"/>
        <w:jc w:val="both"/>
        <w:rPr>
          <w:sz w:val="20"/>
          <w:szCs w:val="20"/>
        </w:rPr>
      </w:pPr>
      <w:r w:rsidRPr="00625FA6">
        <w:rPr>
          <w:sz w:val="20"/>
          <w:szCs w:val="20"/>
        </w:rPr>
        <w:t>8. Перечень профилактических мероприятий с указанием сроков (периодичности) их проведения, ответственных за их осуществление указан в приложении к Программе.</w:t>
      </w:r>
    </w:p>
    <w:p w14:paraId="58EBB6A9" w14:textId="77777777" w:rsidR="00993BCE" w:rsidRPr="00625FA6" w:rsidRDefault="00993BCE" w:rsidP="00625FA6">
      <w:pPr>
        <w:ind w:firstLine="709"/>
        <w:jc w:val="both"/>
        <w:rPr>
          <w:sz w:val="20"/>
          <w:szCs w:val="20"/>
        </w:rPr>
      </w:pPr>
    </w:p>
    <w:p w14:paraId="65CB66CE" w14:textId="77777777" w:rsidR="00993BCE" w:rsidRPr="00625FA6" w:rsidRDefault="00993BCE" w:rsidP="00625FA6">
      <w:pPr>
        <w:ind w:firstLine="709"/>
        <w:jc w:val="both"/>
        <w:rPr>
          <w:sz w:val="20"/>
          <w:szCs w:val="20"/>
        </w:rPr>
      </w:pPr>
    </w:p>
    <w:p w14:paraId="4733DEE0" w14:textId="77777777" w:rsidR="00993BCE" w:rsidRPr="00625FA6" w:rsidRDefault="00993BCE" w:rsidP="00625FA6">
      <w:pPr>
        <w:jc w:val="center"/>
        <w:rPr>
          <w:sz w:val="20"/>
          <w:szCs w:val="20"/>
        </w:rPr>
      </w:pPr>
      <w:r w:rsidRPr="00625FA6">
        <w:rPr>
          <w:sz w:val="20"/>
          <w:szCs w:val="20"/>
          <w:lang w:val="en-US"/>
        </w:rPr>
        <w:t>IV</w:t>
      </w:r>
      <w:r w:rsidRPr="00625FA6">
        <w:rPr>
          <w:sz w:val="20"/>
          <w:szCs w:val="20"/>
        </w:rPr>
        <w:t>. Показатели результативности и эффективности Программы</w:t>
      </w:r>
    </w:p>
    <w:p w14:paraId="2BFA22C0" w14:textId="77777777" w:rsidR="00993BCE" w:rsidRPr="00625FA6" w:rsidRDefault="00993BCE" w:rsidP="00625FA6">
      <w:pPr>
        <w:jc w:val="center"/>
        <w:rPr>
          <w:sz w:val="20"/>
          <w:szCs w:val="20"/>
        </w:rPr>
      </w:pPr>
    </w:p>
    <w:p w14:paraId="3613DE64" w14:textId="77777777" w:rsidR="00993BCE" w:rsidRPr="00625FA6" w:rsidRDefault="00993BCE" w:rsidP="00625FA6">
      <w:pPr>
        <w:ind w:firstLine="709"/>
        <w:jc w:val="both"/>
        <w:rPr>
          <w:sz w:val="20"/>
          <w:szCs w:val="20"/>
        </w:rPr>
      </w:pPr>
      <w:r w:rsidRPr="00625FA6">
        <w:rPr>
          <w:sz w:val="20"/>
          <w:szCs w:val="20"/>
        </w:rPr>
        <w:lastRenderedPageBreak/>
        <w:t>9. Для оценки результативности и эффективности Программы устанавливаются следующие показатели результативности и эффективности:</w:t>
      </w:r>
    </w:p>
    <w:p w14:paraId="33477679" w14:textId="77777777" w:rsidR="00993BCE" w:rsidRPr="00625FA6" w:rsidRDefault="00993BCE" w:rsidP="00625FA6">
      <w:pPr>
        <w:ind w:firstLine="709"/>
        <w:jc w:val="both"/>
        <w:rPr>
          <w:sz w:val="20"/>
          <w:szCs w:val="20"/>
        </w:rPr>
      </w:pPr>
      <w:r w:rsidRPr="00625FA6">
        <w:rPr>
          <w:rStyle w:val="afff8"/>
          <w:sz w:val="20"/>
          <w:szCs w:val="20"/>
        </w:rPr>
        <w:t>1) доля нарушений, выявленных в ходе</w:t>
      </w:r>
      <w:r w:rsidRPr="00625FA6">
        <w:rPr>
          <w:iCs/>
          <w:sz w:val="20"/>
          <w:szCs w:val="20"/>
        </w:rPr>
        <w:t xml:space="preserve"> </w:t>
      </w:r>
      <w:r w:rsidRPr="00625FA6">
        <w:rPr>
          <w:sz w:val="20"/>
          <w:szCs w:val="20"/>
        </w:rPr>
        <w:t>проведения контрольных (</w:t>
      </w:r>
      <w:proofErr w:type="gramStart"/>
      <w:r w:rsidRPr="00625FA6">
        <w:rPr>
          <w:sz w:val="20"/>
          <w:szCs w:val="20"/>
        </w:rPr>
        <w:t>надзорных)  мероприятий</w:t>
      </w:r>
      <w:proofErr w:type="gramEnd"/>
      <w:r w:rsidRPr="00625FA6">
        <w:rPr>
          <w:sz w:val="20"/>
          <w:szCs w:val="20"/>
        </w:rPr>
        <w:t>, от общего числа контрольных (надзорных)  мероприятий, осуществленных в отношении контролируемых лиц – не более 50%.</w:t>
      </w:r>
    </w:p>
    <w:p w14:paraId="5798D91F" w14:textId="77777777" w:rsidR="00993BCE" w:rsidRPr="00625FA6" w:rsidRDefault="00993BCE" w:rsidP="00625FA6">
      <w:pPr>
        <w:ind w:firstLine="709"/>
        <w:jc w:val="both"/>
        <w:rPr>
          <w:sz w:val="20"/>
          <w:szCs w:val="20"/>
        </w:rPr>
      </w:pPr>
      <w:r w:rsidRPr="00625FA6">
        <w:rPr>
          <w:sz w:val="20"/>
          <w:szCs w:val="20"/>
        </w:rPr>
        <w:t>Показатель рассчитывается как процентное соотношение количества нарушений, выявленных в ходе проведения контрольных мероприятий, к общему количеству проведенных контрольных мероприятий;</w:t>
      </w:r>
    </w:p>
    <w:p w14:paraId="1DCE59F3" w14:textId="77777777" w:rsidR="00993BCE" w:rsidRPr="00625FA6" w:rsidRDefault="00993BCE" w:rsidP="00625FA6">
      <w:pPr>
        <w:ind w:firstLine="709"/>
        <w:jc w:val="both"/>
        <w:rPr>
          <w:sz w:val="20"/>
          <w:szCs w:val="20"/>
        </w:rPr>
      </w:pPr>
      <w:r w:rsidRPr="00625FA6">
        <w:rPr>
          <w:sz w:val="20"/>
          <w:szCs w:val="20"/>
        </w:rPr>
        <w:t>2) количество проведенных профилактических мероприятий – не менее 2.</w:t>
      </w:r>
    </w:p>
    <w:p w14:paraId="105D7108" w14:textId="77777777" w:rsidR="00993BCE" w:rsidRPr="00625FA6" w:rsidRDefault="00993BCE" w:rsidP="00625FA6">
      <w:pPr>
        <w:ind w:firstLine="709"/>
        <w:jc w:val="both"/>
        <w:rPr>
          <w:sz w:val="20"/>
          <w:szCs w:val="20"/>
        </w:rPr>
      </w:pPr>
      <w:r w:rsidRPr="00625FA6">
        <w:rPr>
          <w:sz w:val="20"/>
          <w:szCs w:val="20"/>
        </w:rPr>
        <w:t>10. Сведения о достижении показателей результативности и эффективности Программы включаются местной администрацией в состав доклада о виде муниципального контроля в соответствии со статьей 30 Федерального закона «О государственном контроле (надзоре) и муниципальном контроле в Российской Федерации».</w:t>
      </w:r>
    </w:p>
    <w:p w14:paraId="6BC60AC2" w14:textId="77777777" w:rsidR="00993BCE" w:rsidRPr="00625FA6" w:rsidRDefault="00993BCE" w:rsidP="00625FA6">
      <w:pPr>
        <w:ind w:firstLine="709"/>
        <w:jc w:val="both"/>
        <w:rPr>
          <w:sz w:val="20"/>
          <w:szCs w:val="20"/>
        </w:rPr>
      </w:pPr>
    </w:p>
    <w:p w14:paraId="27979FED" w14:textId="77777777" w:rsidR="00993BCE" w:rsidRPr="00625FA6" w:rsidRDefault="00993BCE" w:rsidP="00625FA6">
      <w:pPr>
        <w:tabs>
          <w:tab w:val="num" w:pos="200"/>
        </w:tabs>
        <w:ind w:left="4536"/>
        <w:jc w:val="center"/>
        <w:outlineLvl w:val="0"/>
        <w:rPr>
          <w:color w:val="000000" w:themeColor="text1"/>
          <w:sz w:val="20"/>
          <w:szCs w:val="20"/>
        </w:rPr>
      </w:pPr>
      <w:r w:rsidRPr="00625FA6">
        <w:rPr>
          <w:color w:val="000000" w:themeColor="text1"/>
          <w:sz w:val="20"/>
          <w:szCs w:val="20"/>
        </w:rPr>
        <w:t xml:space="preserve">Приложение </w:t>
      </w:r>
    </w:p>
    <w:p w14:paraId="7EDF0CDA" w14:textId="77777777" w:rsidR="00993BCE" w:rsidRPr="00625FA6" w:rsidRDefault="00993BCE" w:rsidP="00625FA6">
      <w:pPr>
        <w:tabs>
          <w:tab w:val="num" w:pos="200"/>
        </w:tabs>
        <w:ind w:left="3969"/>
        <w:jc w:val="center"/>
        <w:outlineLvl w:val="0"/>
        <w:rPr>
          <w:color w:val="000000" w:themeColor="text1"/>
          <w:sz w:val="20"/>
          <w:szCs w:val="20"/>
        </w:rPr>
      </w:pPr>
      <w:r w:rsidRPr="00625FA6">
        <w:rPr>
          <w:color w:val="000000" w:themeColor="text1"/>
          <w:sz w:val="20"/>
          <w:szCs w:val="20"/>
        </w:rPr>
        <w:t>к П</w:t>
      </w:r>
      <w:r w:rsidRPr="00625FA6">
        <w:rPr>
          <w:color w:val="000000" w:themeColor="text1"/>
          <w:sz w:val="20"/>
          <w:szCs w:val="20"/>
          <w:shd w:val="clear" w:color="auto" w:fill="FFFFFF"/>
        </w:rPr>
        <w:t>рограмме профилактики рисков причинения вреда (ущерба) охраняемым законом при осуществлении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w:t>
      </w:r>
      <w:r w:rsidRPr="00625FA6">
        <w:rPr>
          <w:color w:val="000000" w:themeColor="text1"/>
          <w:sz w:val="20"/>
          <w:szCs w:val="20"/>
        </w:rPr>
        <w:t xml:space="preserve"> Куйбышевского муниципального района Новосибирской </w:t>
      </w:r>
      <w:proofErr w:type="gramStart"/>
      <w:r w:rsidRPr="00625FA6">
        <w:rPr>
          <w:color w:val="000000" w:themeColor="text1"/>
          <w:sz w:val="20"/>
          <w:szCs w:val="20"/>
        </w:rPr>
        <w:t>области  на</w:t>
      </w:r>
      <w:proofErr w:type="gramEnd"/>
      <w:r w:rsidRPr="00625FA6">
        <w:rPr>
          <w:color w:val="000000" w:themeColor="text1"/>
          <w:sz w:val="20"/>
          <w:szCs w:val="20"/>
        </w:rPr>
        <w:t xml:space="preserve"> 2023 год</w:t>
      </w:r>
    </w:p>
    <w:p w14:paraId="4DFD0B85" w14:textId="77777777" w:rsidR="00993BCE" w:rsidRPr="00625FA6" w:rsidRDefault="00993BCE" w:rsidP="00625FA6">
      <w:pPr>
        <w:ind w:firstLine="709"/>
        <w:jc w:val="both"/>
        <w:rPr>
          <w:sz w:val="20"/>
          <w:szCs w:val="20"/>
        </w:rPr>
      </w:pPr>
    </w:p>
    <w:p w14:paraId="7FAFBEC3" w14:textId="77777777" w:rsidR="00993BCE" w:rsidRPr="00625FA6" w:rsidRDefault="00993BCE" w:rsidP="00625FA6">
      <w:pPr>
        <w:jc w:val="center"/>
        <w:rPr>
          <w:sz w:val="20"/>
          <w:szCs w:val="20"/>
        </w:rPr>
      </w:pPr>
      <w:r w:rsidRPr="00625FA6">
        <w:rPr>
          <w:sz w:val="20"/>
          <w:szCs w:val="20"/>
        </w:rPr>
        <w:t xml:space="preserve">Перечень профилактических мероприятий, </w:t>
      </w:r>
    </w:p>
    <w:p w14:paraId="143629B1" w14:textId="77777777" w:rsidR="00993BCE" w:rsidRPr="00625FA6" w:rsidRDefault="00993BCE" w:rsidP="00625FA6">
      <w:pPr>
        <w:jc w:val="center"/>
        <w:rPr>
          <w:sz w:val="20"/>
          <w:szCs w:val="20"/>
        </w:rPr>
      </w:pPr>
      <w:r w:rsidRPr="00625FA6">
        <w:rPr>
          <w:sz w:val="20"/>
          <w:szCs w:val="20"/>
        </w:rPr>
        <w:t>сроки (периодичность) их проведения</w:t>
      </w:r>
    </w:p>
    <w:p w14:paraId="7CEA1FAC" w14:textId="77777777" w:rsidR="00993BCE" w:rsidRPr="00625FA6" w:rsidRDefault="00993BCE" w:rsidP="00625FA6">
      <w:pPr>
        <w:jc w:val="center"/>
        <w:rPr>
          <w:bCs/>
          <w:sz w:val="20"/>
          <w:szCs w:val="20"/>
        </w:rPr>
      </w:pP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
        <w:gridCol w:w="1985"/>
        <w:gridCol w:w="2977"/>
        <w:gridCol w:w="2977"/>
        <w:gridCol w:w="1417"/>
      </w:tblGrid>
      <w:tr w:rsidR="00993BCE" w:rsidRPr="00625FA6" w14:paraId="6DF34D9B" w14:textId="77777777" w:rsidTr="00625FA6">
        <w:tc>
          <w:tcPr>
            <w:tcW w:w="425" w:type="dxa"/>
            <w:tcBorders>
              <w:top w:val="single" w:sz="4" w:space="0" w:color="auto"/>
              <w:left w:val="single" w:sz="4" w:space="0" w:color="auto"/>
              <w:bottom w:val="single" w:sz="4" w:space="0" w:color="auto"/>
              <w:right w:val="single" w:sz="4" w:space="0" w:color="auto"/>
            </w:tcBorders>
            <w:shd w:val="clear" w:color="auto" w:fill="auto"/>
            <w:hideMark/>
          </w:tcPr>
          <w:p w14:paraId="3CCE086A" w14:textId="77777777" w:rsidR="00993BCE" w:rsidRPr="00625FA6" w:rsidRDefault="00993BCE" w:rsidP="00625FA6">
            <w:pPr>
              <w:pStyle w:val="Default"/>
              <w:jc w:val="center"/>
              <w:rPr>
                <w:sz w:val="20"/>
                <w:szCs w:val="20"/>
              </w:rPr>
            </w:pPr>
            <w:r w:rsidRPr="00625FA6">
              <w:rPr>
                <w:sz w:val="20"/>
                <w:szCs w:val="20"/>
              </w:rPr>
              <w:t>№</w:t>
            </w:r>
          </w:p>
          <w:p w14:paraId="472598F5" w14:textId="77777777" w:rsidR="00993BCE" w:rsidRPr="00625FA6" w:rsidRDefault="00993BCE" w:rsidP="00625FA6">
            <w:pPr>
              <w:pStyle w:val="Default"/>
              <w:jc w:val="center"/>
              <w:rPr>
                <w:sz w:val="20"/>
                <w:szCs w:val="20"/>
              </w:rPr>
            </w:pPr>
          </w:p>
        </w:tc>
        <w:tc>
          <w:tcPr>
            <w:tcW w:w="1985" w:type="dxa"/>
            <w:tcBorders>
              <w:top w:val="single" w:sz="4" w:space="0" w:color="auto"/>
              <w:left w:val="single" w:sz="4" w:space="0" w:color="auto"/>
              <w:bottom w:val="single" w:sz="4" w:space="0" w:color="auto"/>
              <w:right w:val="single" w:sz="4" w:space="0" w:color="auto"/>
            </w:tcBorders>
            <w:shd w:val="clear" w:color="auto" w:fill="auto"/>
            <w:hideMark/>
          </w:tcPr>
          <w:p w14:paraId="0869CFAA" w14:textId="77777777" w:rsidR="00993BCE" w:rsidRPr="00625FA6" w:rsidRDefault="00993BCE" w:rsidP="00625FA6">
            <w:pPr>
              <w:jc w:val="center"/>
              <w:rPr>
                <w:rFonts w:eastAsia="Calibri"/>
                <w:sz w:val="20"/>
                <w:szCs w:val="20"/>
              </w:rPr>
            </w:pPr>
            <w:r w:rsidRPr="00625FA6">
              <w:rPr>
                <w:rFonts w:eastAsia="Calibri"/>
                <w:bCs/>
                <w:sz w:val="20"/>
                <w:szCs w:val="20"/>
              </w:rPr>
              <w:t>Вид мероприятия</w:t>
            </w:r>
          </w:p>
        </w:tc>
        <w:tc>
          <w:tcPr>
            <w:tcW w:w="2977" w:type="dxa"/>
            <w:tcBorders>
              <w:top w:val="single" w:sz="4" w:space="0" w:color="auto"/>
              <w:left w:val="single" w:sz="4" w:space="0" w:color="auto"/>
              <w:bottom w:val="single" w:sz="4" w:space="0" w:color="auto"/>
              <w:right w:val="single" w:sz="4" w:space="0" w:color="auto"/>
            </w:tcBorders>
            <w:shd w:val="clear" w:color="auto" w:fill="auto"/>
            <w:hideMark/>
          </w:tcPr>
          <w:p w14:paraId="5E506C5F" w14:textId="77777777" w:rsidR="00993BCE" w:rsidRPr="00625FA6" w:rsidRDefault="00993BCE" w:rsidP="00625FA6">
            <w:pPr>
              <w:ind w:firstLine="36"/>
              <w:jc w:val="center"/>
              <w:rPr>
                <w:rFonts w:eastAsia="Calibri"/>
                <w:sz w:val="20"/>
                <w:szCs w:val="20"/>
              </w:rPr>
            </w:pPr>
            <w:r w:rsidRPr="00625FA6">
              <w:rPr>
                <w:rFonts w:eastAsia="Calibri"/>
                <w:bCs/>
                <w:sz w:val="20"/>
                <w:szCs w:val="20"/>
              </w:rPr>
              <w:t>Форма мероприятия</w:t>
            </w:r>
          </w:p>
        </w:tc>
        <w:tc>
          <w:tcPr>
            <w:tcW w:w="2977" w:type="dxa"/>
            <w:tcBorders>
              <w:top w:val="single" w:sz="4" w:space="0" w:color="auto"/>
              <w:left w:val="single" w:sz="4" w:space="0" w:color="auto"/>
              <w:bottom w:val="single" w:sz="4" w:space="0" w:color="auto"/>
              <w:right w:val="single" w:sz="4" w:space="0" w:color="auto"/>
            </w:tcBorders>
          </w:tcPr>
          <w:p w14:paraId="4E5A5A84" w14:textId="77777777" w:rsidR="00993BCE" w:rsidRPr="00625FA6" w:rsidRDefault="00993BCE" w:rsidP="00625FA6">
            <w:pPr>
              <w:autoSpaceDE w:val="0"/>
              <w:autoSpaceDN w:val="0"/>
              <w:adjustRightInd w:val="0"/>
              <w:jc w:val="center"/>
              <w:rPr>
                <w:sz w:val="20"/>
                <w:szCs w:val="20"/>
              </w:rPr>
            </w:pPr>
            <w:r w:rsidRPr="00625FA6">
              <w:rPr>
                <w:sz w:val="20"/>
                <w:szCs w:val="20"/>
              </w:rPr>
              <w:t>Подразделение и должностные лица администрации Куйбышевского муниципального района Новосибирской области, ответственные за реализацию мероприятия</w:t>
            </w:r>
          </w:p>
          <w:p w14:paraId="7B4F6A44" w14:textId="77777777" w:rsidR="00993BCE" w:rsidRPr="00625FA6" w:rsidRDefault="00993BCE" w:rsidP="00625FA6">
            <w:pPr>
              <w:jc w:val="center"/>
              <w:rPr>
                <w:rFonts w:eastAsia="Calibri"/>
                <w:bCs/>
                <w:sz w:val="20"/>
                <w:szCs w:val="20"/>
              </w:rPr>
            </w:pPr>
          </w:p>
        </w:tc>
        <w:tc>
          <w:tcPr>
            <w:tcW w:w="1417" w:type="dxa"/>
            <w:tcBorders>
              <w:top w:val="single" w:sz="4" w:space="0" w:color="auto"/>
              <w:left w:val="single" w:sz="4" w:space="0" w:color="auto"/>
              <w:bottom w:val="single" w:sz="4" w:space="0" w:color="auto"/>
              <w:right w:val="single" w:sz="4" w:space="0" w:color="auto"/>
            </w:tcBorders>
            <w:shd w:val="clear" w:color="auto" w:fill="auto"/>
            <w:hideMark/>
          </w:tcPr>
          <w:p w14:paraId="30ACBD9F" w14:textId="77777777" w:rsidR="00993BCE" w:rsidRPr="00625FA6" w:rsidRDefault="00993BCE" w:rsidP="00625FA6">
            <w:pPr>
              <w:autoSpaceDE w:val="0"/>
              <w:autoSpaceDN w:val="0"/>
              <w:adjustRightInd w:val="0"/>
              <w:jc w:val="center"/>
              <w:rPr>
                <w:sz w:val="20"/>
                <w:szCs w:val="20"/>
              </w:rPr>
            </w:pPr>
            <w:r w:rsidRPr="00625FA6">
              <w:rPr>
                <w:sz w:val="20"/>
                <w:szCs w:val="20"/>
              </w:rPr>
              <w:t>Сроки (периодичность) проведения мероприятия</w:t>
            </w:r>
          </w:p>
        </w:tc>
      </w:tr>
      <w:tr w:rsidR="00993BCE" w:rsidRPr="00625FA6" w14:paraId="314DF3D9" w14:textId="77777777" w:rsidTr="00625FA6">
        <w:tc>
          <w:tcPr>
            <w:tcW w:w="425" w:type="dxa"/>
            <w:tcBorders>
              <w:top w:val="single" w:sz="4" w:space="0" w:color="auto"/>
              <w:left w:val="single" w:sz="4" w:space="0" w:color="auto"/>
              <w:right w:val="single" w:sz="4" w:space="0" w:color="auto"/>
            </w:tcBorders>
            <w:shd w:val="clear" w:color="auto" w:fill="auto"/>
            <w:hideMark/>
          </w:tcPr>
          <w:p w14:paraId="29F53323" w14:textId="77777777" w:rsidR="00993BCE" w:rsidRPr="00625FA6" w:rsidRDefault="00993BCE" w:rsidP="00625FA6">
            <w:pPr>
              <w:jc w:val="both"/>
              <w:rPr>
                <w:rFonts w:eastAsia="Calibri"/>
                <w:sz w:val="20"/>
                <w:szCs w:val="20"/>
              </w:rPr>
            </w:pPr>
            <w:r w:rsidRPr="00625FA6">
              <w:rPr>
                <w:rFonts w:eastAsia="Calibri"/>
                <w:sz w:val="20"/>
                <w:szCs w:val="20"/>
              </w:rPr>
              <w:t>1</w:t>
            </w:r>
          </w:p>
          <w:p w14:paraId="3EB79B0F" w14:textId="77777777" w:rsidR="00993BCE" w:rsidRPr="00625FA6" w:rsidRDefault="00993BCE" w:rsidP="00625FA6">
            <w:pPr>
              <w:jc w:val="both"/>
              <w:rPr>
                <w:rFonts w:eastAsia="Calibri"/>
                <w:sz w:val="20"/>
                <w:szCs w:val="20"/>
              </w:rPr>
            </w:pPr>
          </w:p>
        </w:tc>
        <w:tc>
          <w:tcPr>
            <w:tcW w:w="1985" w:type="dxa"/>
            <w:tcBorders>
              <w:top w:val="single" w:sz="4" w:space="0" w:color="auto"/>
              <w:left w:val="single" w:sz="4" w:space="0" w:color="auto"/>
              <w:right w:val="single" w:sz="4" w:space="0" w:color="auto"/>
            </w:tcBorders>
            <w:shd w:val="clear" w:color="auto" w:fill="auto"/>
            <w:hideMark/>
          </w:tcPr>
          <w:p w14:paraId="24C46405" w14:textId="77777777" w:rsidR="00993BCE" w:rsidRPr="00625FA6" w:rsidRDefault="00993BCE" w:rsidP="00625FA6">
            <w:pPr>
              <w:ind w:firstLine="8"/>
              <w:jc w:val="both"/>
              <w:rPr>
                <w:rFonts w:eastAsia="Calibri"/>
                <w:sz w:val="20"/>
                <w:szCs w:val="20"/>
              </w:rPr>
            </w:pPr>
            <w:r w:rsidRPr="00625FA6">
              <w:rPr>
                <w:rFonts w:eastAsia="Calibri"/>
                <w:sz w:val="20"/>
                <w:szCs w:val="20"/>
              </w:rPr>
              <w:t>Информирование</w:t>
            </w:r>
          </w:p>
        </w:tc>
        <w:tc>
          <w:tcPr>
            <w:tcW w:w="2977" w:type="dxa"/>
            <w:tcBorders>
              <w:top w:val="single" w:sz="4" w:space="0" w:color="auto"/>
              <w:left w:val="single" w:sz="4" w:space="0" w:color="auto"/>
              <w:bottom w:val="single" w:sz="4" w:space="0" w:color="auto"/>
              <w:right w:val="single" w:sz="4" w:space="0" w:color="auto"/>
            </w:tcBorders>
            <w:shd w:val="clear" w:color="auto" w:fill="auto"/>
            <w:hideMark/>
          </w:tcPr>
          <w:p w14:paraId="1D3DD7EE" w14:textId="77777777" w:rsidR="00993BCE" w:rsidRPr="00625FA6" w:rsidRDefault="00993BCE" w:rsidP="00625FA6">
            <w:pPr>
              <w:jc w:val="both"/>
              <w:rPr>
                <w:rFonts w:eastAsia="Calibri"/>
                <w:sz w:val="20"/>
                <w:szCs w:val="20"/>
              </w:rPr>
            </w:pPr>
            <w:r w:rsidRPr="00625FA6">
              <w:rPr>
                <w:rFonts w:eastAsia="Calibri"/>
                <w:sz w:val="20"/>
                <w:szCs w:val="20"/>
              </w:rPr>
              <w:t>Проведение публичных мероприятий (собраний, совещаний, семинаров) с контролируемыми лицами в целях их информирования</w:t>
            </w:r>
          </w:p>
        </w:tc>
        <w:tc>
          <w:tcPr>
            <w:tcW w:w="2977" w:type="dxa"/>
            <w:tcBorders>
              <w:top w:val="single" w:sz="4" w:space="0" w:color="auto"/>
              <w:left w:val="single" w:sz="4" w:space="0" w:color="auto"/>
              <w:bottom w:val="single" w:sz="4" w:space="0" w:color="auto"/>
              <w:right w:val="single" w:sz="4" w:space="0" w:color="auto"/>
            </w:tcBorders>
          </w:tcPr>
          <w:p w14:paraId="68917D35" w14:textId="77777777" w:rsidR="00993BCE" w:rsidRPr="00625FA6" w:rsidRDefault="00993BCE" w:rsidP="00625FA6">
            <w:pPr>
              <w:jc w:val="both"/>
              <w:rPr>
                <w:rFonts w:eastAsia="Calibri"/>
                <w:sz w:val="20"/>
                <w:szCs w:val="20"/>
              </w:rPr>
            </w:pPr>
            <w:r w:rsidRPr="00625FA6">
              <w:rPr>
                <w:rFonts w:eastAsia="Calibri"/>
                <w:sz w:val="20"/>
                <w:szCs w:val="20"/>
              </w:rPr>
              <w:t>Управление строительства, коммунального, дорожного хозяйства и транспорта администрации Куйбышевского муниципального района Новосибирской области; заместитель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307D397D" w14:textId="77777777" w:rsidR="00993BCE" w:rsidRPr="00625FA6" w:rsidRDefault="00993BCE" w:rsidP="00625FA6">
            <w:pPr>
              <w:jc w:val="center"/>
              <w:rPr>
                <w:rFonts w:eastAsia="Calibri"/>
                <w:sz w:val="20"/>
                <w:szCs w:val="20"/>
              </w:rPr>
            </w:pPr>
            <w:r w:rsidRPr="00625FA6">
              <w:rPr>
                <w:rFonts w:eastAsia="Calibri"/>
                <w:sz w:val="20"/>
                <w:szCs w:val="20"/>
              </w:rPr>
              <w:t>По мере необходимости в течение года при наличии оснований</w:t>
            </w:r>
          </w:p>
          <w:p w14:paraId="4F134514" w14:textId="77777777" w:rsidR="00993BCE" w:rsidRPr="00625FA6" w:rsidRDefault="00993BCE" w:rsidP="00625FA6">
            <w:pPr>
              <w:jc w:val="center"/>
              <w:rPr>
                <w:rFonts w:eastAsia="Calibri"/>
                <w:sz w:val="20"/>
                <w:szCs w:val="20"/>
              </w:rPr>
            </w:pPr>
          </w:p>
        </w:tc>
      </w:tr>
      <w:tr w:rsidR="00993BCE" w:rsidRPr="00625FA6" w14:paraId="35245912" w14:textId="77777777" w:rsidTr="00625FA6">
        <w:trPr>
          <w:trHeight w:val="1946"/>
        </w:trPr>
        <w:tc>
          <w:tcPr>
            <w:tcW w:w="425" w:type="dxa"/>
            <w:tcBorders>
              <w:top w:val="single" w:sz="4" w:space="0" w:color="auto"/>
              <w:left w:val="single" w:sz="4" w:space="0" w:color="auto"/>
              <w:bottom w:val="single" w:sz="4" w:space="0" w:color="auto"/>
              <w:right w:val="single" w:sz="4" w:space="0" w:color="auto"/>
            </w:tcBorders>
            <w:shd w:val="clear" w:color="auto" w:fill="auto"/>
          </w:tcPr>
          <w:p w14:paraId="16908EAC" w14:textId="77777777" w:rsidR="00993BCE" w:rsidRPr="00625FA6" w:rsidRDefault="00993BCE" w:rsidP="00625FA6">
            <w:pPr>
              <w:jc w:val="both"/>
              <w:rPr>
                <w:rFonts w:eastAsia="Calibri"/>
                <w:sz w:val="20"/>
                <w:szCs w:val="20"/>
              </w:rPr>
            </w:pPr>
            <w:r w:rsidRPr="00625FA6">
              <w:rPr>
                <w:rFonts w:eastAsia="Calibri"/>
                <w:sz w:val="20"/>
                <w:szCs w:val="20"/>
              </w:rPr>
              <w:t>2</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42BE10DC" w14:textId="77777777" w:rsidR="00993BCE" w:rsidRPr="00625FA6" w:rsidRDefault="00993BCE" w:rsidP="00625FA6">
            <w:pPr>
              <w:ind w:firstLine="34"/>
              <w:jc w:val="both"/>
              <w:rPr>
                <w:rFonts w:eastAsia="Calibri"/>
                <w:sz w:val="20"/>
                <w:szCs w:val="20"/>
              </w:rPr>
            </w:pPr>
            <w:r w:rsidRPr="00625FA6">
              <w:rPr>
                <w:rFonts w:eastAsia="Calibri"/>
                <w:sz w:val="20"/>
                <w:szCs w:val="20"/>
              </w:rPr>
              <w:t>Консультирование</w:t>
            </w:r>
          </w:p>
        </w:tc>
        <w:tc>
          <w:tcPr>
            <w:tcW w:w="2977" w:type="dxa"/>
            <w:tcBorders>
              <w:top w:val="single" w:sz="4" w:space="0" w:color="auto"/>
              <w:left w:val="single" w:sz="4" w:space="0" w:color="auto"/>
              <w:bottom w:val="single" w:sz="4" w:space="0" w:color="auto"/>
              <w:right w:val="single" w:sz="4" w:space="0" w:color="auto"/>
            </w:tcBorders>
            <w:shd w:val="clear" w:color="auto" w:fill="auto"/>
          </w:tcPr>
          <w:p w14:paraId="1099A07E" w14:textId="77777777" w:rsidR="00993BCE" w:rsidRPr="00625FA6" w:rsidRDefault="00993BCE" w:rsidP="00625FA6">
            <w:pPr>
              <w:jc w:val="both"/>
              <w:rPr>
                <w:rFonts w:eastAsia="Calibri"/>
                <w:sz w:val="20"/>
                <w:szCs w:val="20"/>
              </w:rPr>
            </w:pPr>
            <w:r w:rsidRPr="00625FA6">
              <w:rPr>
                <w:rFonts w:eastAsia="Calibri"/>
                <w:sz w:val="20"/>
                <w:szCs w:val="20"/>
              </w:rPr>
              <w:t>Проведение консультаций по вопросам, являющихся предметом муниципального контроля на автомобильном транспорте.</w:t>
            </w:r>
          </w:p>
          <w:p w14:paraId="70AEA9B5" w14:textId="77777777" w:rsidR="00993BCE" w:rsidRPr="00625FA6" w:rsidRDefault="00993BCE" w:rsidP="00625FA6">
            <w:pPr>
              <w:jc w:val="both"/>
              <w:rPr>
                <w:rFonts w:eastAsia="Calibri"/>
                <w:sz w:val="20"/>
                <w:szCs w:val="20"/>
              </w:rPr>
            </w:pPr>
            <w:r w:rsidRPr="00625FA6">
              <w:rPr>
                <w:rFonts w:eastAsia="Calibri"/>
                <w:sz w:val="20"/>
                <w:szCs w:val="20"/>
              </w:rPr>
              <w:t xml:space="preserve">Консультирование осуществляется посредствам личного обращения, телефонной связи, электронной почты, видео-конференц-связи, при получении письменного запроса - в письменной форме в порядке, установленном Федеральным </w:t>
            </w:r>
            <w:hyperlink r:id="rId9" w:history="1">
              <w:r w:rsidRPr="00625FA6">
                <w:rPr>
                  <w:rFonts w:eastAsia="Calibri"/>
                  <w:sz w:val="20"/>
                  <w:szCs w:val="20"/>
                </w:rPr>
                <w:t>законом</w:t>
              </w:r>
            </w:hyperlink>
            <w:r w:rsidRPr="00625FA6">
              <w:rPr>
                <w:rFonts w:eastAsia="Calibri"/>
                <w:sz w:val="20"/>
                <w:szCs w:val="20"/>
              </w:rPr>
              <w:t xml:space="preserve"> «О порядке рассмотрения обращения граждан Российской Федерации», а также в ходе </w:t>
            </w:r>
            <w:r w:rsidRPr="00625FA6">
              <w:rPr>
                <w:rFonts w:eastAsia="Calibri"/>
                <w:sz w:val="20"/>
                <w:szCs w:val="20"/>
              </w:rPr>
              <w:lastRenderedPageBreak/>
              <w:t>проведения профилактического мероприятия, контрольного (надзорного) мероприятия</w:t>
            </w:r>
          </w:p>
        </w:tc>
        <w:tc>
          <w:tcPr>
            <w:tcW w:w="2977" w:type="dxa"/>
            <w:tcBorders>
              <w:top w:val="single" w:sz="4" w:space="0" w:color="auto"/>
              <w:left w:val="single" w:sz="4" w:space="0" w:color="auto"/>
              <w:bottom w:val="single" w:sz="4" w:space="0" w:color="auto"/>
              <w:right w:val="single" w:sz="4" w:space="0" w:color="auto"/>
            </w:tcBorders>
          </w:tcPr>
          <w:p w14:paraId="77B17DD6" w14:textId="77777777" w:rsidR="00993BCE" w:rsidRPr="00625FA6" w:rsidRDefault="00993BCE" w:rsidP="00625FA6">
            <w:pPr>
              <w:jc w:val="both"/>
              <w:rPr>
                <w:rFonts w:eastAsia="Calibri"/>
                <w:sz w:val="20"/>
                <w:szCs w:val="20"/>
              </w:rPr>
            </w:pPr>
            <w:r w:rsidRPr="00625FA6">
              <w:rPr>
                <w:rFonts w:eastAsia="Calibri"/>
                <w:sz w:val="20"/>
                <w:szCs w:val="20"/>
              </w:rPr>
              <w:lastRenderedPageBreak/>
              <w:t>Управление строительства, коммунального, дорожного хозяйства и транспорта администрации Куйбышевского муниципального района Новосибирской области; заместитель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6F3568F6" w14:textId="77777777" w:rsidR="00993BCE" w:rsidRPr="00625FA6" w:rsidRDefault="00993BCE" w:rsidP="00625FA6">
            <w:pPr>
              <w:jc w:val="center"/>
              <w:rPr>
                <w:rFonts w:eastAsia="Calibri"/>
                <w:sz w:val="20"/>
                <w:szCs w:val="20"/>
              </w:rPr>
            </w:pPr>
            <w:r w:rsidRPr="00625FA6">
              <w:rPr>
                <w:rFonts w:eastAsia="Calibri"/>
                <w:sz w:val="20"/>
                <w:szCs w:val="20"/>
              </w:rPr>
              <w:t>По мере необходимости в течение года при наличии оснований</w:t>
            </w:r>
          </w:p>
          <w:p w14:paraId="6F0886B2" w14:textId="77777777" w:rsidR="00993BCE" w:rsidRPr="00625FA6" w:rsidRDefault="00993BCE" w:rsidP="00625FA6">
            <w:pPr>
              <w:jc w:val="center"/>
              <w:rPr>
                <w:rFonts w:eastAsia="Calibri"/>
                <w:sz w:val="20"/>
                <w:szCs w:val="20"/>
              </w:rPr>
            </w:pPr>
          </w:p>
        </w:tc>
      </w:tr>
    </w:tbl>
    <w:p w14:paraId="4E79CB80" w14:textId="77777777" w:rsidR="00993BCE" w:rsidRPr="00625FA6" w:rsidRDefault="00993BCE" w:rsidP="00625FA6">
      <w:pPr>
        <w:jc w:val="center"/>
        <w:rPr>
          <w:sz w:val="20"/>
          <w:szCs w:val="20"/>
        </w:rPr>
      </w:pPr>
    </w:p>
    <w:p w14:paraId="3180BDAD" w14:textId="77777777" w:rsidR="00993BCE" w:rsidRPr="00625FA6" w:rsidRDefault="00993BCE" w:rsidP="00625FA6">
      <w:pPr>
        <w:ind w:firstLine="709"/>
        <w:jc w:val="both"/>
        <w:rPr>
          <w:sz w:val="20"/>
          <w:szCs w:val="20"/>
        </w:rPr>
      </w:pPr>
    </w:p>
    <w:p w14:paraId="4AC250E1" w14:textId="77777777" w:rsidR="00B469DE" w:rsidRPr="00625FA6" w:rsidRDefault="00B469DE" w:rsidP="00625FA6">
      <w:pPr>
        <w:rPr>
          <w:sz w:val="20"/>
          <w:szCs w:val="20"/>
        </w:rPr>
      </w:pPr>
    </w:p>
    <w:p w14:paraId="4E66E2C9" w14:textId="77777777" w:rsidR="006D57F4" w:rsidRPr="00625FA6" w:rsidRDefault="006D57F4" w:rsidP="00625FA6">
      <w:pPr>
        <w:jc w:val="center"/>
        <w:rPr>
          <w:sz w:val="20"/>
          <w:szCs w:val="20"/>
        </w:rPr>
      </w:pPr>
      <w:r w:rsidRPr="00625FA6">
        <w:rPr>
          <w:sz w:val="20"/>
          <w:szCs w:val="20"/>
        </w:rPr>
        <w:t xml:space="preserve">АДМИНИСТРАЦИЯ </w:t>
      </w:r>
    </w:p>
    <w:p w14:paraId="5C171435" w14:textId="77777777" w:rsidR="006D57F4" w:rsidRPr="00625FA6" w:rsidRDefault="006D57F4" w:rsidP="00625FA6">
      <w:pPr>
        <w:jc w:val="center"/>
        <w:rPr>
          <w:sz w:val="20"/>
          <w:szCs w:val="20"/>
        </w:rPr>
      </w:pPr>
      <w:r w:rsidRPr="00625FA6">
        <w:rPr>
          <w:sz w:val="20"/>
          <w:szCs w:val="20"/>
        </w:rPr>
        <w:t>КУЙБЫШЕВСКОГО МУНИЦИПАЛЬНОГО РАЙОНА</w:t>
      </w:r>
    </w:p>
    <w:p w14:paraId="7C6F1143" w14:textId="77777777" w:rsidR="006D57F4" w:rsidRPr="00625FA6" w:rsidRDefault="006D57F4" w:rsidP="00625FA6">
      <w:pPr>
        <w:jc w:val="center"/>
        <w:rPr>
          <w:sz w:val="20"/>
          <w:szCs w:val="20"/>
        </w:rPr>
      </w:pPr>
      <w:r w:rsidRPr="00625FA6">
        <w:rPr>
          <w:sz w:val="20"/>
          <w:szCs w:val="20"/>
        </w:rPr>
        <w:t xml:space="preserve">НОВОСИБИРСКОЙ ОБЛАСТИ </w:t>
      </w:r>
    </w:p>
    <w:p w14:paraId="4BF639A4" w14:textId="77777777" w:rsidR="006D57F4" w:rsidRPr="00625FA6" w:rsidRDefault="006D57F4" w:rsidP="00625FA6">
      <w:pPr>
        <w:pStyle w:val="30"/>
        <w:rPr>
          <w:b w:val="0"/>
          <w:sz w:val="20"/>
        </w:rPr>
      </w:pPr>
    </w:p>
    <w:p w14:paraId="400E1D9F" w14:textId="77777777" w:rsidR="006D57F4" w:rsidRPr="00625FA6" w:rsidRDefault="006D57F4" w:rsidP="00625FA6">
      <w:pPr>
        <w:pStyle w:val="30"/>
        <w:ind w:firstLine="142"/>
        <w:rPr>
          <w:b w:val="0"/>
          <w:sz w:val="20"/>
        </w:rPr>
      </w:pPr>
      <w:r w:rsidRPr="00625FA6">
        <w:rPr>
          <w:b w:val="0"/>
          <w:sz w:val="20"/>
        </w:rPr>
        <w:t>ПОСТАНОВЛЕНИЕ</w:t>
      </w:r>
    </w:p>
    <w:p w14:paraId="78933CD1" w14:textId="77777777" w:rsidR="006D57F4" w:rsidRPr="00625FA6" w:rsidRDefault="006D57F4" w:rsidP="00625FA6">
      <w:pPr>
        <w:jc w:val="center"/>
        <w:rPr>
          <w:sz w:val="20"/>
          <w:szCs w:val="20"/>
        </w:rPr>
      </w:pPr>
    </w:p>
    <w:p w14:paraId="439118E2" w14:textId="77777777" w:rsidR="006D57F4" w:rsidRPr="00625FA6" w:rsidRDefault="006D57F4" w:rsidP="00625FA6">
      <w:pPr>
        <w:jc w:val="center"/>
        <w:rPr>
          <w:sz w:val="20"/>
          <w:szCs w:val="20"/>
        </w:rPr>
      </w:pPr>
      <w:r w:rsidRPr="00625FA6">
        <w:rPr>
          <w:sz w:val="20"/>
          <w:szCs w:val="20"/>
        </w:rPr>
        <w:t>г. Куйбышев</w:t>
      </w:r>
    </w:p>
    <w:p w14:paraId="307472CA" w14:textId="77777777" w:rsidR="006D57F4" w:rsidRPr="00625FA6" w:rsidRDefault="006D57F4" w:rsidP="00625FA6">
      <w:pPr>
        <w:jc w:val="center"/>
        <w:rPr>
          <w:sz w:val="20"/>
          <w:szCs w:val="20"/>
        </w:rPr>
      </w:pPr>
      <w:r w:rsidRPr="00625FA6">
        <w:rPr>
          <w:sz w:val="20"/>
          <w:szCs w:val="20"/>
        </w:rPr>
        <w:t>Новосибирская область</w:t>
      </w:r>
    </w:p>
    <w:p w14:paraId="7E647D4E" w14:textId="77777777" w:rsidR="006D57F4" w:rsidRPr="00625FA6" w:rsidRDefault="006D57F4" w:rsidP="00625FA6">
      <w:pPr>
        <w:rPr>
          <w:sz w:val="20"/>
          <w:szCs w:val="20"/>
        </w:rPr>
      </w:pPr>
    </w:p>
    <w:p w14:paraId="702815F0" w14:textId="77777777" w:rsidR="006D57F4" w:rsidRPr="00625FA6" w:rsidRDefault="006D57F4" w:rsidP="00625FA6">
      <w:pPr>
        <w:jc w:val="center"/>
        <w:rPr>
          <w:sz w:val="20"/>
          <w:szCs w:val="20"/>
        </w:rPr>
      </w:pPr>
      <w:r w:rsidRPr="00625FA6">
        <w:rPr>
          <w:sz w:val="20"/>
          <w:szCs w:val="20"/>
        </w:rPr>
        <w:t>19.12.2022 № 962</w:t>
      </w:r>
    </w:p>
    <w:p w14:paraId="4CDE9B16" w14:textId="77777777" w:rsidR="006D57F4" w:rsidRPr="00625FA6" w:rsidRDefault="006D57F4" w:rsidP="00625FA6">
      <w:pPr>
        <w:pStyle w:val="aff8"/>
        <w:rPr>
          <w:rFonts w:ascii="Monotype Corsiva" w:hAnsi="Monotype Corsiva" w:cs="Raavi"/>
          <w:sz w:val="20"/>
          <w:szCs w:val="20"/>
        </w:rPr>
      </w:pPr>
    </w:p>
    <w:p w14:paraId="2FA1CB53" w14:textId="19A00665" w:rsidR="006D57F4" w:rsidRPr="00625FA6" w:rsidRDefault="006D57F4" w:rsidP="00625FA6">
      <w:pPr>
        <w:shd w:val="clear" w:color="auto" w:fill="FFFFFF"/>
        <w:jc w:val="center"/>
        <w:rPr>
          <w:sz w:val="20"/>
          <w:szCs w:val="20"/>
        </w:rPr>
      </w:pPr>
      <w:r w:rsidRPr="00625FA6">
        <w:rPr>
          <w:bCs/>
          <w:sz w:val="20"/>
          <w:szCs w:val="20"/>
        </w:rPr>
        <w:t xml:space="preserve">О проведении общественных обсуждений Программы </w:t>
      </w:r>
      <w:r w:rsidRPr="00625FA6">
        <w:rPr>
          <w:color w:val="000000"/>
          <w:sz w:val="20"/>
          <w:szCs w:val="20"/>
          <w:shd w:val="clear" w:color="auto" w:fill="FFFFFF"/>
        </w:rPr>
        <w:t>профилактики рисков причинения вреда (ущерба) охраняемым законом ценностям при осуществлении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w:t>
      </w:r>
      <w:r w:rsidRPr="00625FA6">
        <w:rPr>
          <w:color w:val="000000"/>
          <w:sz w:val="20"/>
          <w:szCs w:val="20"/>
        </w:rPr>
        <w:t xml:space="preserve"> Куйбышевского муниципального района Новосибирской области на 2023 год</w:t>
      </w:r>
    </w:p>
    <w:p w14:paraId="6D0206BE" w14:textId="77777777" w:rsidR="006D57F4" w:rsidRPr="00625FA6" w:rsidRDefault="006D57F4" w:rsidP="00625FA6">
      <w:pPr>
        <w:shd w:val="clear" w:color="auto" w:fill="FFFFFF"/>
        <w:tabs>
          <w:tab w:val="left" w:leader="underscore" w:pos="1853"/>
          <w:tab w:val="left" w:pos="4310"/>
          <w:tab w:val="left" w:leader="dot" w:pos="4651"/>
          <w:tab w:val="left" w:pos="7104"/>
        </w:tabs>
        <w:rPr>
          <w:spacing w:val="-16"/>
          <w:sz w:val="20"/>
          <w:szCs w:val="20"/>
        </w:rPr>
      </w:pPr>
    </w:p>
    <w:p w14:paraId="2C52B996" w14:textId="77777777" w:rsidR="006D57F4" w:rsidRPr="00625FA6" w:rsidRDefault="006D57F4" w:rsidP="00625FA6">
      <w:pPr>
        <w:shd w:val="clear" w:color="auto" w:fill="FFFFFF"/>
        <w:tabs>
          <w:tab w:val="left" w:leader="underscore" w:pos="1853"/>
          <w:tab w:val="left" w:pos="4310"/>
          <w:tab w:val="left" w:leader="dot" w:pos="4651"/>
          <w:tab w:val="left" w:pos="7104"/>
        </w:tabs>
        <w:ind w:left="-26" w:firstLine="877"/>
        <w:jc w:val="both"/>
        <w:rPr>
          <w:sz w:val="20"/>
          <w:szCs w:val="20"/>
        </w:rPr>
      </w:pPr>
      <w:r w:rsidRPr="00625FA6">
        <w:rPr>
          <w:sz w:val="20"/>
          <w:szCs w:val="20"/>
        </w:rPr>
        <w:t xml:space="preserve">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31.07.2020 N 248-ФЗ "О государственном контроле (надзоре) и муниципальном контроле в Российской Федерации», постановлением Правительства Российской Федерации от 25.06.2021 №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 администрация Куйбышевского муниципального района Новосибирской области </w:t>
      </w:r>
    </w:p>
    <w:p w14:paraId="7CA6727A" w14:textId="77777777" w:rsidR="006D57F4" w:rsidRPr="00625FA6" w:rsidRDefault="006D57F4" w:rsidP="00625FA6">
      <w:pPr>
        <w:shd w:val="clear" w:color="auto" w:fill="FFFFFF"/>
        <w:tabs>
          <w:tab w:val="left" w:leader="underscore" w:pos="1853"/>
          <w:tab w:val="left" w:pos="4310"/>
          <w:tab w:val="left" w:leader="dot" w:pos="4651"/>
          <w:tab w:val="left" w:pos="7104"/>
        </w:tabs>
        <w:ind w:left="-26" w:firstLine="877"/>
        <w:jc w:val="both"/>
        <w:rPr>
          <w:sz w:val="20"/>
          <w:szCs w:val="20"/>
        </w:rPr>
      </w:pPr>
      <w:r w:rsidRPr="00625FA6">
        <w:rPr>
          <w:caps/>
          <w:sz w:val="20"/>
          <w:szCs w:val="20"/>
        </w:rPr>
        <w:t>постановляет</w:t>
      </w:r>
      <w:r w:rsidRPr="00625FA6">
        <w:rPr>
          <w:sz w:val="20"/>
          <w:szCs w:val="20"/>
        </w:rPr>
        <w:t>:</w:t>
      </w:r>
    </w:p>
    <w:p w14:paraId="1882B200" w14:textId="523D8058" w:rsidR="006D57F4" w:rsidRPr="00625FA6" w:rsidRDefault="006D57F4" w:rsidP="00625FA6">
      <w:pPr>
        <w:shd w:val="clear" w:color="auto" w:fill="FFFFFF"/>
        <w:tabs>
          <w:tab w:val="left" w:leader="underscore" w:pos="1853"/>
          <w:tab w:val="left" w:pos="4310"/>
          <w:tab w:val="left" w:leader="dot" w:pos="4651"/>
          <w:tab w:val="left" w:pos="7104"/>
        </w:tabs>
        <w:ind w:left="-26" w:firstLine="877"/>
        <w:jc w:val="both"/>
        <w:rPr>
          <w:sz w:val="20"/>
          <w:szCs w:val="20"/>
        </w:rPr>
      </w:pPr>
      <w:r w:rsidRPr="00625FA6">
        <w:rPr>
          <w:sz w:val="20"/>
          <w:szCs w:val="20"/>
        </w:rPr>
        <w:t xml:space="preserve">1. Назначить общественные обсуждения по проекту Программы </w:t>
      </w:r>
      <w:r w:rsidRPr="00625FA6">
        <w:rPr>
          <w:color w:val="000000"/>
          <w:sz w:val="20"/>
          <w:szCs w:val="20"/>
          <w:shd w:val="clear" w:color="auto" w:fill="FFFFFF"/>
        </w:rPr>
        <w:t>профилактики рисков причинения вреда (ущерба) охраняемым законом ценностям при осуществлении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w:t>
      </w:r>
      <w:r w:rsidRPr="00625FA6">
        <w:rPr>
          <w:color w:val="000000"/>
          <w:sz w:val="20"/>
          <w:szCs w:val="20"/>
        </w:rPr>
        <w:t xml:space="preserve"> Куйбышевского муниципального района Новосибирской области на 2023 год</w:t>
      </w:r>
      <w:r w:rsidRPr="00625FA6">
        <w:rPr>
          <w:sz w:val="20"/>
          <w:szCs w:val="20"/>
        </w:rPr>
        <w:t xml:space="preserve"> (далее – Проект) в период с 26.12.2022 по 26.01.2023.</w:t>
      </w:r>
    </w:p>
    <w:p w14:paraId="68F37141" w14:textId="77777777" w:rsidR="006D57F4" w:rsidRPr="00625FA6" w:rsidRDefault="006D57F4" w:rsidP="00625FA6">
      <w:pPr>
        <w:shd w:val="clear" w:color="auto" w:fill="FFFFFF"/>
        <w:tabs>
          <w:tab w:val="left" w:leader="underscore" w:pos="1853"/>
          <w:tab w:val="left" w:pos="4310"/>
          <w:tab w:val="left" w:leader="dot" w:pos="4651"/>
          <w:tab w:val="left" w:pos="7104"/>
        </w:tabs>
        <w:ind w:left="-26" w:firstLine="877"/>
        <w:jc w:val="both"/>
        <w:rPr>
          <w:sz w:val="20"/>
          <w:szCs w:val="20"/>
        </w:rPr>
      </w:pPr>
      <w:r w:rsidRPr="00625FA6">
        <w:rPr>
          <w:sz w:val="20"/>
          <w:szCs w:val="20"/>
        </w:rPr>
        <w:t>2. Назначить организатором общественных обсуждений 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p w14:paraId="5E4CC0D9" w14:textId="77777777" w:rsidR="006D57F4" w:rsidRPr="00625FA6" w:rsidRDefault="006D57F4" w:rsidP="00625FA6">
      <w:pPr>
        <w:shd w:val="clear" w:color="auto" w:fill="FFFFFF"/>
        <w:tabs>
          <w:tab w:val="left" w:leader="underscore" w:pos="1853"/>
          <w:tab w:val="left" w:pos="4310"/>
          <w:tab w:val="left" w:leader="dot" w:pos="4651"/>
          <w:tab w:val="left" w:pos="7104"/>
        </w:tabs>
        <w:ind w:left="-26" w:firstLine="877"/>
        <w:jc w:val="both"/>
        <w:rPr>
          <w:sz w:val="20"/>
          <w:szCs w:val="20"/>
        </w:rPr>
      </w:pPr>
      <w:r w:rsidRPr="00625FA6">
        <w:rPr>
          <w:sz w:val="20"/>
          <w:szCs w:val="20"/>
        </w:rPr>
        <w:t>3. Организатору общественных обсуждений:</w:t>
      </w:r>
    </w:p>
    <w:p w14:paraId="418F36CC" w14:textId="77777777" w:rsidR="006D57F4" w:rsidRPr="00625FA6" w:rsidRDefault="006D57F4" w:rsidP="00625FA6">
      <w:pPr>
        <w:shd w:val="clear" w:color="auto" w:fill="FFFFFF"/>
        <w:tabs>
          <w:tab w:val="left" w:leader="underscore" w:pos="1853"/>
          <w:tab w:val="left" w:pos="4310"/>
          <w:tab w:val="left" w:leader="dot" w:pos="4651"/>
          <w:tab w:val="left" w:pos="7104"/>
        </w:tabs>
        <w:ind w:left="-26" w:firstLine="877"/>
        <w:jc w:val="both"/>
        <w:rPr>
          <w:sz w:val="20"/>
          <w:szCs w:val="20"/>
        </w:rPr>
      </w:pPr>
      <w:r w:rsidRPr="00625FA6">
        <w:rPr>
          <w:sz w:val="20"/>
          <w:szCs w:val="20"/>
        </w:rPr>
        <w:t xml:space="preserve">1) Разместить оповещение о начале общественных обсуждений на официальном сайте Куйбышевского муниципального района Новосибирской области </w:t>
      </w:r>
      <w:hyperlink r:id="rId10" w:history="1">
        <w:r w:rsidRPr="00625FA6">
          <w:rPr>
            <w:rStyle w:val="afa"/>
            <w:sz w:val="20"/>
            <w:szCs w:val="20"/>
          </w:rPr>
          <w:t>http://kuibyshev.nso.ru/</w:t>
        </w:r>
      </w:hyperlink>
      <w:r w:rsidRPr="00625FA6">
        <w:rPr>
          <w:sz w:val="20"/>
          <w:szCs w:val="20"/>
        </w:rPr>
        <w:t xml:space="preserve"> в сети «Интернет»;</w:t>
      </w:r>
    </w:p>
    <w:p w14:paraId="2E361484" w14:textId="1C719D4B" w:rsidR="006D57F4" w:rsidRPr="00625FA6" w:rsidRDefault="006D57F4" w:rsidP="00625FA6">
      <w:pPr>
        <w:shd w:val="clear" w:color="auto" w:fill="FFFFFF"/>
        <w:tabs>
          <w:tab w:val="left" w:leader="underscore" w:pos="1853"/>
          <w:tab w:val="left" w:pos="4310"/>
          <w:tab w:val="left" w:leader="dot" w:pos="4651"/>
          <w:tab w:val="left" w:pos="7104"/>
        </w:tabs>
        <w:ind w:left="-26" w:firstLine="877"/>
        <w:jc w:val="both"/>
        <w:rPr>
          <w:sz w:val="20"/>
          <w:szCs w:val="20"/>
        </w:rPr>
      </w:pPr>
      <w:r w:rsidRPr="00625FA6">
        <w:rPr>
          <w:sz w:val="20"/>
          <w:szCs w:val="20"/>
        </w:rPr>
        <w:t>2) заключение о результатах общественных обсуждений разместить на официальном сайте Куйбышевского муниципального района Новосибирской области http://kuibyshev.nso.ru/ не позднее 05.02.2023.</w:t>
      </w:r>
    </w:p>
    <w:p w14:paraId="6BBDCEB6" w14:textId="77777777" w:rsidR="006D57F4" w:rsidRPr="00625FA6" w:rsidRDefault="006D57F4" w:rsidP="00625FA6">
      <w:pPr>
        <w:shd w:val="clear" w:color="auto" w:fill="FFFFFF"/>
        <w:tabs>
          <w:tab w:val="left" w:leader="underscore" w:pos="1853"/>
          <w:tab w:val="left" w:pos="4310"/>
          <w:tab w:val="left" w:leader="dot" w:pos="4651"/>
          <w:tab w:val="left" w:pos="7104"/>
        </w:tabs>
        <w:ind w:left="-26" w:firstLine="877"/>
        <w:jc w:val="both"/>
        <w:rPr>
          <w:sz w:val="20"/>
          <w:szCs w:val="20"/>
        </w:rPr>
      </w:pPr>
      <w:r w:rsidRPr="00625FA6">
        <w:rPr>
          <w:sz w:val="20"/>
          <w:szCs w:val="20"/>
        </w:rPr>
        <w:t xml:space="preserve">4.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w:t>
      </w:r>
      <w:proofErr w:type="spellStart"/>
      <w:r w:rsidRPr="00625FA6">
        <w:rPr>
          <w:sz w:val="20"/>
          <w:szCs w:val="20"/>
        </w:rPr>
        <w:t>Новосибиркой</w:t>
      </w:r>
      <w:proofErr w:type="spellEnd"/>
      <w:r w:rsidRPr="00625FA6">
        <w:rPr>
          <w:sz w:val="20"/>
          <w:szCs w:val="20"/>
        </w:rPr>
        <w:t xml:space="preserve"> области «Информационный вестник».</w:t>
      </w:r>
    </w:p>
    <w:p w14:paraId="6BB0163F" w14:textId="77777777" w:rsidR="006D57F4" w:rsidRPr="00625FA6" w:rsidRDefault="006D57F4" w:rsidP="00625FA6">
      <w:pPr>
        <w:shd w:val="clear" w:color="auto" w:fill="FFFFFF"/>
        <w:tabs>
          <w:tab w:val="left" w:leader="underscore" w:pos="1853"/>
          <w:tab w:val="left" w:pos="4310"/>
          <w:tab w:val="left" w:leader="dot" w:pos="4651"/>
          <w:tab w:val="left" w:pos="7104"/>
        </w:tabs>
        <w:ind w:left="-26" w:firstLine="494"/>
        <w:jc w:val="both"/>
        <w:rPr>
          <w:sz w:val="20"/>
          <w:szCs w:val="20"/>
        </w:rPr>
      </w:pPr>
      <w:r w:rsidRPr="00625FA6">
        <w:rPr>
          <w:sz w:val="20"/>
          <w:szCs w:val="20"/>
        </w:rPr>
        <w:t xml:space="preserve">     5. Контроль за исполнением настоящего постановления возложить на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С.Ф. </w:t>
      </w:r>
      <w:proofErr w:type="spellStart"/>
      <w:r w:rsidRPr="00625FA6">
        <w:rPr>
          <w:sz w:val="20"/>
          <w:szCs w:val="20"/>
        </w:rPr>
        <w:t>Ильюхина</w:t>
      </w:r>
      <w:proofErr w:type="spellEnd"/>
      <w:r w:rsidRPr="00625FA6">
        <w:rPr>
          <w:sz w:val="20"/>
          <w:szCs w:val="20"/>
        </w:rPr>
        <w:t>.</w:t>
      </w:r>
      <w:r w:rsidRPr="00625FA6">
        <w:rPr>
          <w:sz w:val="20"/>
          <w:szCs w:val="20"/>
          <w:lang w:val="en-US"/>
        </w:rPr>
        <w:t> </w:t>
      </w:r>
    </w:p>
    <w:p w14:paraId="5D527216" w14:textId="77777777" w:rsidR="006D57F4" w:rsidRPr="00625FA6" w:rsidRDefault="006D57F4" w:rsidP="00625FA6">
      <w:pPr>
        <w:shd w:val="clear" w:color="auto" w:fill="FFFFFF"/>
        <w:ind w:left="-26" w:firstLine="624"/>
        <w:jc w:val="both"/>
        <w:rPr>
          <w:sz w:val="20"/>
          <w:szCs w:val="20"/>
        </w:rPr>
      </w:pPr>
    </w:p>
    <w:p w14:paraId="25BB510D" w14:textId="77777777" w:rsidR="006D57F4" w:rsidRPr="00625FA6" w:rsidRDefault="006D57F4" w:rsidP="00625FA6">
      <w:pPr>
        <w:widowControl w:val="0"/>
        <w:shd w:val="clear" w:color="auto" w:fill="FFFFFF"/>
        <w:tabs>
          <w:tab w:val="left" w:pos="994"/>
        </w:tabs>
        <w:autoSpaceDE w:val="0"/>
        <w:autoSpaceDN w:val="0"/>
        <w:adjustRightInd w:val="0"/>
        <w:ind w:left="-26" w:firstLine="26"/>
        <w:rPr>
          <w:sz w:val="20"/>
          <w:szCs w:val="20"/>
        </w:rPr>
      </w:pPr>
      <w:r w:rsidRPr="00625FA6">
        <w:rPr>
          <w:sz w:val="20"/>
          <w:szCs w:val="20"/>
        </w:rPr>
        <w:t xml:space="preserve">Глава Куйбышевского муниципального района </w:t>
      </w:r>
    </w:p>
    <w:p w14:paraId="1E213871" w14:textId="70EAE69F" w:rsidR="006D57F4" w:rsidRPr="00625FA6" w:rsidRDefault="006D57F4" w:rsidP="00625FA6">
      <w:pPr>
        <w:widowControl w:val="0"/>
        <w:shd w:val="clear" w:color="auto" w:fill="FFFFFF"/>
        <w:tabs>
          <w:tab w:val="left" w:pos="994"/>
        </w:tabs>
        <w:autoSpaceDE w:val="0"/>
        <w:autoSpaceDN w:val="0"/>
        <w:adjustRightInd w:val="0"/>
        <w:ind w:left="-26" w:firstLine="26"/>
        <w:rPr>
          <w:sz w:val="20"/>
          <w:szCs w:val="20"/>
        </w:rPr>
      </w:pPr>
      <w:r w:rsidRPr="00625FA6">
        <w:rPr>
          <w:sz w:val="20"/>
          <w:szCs w:val="20"/>
        </w:rPr>
        <w:t>Новосибирской области</w:t>
      </w:r>
      <w:r w:rsidRPr="00625FA6">
        <w:rPr>
          <w:sz w:val="20"/>
          <w:szCs w:val="20"/>
        </w:rPr>
        <w:tab/>
        <w:t xml:space="preserve">                                                                                                                              О.В. Караваев </w:t>
      </w:r>
    </w:p>
    <w:p w14:paraId="7B7EFCEC" w14:textId="77777777" w:rsidR="006D57F4" w:rsidRPr="00625FA6" w:rsidRDefault="006D57F4" w:rsidP="00625FA6">
      <w:pPr>
        <w:widowControl w:val="0"/>
        <w:shd w:val="clear" w:color="auto" w:fill="FFFFFF"/>
        <w:tabs>
          <w:tab w:val="left" w:pos="994"/>
        </w:tabs>
        <w:autoSpaceDE w:val="0"/>
        <w:autoSpaceDN w:val="0"/>
        <w:adjustRightInd w:val="0"/>
        <w:rPr>
          <w:sz w:val="20"/>
          <w:szCs w:val="20"/>
        </w:rPr>
      </w:pPr>
    </w:p>
    <w:p w14:paraId="5559DB4C" w14:textId="77777777" w:rsidR="00625FA6" w:rsidRPr="00625FA6" w:rsidRDefault="00625FA6" w:rsidP="00625FA6">
      <w:pPr>
        <w:widowControl w:val="0"/>
        <w:shd w:val="clear" w:color="auto" w:fill="FFFFFF"/>
        <w:tabs>
          <w:tab w:val="left" w:pos="994"/>
        </w:tabs>
        <w:autoSpaceDE w:val="0"/>
        <w:autoSpaceDN w:val="0"/>
        <w:adjustRightInd w:val="0"/>
        <w:rPr>
          <w:sz w:val="20"/>
          <w:szCs w:val="20"/>
        </w:rPr>
      </w:pPr>
    </w:p>
    <w:p w14:paraId="036FFCDA" w14:textId="77777777" w:rsidR="00625FA6" w:rsidRPr="00625FA6" w:rsidRDefault="00625FA6" w:rsidP="00625FA6">
      <w:pPr>
        <w:pStyle w:val="10"/>
        <w:jc w:val="center"/>
        <w:rPr>
          <w:sz w:val="20"/>
        </w:rPr>
      </w:pPr>
      <w:r w:rsidRPr="00625FA6">
        <w:rPr>
          <w:sz w:val="20"/>
        </w:rPr>
        <w:lastRenderedPageBreak/>
        <w:t>АДМИНИСТРАЦИЯ</w:t>
      </w:r>
    </w:p>
    <w:p w14:paraId="7A43F828" w14:textId="77777777" w:rsidR="00625FA6" w:rsidRPr="00625FA6" w:rsidRDefault="00625FA6" w:rsidP="00625FA6">
      <w:pPr>
        <w:pStyle w:val="10"/>
        <w:jc w:val="center"/>
        <w:rPr>
          <w:sz w:val="20"/>
        </w:rPr>
      </w:pPr>
      <w:r w:rsidRPr="00625FA6">
        <w:rPr>
          <w:sz w:val="20"/>
        </w:rPr>
        <w:t>КУЙБЫШЕВСКОГО МУНИЦИПАЛЬНОГО РАЙОНА</w:t>
      </w:r>
    </w:p>
    <w:p w14:paraId="1C9402E1" w14:textId="77777777" w:rsidR="00625FA6" w:rsidRPr="00625FA6" w:rsidRDefault="00625FA6" w:rsidP="00625FA6">
      <w:pPr>
        <w:pStyle w:val="10"/>
        <w:jc w:val="center"/>
        <w:rPr>
          <w:sz w:val="20"/>
        </w:rPr>
      </w:pPr>
      <w:r w:rsidRPr="00625FA6">
        <w:rPr>
          <w:sz w:val="20"/>
        </w:rPr>
        <w:t>НОВОСИБИРСКОЙ ОБЛАСТИ</w:t>
      </w:r>
    </w:p>
    <w:p w14:paraId="753F3E63" w14:textId="77777777" w:rsidR="00625FA6" w:rsidRPr="00625FA6" w:rsidRDefault="00625FA6" w:rsidP="00625FA6">
      <w:pPr>
        <w:pStyle w:val="20"/>
        <w:rPr>
          <w:sz w:val="20"/>
        </w:rPr>
      </w:pPr>
    </w:p>
    <w:p w14:paraId="16495534" w14:textId="77777777" w:rsidR="00625FA6" w:rsidRPr="00625FA6" w:rsidRDefault="00625FA6" w:rsidP="00625FA6">
      <w:pPr>
        <w:pStyle w:val="20"/>
        <w:ind w:firstLine="0"/>
        <w:jc w:val="center"/>
        <w:rPr>
          <w:sz w:val="20"/>
        </w:rPr>
      </w:pPr>
      <w:r w:rsidRPr="00625FA6">
        <w:rPr>
          <w:sz w:val="20"/>
        </w:rPr>
        <w:t>ПОСТАНОВЛЕНИЕ</w:t>
      </w:r>
    </w:p>
    <w:p w14:paraId="16565B79" w14:textId="77777777" w:rsidR="00625FA6" w:rsidRPr="00625FA6" w:rsidRDefault="00625FA6" w:rsidP="00625FA6">
      <w:pPr>
        <w:jc w:val="center"/>
        <w:rPr>
          <w:sz w:val="20"/>
          <w:szCs w:val="20"/>
        </w:rPr>
      </w:pPr>
    </w:p>
    <w:p w14:paraId="09FFF18D" w14:textId="77777777" w:rsidR="00625FA6" w:rsidRPr="00625FA6" w:rsidRDefault="00625FA6" w:rsidP="00625FA6">
      <w:pPr>
        <w:jc w:val="center"/>
        <w:rPr>
          <w:sz w:val="20"/>
          <w:szCs w:val="20"/>
        </w:rPr>
      </w:pPr>
      <w:r w:rsidRPr="00625FA6">
        <w:rPr>
          <w:sz w:val="20"/>
          <w:szCs w:val="20"/>
        </w:rPr>
        <w:t xml:space="preserve">г. Куйбышев </w:t>
      </w:r>
    </w:p>
    <w:p w14:paraId="3AE2515D" w14:textId="77777777" w:rsidR="00625FA6" w:rsidRPr="00625FA6" w:rsidRDefault="00625FA6" w:rsidP="00625FA6">
      <w:pPr>
        <w:jc w:val="center"/>
        <w:rPr>
          <w:sz w:val="20"/>
          <w:szCs w:val="20"/>
        </w:rPr>
      </w:pPr>
      <w:r w:rsidRPr="00625FA6">
        <w:rPr>
          <w:sz w:val="20"/>
          <w:szCs w:val="20"/>
        </w:rPr>
        <w:t>Новосибирская область</w:t>
      </w:r>
    </w:p>
    <w:p w14:paraId="17583DE5" w14:textId="77777777" w:rsidR="00625FA6" w:rsidRPr="00625FA6" w:rsidRDefault="00625FA6" w:rsidP="00625FA6">
      <w:pPr>
        <w:pStyle w:val="30"/>
        <w:rPr>
          <w:b w:val="0"/>
          <w:sz w:val="20"/>
        </w:rPr>
      </w:pPr>
    </w:p>
    <w:p w14:paraId="2F4B3D41" w14:textId="77777777" w:rsidR="00625FA6" w:rsidRPr="00625FA6" w:rsidRDefault="00625FA6" w:rsidP="00625FA6">
      <w:pPr>
        <w:jc w:val="center"/>
        <w:rPr>
          <w:sz w:val="20"/>
          <w:szCs w:val="20"/>
        </w:rPr>
      </w:pPr>
      <w:r w:rsidRPr="00625FA6">
        <w:rPr>
          <w:sz w:val="20"/>
          <w:szCs w:val="20"/>
        </w:rPr>
        <w:t>20.12.2022  № 972</w:t>
      </w:r>
    </w:p>
    <w:p w14:paraId="7479AFE4" w14:textId="77777777" w:rsidR="00625FA6" w:rsidRPr="00625FA6" w:rsidRDefault="00625FA6" w:rsidP="00625FA6">
      <w:pPr>
        <w:jc w:val="center"/>
        <w:rPr>
          <w:sz w:val="20"/>
          <w:szCs w:val="20"/>
        </w:rPr>
      </w:pPr>
    </w:p>
    <w:p w14:paraId="7B5DB064" w14:textId="77777777" w:rsidR="00625FA6" w:rsidRPr="00625FA6" w:rsidRDefault="00625FA6" w:rsidP="00625FA6">
      <w:pPr>
        <w:jc w:val="center"/>
        <w:rPr>
          <w:sz w:val="20"/>
          <w:szCs w:val="20"/>
        </w:rPr>
      </w:pPr>
      <w:r w:rsidRPr="00625FA6">
        <w:rPr>
          <w:sz w:val="20"/>
          <w:szCs w:val="20"/>
        </w:rPr>
        <w:t>О внесении изменений в постановление администрации Куйбышевского района от 20.03.2020 № 231</w:t>
      </w:r>
    </w:p>
    <w:p w14:paraId="5444E230" w14:textId="77777777" w:rsidR="00625FA6" w:rsidRPr="00625FA6" w:rsidRDefault="00625FA6" w:rsidP="00625FA6">
      <w:pPr>
        <w:jc w:val="center"/>
        <w:rPr>
          <w:sz w:val="20"/>
          <w:szCs w:val="20"/>
        </w:rPr>
      </w:pPr>
    </w:p>
    <w:p w14:paraId="71A640FF" w14:textId="77777777" w:rsidR="00625FA6" w:rsidRPr="00625FA6" w:rsidRDefault="00625FA6" w:rsidP="00625FA6">
      <w:pPr>
        <w:widowControl w:val="0"/>
        <w:tabs>
          <w:tab w:val="left" w:pos="709"/>
        </w:tabs>
        <w:autoSpaceDE w:val="0"/>
        <w:autoSpaceDN w:val="0"/>
        <w:adjustRightInd w:val="0"/>
        <w:jc w:val="both"/>
        <w:rPr>
          <w:sz w:val="20"/>
          <w:szCs w:val="20"/>
        </w:rPr>
      </w:pPr>
      <w:r w:rsidRPr="00625FA6">
        <w:rPr>
          <w:color w:val="000000"/>
          <w:sz w:val="20"/>
          <w:szCs w:val="20"/>
        </w:rPr>
        <w:t>А</w:t>
      </w:r>
      <w:r w:rsidRPr="00625FA6">
        <w:rPr>
          <w:sz w:val="20"/>
          <w:szCs w:val="20"/>
        </w:rPr>
        <w:t xml:space="preserve">дминистрация Куйбышевского муниципального района Новосибирской области </w:t>
      </w:r>
    </w:p>
    <w:p w14:paraId="1218769E" w14:textId="77777777" w:rsidR="00625FA6" w:rsidRPr="00625FA6" w:rsidRDefault="00625FA6" w:rsidP="00625FA6">
      <w:pPr>
        <w:pStyle w:val="ConsPlusNormal"/>
        <w:jc w:val="both"/>
        <w:rPr>
          <w:rFonts w:ascii="Times New Roman" w:hAnsi="Times New Roman" w:cs="Times New Roman"/>
        </w:rPr>
      </w:pPr>
      <w:r w:rsidRPr="00625FA6">
        <w:rPr>
          <w:rFonts w:ascii="Times New Roman" w:hAnsi="Times New Roman" w:cs="Times New Roman"/>
        </w:rPr>
        <w:t>ПОСТАНОВЛЯЕТ:</w:t>
      </w:r>
    </w:p>
    <w:p w14:paraId="4F8B482A" w14:textId="77777777" w:rsidR="00625FA6" w:rsidRPr="00625FA6" w:rsidRDefault="00625FA6" w:rsidP="00625FA6">
      <w:pPr>
        <w:ind w:right="21"/>
        <w:jc w:val="both"/>
        <w:rPr>
          <w:sz w:val="20"/>
          <w:szCs w:val="20"/>
        </w:rPr>
      </w:pPr>
      <w:r w:rsidRPr="00625FA6">
        <w:rPr>
          <w:sz w:val="20"/>
          <w:szCs w:val="20"/>
        </w:rPr>
        <w:t xml:space="preserve">1. Внести в постановление администрации Куйбышевского района от 20.03.2020 № 231 «Об утверждении муниципальной программы </w:t>
      </w:r>
      <w:r w:rsidRPr="00625FA6">
        <w:rPr>
          <w:sz w:val="20"/>
          <w:szCs w:val="20"/>
          <w:u w:color="000000"/>
        </w:rPr>
        <w:t xml:space="preserve">«Укрепление общественного здоровья Куйбышевского района» на 2020-2024 годы» </w:t>
      </w:r>
      <w:r w:rsidRPr="00625FA6">
        <w:rPr>
          <w:sz w:val="20"/>
          <w:szCs w:val="20"/>
        </w:rPr>
        <w:t>следующие изменения:</w:t>
      </w:r>
    </w:p>
    <w:p w14:paraId="2D5C5903" w14:textId="77777777" w:rsidR="00625FA6" w:rsidRPr="00625FA6" w:rsidRDefault="00625FA6" w:rsidP="00625FA6">
      <w:pPr>
        <w:tabs>
          <w:tab w:val="left" w:pos="709"/>
        </w:tabs>
        <w:jc w:val="both"/>
        <w:rPr>
          <w:sz w:val="20"/>
          <w:szCs w:val="20"/>
        </w:rPr>
      </w:pPr>
      <w:r w:rsidRPr="00625FA6">
        <w:rPr>
          <w:sz w:val="20"/>
          <w:szCs w:val="20"/>
        </w:rPr>
        <w:t>1) в названии муниципальной программы слова «Куйбышевского района» заменить словами «Куйбышевского муниципального района Новосибирской области».</w:t>
      </w:r>
    </w:p>
    <w:p w14:paraId="4ACF9531" w14:textId="77777777" w:rsidR="00625FA6" w:rsidRPr="00625FA6" w:rsidRDefault="00625FA6" w:rsidP="00625FA6">
      <w:pPr>
        <w:jc w:val="both"/>
        <w:rPr>
          <w:sz w:val="20"/>
          <w:szCs w:val="20"/>
        </w:rPr>
      </w:pPr>
      <w:r w:rsidRPr="00625FA6">
        <w:rPr>
          <w:sz w:val="20"/>
          <w:szCs w:val="20"/>
        </w:rPr>
        <w:t xml:space="preserve">2) приложение № 1 изложить в редакции приложения № 1 к настоящему постановлению. </w:t>
      </w:r>
    </w:p>
    <w:p w14:paraId="189B4F1F" w14:textId="77777777" w:rsidR="00625FA6" w:rsidRPr="00625FA6" w:rsidRDefault="00625FA6" w:rsidP="00625FA6">
      <w:pPr>
        <w:jc w:val="both"/>
        <w:rPr>
          <w:sz w:val="20"/>
          <w:szCs w:val="20"/>
        </w:rPr>
      </w:pPr>
      <w:r w:rsidRPr="00625FA6">
        <w:rPr>
          <w:sz w:val="20"/>
          <w:szCs w:val="20"/>
        </w:rPr>
        <w:t xml:space="preserve">3) приложение № 2 изложить в редакции приложения № 2 к настоящему постановлению. </w:t>
      </w:r>
    </w:p>
    <w:p w14:paraId="19371555" w14:textId="77777777" w:rsidR="00625FA6" w:rsidRPr="00625FA6" w:rsidRDefault="00625FA6" w:rsidP="00625FA6">
      <w:pPr>
        <w:jc w:val="both"/>
        <w:rPr>
          <w:sz w:val="20"/>
          <w:szCs w:val="20"/>
        </w:rPr>
      </w:pPr>
      <w:r w:rsidRPr="00625FA6">
        <w:rPr>
          <w:sz w:val="20"/>
          <w:szCs w:val="20"/>
        </w:rPr>
        <w:t xml:space="preserve">2.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w:t>
      </w:r>
    </w:p>
    <w:p w14:paraId="713A12C7" w14:textId="77777777" w:rsidR="00625FA6" w:rsidRPr="00625FA6" w:rsidRDefault="00625FA6" w:rsidP="00625FA6">
      <w:pPr>
        <w:pStyle w:val="aff6"/>
        <w:tabs>
          <w:tab w:val="left" w:pos="709"/>
        </w:tabs>
        <w:jc w:val="both"/>
        <w:rPr>
          <w:rFonts w:ascii="Times New Roman" w:hAnsi="Times New Roman"/>
          <w:sz w:val="20"/>
          <w:szCs w:val="20"/>
        </w:rPr>
      </w:pPr>
      <w:r w:rsidRPr="00625FA6">
        <w:rPr>
          <w:rFonts w:ascii="Times New Roman" w:hAnsi="Times New Roman"/>
          <w:sz w:val="20"/>
          <w:szCs w:val="20"/>
        </w:rPr>
        <w:t xml:space="preserve">          3. Контроль за исполнением настоящего постановления возложить на    </w:t>
      </w:r>
      <w:r w:rsidRPr="00625FA6">
        <w:rPr>
          <w:rFonts w:ascii="Times New Roman" w:hAnsi="Times New Roman"/>
          <w:spacing w:val="-2"/>
          <w:sz w:val="20"/>
          <w:szCs w:val="20"/>
        </w:rPr>
        <w:br/>
      </w:r>
      <w:r w:rsidRPr="00625FA6">
        <w:rPr>
          <w:rFonts w:ascii="Times New Roman" w:hAnsi="Times New Roman"/>
          <w:spacing w:val="-4"/>
          <w:sz w:val="20"/>
          <w:szCs w:val="20"/>
        </w:rPr>
        <w:t xml:space="preserve">Первого заместителя   главы администрации </w:t>
      </w:r>
      <w:r w:rsidRPr="00625FA6">
        <w:rPr>
          <w:rFonts w:ascii="Times New Roman" w:hAnsi="Times New Roman"/>
          <w:spacing w:val="-6"/>
          <w:sz w:val="20"/>
          <w:szCs w:val="20"/>
        </w:rPr>
        <w:t>Куйбышевского муниципального района Новосибирской области Колганову Н.В.</w:t>
      </w:r>
    </w:p>
    <w:p w14:paraId="5BEF3F46" w14:textId="77777777" w:rsidR="00625FA6" w:rsidRPr="00625FA6" w:rsidRDefault="00625FA6" w:rsidP="00625FA6">
      <w:pPr>
        <w:tabs>
          <w:tab w:val="left" w:pos="709"/>
        </w:tabs>
        <w:jc w:val="both"/>
        <w:rPr>
          <w:sz w:val="20"/>
          <w:szCs w:val="20"/>
        </w:rPr>
      </w:pPr>
    </w:p>
    <w:p w14:paraId="045B3853" w14:textId="77777777" w:rsidR="00625FA6" w:rsidRPr="00625FA6" w:rsidRDefault="00625FA6" w:rsidP="00625FA6">
      <w:pPr>
        <w:jc w:val="both"/>
        <w:rPr>
          <w:sz w:val="20"/>
          <w:szCs w:val="20"/>
        </w:rPr>
      </w:pPr>
      <w:r w:rsidRPr="00625FA6">
        <w:rPr>
          <w:sz w:val="20"/>
          <w:szCs w:val="20"/>
        </w:rPr>
        <w:t xml:space="preserve">Глава Куйбышевского муниципального </w:t>
      </w:r>
    </w:p>
    <w:p w14:paraId="3A8C7E1A" w14:textId="573E46DF" w:rsidR="00625FA6" w:rsidRPr="00625FA6" w:rsidRDefault="00625FA6" w:rsidP="00625FA6">
      <w:pPr>
        <w:jc w:val="both"/>
        <w:rPr>
          <w:sz w:val="20"/>
          <w:szCs w:val="20"/>
        </w:rPr>
      </w:pPr>
      <w:r w:rsidRPr="00625FA6">
        <w:rPr>
          <w:sz w:val="20"/>
          <w:szCs w:val="20"/>
        </w:rPr>
        <w:t xml:space="preserve">района Новосибирской области                                                                                                                   </w:t>
      </w:r>
      <w:proofErr w:type="spellStart"/>
      <w:r w:rsidRPr="00625FA6">
        <w:rPr>
          <w:sz w:val="20"/>
          <w:szCs w:val="20"/>
        </w:rPr>
        <w:t>О.В.Караваев</w:t>
      </w:r>
      <w:proofErr w:type="spellEnd"/>
    </w:p>
    <w:p w14:paraId="3ACE7CE5" w14:textId="77777777" w:rsidR="00625FA6" w:rsidRPr="00625FA6" w:rsidRDefault="00625FA6" w:rsidP="00625FA6">
      <w:pPr>
        <w:jc w:val="both"/>
        <w:rPr>
          <w:sz w:val="20"/>
          <w:szCs w:val="20"/>
        </w:rPr>
      </w:pPr>
    </w:p>
    <w:p w14:paraId="1E9A21AE" w14:textId="77777777" w:rsidR="00625FA6" w:rsidRPr="00625FA6" w:rsidRDefault="00625FA6" w:rsidP="00625FA6">
      <w:pPr>
        <w:autoSpaceDE w:val="0"/>
        <w:autoSpaceDN w:val="0"/>
        <w:ind w:left="5954"/>
        <w:jc w:val="right"/>
        <w:rPr>
          <w:sz w:val="20"/>
          <w:szCs w:val="20"/>
        </w:rPr>
      </w:pPr>
      <w:r w:rsidRPr="00625FA6">
        <w:rPr>
          <w:sz w:val="20"/>
          <w:szCs w:val="20"/>
        </w:rPr>
        <w:t>ПРИЛОЖЕНИЕ № 1</w:t>
      </w:r>
    </w:p>
    <w:p w14:paraId="1A0AC470" w14:textId="77777777" w:rsidR="00625FA6" w:rsidRPr="00625FA6" w:rsidRDefault="00625FA6" w:rsidP="00625FA6">
      <w:pPr>
        <w:autoSpaceDE w:val="0"/>
        <w:autoSpaceDN w:val="0"/>
        <w:jc w:val="right"/>
        <w:rPr>
          <w:sz w:val="20"/>
          <w:szCs w:val="20"/>
        </w:rPr>
      </w:pPr>
      <w:r w:rsidRPr="00625FA6">
        <w:rPr>
          <w:sz w:val="20"/>
          <w:szCs w:val="20"/>
        </w:rPr>
        <w:t xml:space="preserve">                                                                                   к постановлению администрации</w:t>
      </w:r>
    </w:p>
    <w:p w14:paraId="2A1EC751" w14:textId="77777777" w:rsidR="00625FA6" w:rsidRPr="00625FA6" w:rsidRDefault="00625FA6" w:rsidP="00625FA6">
      <w:pPr>
        <w:autoSpaceDE w:val="0"/>
        <w:autoSpaceDN w:val="0"/>
        <w:ind w:left="5954"/>
        <w:jc w:val="right"/>
        <w:rPr>
          <w:sz w:val="20"/>
          <w:szCs w:val="20"/>
        </w:rPr>
      </w:pPr>
      <w:r w:rsidRPr="00625FA6">
        <w:rPr>
          <w:sz w:val="20"/>
          <w:szCs w:val="20"/>
        </w:rPr>
        <w:t xml:space="preserve">Куйбышевского района </w:t>
      </w:r>
    </w:p>
    <w:p w14:paraId="79D144F7" w14:textId="77777777" w:rsidR="00625FA6" w:rsidRPr="00625FA6" w:rsidRDefault="00625FA6" w:rsidP="00625FA6">
      <w:pPr>
        <w:autoSpaceDE w:val="0"/>
        <w:autoSpaceDN w:val="0"/>
        <w:ind w:left="5954"/>
        <w:jc w:val="right"/>
        <w:rPr>
          <w:sz w:val="20"/>
          <w:szCs w:val="20"/>
        </w:rPr>
      </w:pPr>
      <w:r w:rsidRPr="00625FA6">
        <w:rPr>
          <w:sz w:val="20"/>
          <w:szCs w:val="20"/>
        </w:rPr>
        <w:t>от 20.12.2022 № 972</w:t>
      </w:r>
    </w:p>
    <w:p w14:paraId="6C4FB010" w14:textId="77777777" w:rsidR="00625FA6" w:rsidRPr="00625FA6" w:rsidRDefault="00625FA6" w:rsidP="00625FA6">
      <w:pPr>
        <w:autoSpaceDE w:val="0"/>
        <w:autoSpaceDN w:val="0"/>
        <w:ind w:left="5954"/>
        <w:rPr>
          <w:rFonts w:ascii="Calibri" w:hAnsi="Calibri"/>
          <w:sz w:val="20"/>
          <w:szCs w:val="20"/>
          <w:lang w:eastAsia="en-US"/>
        </w:rPr>
      </w:pPr>
    </w:p>
    <w:p w14:paraId="66ACBBD2" w14:textId="77777777" w:rsidR="00625FA6" w:rsidRPr="00625FA6" w:rsidRDefault="00625FA6" w:rsidP="00625FA6">
      <w:pPr>
        <w:autoSpaceDE w:val="0"/>
        <w:autoSpaceDN w:val="0"/>
        <w:adjustRightInd w:val="0"/>
        <w:jc w:val="center"/>
        <w:rPr>
          <w:bCs/>
          <w:sz w:val="20"/>
          <w:szCs w:val="20"/>
        </w:rPr>
      </w:pPr>
      <w:r w:rsidRPr="00625FA6">
        <w:rPr>
          <w:bCs/>
          <w:sz w:val="20"/>
          <w:szCs w:val="20"/>
        </w:rPr>
        <w:t xml:space="preserve">Муниципальная программа </w:t>
      </w:r>
    </w:p>
    <w:p w14:paraId="0BAE59A2" w14:textId="77777777" w:rsidR="00625FA6" w:rsidRPr="00625FA6" w:rsidRDefault="00625FA6" w:rsidP="00625FA6">
      <w:pPr>
        <w:autoSpaceDE w:val="0"/>
        <w:autoSpaceDN w:val="0"/>
        <w:adjustRightInd w:val="0"/>
        <w:jc w:val="center"/>
        <w:outlineLvl w:val="1"/>
        <w:rPr>
          <w:bCs/>
          <w:sz w:val="20"/>
          <w:szCs w:val="20"/>
        </w:rPr>
      </w:pPr>
      <w:r w:rsidRPr="00625FA6">
        <w:rPr>
          <w:rFonts w:cs="Arial"/>
          <w:bCs/>
          <w:sz w:val="20"/>
          <w:szCs w:val="20"/>
          <w:u w:color="000000"/>
        </w:rPr>
        <w:t>«Укрепление общественного здоровья Куйбышевского муниципального района Новосибирской области» на 2020-2024 годы</w:t>
      </w:r>
    </w:p>
    <w:p w14:paraId="3AB1565F" w14:textId="77777777" w:rsidR="00625FA6" w:rsidRPr="00625FA6" w:rsidRDefault="00625FA6" w:rsidP="00625FA6">
      <w:pPr>
        <w:autoSpaceDE w:val="0"/>
        <w:autoSpaceDN w:val="0"/>
        <w:adjustRightInd w:val="0"/>
        <w:jc w:val="center"/>
        <w:outlineLvl w:val="1"/>
        <w:rPr>
          <w:bCs/>
          <w:sz w:val="20"/>
          <w:szCs w:val="20"/>
        </w:rPr>
      </w:pPr>
    </w:p>
    <w:p w14:paraId="404B4F08" w14:textId="77777777" w:rsidR="00625FA6" w:rsidRPr="00625FA6" w:rsidRDefault="00625FA6" w:rsidP="00625FA6">
      <w:pPr>
        <w:autoSpaceDE w:val="0"/>
        <w:autoSpaceDN w:val="0"/>
        <w:adjustRightInd w:val="0"/>
        <w:jc w:val="center"/>
        <w:outlineLvl w:val="1"/>
        <w:rPr>
          <w:bCs/>
          <w:sz w:val="20"/>
          <w:szCs w:val="20"/>
        </w:rPr>
      </w:pPr>
      <w:r w:rsidRPr="00625FA6">
        <w:rPr>
          <w:bCs/>
          <w:sz w:val="20"/>
          <w:szCs w:val="20"/>
          <w:lang w:val="en-US"/>
        </w:rPr>
        <w:t>I. </w:t>
      </w:r>
      <w:r w:rsidRPr="00625FA6">
        <w:rPr>
          <w:bCs/>
          <w:sz w:val="20"/>
          <w:szCs w:val="20"/>
        </w:rPr>
        <w:t>Паспорт</w:t>
      </w:r>
    </w:p>
    <w:tbl>
      <w:tblPr>
        <w:tblW w:w="10065"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02"/>
        <w:gridCol w:w="6663"/>
      </w:tblGrid>
      <w:tr w:rsidR="00625FA6" w:rsidRPr="00625FA6" w14:paraId="458FF2F6" w14:textId="77777777" w:rsidTr="00625FA6">
        <w:trPr>
          <w:trHeight w:val="1290"/>
        </w:trPr>
        <w:tc>
          <w:tcPr>
            <w:tcW w:w="3402" w:type="dxa"/>
            <w:tcBorders>
              <w:top w:val="single" w:sz="4" w:space="0" w:color="auto"/>
              <w:left w:val="single" w:sz="4" w:space="0" w:color="auto"/>
              <w:bottom w:val="single" w:sz="4" w:space="0" w:color="auto"/>
              <w:right w:val="single" w:sz="4" w:space="0" w:color="auto"/>
            </w:tcBorders>
            <w:hideMark/>
          </w:tcPr>
          <w:p w14:paraId="2423BB8D" w14:textId="77777777" w:rsidR="00625FA6" w:rsidRPr="00625FA6" w:rsidRDefault="00625FA6" w:rsidP="00625FA6">
            <w:pPr>
              <w:autoSpaceDE w:val="0"/>
              <w:autoSpaceDN w:val="0"/>
              <w:rPr>
                <w:sz w:val="20"/>
                <w:szCs w:val="20"/>
              </w:rPr>
            </w:pPr>
            <w:r w:rsidRPr="00625FA6">
              <w:rPr>
                <w:sz w:val="20"/>
                <w:szCs w:val="20"/>
              </w:rPr>
              <w:t>Наименование муниципальной программы</w:t>
            </w:r>
          </w:p>
        </w:tc>
        <w:tc>
          <w:tcPr>
            <w:tcW w:w="6663" w:type="dxa"/>
            <w:tcBorders>
              <w:top w:val="single" w:sz="4" w:space="0" w:color="auto"/>
              <w:left w:val="single" w:sz="4" w:space="0" w:color="auto"/>
              <w:bottom w:val="single" w:sz="4" w:space="0" w:color="auto"/>
              <w:right w:val="single" w:sz="4" w:space="0" w:color="auto"/>
            </w:tcBorders>
            <w:hideMark/>
          </w:tcPr>
          <w:p w14:paraId="09DEDB4E" w14:textId="77777777" w:rsidR="00625FA6" w:rsidRPr="00625FA6" w:rsidRDefault="00625FA6" w:rsidP="00625FA6">
            <w:pPr>
              <w:spacing w:after="200"/>
              <w:rPr>
                <w:sz w:val="20"/>
                <w:szCs w:val="20"/>
              </w:rPr>
            </w:pPr>
            <w:r w:rsidRPr="00625FA6">
              <w:rPr>
                <w:sz w:val="20"/>
                <w:szCs w:val="20"/>
                <w:u w:color="000000"/>
                <w:lang w:eastAsia="en-US"/>
              </w:rPr>
              <w:t>«Укрепление общественного здоровья Куйбышевского муниципального района Новосибирской области» на 2020-2024 годы</w:t>
            </w:r>
          </w:p>
        </w:tc>
      </w:tr>
      <w:tr w:rsidR="00625FA6" w:rsidRPr="00625FA6" w14:paraId="0FB81A12" w14:textId="77777777" w:rsidTr="00625FA6">
        <w:trPr>
          <w:trHeight w:val="145"/>
        </w:trPr>
        <w:tc>
          <w:tcPr>
            <w:tcW w:w="3402" w:type="dxa"/>
            <w:tcBorders>
              <w:top w:val="single" w:sz="4" w:space="0" w:color="auto"/>
              <w:left w:val="single" w:sz="4" w:space="0" w:color="auto"/>
              <w:bottom w:val="single" w:sz="4" w:space="0" w:color="auto"/>
              <w:right w:val="single" w:sz="4" w:space="0" w:color="auto"/>
            </w:tcBorders>
          </w:tcPr>
          <w:p w14:paraId="3E68A6FA" w14:textId="77777777" w:rsidR="00625FA6" w:rsidRPr="00625FA6" w:rsidRDefault="00625FA6" w:rsidP="00625FA6">
            <w:pPr>
              <w:autoSpaceDE w:val="0"/>
              <w:autoSpaceDN w:val="0"/>
              <w:rPr>
                <w:sz w:val="20"/>
                <w:szCs w:val="20"/>
              </w:rPr>
            </w:pPr>
            <w:r w:rsidRPr="00625FA6">
              <w:rPr>
                <w:sz w:val="20"/>
                <w:szCs w:val="20"/>
              </w:rPr>
              <w:t>Разработчики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14:paraId="4FDA95F8" w14:textId="77777777" w:rsidR="00625FA6" w:rsidRPr="00625FA6" w:rsidRDefault="00625FA6" w:rsidP="00625FA6">
            <w:pPr>
              <w:jc w:val="both"/>
              <w:rPr>
                <w:sz w:val="20"/>
                <w:szCs w:val="20"/>
              </w:rPr>
            </w:pPr>
            <w:r w:rsidRPr="00625FA6">
              <w:rPr>
                <w:sz w:val="20"/>
                <w:szCs w:val="20"/>
                <w:lang w:eastAsia="en-US"/>
              </w:rPr>
              <w:t xml:space="preserve">Отдел организации социального обслуживания населения администрации </w:t>
            </w:r>
            <w:r w:rsidRPr="00625FA6">
              <w:rPr>
                <w:sz w:val="20"/>
                <w:szCs w:val="20"/>
                <w:u w:color="000000"/>
                <w:lang w:eastAsia="en-US"/>
              </w:rPr>
              <w:t>Куйбышевского муниципального района Новосибирской области</w:t>
            </w:r>
          </w:p>
        </w:tc>
      </w:tr>
      <w:tr w:rsidR="00625FA6" w:rsidRPr="00625FA6" w14:paraId="48643EDE" w14:textId="77777777" w:rsidTr="00625FA6">
        <w:trPr>
          <w:trHeight w:val="145"/>
        </w:trPr>
        <w:tc>
          <w:tcPr>
            <w:tcW w:w="3402" w:type="dxa"/>
            <w:tcBorders>
              <w:top w:val="single" w:sz="4" w:space="0" w:color="auto"/>
              <w:left w:val="single" w:sz="4" w:space="0" w:color="auto"/>
              <w:bottom w:val="single" w:sz="4" w:space="0" w:color="auto"/>
              <w:right w:val="single" w:sz="4" w:space="0" w:color="auto"/>
            </w:tcBorders>
          </w:tcPr>
          <w:p w14:paraId="24CCE940" w14:textId="77777777" w:rsidR="00625FA6" w:rsidRPr="00625FA6" w:rsidRDefault="00625FA6" w:rsidP="00625FA6">
            <w:pPr>
              <w:autoSpaceDE w:val="0"/>
              <w:autoSpaceDN w:val="0"/>
              <w:rPr>
                <w:sz w:val="20"/>
                <w:szCs w:val="20"/>
              </w:rPr>
            </w:pPr>
            <w:r w:rsidRPr="00625FA6">
              <w:rPr>
                <w:sz w:val="20"/>
                <w:szCs w:val="20"/>
              </w:rPr>
              <w:t>Заказчик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14:paraId="641D0561" w14:textId="77777777" w:rsidR="00625FA6" w:rsidRPr="00625FA6" w:rsidRDefault="00625FA6" w:rsidP="00625FA6">
            <w:pPr>
              <w:jc w:val="both"/>
              <w:rPr>
                <w:sz w:val="20"/>
                <w:szCs w:val="20"/>
                <w:lang w:eastAsia="en-US"/>
              </w:rPr>
            </w:pPr>
            <w:r w:rsidRPr="00625FA6">
              <w:rPr>
                <w:sz w:val="20"/>
                <w:szCs w:val="20"/>
                <w:lang w:eastAsia="en-US"/>
              </w:rPr>
              <w:t xml:space="preserve">Администрация </w:t>
            </w:r>
            <w:r w:rsidRPr="00625FA6">
              <w:rPr>
                <w:sz w:val="20"/>
                <w:szCs w:val="20"/>
                <w:u w:color="000000"/>
                <w:lang w:eastAsia="en-US"/>
              </w:rPr>
              <w:t>Куйбышевского муниципального района Новосибирской области</w:t>
            </w:r>
          </w:p>
        </w:tc>
      </w:tr>
      <w:tr w:rsidR="00625FA6" w:rsidRPr="00625FA6" w14:paraId="403AFD30" w14:textId="77777777" w:rsidTr="00625FA6">
        <w:trPr>
          <w:trHeight w:val="145"/>
        </w:trPr>
        <w:tc>
          <w:tcPr>
            <w:tcW w:w="3402" w:type="dxa"/>
            <w:tcBorders>
              <w:top w:val="single" w:sz="4" w:space="0" w:color="auto"/>
              <w:left w:val="single" w:sz="4" w:space="0" w:color="auto"/>
              <w:bottom w:val="single" w:sz="4" w:space="0" w:color="auto"/>
              <w:right w:val="single" w:sz="4" w:space="0" w:color="auto"/>
            </w:tcBorders>
          </w:tcPr>
          <w:p w14:paraId="48CCA250" w14:textId="77777777" w:rsidR="00625FA6" w:rsidRPr="00625FA6" w:rsidRDefault="00625FA6" w:rsidP="00625FA6">
            <w:pPr>
              <w:autoSpaceDE w:val="0"/>
              <w:autoSpaceDN w:val="0"/>
              <w:rPr>
                <w:sz w:val="20"/>
                <w:szCs w:val="20"/>
              </w:rPr>
            </w:pPr>
            <w:r w:rsidRPr="00625FA6">
              <w:rPr>
                <w:sz w:val="20"/>
                <w:szCs w:val="20"/>
              </w:rPr>
              <w:t>Руководитель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14:paraId="6D7BC4D4" w14:textId="77777777" w:rsidR="00625FA6" w:rsidRPr="00625FA6" w:rsidRDefault="00625FA6" w:rsidP="00625FA6">
            <w:pPr>
              <w:jc w:val="both"/>
              <w:rPr>
                <w:sz w:val="20"/>
                <w:szCs w:val="20"/>
                <w:lang w:eastAsia="en-US"/>
              </w:rPr>
            </w:pPr>
            <w:r w:rsidRPr="00625FA6">
              <w:rPr>
                <w:sz w:val="20"/>
                <w:szCs w:val="20"/>
              </w:rPr>
              <w:t xml:space="preserve">Караваев Олег Васильевич - </w:t>
            </w:r>
            <w:r w:rsidRPr="00625FA6">
              <w:rPr>
                <w:sz w:val="20"/>
                <w:szCs w:val="20"/>
                <w:u w:color="000000"/>
                <w:lang w:eastAsia="en-US"/>
              </w:rPr>
              <w:t>Куйбышевского муниципального района Новосибирской области</w:t>
            </w:r>
          </w:p>
        </w:tc>
      </w:tr>
      <w:tr w:rsidR="00625FA6" w:rsidRPr="00625FA6" w14:paraId="3C8E61E5" w14:textId="77777777" w:rsidTr="00625FA6">
        <w:trPr>
          <w:trHeight w:val="145"/>
        </w:trPr>
        <w:tc>
          <w:tcPr>
            <w:tcW w:w="3402" w:type="dxa"/>
            <w:tcBorders>
              <w:top w:val="single" w:sz="4" w:space="0" w:color="auto"/>
              <w:left w:val="single" w:sz="4" w:space="0" w:color="auto"/>
              <w:bottom w:val="single" w:sz="4" w:space="0" w:color="auto"/>
              <w:right w:val="single" w:sz="4" w:space="0" w:color="auto"/>
            </w:tcBorders>
          </w:tcPr>
          <w:p w14:paraId="3210042A" w14:textId="77777777" w:rsidR="00625FA6" w:rsidRPr="00625FA6" w:rsidRDefault="00625FA6" w:rsidP="00625FA6">
            <w:pPr>
              <w:autoSpaceDE w:val="0"/>
              <w:autoSpaceDN w:val="0"/>
              <w:rPr>
                <w:sz w:val="20"/>
                <w:szCs w:val="20"/>
              </w:rPr>
            </w:pPr>
            <w:r w:rsidRPr="00625FA6">
              <w:rPr>
                <w:sz w:val="20"/>
                <w:szCs w:val="20"/>
              </w:rPr>
              <w:t>Исполнители мероприятий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14:paraId="2B7C7E0D" w14:textId="77777777" w:rsidR="00625FA6" w:rsidRPr="00625FA6" w:rsidRDefault="00625FA6" w:rsidP="00625FA6">
            <w:pPr>
              <w:jc w:val="both"/>
              <w:rPr>
                <w:sz w:val="20"/>
                <w:szCs w:val="20"/>
                <w:lang w:eastAsia="en-US"/>
              </w:rPr>
            </w:pPr>
            <w:r w:rsidRPr="00625FA6">
              <w:rPr>
                <w:sz w:val="20"/>
                <w:szCs w:val="20"/>
                <w:lang w:eastAsia="en-US"/>
              </w:rPr>
              <w:t>- ГБУЗ НСО «Куйбышевская ЦРБ»;</w:t>
            </w:r>
          </w:p>
          <w:p w14:paraId="61FC7470" w14:textId="77777777" w:rsidR="00625FA6" w:rsidRPr="00625FA6" w:rsidRDefault="00625FA6" w:rsidP="00625FA6">
            <w:pPr>
              <w:jc w:val="both"/>
              <w:rPr>
                <w:sz w:val="20"/>
                <w:szCs w:val="20"/>
                <w:lang w:eastAsia="en-US"/>
              </w:rPr>
            </w:pPr>
            <w:r w:rsidRPr="00625FA6">
              <w:rPr>
                <w:sz w:val="20"/>
                <w:szCs w:val="20"/>
                <w:lang w:eastAsia="en-US"/>
              </w:rPr>
              <w:t xml:space="preserve">- Отдел организации социального обслуживания населения администрации </w:t>
            </w:r>
            <w:r w:rsidRPr="00625FA6">
              <w:rPr>
                <w:sz w:val="20"/>
                <w:szCs w:val="20"/>
                <w:u w:color="000000"/>
                <w:lang w:eastAsia="en-US"/>
              </w:rPr>
              <w:t>Куйбышевского муниципального района Новосибирской области</w:t>
            </w:r>
            <w:r w:rsidRPr="00625FA6">
              <w:rPr>
                <w:sz w:val="20"/>
                <w:szCs w:val="20"/>
                <w:lang w:eastAsia="en-US"/>
              </w:rPr>
              <w:t xml:space="preserve">, </w:t>
            </w:r>
          </w:p>
          <w:p w14:paraId="2D0BE3FA" w14:textId="77777777" w:rsidR="00625FA6" w:rsidRPr="00625FA6" w:rsidRDefault="00625FA6" w:rsidP="00625FA6">
            <w:pPr>
              <w:jc w:val="both"/>
              <w:rPr>
                <w:sz w:val="20"/>
                <w:szCs w:val="20"/>
                <w:lang w:eastAsia="en-US"/>
              </w:rPr>
            </w:pPr>
            <w:r w:rsidRPr="00625FA6">
              <w:rPr>
                <w:sz w:val="20"/>
                <w:szCs w:val="20"/>
                <w:lang w:eastAsia="en-US"/>
              </w:rPr>
              <w:t>- Муниципальное бюджетное учреждение «Комплексный центр социального обслуживания населения» Куйбышевского района;</w:t>
            </w:r>
          </w:p>
          <w:p w14:paraId="3C35A7E4" w14:textId="77777777" w:rsidR="00625FA6" w:rsidRPr="00625FA6" w:rsidRDefault="00625FA6" w:rsidP="00625FA6">
            <w:pPr>
              <w:jc w:val="both"/>
              <w:rPr>
                <w:sz w:val="20"/>
                <w:szCs w:val="20"/>
                <w:lang w:eastAsia="en-US"/>
              </w:rPr>
            </w:pPr>
            <w:r w:rsidRPr="00625FA6">
              <w:rPr>
                <w:sz w:val="20"/>
                <w:szCs w:val="20"/>
                <w:lang w:eastAsia="en-US"/>
              </w:rPr>
              <w:lastRenderedPageBreak/>
              <w:t xml:space="preserve">- Управление культуры, спорта, молодежной политики и туризма администрации </w:t>
            </w:r>
            <w:r w:rsidRPr="00625FA6">
              <w:rPr>
                <w:sz w:val="20"/>
                <w:szCs w:val="20"/>
                <w:u w:color="000000"/>
                <w:lang w:eastAsia="en-US"/>
              </w:rPr>
              <w:t>Куйбышевского муниципального района Новосибирской области</w:t>
            </w:r>
            <w:r w:rsidRPr="00625FA6">
              <w:rPr>
                <w:sz w:val="20"/>
                <w:szCs w:val="20"/>
                <w:lang w:eastAsia="en-US"/>
              </w:rPr>
              <w:t xml:space="preserve"> - Муниципальное бюджетное учреждение дополнительного образования «Детско-юношеская спортивная школа»;</w:t>
            </w:r>
          </w:p>
          <w:p w14:paraId="7176A6E6" w14:textId="77777777" w:rsidR="00625FA6" w:rsidRPr="00625FA6" w:rsidRDefault="00625FA6" w:rsidP="00625FA6">
            <w:pPr>
              <w:jc w:val="both"/>
              <w:rPr>
                <w:sz w:val="20"/>
                <w:szCs w:val="20"/>
                <w:lang w:eastAsia="en-US"/>
              </w:rPr>
            </w:pPr>
            <w:r w:rsidRPr="00625FA6">
              <w:rPr>
                <w:sz w:val="20"/>
                <w:szCs w:val="20"/>
                <w:lang w:eastAsia="en-US"/>
              </w:rPr>
              <w:t>- Муниципальное бюджетное учреждение «Дом молодежи Куйбышевского района;</w:t>
            </w:r>
          </w:p>
          <w:p w14:paraId="6FEDB3EC" w14:textId="77777777" w:rsidR="00625FA6" w:rsidRPr="00625FA6" w:rsidRDefault="00625FA6" w:rsidP="00625FA6">
            <w:pPr>
              <w:jc w:val="both"/>
              <w:rPr>
                <w:sz w:val="20"/>
                <w:szCs w:val="20"/>
                <w:lang w:eastAsia="en-US"/>
              </w:rPr>
            </w:pPr>
            <w:r w:rsidRPr="00625FA6">
              <w:rPr>
                <w:sz w:val="20"/>
                <w:szCs w:val="20"/>
                <w:lang w:eastAsia="en-US"/>
              </w:rPr>
              <w:t xml:space="preserve">- Управление образования администрации </w:t>
            </w:r>
            <w:r w:rsidRPr="00625FA6">
              <w:rPr>
                <w:sz w:val="20"/>
                <w:szCs w:val="20"/>
                <w:u w:color="000000"/>
                <w:lang w:eastAsia="en-US"/>
              </w:rPr>
              <w:t>Куйбышевского муниципального района Новосибирской области</w:t>
            </w:r>
            <w:r w:rsidRPr="00625FA6">
              <w:rPr>
                <w:sz w:val="20"/>
                <w:szCs w:val="20"/>
                <w:lang w:eastAsia="en-US"/>
              </w:rPr>
              <w:t xml:space="preserve">; </w:t>
            </w:r>
          </w:p>
          <w:p w14:paraId="0D1C5402" w14:textId="77777777" w:rsidR="00625FA6" w:rsidRPr="00625FA6" w:rsidRDefault="00625FA6" w:rsidP="00625FA6">
            <w:pPr>
              <w:jc w:val="both"/>
              <w:rPr>
                <w:sz w:val="20"/>
                <w:szCs w:val="20"/>
                <w:lang w:eastAsia="en-US"/>
              </w:rPr>
            </w:pPr>
            <w:r w:rsidRPr="00625FA6">
              <w:rPr>
                <w:sz w:val="20"/>
                <w:szCs w:val="20"/>
                <w:lang w:eastAsia="en-US"/>
              </w:rPr>
              <w:t>- Муниципальные образования городского и сельских поселений;</w:t>
            </w:r>
          </w:p>
          <w:p w14:paraId="12CF7A2A" w14:textId="77777777" w:rsidR="00625FA6" w:rsidRPr="00625FA6" w:rsidRDefault="00625FA6" w:rsidP="00625FA6">
            <w:pPr>
              <w:jc w:val="both"/>
              <w:rPr>
                <w:sz w:val="20"/>
                <w:szCs w:val="20"/>
              </w:rPr>
            </w:pPr>
            <w:r w:rsidRPr="00625FA6">
              <w:rPr>
                <w:sz w:val="20"/>
                <w:szCs w:val="20"/>
                <w:lang w:eastAsia="en-US"/>
              </w:rPr>
              <w:t xml:space="preserve">- Общественные организации </w:t>
            </w:r>
            <w:r w:rsidRPr="00625FA6">
              <w:rPr>
                <w:sz w:val="20"/>
                <w:szCs w:val="20"/>
                <w:u w:color="000000"/>
                <w:lang w:eastAsia="en-US"/>
              </w:rPr>
              <w:t>Куйбышевского муниципального района Новосибирской области.</w:t>
            </w:r>
          </w:p>
        </w:tc>
      </w:tr>
      <w:tr w:rsidR="00625FA6" w:rsidRPr="00625FA6" w14:paraId="1446B329" w14:textId="77777777" w:rsidTr="00625FA6">
        <w:trPr>
          <w:trHeight w:val="145"/>
        </w:trPr>
        <w:tc>
          <w:tcPr>
            <w:tcW w:w="3402" w:type="dxa"/>
            <w:tcBorders>
              <w:top w:val="single" w:sz="4" w:space="0" w:color="auto"/>
              <w:left w:val="single" w:sz="4" w:space="0" w:color="auto"/>
              <w:bottom w:val="single" w:sz="4" w:space="0" w:color="auto"/>
              <w:right w:val="single" w:sz="4" w:space="0" w:color="auto"/>
            </w:tcBorders>
          </w:tcPr>
          <w:p w14:paraId="3D4E505B" w14:textId="77777777" w:rsidR="00625FA6" w:rsidRPr="00625FA6" w:rsidRDefault="00625FA6" w:rsidP="00625FA6">
            <w:pPr>
              <w:autoSpaceDE w:val="0"/>
              <w:autoSpaceDN w:val="0"/>
              <w:rPr>
                <w:sz w:val="20"/>
                <w:szCs w:val="20"/>
              </w:rPr>
            </w:pPr>
            <w:r w:rsidRPr="00625FA6">
              <w:rPr>
                <w:sz w:val="20"/>
                <w:szCs w:val="20"/>
              </w:rPr>
              <w:lastRenderedPageBreak/>
              <w:t>Цели и задачи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14:paraId="006D7573" w14:textId="77777777" w:rsidR="00625FA6" w:rsidRPr="00625FA6" w:rsidRDefault="00625FA6" w:rsidP="00625FA6">
            <w:pPr>
              <w:jc w:val="both"/>
              <w:outlineLvl w:val="0"/>
              <w:rPr>
                <w:color w:val="000000"/>
                <w:sz w:val="20"/>
                <w:szCs w:val="20"/>
                <w:u w:color="000000"/>
                <w:lang w:eastAsia="en-US"/>
              </w:rPr>
            </w:pPr>
            <w:r w:rsidRPr="00625FA6">
              <w:rPr>
                <w:sz w:val="20"/>
                <w:szCs w:val="20"/>
                <w:lang w:eastAsia="en-US"/>
              </w:rPr>
              <w:t>Цель –</w:t>
            </w:r>
            <w:r w:rsidRPr="00625FA6">
              <w:rPr>
                <w:rFonts w:ascii="Calibri" w:hAnsi="Calibri"/>
                <w:sz w:val="20"/>
                <w:szCs w:val="20"/>
                <w:lang w:eastAsia="en-US"/>
              </w:rPr>
              <w:t xml:space="preserve"> </w:t>
            </w:r>
            <w:r w:rsidRPr="00625FA6">
              <w:rPr>
                <w:sz w:val="20"/>
                <w:szCs w:val="20"/>
                <w:lang w:eastAsia="en-US"/>
              </w:rPr>
              <w:t>улучшение здоровья населения, качества их жизни, формирование культуры общественного здоровья, ответственного отношения к здоровью.</w:t>
            </w:r>
          </w:p>
          <w:p w14:paraId="023F6DB6" w14:textId="77777777" w:rsidR="00625FA6" w:rsidRPr="00625FA6" w:rsidRDefault="00625FA6" w:rsidP="00625FA6">
            <w:pPr>
              <w:jc w:val="both"/>
              <w:outlineLvl w:val="0"/>
              <w:rPr>
                <w:sz w:val="20"/>
                <w:szCs w:val="20"/>
                <w:lang w:eastAsia="en-US"/>
              </w:rPr>
            </w:pPr>
            <w:r w:rsidRPr="00625FA6">
              <w:rPr>
                <w:color w:val="000000"/>
                <w:sz w:val="20"/>
                <w:szCs w:val="20"/>
                <w:u w:color="000000"/>
                <w:lang w:eastAsia="en-US"/>
              </w:rPr>
              <w:t xml:space="preserve">Задачи: </w:t>
            </w:r>
          </w:p>
          <w:p w14:paraId="566083AF" w14:textId="77777777" w:rsidR="00625FA6" w:rsidRPr="00625FA6" w:rsidRDefault="00625FA6" w:rsidP="00625FA6">
            <w:pPr>
              <w:autoSpaceDE w:val="0"/>
              <w:autoSpaceDN w:val="0"/>
              <w:adjustRightInd w:val="0"/>
              <w:jc w:val="both"/>
              <w:rPr>
                <w:rFonts w:eastAsiaTheme="minorHAnsi"/>
                <w:color w:val="000000"/>
                <w:sz w:val="20"/>
                <w:szCs w:val="20"/>
                <w:lang w:eastAsia="en-US"/>
              </w:rPr>
            </w:pPr>
            <w:r w:rsidRPr="00625FA6">
              <w:rPr>
                <w:rFonts w:eastAsiaTheme="minorHAnsi"/>
                <w:color w:val="000000"/>
                <w:sz w:val="20"/>
                <w:szCs w:val="20"/>
                <w:lang w:eastAsia="en-US"/>
              </w:rPr>
              <w:t xml:space="preserve">- Формирование среды, способствующей ведению гражданами здорового образа жизни, включая здоровое питание (в том числе ликвидацию </w:t>
            </w:r>
            <w:proofErr w:type="spellStart"/>
            <w:r w:rsidRPr="00625FA6">
              <w:rPr>
                <w:rFonts w:eastAsiaTheme="minorHAnsi"/>
                <w:color w:val="000000"/>
                <w:sz w:val="20"/>
                <w:szCs w:val="20"/>
                <w:lang w:eastAsia="en-US"/>
              </w:rPr>
              <w:t>микронутриентной</w:t>
            </w:r>
            <w:proofErr w:type="spellEnd"/>
            <w:r w:rsidRPr="00625FA6">
              <w:rPr>
                <w:rFonts w:eastAsiaTheme="minorHAnsi"/>
                <w:color w:val="000000"/>
                <w:sz w:val="20"/>
                <w:szCs w:val="20"/>
                <w:lang w:eastAsia="en-US"/>
              </w:rPr>
              <w:t xml:space="preserve"> недостаточности, сокращение потребления соли и сахара), защиту от табачного дыма, снижение потребления алкоголя; </w:t>
            </w:r>
          </w:p>
          <w:p w14:paraId="4FA8A820" w14:textId="77777777" w:rsidR="00625FA6" w:rsidRPr="00625FA6" w:rsidRDefault="00625FA6" w:rsidP="00625FA6">
            <w:pPr>
              <w:jc w:val="both"/>
              <w:rPr>
                <w:sz w:val="20"/>
                <w:szCs w:val="20"/>
                <w:lang w:eastAsia="en-US"/>
              </w:rPr>
            </w:pPr>
            <w:r w:rsidRPr="00625FA6">
              <w:rPr>
                <w:sz w:val="20"/>
                <w:szCs w:val="20"/>
                <w:lang w:eastAsia="en-US"/>
              </w:rPr>
              <w:t>-  Мотивирование граждан к ведению здорового образа жизни посредством проведения информационно-коммуникационной кампании, а также вовлечения граждан и некоммерческих организаций в мероприятия по укреплению общественного здоровья.</w:t>
            </w:r>
          </w:p>
        </w:tc>
      </w:tr>
      <w:tr w:rsidR="00625FA6" w:rsidRPr="00625FA6" w14:paraId="7AD06668" w14:textId="77777777" w:rsidTr="00625FA6">
        <w:trPr>
          <w:trHeight w:val="145"/>
        </w:trPr>
        <w:tc>
          <w:tcPr>
            <w:tcW w:w="3402" w:type="dxa"/>
            <w:tcBorders>
              <w:top w:val="single" w:sz="4" w:space="0" w:color="auto"/>
              <w:left w:val="single" w:sz="4" w:space="0" w:color="auto"/>
              <w:bottom w:val="single" w:sz="4" w:space="0" w:color="auto"/>
              <w:right w:val="single" w:sz="4" w:space="0" w:color="auto"/>
            </w:tcBorders>
          </w:tcPr>
          <w:p w14:paraId="7753F612" w14:textId="77777777" w:rsidR="00625FA6" w:rsidRPr="00625FA6" w:rsidRDefault="00625FA6" w:rsidP="00625FA6">
            <w:pPr>
              <w:autoSpaceDE w:val="0"/>
              <w:autoSpaceDN w:val="0"/>
              <w:rPr>
                <w:sz w:val="20"/>
                <w:szCs w:val="20"/>
              </w:rPr>
            </w:pPr>
            <w:r w:rsidRPr="00625FA6">
              <w:rPr>
                <w:sz w:val="20"/>
                <w:szCs w:val="20"/>
              </w:rPr>
              <w:t>Перечень подпрограмм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14:paraId="6B1409FF" w14:textId="77777777" w:rsidR="00625FA6" w:rsidRPr="00625FA6" w:rsidRDefault="00625FA6" w:rsidP="00625FA6">
            <w:pPr>
              <w:jc w:val="both"/>
              <w:rPr>
                <w:sz w:val="20"/>
                <w:szCs w:val="20"/>
                <w:lang w:eastAsia="en-US"/>
              </w:rPr>
            </w:pPr>
            <w:r w:rsidRPr="00625FA6">
              <w:rPr>
                <w:sz w:val="20"/>
                <w:szCs w:val="20"/>
                <w:lang w:eastAsia="en-US"/>
              </w:rPr>
              <w:t>Подпрограммы не выделяются</w:t>
            </w:r>
          </w:p>
        </w:tc>
      </w:tr>
      <w:tr w:rsidR="00625FA6" w:rsidRPr="00625FA6" w14:paraId="023C4E93" w14:textId="77777777" w:rsidTr="00625FA6">
        <w:trPr>
          <w:trHeight w:val="145"/>
        </w:trPr>
        <w:tc>
          <w:tcPr>
            <w:tcW w:w="3402" w:type="dxa"/>
            <w:tcBorders>
              <w:top w:val="single" w:sz="4" w:space="0" w:color="auto"/>
              <w:left w:val="single" w:sz="4" w:space="0" w:color="auto"/>
              <w:bottom w:val="single" w:sz="4" w:space="0" w:color="auto"/>
              <w:right w:val="single" w:sz="4" w:space="0" w:color="auto"/>
            </w:tcBorders>
          </w:tcPr>
          <w:p w14:paraId="27F59DD7" w14:textId="77777777" w:rsidR="00625FA6" w:rsidRPr="00625FA6" w:rsidRDefault="00625FA6" w:rsidP="00625FA6">
            <w:pPr>
              <w:autoSpaceDE w:val="0"/>
              <w:autoSpaceDN w:val="0"/>
              <w:rPr>
                <w:sz w:val="20"/>
                <w:szCs w:val="20"/>
              </w:rPr>
            </w:pPr>
            <w:r w:rsidRPr="00625FA6">
              <w:rPr>
                <w:sz w:val="20"/>
                <w:szCs w:val="20"/>
              </w:rPr>
              <w:t>Сроки (этапы) реализации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14:paraId="14B516E7" w14:textId="77777777" w:rsidR="00625FA6" w:rsidRPr="00625FA6" w:rsidRDefault="00625FA6" w:rsidP="00625FA6">
            <w:pPr>
              <w:jc w:val="both"/>
              <w:rPr>
                <w:sz w:val="20"/>
                <w:szCs w:val="20"/>
                <w:lang w:eastAsia="en-US"/>
              </w:rPr>
            </w:pPr>
            <w:r w:rsidRPr="00625FA6">
              <w:rPr>
                <w:sz w:val="20"/>
                <w:szCs w:val="20"/>
              </w:rPr>
              <w:t>2020-2024 годы (этапы не выделяются)</w:t>
            </w:r>
          </w:p>
        </w:tc>
      </w:tr>
      <w:tr w:rsidR="00625FA6" w:rsidRPr="00625FA6" w14:paraId="6190B03D" w14:textId="77777777" w:rsidTr="00625FA6">
        <w:trPr>
          <w:trHeight w:val="145"/>
        </w:trPr>
        <w:tc>
          <w:tcPr>
            <w:tcW w:w="3402" w:type="dxa"/>
            <w:tcBorders>
              <w:top w:val="single" w:sz="4" w:space="0" w:color="auto"/>
              <w:left w:val="single" w:sz="4" w:space="0" w:color="auto"/>
              <w:bottom w:val="single" w:sz="4" w:space="0" w:color="auto"/>
              <w:right w:val="single" w:sz="4" w:space="0" w:color="auto"/>
            </w:tcBorders>
          </w:tcPr>
          <w:p w14:paraId="5E9F08C9" w14:textId="77777777" w:rsidR="00625FA6" w:rsidRPr="00625FA6" w:rsidRDefault="00625FA6" w:rsidP="00625FA6">
            <w:pPr>
              <w:autoSpaceDE w:val="0"/>
              <w:autoSpaceDN w:val="0"/>
              <w:rPr>
                <w:sz w:val="20"/>
                <w:szCs w:val="20"/>
              </w:rPr>
            </w:pPr>
            <w:r w:rsidRPr="00625FA6">
              <w:rPr>
                <w:sz w:val="20"/>
                <w:szCs w:val="20"/>
              </w:rPr>
              <w:t>Объемы финансирования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14:paraId="1620E762" w14:textId="77777777" w:rsidR="00625FA6" w:rsidRPr="00625FA6" w:rsidRDefault="00625FA6" w:rsidP="00625FA6">
            <w:pPr>
              <w:jc w:val="both"/>
              <w:rPr>
                <w:sz w:val="20"/>
                <w:szCs w:val="20"/>
                <w:lang w:eastAsia="en-US"/>
              </w:rPr>
            </w:pPr>
            <w:r w:rsidRPr="00625FA6">
              <w:rPr>
                <w:sz w:val="20"/>
                <w:szCs w:val="20"/>
                <w:lang w:eastAsia="en-US"/>
              </w:rPr>
              <w:t>Общий объём финансирования программы 79,4 тыс. рублей, в том числе, финансирование по годам:</w:t>
            </w:r>
          </w:p>
          <w:p w14:paraId="07595559" w14:textId="77777777" w:rsidR="00625FA6" w:rsidRPr="00625FA6" w:rsidRDefault="00625FA6" w:rsidP="00625FA6">
            <w:pPr>
              <w:jc w:val="both"/>
              <w:rPr>
                <w:color w:val="000000" w:themeColor="text1"/>
                <w:sz w:val="20"/>
                <w:szCs w:val="20"/>
                <w:lang w:eastAsia="en-US"/>
              </w:rPr>
            </w:pPr>
            <w:r w:rsidRPr="00625FA6">
              <w:rPr>
                <w:color w:val="000000" w:themeColor="text1"/>
                <w:sz w:val="20"/>
                <w:szCs w:val="20"/>
                <w:lang w:eastAsia="en-US"/>
              </w:rPr>
              <w:t xml:space="preserve">2020 год- всего: 13,4 </w:t>
            </w:r>
            <w:proofErr w:type="spellStart"/>
            <w:r w:rsidRPr="00625FA6">
              <w:rPr>
                <w:color w:val="000000" w:themeColor="text1"/>
                <w:sz w:val="20"/>
                <w:szCs w:val="20"/>
                <w:lang w:eastAsia="en-US"/>
              </w:rPr>
              <w:t>тыс.руб</w:t>
            </w:r>
            <w:proofErr w:type="spellEnd"/>
            <w:r w:rsidRPr="00625FA6">
              <w:rPr>
                <w:color w:val="000000" w:themeColor="text1"/>
                <w:sz w:val="20"/>
                <w:szCs w:val="20"/>
                <w:lang w:eastAsia="en-US"/>
              </w:rPr>
              <w:t>.,</w:t>
            </w:r>
          </w:p>
          <w:p w14:paraId="092BFA66" w14:textId="77777777" w:rsidR="00625FA6" w:rsidRPr="00625FA6" w:rsidRDefault="00625FA6" w:rsidP="00625FA6">
            <w:pPr>
              <w:jc w:val="both"/>
              <w:rPr>
                <w:color w:val="000000" w:themeColor="text1"/>
                <w:sz w:val="20"/>
                <w:szCs w:val="20"/>
                <w:lang w:eastAsia="en-US"/>
              </w:rPr>
            </w:pPr>
            <w:r w:rsidRPr="00625FA6">
              <w:rPr>
                <w:color w:val="000000" w:themeColor="text1"/>
                <w:sz w:val="20"/>
                <w:szCs w:val="20"/>
                <w:lang w:eastAsia="en-US"/>
              </w:rPr>
              <w:t>из них:</w:t>
            </w:r>
          </w:p>
          <w:p w14:paraId="7731BDF8" w14:textId="77777777" w:rsidR="00625FA6" w:rsidRPr="00625FA6" w:rsidRDefault="00625FA6" w:rsidP="00625FA6">
            <w:pPr>
              <w:jc w:val="both"/>
              <w:rPr>
                <w:color w:val="000000" w:themeColor="text1"/>
                <w:sz w:val="20"/>
                <w:szCs w:val="20"/>
                <w:lang w:eastAsia="en-US"/>
              </w:rPr>
            </w:pPr>
            <w:r w:rsidRPr="00625FA6">
              <w:rPr>
                <w:color w:val="000000" w:themeColor="text1"/>
                <w:sz w:val="20"/>
                <w:szCs w:val="20"/>
                <w:lang w:eastAsia="en-US"/>
              </w:rPr>
              <w:t xml:space="preserve">Районный бюджет – 13,4 </w:t>
            </w:r>
            <w:proofErr w:type="spellStart"/>
            <w:r w:rsidRPr="00625FA6">
              <w:rPr>
                <w:color w:val="000000" w:themeColor="text1"/>
                <w:sz w:val="20"/>
                <w:szCs w:val="20"/>
                <w:lang w:eastAsia="en-US"/>
              </w:rPr>
              <w:t>тыс.руб</w:t>
            </w:r>
            <w:proofErr w:type="spellEnd"/>
            <w:r w:rsidRPr="00625FA6">
              <w:rPr>
                <w:color w:val="000000" w:themeColor="text1"/>
                <w:sz w:val="20"/>
                <w:szCs w:val="20"/>
                <w:lang w:eastAsia="en-US"/>
              </w:rPr>
              <w:t>.,</w:t>
            </w:r>
          </w:p>
          <w:p w14:paraId="4A51C5A9" w14:textId="77777777" w:rsidR="00625FA6" w:rsidRPr="00625FA6" w:rsidRDefault="00625FA6" w:rsidP="00625FA6">
            <w:pPr>
              <w:jc w:val="both"/>
              <w:rPr>
                <w:color w:val="000000" w:themeColor="text1"/>
                <w:sz w:val="20"/>
                <w:szCs w:val="20"/>
                <w:lang w:eastAsia="en-US"/>
              </w:rPr>
            </w:pPr>
            <w:r w:rsidRPr="00625FA6">
              <w:rPr>
                <w:color w:val="000000" w:themeColor="text1"/>
                <w:sz w:val="20"/>
                <w:szCs w:val="20"/>
                <w:lang w:eastAsia="en-US"/>
              </w:rPr>
              <w:t xml:space="preserve">2021 год- всего: 13,5 </w:t>
            </w:r>
            <w:proofErr w:type="spellStart"/>
            <w:r w:rsidRPr="00625FA6">
              <w:rPr>
                <w:color w:val="000000" w:themeColor="text1"/>
                <w:sz w:val="20"/>
                <w:szCs w:val="20"/>
                <w:lang w:eastAsia="en-US"/>
              </w:rPr>
              <w:t>тыс.руб</w:t>
            </w:r>
            <w:proofErr w:type="spellEnd"/>
            <w:r w:rsidRPr="00625FA6">
              <w:rPr>
                <w:color w:val="000000" w:themeColor="text1"/>
                <w:sz w:val="20"/>
                <w:szCs w:val="20"/>
                <w:lang w:eastAsia="en-US"/>
              </w:rPr>
              <w:t xml:space="preserve">., </w:t>
            </w:r>
          </w:p>
          <w:p w14:paraId="3E18B3E5" w14:textId="77777777" w:rsidR="00625FA6" w:rsidRPr="00625FA6" w:rsidRDefault="00625FA6" w:rsidP="00625FA6">
            <w:pPr>
              <w:jc w:val="both"/>
              <w:rPr>
                <w:color w:val="000000" w:themeColor="text1"/>
                <w:sz w:val="20"/>
                <w:szCs w:val="20"/>
                <w:lang w:eastAsia="en-US"/>
              </w:rPr>
            </w:pPr>
            <w:r w:rsidRPr="00625FA6">
              <w:rPr>
                <w:color w:val="000000" w:themeColor="text1"/>
                <w:sz w:val="20"/>
                <w:szCs w:val="20"/>
                <w:lang w:eastAsia="en-US"/>
              </w:rPr>
              <w:t>из них:</w:t>
            </w:r>
          </w:p>
          <w:p w14:paraId="54BA2751" w14:textId="77777777" w:rsidR="00625FA6" w:rsidRPr="00625FA6" w:rsidRDefault="00625FA6" w:rsidP="00625FA6">
            <w:pPr>
              <w:jc w:val="both"/>
              <w:rPr>
                <w:color w:val="000000" w:themeColor="text1"/>
                <w:sz w:val="20"/>
                <w:szCs w:val="20"/>
                <w:lang w:eastAsia="en-US"/>
              </w:rPr>
            </w:pPr>
            <w:r w:rsidRPr="00625FA6">
              <w:rPr>
                <w:color w:val="000000" w:themeColor="text1"/>
                <w:sz w:val="20"/>
                <w:szCs w:val="20"/>
                <w:lang w:eastAsia="en-US"/>
              </w:rPr>
              <w:t xml:space="preserve">Районный бюджет – 113,5 </w:t>
            </w:r>
            <w:proofErr w:type="spellStart"/>
            <w:r w:rsidRPr="00625FA6">
              <w:rPr>
                <w:color w:val="000000" w:themeColor="text1"/>
                <w:sz w:val="20"/>
                <w:szCs w:val="20"/>
                <w:lang w:eastAsia="en-US"/>
              </w:rPr>
              <w:t>тыс.руб</w:t>
            </w:r>
            <w:proofErr w:type="spellEnd"/>
            <w:r w:rsidRPr="00625FA6">
              <w:rPr>
                <w:color w:val="000000" w:themeColor="text1"/>
                <w:sz w:val="20"/>
                <w:szCs w:val="20"/>
                <w:lang w:eastAsia="en-US"/>
              </w:rPr>
              <w:t>.,</w:t>
            </w:r>
          </w:p>
          <w:p w14:paraId="04832113" w14:textId="77777777" w:rsidR="00625FA6" w:rsidRPr="00625FA6" w:rsidRDefault="00625FA6" w:rsidP="00625FA6">
            <w:pPr>
              <w:jc w:val="both"/>
              <w:rPr>
                <w:color w:val="000000" w:themeColor="text1"/>
                <w:sz w:val="20"/>
                <w:szCs w:val="20"/>
                <w:lang w:eastAsia="en-US"/>
              </w:rPr>
            </w:pPr>
            <w:r w:rsidRPr="00625FA6">
              <w:rPr>
                <w:color w:val="000000" w:themeColor="text1"/>
                <w:sz w:val="20"/>
                <w:szCs w:val="20"/>
                <w:lang w:eastAsia="en-US"/>
              </w:rPr>
              <w:t xml:space="preserve">2022 год- всего: 15,5 </w:t>
            </w:r>
            <w:proofErr w:type="spellStart"/>
            <w:r w:rsidRPr="00625FA6">
              <w:rPr>
                <w:color w:val="000000" w:themeColor="text1"/>
                <w:sz w:val="20"/>
                <w:szCs w:val="20"/>
                <w:lang w:eastAsia="en-US"/>
              </w:rPr>
              <w:t>тыс.руб</w:t>
            </w:r>
            <w:proofErr w:type="spellEnd"/>
            <w:r w:rsidRPr="00625FA6">
              <w:rPr>
                <w:color w:val="000000" w:themeColor="text1"/>
                <w:sz w:val="20"/>
                <w:szCs w:val="20"/>
                <w:lang w:eastAsia="en-US"/>
              </w:rPr>
              <w:t xml:space="preserve">., </w:t>
            </w:r>
          </w:p>
          <w:p w14:paraId="359896CB" w14:textId="77777777" w:rsidR="00625FA6" w:rsidRPr="00625FA6" w:rsidRDefault="00625FA6" w:rsidP="00625FA6">
            <w:pPr>
              <w:jc w:val="both"/>
              <w:rPr>
                <w:color w:val="000000" w:themeColor="text1"/>
                <w:sz w:val="20"/>
                <w:szCs w:val="20"/>
                <w:lang w:eastAsia="en-US"/>
              </w:rPr>
            </w:pPr>
            <w:r w:rsidRPr="00625FA6">
              <w:rPr>
                <w:color w:val="000000" w:themeColor="text1"/>
                <w:sz w:val="20"/>
                <w:szCs w:val="20"/>
                <w:lang w:eastAsia="en-US"/>
              </w:rPr>
              <w:t>из них:</w:t>
            </w:r>
          </w:p>
          <w:p w14:paraId="39DDA8C3" w14:textId="77777777" w:rsidR="00625FA6" w:rsidRPr="00625FA6" w:rsidRDefault="00625FA6" w:rsidP="00625FA6">
            <w:pPr>
              <w:jc w:val="both"/>
              <w:rPr>
                <w:color w:val="000000" w:themeColor="text1"/>
                <w:sz w:val="20"/>
                <w:szCs w:val="20"/>
                <w:lang w:eastAsia="en-US"/>
              </w:rPr>
            </w:pPr>
            <w:r w:rsidRPr="00625FA6">
              <w:rPr>
                <w:color w:val="000000" w:themeColor="text1"/>
                <w:sz w:val="20"/>
                <w:szCs w:val="20"/>
                <w:lang w:eastAsia="en-US"/>
              </w:rPr>
              <w:t xml:space="preserve">Районный бюджет – 15,5 </w:t>
            </w:r>
            <w:proofErr w:type="spellStart"/>
            <w:r w:rsidRPr="00625FA6">
              <w:rPr>
                <w:color w:val="000000" w:themeColor="text1"/>
                <w:sz w:val="20"/>
                <w:szCs w:val="20"/>
                <w:lang w:eastAsia="en-US"/>
              </w:rPr>
              <w:t>тыс.руб</w:t>
            </w:r>
            <w:proofErr w:type="spellEnd"/>
            <w:r w:rsidRPr="00625FA6">
              <w:rPr>
                <w:color w:val="000000" w:themeColor="text1"/>
                <w:sz w:val="20"/>
                <w:szCs w:val="20"/>
                <w:lang w:eastAsia="en-US"/>
              </w:rPr>
              <w:t>.,</w:t>
            </w:r>
          </w:p>
          <w:p w14:paraId="07A01177" w14:textId="77777777" w:rsidR="00625FA6" w:rsidRPr="00625FA6" w:rsidRDefault="00625FA6" w:rsidP="00625FA6">
            <w:pPr>
              <w:jc w:val="both"/>
              <w:rPr>
                <w:color w:val="000000" w:themeColor="text1"/>
                <w:sz w:val="20"/>
                <w:szCs w:val="20"/>
                <w:lang w:eastAsia="en-US"/>
              </w:rPr>
            </w:pPr>
            <w:r w:rsidRPr="00625FA6">
              <w:rPr>
                <w:color w:val="000000" w:themeColor="text1"/>
                <w:sz w:val="20"/>
                <w:szCs w:val="20"/>
                <w:lang w:eastAsia="en-US"/>
              </w:rPr>
              <w:t xml:space="preserve">2023 год- всего: 17,5 </w:t>
            </w:r>
            <w:proofErr w:type="spellStart"/>
            <w:r w:rsidRPr="00625FA6">
              <w:rPr>
                <w:color w:val="000000" w:themeColor="text1"/>
                <w:sz w:val="20"/>
                <w:szCs w:val="20"/>
                <w:lang w:eastAsia="en-US"/>
              </w:rPr>
              <w:t>тыс.руб</w:t>
            </w:r>
            <w:proofErr w:type="spellEnd"/>
            <w:r w:rsidRPr="00625FA6">
              <w:rPr>
                <w:color w:val="000000" w:themeColor="text1"/>
                <w:sz w:val="20"/>
                <w:szCs w:val="20"/>
                <w:lang w:eastAsia="en-US"/>
              </w:rPr>
              <w:t xml:space="preserve">., </w:t>
            </w:r>
          </w:p>
          <w:p w14:paraId="22CAC6CB" w14:textId="77777777" w:rsidR="00625FA6" w:rsidRPr="00625FA6" w:rsidRDefault="00625FA6" w:rsidP="00625FA6">
            <w:pPr>
              <w:jc w:val="both"/>
              <w:rPr>
                <w:color w:val="000000" w:themeColor="text1"/>
                <w:sz w:val="20"/>
                <w:szCs w:val="20"/>
                <w:lang w:eastAsia="en-US"/>
              </w:rPr>
            </w:pPr>
            <w:r w:rsidRPr="00625FA6">
              <w:rPr>
                <w:color w:val="000000" w:themeColor="text1"/>
                <w:sz w:val="20"/>
                <w:szCs w:val="20"/>
                <w:lang w:eastAsia="en-US"/>
              </w:rPr>
              <w:t>из них:</w:t>
            </w:r>
          </w:p>
          <w:p w14:paraId="583914F0" w14:textId="77777777" w:rsidR="00625FA6" w:rsidRPr="00625FA6" w:rsidRDefault="00625FA6" w:rsidP="00625FA6">
            <w:pPr>
              <w:jc w:val="both"/>
              <w:rPr>
                <w:color w:val="000000" w:themeColor="text1"/>
                <w:sz w:val="20"/>
                <w:szCs w:val="20"/>
                <w:lang w:eastAsia="en-US"/>
              </w:rPr>
            </w:pPr>
            <w:r w:rsidRPr="00625FA6">
              <w:rPr>
                <w:color w:val="000000" w:themeColor="text1"/>
                <w:sz w:val="20"/>
                <w:szCs w:val="20"/>
                <w:lang w:eastAsia="en-US"/>
              </w:rPr>
              <w:t xml:space="preserve">Районный бюджет – 17,5 </w:t>
            </w:r>
            <w:proofErr w:type="spellStart"/>
            <w:r w:rsidRPr="00625FA6">
              <w:rPr>
                <w:color w:val="000000" w:themeColor="text1"/>
                <w:sz w:val="20"/>
                <w:szCs w:val="20"/>
                <w:lang w:eastAsia="en-US"/>
              </w:rPr>
              <w:t>тыс.руб</w:t>
            </w:r>
            <w:proofErr w:type="spellEnd"/>
            <w:r w:rsidRPr="00625FA6">
              <w:rPr>
                <w:color w:val="000000" w:themeColor="text1"/>
                <w:sz w:val="20"/>
                <w:szCs w:val="20"/>
                <w:lang w:eastAsia="en-US"/>
              </w:rPr>
              <w:t>.,</w:t>
            </w:r>
          </w:p>
          <w:p w14:paraId="20E5280F" w14:textId="77777777" w:rsidR="00625FA6" w:rsidRPr="00625FA6" w:rsidRDefault="00625FA6" w:rsidP="00625FA6">
            <w:pPr>
              <w:jc w:val="both"/>
              <w:rPr>
                <w:color w:val="000000" w:themeColor="text1"/>
                <w:sz w:val="20"/>
                <w:szCs w:val="20"/>
                <w:lang w:eastAsia="en-US"/>
              </w:rPr>
            </w:pPr>
            <w:r w:rsidRPr="00625FA6">
              <w:rPr>
                <w:color w:val="000000" w:themeColor="text1"/>
                <w:sz w:val="20"/>
                <w:szCs w:val="20"/>
                <w:lang w:eastAsia="en-US"/>
              </w:rPr>
              <w:t xml:space="preserve">2024 год- всего: 19,5 </w:t>
            </w:r>
            <w:proofErr w:type="spellStart"/>
            <w:r w:rsidRPr="00625FA6">
              <w:rPr>
                <w:color w:val="000000" w:themeColor="text1"/>
                <w:sz w:val="20"/>
                <w:szCs w:val="20"/>
                <w:lang w:eastAsia="en-US"/>
              </w:rPr>
              <w:t>тыс.руб</w:t>
            </w:r>
            <w:proofErr w:type="spellEnd"/>
            <w:r w:rsidRPr="00625FA6">
              <w:rPr>
                <w:color w:val="000000" w:themeColor="text1"/>
                <w:sz w:val="20"/>
                <w:szCs w:val="20"/>
                <w:lang w:eastAsia="en-US"/>
              </w:rPr>
              <w:t xml:space="preserve">., </w:t>
            </w:r>
          </w:p>
          <w:p w14:paraId="123E9E5F" w14:textId="77777777" w:rsidR="00625FA6" w:rsidRPr="00625FA6" w:rsidRDefault="00625FA6" w:rsidP="00625FA6">
            <w:pPr>
              <w:jc w:val="both"/>
              <w:rPr>
                <w:color w:val="000000" w:themeColor="text1"/>
                <w:sz w:val="20"/>
                <w:szCs w:val="20"/>
                <w:lang w:eastAsia="en-US"/>
              </w:rPr>
            </w:pPr>
            <w:r w:rsidRPr="00625FA6">
              <w:rPr>
                <w:color w:val="000000" w:themeColor="text1"/>
                <w:sz w:val="20"/>
                <w:szCs w:val="20"/>
                <w:lang w:eastAsia="en-US"/>
              </w:rPr>
              <w:t>из них:</w:t>
            </w:r>
          </w:p>
          <w:p w14:paraId="074E4A9A" w14:textId="77777777" w:rsidR="00625FA6" w:rsidRPr="00625FA6" w:rsidRDefault="00625FA6" w:rsidP="00625FA6">
            <w:pPr>
              <w:jc w:val="both"/>
              <w:rPr>
                <w:sz w:val="20"/>
                <w:szCs w:val="20"/>
                <w:lang w:eastAsia="en-US"/>
              </w:rPr>
            </w:pPr>
            <w:r w:rsidRPr="00625FA6">
              <w:rPr>
                <w:color w:val="000000" w:themeColor="text1"/>
                <w:sz w:val="20"/>
                <w:szCs w:val="20"/>
                <w:lang w:eastAsia="en-US"/>
              </w:rPr>
              <w:t xml:space="preserve">Районный бюджет – 19,5 </w:t>
            </w:r>
            <w:proofErr w:type="spellStart"/>
            <w:r w:rsidRPr="00625FA6">
              <w:rPr>
                <w:color w:val="000000" w:themeColor="text1"/>
                <w:sz w:val="20"/>
                <w:szCs w:val="20"/>
                <w:lang w:eastAsia="en-US"/>
              </w:rPr>
              <w:t>тыс.руб</w:t>
            </w:r>
            <w:proofErr w:type="spellEnd"/>
            <w:r w:rsidRPr="00625FA6">
              <w:rPr>
                <w:color w:val="000000" w:themeColor="text1"/>
                <w:sz w:val="20"/>
                <w:szCs w:val="20"/>
                <w:lang w:eastAsia="en-US"/>
              </w:rPr>
              <w:t>.</w:t>
            </w:r>
          </w:p>
        </w:tc>
      </w:tr>
      <w:tr w:rsidR="00625FA6" w:rsidRPr="00625FA6" w14:paraId="51FC64C4" w14:textId="77777777" w:rsidTr="00625FA6">
        <w:trPr>
          <w:trHeight w:val="145"/>
        </w:trPr>
        <w:tc>
          <w:tcPr>
            <w:tcW w:w="3402" w:type="dxa"/>
            <w:tcBorders>
              <w:top w:val="single" w:sz="4" w:space="0" w:color="auto"/>
              <w:left w:val="single" w:sz="4" w:space="0" w:color="auto"/>
              <w:bottom w:val="single" w:sz="4" w:space="0" w:color="auto"/>
              <w:right w:val="single" w:sz="4" w:space="0" w:color="auto"/>
            </w:tcBorders>
          </w:tcPr>
          <w:p w14:paraId="06C5FA24" w14:textId="77777777" w:rsidR="00625FA6" w:rsidRPr="00625FA6" w:rsidRDefault="00625FA6" w:rsidP="00625FA6">
            <w:pPr>
              <w:autoSpaceDE w:val="0"/>
              <w:autoSpaceDN w:val="0"/>
              <w:rPr>
                <w:sz w:val="20"/>
                <w:szCs w:val="20"/>
              </w:rPr>
            </w:pPr>
            <w:r w:rsidRPr="00625FA6">
              <w:rPr>
                <w:sz w:val="20"/>
                <w:szCs w:val="20"/>
              </w:rPr>
              <w:t>Основные целевые индикаторы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14:paraId="7419F2B8" w14:textId="77777777" w:rsidR="00625FA6" w:rsidRPr="00625FA6" w:rsidRDefault="00625FA6" w:rsidP="00625FA6">
            <w:pPr>
              <w:spacing w:after="200"/>
              <w:contextualSpacing/>
              <w:jc w:val="both"/>
              <w:rPr>
                <w:sz w:val="20"/>
                <w:szCs w:val="20"/>
                <w:lang w:eastAsia="en-US"/>
              </w:rPr>
            </w:pPr>
            <w:r w:rsidRPr="00625FA6">
              <w:rPr>
                <w:sz w:val="20"/>
                <w:szCs w:val="20"/>
                <w:lang w:eastAsia="en-US"/>
              </w:rPr>
              <w:t>1. Формирование инфраструктуры медицинской профилактики в соответствие с нормативными документами, в том числе:</w:t>
            </w:r>
          </w:p>
          <w:p w14:paraId="22816D2A" w14:textId="77777777" w:rsidR="00625FA6" w:rsidRPr="00625FA6" w:rsidRDefault="00625FA6" w:rsidP="00625FA6">
            <w:pPr>
              <w:spacing w:after="200"/>
              <w:contextualSpacing/>
              <w:jc w:val="both"/>
              <w:rPr>
                <w:sz w:val="20"/>
                <w:szCs w:val="20"/>
                <w:lang w:eastAsia="en-US"/>
              </w:rPr>
            </w:pPr>
            <w:r w:rsidRPr="00625FA6">
              <w:rPr>
                <w:sz w:val="20"/>
                <w:szCs w:val="20"/>
                <w:lang w:eastAsia="en-US"/>
              </w:rPr>
              <w:t>- Проведение реорганизации кабинета медицинской профилактики в отделение медицинской профилактики;</w:t>
            </w:r>
          </w:p>
          <w:p w14:paraId="5A45A286" w14:textId="77777777" w:rsidR="00625FA6" w:rsidRPr="00625FA6" w:rsidRDefault="00625FA6" w:rsidP="00625FA6">
            <w:pPr>
              <w:spacing w:after="200"/>
              <w:contextualSpacing/>
              <w:jc w:val="both"/>
              <w:rPr>
                <w:sz w:val="20"/>
                <w:szCs w:val="20"/>
                <w:lang w:eastAsia="en-US"/>
              </w:rPr>
            </w:pPr>
            <w:r w:rsidRPr="00625FA6">
              <w:rPr>
                <w:sz w:val="20"/>
                <w:szCs w:val="20"/>
                <w:lang w:eastAsia="en-US"/>
              </w:rPr>
              <w:t>- Повышение укомплектованности штата отделения медицинской профилактики;</w:t>
            </w:r>
          </w:p>
          <w:p w14:paraId="3C78C659" w14:textId="77777777" w:rsidR="00625FA6" w:rsidRPr="00625FA6" w:rsidRDefault="00625FA6" w:rsidP="00625FA6">
            <w:pPr>
              <w:spacing w:after="200"/>
              <w:contextualSpacing/>
              <w:jc w:val="both"/>
              <w:rPr>
                <w:sz w:val="20"/>
                <w:szCs w:val="20"/>
                <w:lang w:eastAsia="en-US"/>
              </w:rPr>
            </w:pPr>
            <w:r w:rsidRPr="00625FA6">
              <w:rPr>
                <w:sz w:val="20"/>
                <w:szCs w:val="20"/>
                <w:lang w:eastAsia="en-US"/>
              </w:rPr>
              <w:t xml:space="preserve">- Открытие и </w:t>
            </w:r>
            <w:proofErr w:type="gramStart"/>
            <w:r w:rsidRPr="00625FA6">
              <w:rPr>
                <w:sz w:val="20"/>
                <w:szCs w:val="20"/>
                <w:lang w:eastAsia="en-US"/>
              </w:rPr>
              <w:t>оснащение  кабинета</w:t>
            </w:r>
            <w:proofErr w:type="gramEnd"/>
            <w:r w:rsidRPr="00625FA6">
              <w:rPr>
                <w:sz w:val="20"/>
                <w:szCs w:val="20"/>
                <w:lang w:eastAsia="en-US"/>
              </w:rPr>
              <w:t xml:space="preserve"> по оказанию медицинской помощи при отказе от курения на базе отделения медицинской профилактики; </w:t>
            </w:r>
          </w:p>
          <w:p w14:paraId="005E0BBE" w14:textId="77777777" w:rsidR="00625FA6" w:rsidRPr="00625FA6" w:rsidRDefault="00625FA6" w:rsidP="00625FA6">
            <w:pPr>
              <w:spacing w:after="200"/>
              <w:contextualSpacing/>
              <w:jc w:val="both"/>
              <w:rPr>
                <w:sz w:val="20"/>
                <w:szCs w:val="20"/>
                <w:lang w:eastAsia="en-US"/>
              </w:rPr>
            </w:pPr>
            <w:r w:rsidRPr="00625FA6">
              <w:rPr>
                <w:sz w:val="20"/>
                <w:szCs w:val="20"/>
                <w:lang w:eastAsia="en-US"/>
              </w:rPr>
              <w:t xml:space="preserve">- Открытие и </w:t>
            </w:r>
            <w:proofErr w:type="gramStart"/>
            <w:r w:rsidRPr="00625FA6">
              <w:rPr>
                <w:sz w:val="20"/>
                <w:szCs w:val="20"/>
                <w:lang w:eastAsia="en-US"/>
              </w:rPr>
              <w:t>оснащение  кабинета</w:t>
            </w:r>
            <w:proofErr w:type="gramEnd"/>
            <w:r w:rsidRPr="00625FA6">
              <w:rPr>
                <w:sz w:val="20"/>
                <w:szCs w:val="20"/>
                <w:lang w:eastAsia="en-US"/>
              </w:rPr>
              <w:t xml:space="preserve"> здорового питания в центре здоровья;</w:t>
            </w:r>
          </w:p>
          <w:p w14:paraId="32F52F79" w14:textId="77777777" w:rsidR="00625FA6" w:rsidRPr="00625FA6" w:rsidRDefault="00625FA6" w:rsidP="00625FA6">
            <w:pPr>
              <w:spacing w:after="200"/>
              <w:contextualSpacing/>
              <w:jc w:val="both"/>
              <w:rPr>
                <w:rFonts w:ascii="Calibri" w:hAnsi="Calibri"/>
                <w:sz w:val="20"/>
                <w:szCs w:val="20"/>
                <w:lang w:eastAsia="en-US"/>
              </w:rPr>
            </w:pPr>
            <w:r w:rsidRPr="00625FA6">
              <w:rPr>
                <w:sz w:val="20"/>
                <w:szCs w:val="20"/>
                <w:lang w:eastAsia="en-US"/>
              </w:rPr>
              <w:t>- Создание на базе центра здоровья для взрослого населения - центра общественного здоровья, в соответствии с нормативными документами Министерства здравоохранения Российской Федерации.</w:t>
            </w:r>
          </w:p>
          <w:p w14:paraId="032AF853" w14:textId="77777777" w:rsidR="00625FA6" w:rsidRPr="00625FA6" w:rsidRDefault="00625FA6" w:rsidP="00625FA6">
            <w:pPr>
              <w:autoSpaceDE w:val="0"/>
              <w:autoSpaceDN w:val="0"/>
              <w:adjustRightInd w:val="0"/>
              <w:jc w:val="both"/>
              <w:rPr>
                <w:rFonts w:eastAsiaTheme="minorHAnsi"/>
                <w:color w:val="000000"/>
                <w:sz w:val="20"/>
                <w:szCs w:val="20"/>
                <w:lang w:eastAsia="en-US"/>
              </w:rPr>
            </w:pPr>
            <w:r w:rsidRPr="00625FA6">
              <w:rPr>
                <w:rFonts w:eastAsiaTheme="minorHAnsi"/>
                <w:color w:val="000000"/>
                <w:sz w:val="20"/>
                <w:szCs w:val="20"/>
                <w:lang w:eastAsia="en-US"/>
              </w:rPr>
              <w:t xml:space="preserve">2. Проведение информационно-коммуникационной кампании, направленной на формирование и мотивирование к ведению здорового образа жизни, в том числе: </w:t>
            </w:r>
          </w:p>
          <w:p w14:paraId="22852EF8" w14:textId="77777777" w:rsidR="00625FA6" w:rsidRPr="00625FA6" w:rsidRDefault="00625FA6" w:rsidP="00625FA6">
            <w:pPr>
              <w:autoSpaceDE w:val="0"/>
              <w:autoSpaceDN w:val="0"/>
              <w:adjustRightInd w:val="0"/>
              <w:jc w:val="both"/>
              <w:rPr>
                <w:rFonts w:eastAsiaTheme="minorHAnsi"/>
                <w:color w:val="000000"/>
                <w:sz w:val="20"/>
                <w:szCs w:val="20"/>
                <w:lang w:eastAsia="en-US"/>
              </w:rPr>
            </w:pPr>
            <w:r w:rsidRPr="00625FA6">
              <w:rPr>
                <w:rFonts w:eastAsiaTheme="minorHAnsi"/>
                <w:color w:val="000000"/>
                <w:sz w:val="20"/>
                <w:szCs w:val="20"/>
                <w:lang w:eastAsia="en-US"/>
              </w:rPr>
              <w:t xml:space="preserve">- Проведение профилактических мероприятий для различных групп населения с привлечением волонтерских и социально ориентированных некоммерческих организаций; </w:t>
            </w:r>
          </w:p>
          <w:p w14:paraId="6A679704" w14:textId="77777777" w:rsidR="00625FA6" w:rsidRPr="00625FA6" w:rsidRDefault="00625FA6" w:rsidP="00625FA6">
            <w:pPr>
              <w:autoSpaceDE w:val="0"/>
              <w:autoSpaceDN w:val="0"/>
              <w:adjustRightInd w:val="0"/>
              <w:jc w:val="both"/>
              <w:rPr>
                <w:rFonts w:eastAsiaTheme="minorHAnsi"/>
                <w:color w:val="000000"/>
                <w:sz w:val="20"/>
                <w:szCs w:val="20"/>
                <w:lang w:eastAsia="en-US"/>
              </w:rPr>
            </w:pPr>
            <w:r w:rsidRPr="00625FA6">
              <w:rPr>
                <w:rFonts w:eastAsiaTheme="minorHAnsi"/>
                <w:color w:val="000000"/>
                <w:sz w:val="20"/>
                <w:szCs w:val="20"/>
                <w:lang w:eastAsia="en-US"/>
              </w:rPr>
              <w:t xml:space="preserve">- Проведение профилактических мероприятий для различных групп </w:t>
            </w:r>
            <w:r w:rsidRPr="00625FA6">
              <w:rPr>
                <w:rFonts w:eastAsiaTheme="minorHAnsi"/>
                <w:color w:val="000000"/>
                <w:sz w:val="20"/>
                <w:szCs w:val="20"/>
                <w:lang w:eastAsia="en-US"/>
              </w:rPr>
              <w:lastRenderedPageBreak/>
              <w:t xml:space="preserve">населения (массовых акций, </w:t>
            </w:r>
            <w:proofErr w:type="spellStart"/>
            <w:r w:rsidRPr="00625FA6">
              <w:rPr>
                <w:rFonts w:eastAsiaTheme="minorHAnsi"/>
                <w:color w:val="000000"/>
                <w:sz w:val="20"/>
                <w:szCs w:val="20"/>
                <w:lang w:eastAsia="en-US"/>
              </w:rPr>
              <w:t>флеш</w:t>
            </w:r>
            <w:proofErr w:type="spellEnd"/>
            <w:r w:rsidRPr="00625FA6">
              <w:rPr>
                <w:rFonts w:eastAsiaTheme="minorHAnsi"/>
                <w:color w:val="000000"/>
                <w:sz w:val="20"/>
                <w:szCs w:val="20"/>
                <w:lang w:eastAsia="en-US"/>
              </w:rPr>
              <w:t xml:space="preserve">-мобов, дней здоровья, уроков здоровья и др.), приуроченных к международным дням, объявленных ВОЗ, и Всемирным дням здоровья; </w:t>
            </w:r>
          </w:p>
          <w:p w14:paraId="23196AC4" w14:textId="77777777" w:rsidR="00625FA6" w:rsidRPr="00625FA6" w:rsidRDefault="00625FA6" w:rsidP="00625FA6">
            <w:pPr>
              <w:autoSpaceDE w:val="0"/>
              <w:autoSpaceDN w:val="0"/>
              <w:adjustRightInd w:val="0"/>
              <w:jc w:val="both"/>
              <w:rPr>
                <w:rFonts w:eastAsiaTheme="minorHAnsi"/>
                <w:color w:val="000000"/>
                <w:sz w:val="20"/>
                <w:szCs w:val="20"/>
                <w:lang w:eastAsia="en-US"/>
              </w:rPr>
            </w:pPr>
            <w:r w:rsidRPr="00625FA6">
              <w:rPr>
                <w:rFonts w:eastAsiaTheme="minorHAnsi"/>
                <w:color w:val="000000"/>
                <w:sz w:val="20"/>
                <w:szCs w:val="20"/>
                <w:lang w:eastAsia="en-US"/>
              </w:rPr>
              <w:t xml:space="preserve">- Проведение профилактических мероприятий среди различных групп населения, в том числе в трудовых коллективах, по профилактике ХНИЗ на промышленных предприятиях (массовых акций, </w:t>
            </w:r>
            <w:proofErr w:type="spellStart"/>
            <w:r w:rsidRPr="00625FA6">
              <w:rPr>
                <w:rFonts w:eastAsiaTheme="minorHAnsi"/>
                <w:color w:val="000000"/>
                <w:sz w:val="20"/>
                <w:szCs w:val="20"/>
                <w:lang w:eastAsia="en-US"/>
              </w:rPr>
              <w:t>флеш</w:t>
            </w:r>
            <w:proofErr w:type="spellEnd"/>
            <w:r w:rsidRPr="00625FA6">
              <w:rPr>
                <w:rFonts w:eastAsiaTheme="minorHAnsi"/>
                <w:color w:val="000000"/>
                <w:sz w:val="20"/>
                <w:szCs w:val="20"/>
                <w:lang w:eastAsia="en-US"/>
              </w:rPr>
              <w:t xml:space="preserve">-мобов, дней здоровья, видео-лекториев, лекториев и др.); </w:t>
            </w:r>
          </w:p>
          <w:p w14:paraId="2121B3C7" w14:textId="77777777" w:rsidR="00625FA6" w:rsidRPr="00625FA6" w:rsidRDefault="00625FA6" w:rsidP="00625FA6">
            <w:pPr>
              <w:autoSpaceDE w:val="0"/>
              <w:autoSpaceDN w:val="0"/>
              <w:adjustRightInd w:val="0"/>
              <w:jc w:val="both"/>
              <w:rPr>
                <w:rFonts w:ascii="Arial" w:eastAsiaTheme="minorHAnsi" w:hAnsi="Arial" w:cs="Arial"/>
                <w:color w:val="000000"/>
                <w:sz w:val="20"/>
                <w:szCs w:val="20"/>
                <w:lang w:eastAsia="en-US"/>
              </w:rPr>
            </w:pPr>
            <w:r w:rsidRPr="00625FA6">
              <w:rPr>
                <w:rFonts w:eastAsiaTheme="minorHAnsi"/>
                <w:color w:val="000000"/>
                <w:sz w:val="20"/>
                <w:szCs w:val="20"/>
                <w:lang w:eastAsia="en-US"/>
              </w:rPr>
              <w:t xml:space="preserve">- Проведение профилактических мероприятий (массовые акции, </w:t>
            </w:r>
            <w:proofErr w:type="spellStart"/>
            <w:r w:rsidRPr="00625FA6">
              <w:rPr>
                <w:rFonts w:eastAsiaTheme="minorHAnsi"/>
                <w:color w:val="000000"/>
                <w:sz w:val="20"/>
                <w:szCs w:val="20"/>
                <w:lang w:eastAsia="en-US"/>
              </w:rPr>
              <w:t>флеш</w:t>
            </w:r>
            <w:proofErr w:type="spellEnd"/>
            <w:r w:rsidRPr="00625FA6">
              <w:rPr>
                <w:rFonts w:eastAsiaTheme="minorHAnsi"/>
                <w:color w:val="000000"/>
                <w:sz w:val="20"/>
                <w:szCs w:val="20"/>
                <w:lang w:eastAsia="en-US"/>
              </w:rPr>
              <w:t xml:space="preserve">-мобы, дни здоровья, уроки здоровья и др.) в период летней детской оздоровительной кампании. </w:t>
            </w:r>
          </w:p>
          <w:p w14:paraId="24FA9337" w14:textId="77777777" w:rsidR="00625FA6" w:rsidRPr="00625FA6" w:rsidRDefault="00625FA6" w:rsidP="00625FA6">
            <w:pPr>
              <w:pageBreakBefore/>
              <w:autoSpaceDE w:val="0"/>
              <w:autoSpaceDN w:val="0"/>
              <w:adjustRightInd w:val="0"/>
              <w:jc w:val="both"/>
              <w:rPr>
                <w:rFonts w:eastAsiaTheme="minorHAnsi"/>
                <w:sz w:val="20"/>
                <w:szCs w:val="20"/>
                <w:lang w:eastAsia="en-US"/>
              </w:rPr>
            </w:pPr>
            <w:r w:rsidRPr="00625FA6">
              <w:rPr>
                <w:rFonts w:eastAsiaTheme="minorHAnsi"/>
                <w:sz w:val="20"/>
                <w:szCs w:val="20"/>
                <w:lang w:eastAsia="en-US"/>
              </w:rPr>
              <w:t xml:space="preserve">- Реализация совместных профилактических межведомственных проектов для различных групп населения; </w:t>
            </w:r>
          </w:p>
          <w:p w14:paraId="3BEE681E" w14:textId="77777777" w:rsidR="00625FA6" w:rsidRPr="00625FA6" w:rsidRDefault="00625FA6" w:rsidP="00625FA6">
            <w:pPr>
              <w:autoSpaceDE w:val="0"/>
              <w:autoSpaceDN w:val="0"/>
              <w:adjustRightInd w:val="0"/>
              <w:jc w:val="both"/>
              <w:rPr>
                <w:rFonts w:eastAsiaTheme="minorHAnsi"/>
                <w:sz w:val="20"/>
                <w:szCs w:val="20"/>
                <w:lang w:eastAsia="en-US"/>
              </w:rPr>
            </w:pPr>
            <w:r w:rsidRPr="00625FA6">
              <w:rPr>
                <w:rFonts w:eastAsiaTheme="minorHAnsi"/>
                <w:sz w:val="20"/>
                <w:szCs w:val="20"/>
                <w:lang w:eastAsia="en-US"/>
              </w:rPr>
              <w:t xml:space="preserve">- Формирование групп риска методом анкетирования в медицинских организациях; </w:t>
            </w:r>
          </w:p>
          <w:p w14:paraId="441D1726" w14:textId="77777777" w:rsidR="00625FA6" w:rsidRPr="00625FA6" w:rsidRDefault="00625FA6" w:rsidP="00625FA6">
            <w:pPr>
              <w:autoSpaceDE w:val="0"/>
              <w:autoSpaceDN w:val="0"/>
              <w:adjustRightInd w:val="0"/>
              <w:jc w:val="both"/>
              <w:rPr>
                <w:rFonts w:eastAsiaTheme="minorHAnsi"/>
                <w:sz w:val="20"/>
                <w:szCs w:val="20"/>
                <w:lang w:eastAsia="en-US"/>
              </w:rPr>
            </w:pPr>
            <w:r w:rsidRPr="00625FA6">
              <w:rPr>
                <w:rFonts w:eastAsiaTheme="minorHAnsi"/>
                <w:sz w:val="20"/>
                <w:szCs w:val="20"/>
                <w:lang w:eastAsia="en-US"/>
              </w:rPr>
              <w:t xml:space="preserve">- Проведение анкетирования на выявление факторов риска ХНИЗ, в рамках проведения диспансеризации определенных групп взрослого населения и профилактических медицинских осмотров взрослого населения </w:t>
            </w:r>
            <w:r w:rsidRPr="00625FA6">
              <w:rPr>
                <w:rFonts w:eastAsiaTheme="minorHAnsi"/>
                <w:color w:val="000000"/>
                <w:sz w:val="20"/>
                <w:szCs w:val="20"/>
                <w:u w:color="000000"/>
                <w:lang w:eastAsia="en-US"/>
              </w:rPr>
              <w:t>Куйбышевского муниципального района Новосибирской области</w:t>
            </w:r>
            <w:r w:rsidRPr="00625FA6">
              <w:rPr>
                <w:rFonts w:eastAsiaTheme="minorHAnsi"/>
                <w:sz w:val="20"/>
                <w:szCs w:val="20"/>
                <w:lang w:eastAsia="en-US"/>
              </w:rPr>
              <w:t xml:space="preserve">; </w:t>
            </w:r>
          </w:p>
          <w:p w14:paraId="2B0DD4E3" w14:textId="77777777" w:rsidR="00625FA6" w:rsidRPr="00625FA6" w:rsidRDefault="00625FA6" w:rsidP="00625FA6">
            <w:pPr>
              <w:autoSpaceDE w:val="0"/>
              <w:autoSpaceDN w:val="0"/>
              <w:adjustRightInd w:val="0"/>
              <w:jc w:val="both"/>
              <w:rPr>
                <w:rFonts w:eastAsiaTheme="minorHAnsi"/>
                <w:sz w:val="20"/>
                <w:szCs w:val="20"/>
                <w:lang w:eastAsia="en-US"/>
              </w:rPr>
            </w:pPr>
            <w:r w:rsidRPr="00625FA6">
              <w:rPr>
                <w:rFonts w:eastAsiaTheme="minorHAnsi"/>
                <w:sz w:val="20"/>
                <w:szCs w:val="20"/>
                <w:lang w:eastAsia="en-US"/>
              </w:rPr>
              <w:t xml:space="preserve">- Проведение анкетного скрининга участковыми терапевтами, граждан, не имеющих в анамнезе онкологических заболеваний, с целью выявления злокачественных новообразований на ранних стадиях; </w:t>
            </w:r>
          </w:p>
          <w:p w14:paraId="4CACD843" w14:textId="77777777" w:rsidR="00625FA6" w:rsidRPr="00625FA6" w:rsidRDefault="00625FA6" w:rsidP="00625FA6">
            <w:pPr>
              <w:autoSpaceDE w:val="0"/>
              <w:autoSpaceDN w:val="0"/>
              <w:adjustRightInd w:val="0"/>
              <w:jc w:val="both"/>
              <w:rPr>
                <w:rFonts w:eastAsiaTheme="minorHAnsi"/>
                <w:sz w:val="20"/>
                <w:szCs w:val="20"/>
                <w:lang w:eastAsia="en-US"/>
              </w:rPr>
            </w:pPr>
            <w:r w:rsidRPr="00625FA6">
              <w:rPr>
                <w:rFonts w:eastAsiaTheme="minorHAnsi"/>
                <w:sz w:val="20"/>
                <w:szCs w:val="20"/>
                <w:lang w:eastAsia="en-US"/>
              </w:rPr>
              <w:t xml:space="preserve">- Проведение анкетирования для раннего выявления риска пагубного потребления алкоголя и (или) наркотических средств и психотропных веществ без назначения врача; </w:t>
            </w:r>
          </w:p>
          <w:p w14:paraId="1DF16D57" w14:textId="77777777" w:rsidR="00625FA6" w:rsidRPr="00625FA6" w:rsidRDefault="00625FA6" w:rsidP="00625FA6">
            <w:pPr>
              <w:autoSpaceDE w:val="0"/>
              <w:autoSpaceDN w:val="0"/>
              <w:adjustRightInd w:val="0"/>
              <w:jc w:val="both"/>
              <w:rPr>
                <w:rFonts w:eastAsiaTheme="minorHAnsi"/>
                <w:color w:val="000000" w:themeColor="text1"/>
                <w:sz w:val="20"/>
                <w:szCs w:val="20"/>
                <w:lang w:eastAsia="en-US"/>
              </w:rPr>
            </w:pPr>
            <w:r w:rsidRPr="00625FA6">
              <w:rPr>
                <w:rFonts w:eastAsiaTheme="minorHAnsi"/>
                <w:sz w:val="20"/>
                <w:szCs w:val="20"/>
                <w:lang w:eastAsia="en-US"/>
              </w:rPr>
              <w:t xml:space="preserve">- Организация и проведение мониторинга потребления табака и отношения к курению среди населения </w:t>
            </w:r>
            <w:r w:rsidRPr="00625FA6">
              <w:rPr>
                <w:rFonts w:eastAsiaTheme="minorHAnsi"/>
                <w:color w:val="000000"/>
                <w:sz w:val="20"/>
                <w:szCs w:val="20"/>
                <w:u w:color="000000"/>
                <w:lang w:eastAsia="en-US"/>
              </w:rPr>
              <w:t>Куйбышевского муниципального района Новосибирской области</w:t>
            </w:r>
            <w:r w:rsidRPr="00625FA6">
              <w:rPr>
                <w:rFonts w:eastAsiaTheme="minorHAnsi"/>
                <w:sz w:val="20"/>
                <w:szCs w:val="20"/>
                <w:lang w:eastAsia="en-US"/>
              </w:rPr>
              <w:t>, с учетом особенностей целевых возрастных групп.</w:t>
            </w:r>
          </w:p>
        </w:tc>
      </w:tr>
      <w:tr w:rsidR="00625FA6" w:rsidRPr="00625FA6" w14:paraId="625863C9" w14:textId="77777777" w:rsidTr="00625FA6">
        <w:trPr>
          <w:trHeight w:val="145"/>
        </w:trPr>
        <w:tc>
          <w:tcPr>
            <w:tcW w:w="3402" w:type="dxa"/>
            <w:tcBorders>
              <w:top w:val="single" w:sz="4" w:space="0" w:color="auto"/>
              <w:left w:val="single" w:sz="4" w:space="0" w:color="auto"/>
              <w:bottom w:val="single" w:sz="4" w:space="0" w:color="auto"/>
              <w:right w:val="single" w:sz="4" w:space="0" w:color="auto"/>
            </w:tcBorders>
          </w:tcPr>
          <w:p w14:paraId="5AB29BF4" w14:textId="77777777" w:rsidR="00625FA6" w:rsidRPr="00625FA6" w:rsidRDefault="00625FA6" w:rsidP="00625FA6">
            <w:pPr>
              <w:autoSpaceDE w:val="0"/>
              <w:autoSpaceDN w:val="0"/>
              <w:rPr>
                <w:sz w:val="20"/>
                <w:szCs w:val="20"/>
              </w:rPr>
            </w:pPr>
            <w:r w:rsidRPr="00625FA6">
              <w:rPr>
                <w:sz w:val="20"/>
                <w:szCs w:val="20"/>
              </w:rPr>
              <w:lastRenderedPageBreak/>
              <w:t>Ожидаемые результаты реализации муниципальной программы, выраженные в количественно измеримых показателях</w:t>
            </w:r>
          </w:p>
        </w:tc>
        <w:tc>
          <w:tcPr>
            <w:tcW w:w="6663" w:type="dxa"/>
            <w:tcBorders>
              <w:top w:val="single" w:sz="4" w:space="0" w:color="auto"/>
              <w:left w:val="single" w:sz="4" w:space="0" w:color="auto"/>
              <w:bottom w:val="single" w:sz="4" w:space="0" w:color="auto"/>
              <w:right w:val="single" w:sz="4" w:space="0" w:color="auto"/>
            </w:tcBorders>
          </w:tcPr>
          <w:p w14:paraId="1115B6EF" w14:textId="77777777" w:rsidR="00625FA6" w:rsidRPr="00625FA6" w:rsidRDefault="00625FA6" w:rsidP="00625FA6">
            <w:pPr>
              <w:ind w:right="175"/>
              <w:jc w:val="both"/>
              <w:rPr>
                <w:sz w:val="20"/>
                <w:szCs w:val="20"/>
                <w:lang w:eastAsia="en-US"/>
              </w:rPr>
            </w:pPr>
            <w:r w:rsidRPr="00625FA6">
              <w:rPr>
                <w:sz w:val="20"/>
                <w:szCs w:val="20"/>
                <w:lang w:eastAsia="en-US"/>
              </w:rPr>
              <w:t>В результате реализации Программы к 2024 году предполагается:</w:t>
            </w:r>
          </w:p>
          <w:p w14:paraId="0917B9C2" w14:textId="77777777" w:rsidR="00625FA6" w:rsidRPr="00625FA6" w:rsidRDefault="00625FA6" w:rsidP="00625FA6">
            <w:pPr>
              <w:autoSpaceDE w:val="0"/>
              <w:autoSpaceDN w:val="0"/>
              <w:adjustRightInd w:val="0"/>
              <w:jc w:val="both"/>
              <w:rPr>
                <w:rFonts w:eastAsiaTheme="minorHAnsi"/>
                <w:color w:val="000000"/>
                <w:sz w:val="20"/>
                <w:szCs w:val="20"/>
                <w:lang w:eastAsia="en-US"/>
              </w:rPr>
            </w:pPr>
            <w:r w:rsidRPr="00625FA6">
              <w:rPr>
                <w:rFonts w:eastAsiaTheme="minorHAnsi"/>
                <w:color w:val="000000"/>
                <w:sz w:val="20"/>
                <w:szCs w:val="20"/>
                <w:lang w:eastAsia="en-US"/>
              </w:rPr>
              <w:t>-</w:t>
            </w:r>
            <w:r w:rsidRPr="00625FA6">
              <w:rPr>
                <w:rFonts w:eastAsiaTheme="minorHAnsi"/>
                <w:color w:val="000000"/>
                <w:sz w:val="20"/>
                <w:szCs w:val="20"/>
                <w:u w:color="000000"/>
                <w:lang w:eastAsia="en-US"/>
              </w:rPr>
              <w:t> </w:t>
            </w:r>
            <w:r w:rsidRPr="00625FA6">
              <w:rPr>
                <w:rFonts w:eastAsiaTheme="minorHAnsi"/>
                <w:color w:val="000000"/>
                <w:sz w:val="20"/>
                <w:szCs w:val="20"/>
                <w:lang w:eastAsia="en-US"/>
              </w:rPr>
              <w:t xml:space="preserve">повышение охвата населения </w:t>
            </w:r>
            <w:r w:rsidRPr="00625FA6">
              <w:rPr>
                <w:rFonts w:eastAsiaTheme="minorHAnsi"/>
                <w:color w:val="000000"/>
                <w:sz w:val="20"/>
                <w:szCs w:val="20"/>
                <w:u w:color="000000"/>
                <w:lang w:eastAsia="en-US"/>
              </w:rPr>
              <w:t>Куйбышевского муниципального района Новосибирской области</w:t>
            </w:r>
            <w:r w:rsidRPr="00625FA6">
              <w:rPr>
                <w:rFonts w:eastAsiaTheme="minorHAnsi"/>
                <w:color w:val="000000"/>
                <w:sz w:val="20"/>
                <w:szCs w:val="20"/>
                <w:lang w:eastAsia="en-US"/>
              </w:rPr>
              <w:t xml:space="preserve"> мероприятиями по формированию здорового образа жизни (от общей численности населения Новосибирской области) до 80%; </w:t>
            </w:r>
          </w:p>
          <w:p w14:paraId="6E3DED2A" w14:textId="77777777" w:rsidR="00625FA6" w:rsidRPr="00625FA6" w:rsidRDefault="00625FA6" w:rsidP="00625FA6">
            <w:pPr>
              <w:autoSpaceDE w:val="0"/>
              <w:autoSpaceDN w:val="0"/>
              <w:adjustRightInd w:val="0"/>
              <w:spacing w:after="55"/>
              <w:jc w:val="both"/>
              <w:rPr>
                <w:rFonts w:eastAsiaTheme="minorHAnsi"/>
                <w:color w:val="000000"/>
                <w:sz w:val="20"/>
                <w:szCs w:val="20"/>
                <w:lang w:eastAsia="en-US"/>
              </w:rPr>
            </w:pPr>
            <w:r w:rsidRPr="00625FA6">
              <w:rPr>
                <w:rFonts w:eastAsiaTheme="minorHAnsi"/>
                <w:color w:val="000000"/>
                <w:sz w:val="20"/>
                <w:szCs w:val="20"/>
                <w:lang w:eastAsia="en-US"/>
              </w:rPr>
              <w:t xml:space="preserve">- увеличение уровня информированности населения </w:t>
            </w:r>
            <w:r w:rsidRPr="00625FA6">
              <w:rPr>
                <w:rFonts w:eastAsiaTheme="minorHAnsi"/>
                <w:color w:val="000000"/>
                <w:sz w:val="20"/>
                <w:szCs w:val="20"/>
                <w:u w:color="000000"/>
                <w:lang w:eastAsia="en-US"/>
              </w:rPr>
              <w:t>Куйбышевского муниципального района Новосибирской области</w:t>
            </w:r>
            <w:r w:rsidRPr="00625FA6">
              <w:rPr>
                <w:rFonts w:eastAsiaTheme="minorHAnsi"/>
                <w:color w:val="000000"/>
                <w:sz w:val="20"/>
                <w:szCs w:val="20"/>
                <w:lang w:eastAsia="en-US"/>
              </w:rPr>
              <w:t xml:space="preserve"> о факторах риска заболеваний и мерах профилактики до 70%; </w:t>
            </w:r>
          </w:p>
          <w:p w14:paraId="58C04C1B" w14:textId="77777777" w:rsidR="00625FA6" w:rsidRPr="00625FA6" w:rsidRDefault="00625FA6" w:rsidP="00625FA6">
            <w:pPr>
              <w:widowControl w:val="0"/>
              <w:tabs>
                <w:tab w:val="left" w:pos="1427"/>
              </w:tabs>
              <w:jc w:val="both"/>
              <w:rPr>
                <w:sz w:val="20"/>
                <w:szCs w:val="20"/>
                <w:lang w:eastAsia="en-US"/>
              </w:rPr>
            </w:pPr>
            <w:r w:rsidRPr="00625FA6">
              <w:rPr>
                <w:sz w:val="20"/>
                <w:szCs w:val="20"/>
                <w:lang w:eastAsia="en-US"/>
              </w:rPr>
              <w:t xml:space="preserve">- снижение уровня распространенности факторов риска ХНИЗ у взрослого населения </w:t>
            </w:r>
            <w:r w:rsidRPr="00625FA6">
              <w:rPr>
                <w:sz w:val="20"/>
                <w:szCs w:val="20"/>
                <w:u w:color="000000"/>
                <w:lang w:eastAsia="en-US"/>
              </w:rPr>
              <w:t>Куйбышевского муниципального района Новосибирской области</w:t>
            </w:r>
            <w:r w:rsidRPr="00625FA6">
              <w:rPr>
                <w:sz w:val="20"/>
                <w:szCs w:val="20"/>
                <w:lang w:eastAsia="en-US"/>
              </w:rPr>
              <w:t>: потребления табака до 15,8% от численности взрослого населения, артериальной гипертензии до 13,6% от численности взрослого населения, ожирения до 26,0% от численности взрослого населения, повышенного уровня холестерина до 16,8% от численности взрослого населения, недостаточной физической активности до 42,4% от численности взрослого населения, избыточного потребления соли до 39,6% от численности взрослого населения;</w:t>
            </w:r>
          </w:p>
          <w:p w14:paraId="64349EB8" w14:textId="77777777" w:rsidR="00625FA6" w:rsidRPr="00625FA6" w:rsidRDefault="00625FA6" w:rsidP="00625FA6">
            <w:pPr>
              <w:widowControl w:val="0"/>
              <w:tabs>
                <w:tab w:val="left" w:pos="1427"/>
              </w:tabs>
              <w:jc w:val="both"/>
              <w:rPr>
                <w:sz w:val="20"/>
                <w:szCs w:val="20"/>
                <w:lang w:eastAsia="en-US"/>
              </w:rPr>
            </w:pPr>
            <w:r w:rsidRPr="00625FA6">
              <w:rPr>
                <w:sz w:val="20"/>
                <w:szCs w:val="20"/>
                <w:lang w:eastAsia="en-US"/>
              </w:rPr>
              <w:t>- снижение смертности мужчин в возрасте 16-59 лет до 352,6;</w:t>
            </w:r>
          </w:p>
          <w:p w14:paraId="51B9DCCC" w14:textId="77777777" w:rsidR="00625FA6" w:rsidRPr="00625FA6" w:rsidRDefault="00625FA6" w:rsidP="00625FA6">
            <w:pPr>
              <w:widowControl w:val="0"/>
              <w:tabs>
                <w:tab w:val="left" w:pos="1427"/>
              </w:tabs>
              <w:jc w:val="both"/>
              <w:rPr>
                <w:color w:val="000000" w:themeColor="text1"/>
                <w:sz w:val="20"/>
                <w:szCs w:val="20"/>
                <w:lang w:eastAsia="en-US"/>
              </w:rPr>
            </w:pPr>
            <w:r w:rsidRPr="00625FA6">
              <w:rPr>
                <w:sz w:val="20"/>
                <w:szCs w:val="20"/>
                <w:lang w:eastAsia="en-US"/>
              </w:rPr>
              <w:t>- снижение смертности женщин в возрасте 16-54 лет до 109,2.</w:t>
            </w:r>
          </w:p>
        </w:tc>
      </w:tr>
      <w:tr w:rsidR="00625FA6" w:rsidRPr="00625FA6" w14:paraId="4CFEAD42" w14:textId="77777777" w:rsidTr="00625FA6">
        <w:trPr>
          <w:trHeight w:val="145"/>
        </w:trPr>
        <w:tc>
          <w:tcPr>
            <w:tcW w:w="3402" w:type="dxa"/>
            <w:tcBorders>
              <w:top w:val="single" w:sz="4" w:space="0" w:color="auto"/>
              <w:left w:val="single" w:sz="4" w:space="0" w:color="auto"/>
              <w:bottom w:val="single" w:sz="4" w:space="0" w:color="auto"/>
              <w:right w:val="single" w:sz="4" w:space="0" w:color="auto"/>
            </w:tcBorders>
          </w:tcPr>
          <w:p w14:paraId="73F90283" w14:textId="77777777" w:rsidR="00625FA6" w:rsidRPr="00625FA6" w:rsidRDefault="00625FA6" w:rsidP="00625FA6">
            <w:pPr>
              <w:autoSpaceDE w:val="0"/>
              <w:autoSpaceDN w:val="0"/>
              <w:rPr>
                <w:sz w:val="20"/>
                <w:szCs w:val="20"/>
              </w:rPr>
            </w:pPr>
            <w:r w:rsidRPr="00625FA6">
              <w:rPr>
                <w:sz w:val="20"/>
                <w:szCs w:val="20"/>
              </w:rPr>
              <w:t>Электронный адрес размещения муниципальной программы в сети Интернет</w:t>
            </w:r>
          </w:p>
        </w:tc>
        <w:tc>
          <w:tcPr>
            <w:tcW w:w="6663" w:type="dxa"/>
            <w:tcBorders>
              <w:top w:val="single" w:sz="4" w:space="0" w:color="auto"/>
              <w:left w:val="single" w:sz="4" w:space="0" w:color="auto"/>
              <w:bottom w:val="single" w:sz="4" w:space="0" w:color="auto"/>
              <w:right w:val="single" w:sz="4" w:space="0" w:color="auto"/>
            </w:tcBorders>
          </w:tcPr>
          <w:p w14:paraId="32E25C65" w14:textId="77777777" w:rsidR="00625FA6" w:rsidRPr="00625FA6" w:rsidRDefault="00625FA6" w:rsidP="00625FA6">
            <w:pPr>
              <w:autoSpaceDE w:val="0"/>
              <w:autoSpaceDN w:val="0"/>
              <w:adjustRightInd w:val="0"/>
              <w:jc w:val="both"/>
              <w:rPr>
                <w:sz w:val="20"/>
                <w:szCs w:val="20"/>
              </w:rPr>
            </w:pPr>
            <w:hyperlink r:id="rId11" w:history="1">
              <w:r w:rsidRPr="00625FA6">
                <w:rPr>
                  <w:color w:val="0000FF"/>
                  <w:sz w:val="20"/>
                  <w:szCs w:val="20"/>
                  <w:u w:val="single"/>
                </w:rPr>
                <w:t>https://kuibyshev.nso.ru</w:t>
              </w:r>
            </w:hyperlink>
          </w:p>
          <w:p w14:paraId="30FF4B76" w14:textId="77777777" w:rsidR="00625FA6" w:rsidRPr="00625FA6" w:rsidRDefault="00625FA6" w:rsidP="00625FA6">
            <w:pPr>
              <w:jc w:val="both"/>
              <w:rPr>
                <w:sz w:val="20"/>
                <w:szCs w:val="20"/>
              </w:rPr>
            </w:pPr>
          </w:p>
        </w:tc>
      </w:tr>
    </w:tbl>
    <w:p w14:paraId="61498A13" w14:textId="77777777" w:rsidR="00625FA6" w:rsidRPr="00625FA6" w:rsidRDefault="00625FA6" w:rsidP="00625FA6">
      <w:pPr>
        <w:autoSpaceDE w:val="0"/>
        <w:autoSpaceDN w:val="0"/>
        <w:jc w:val="center"/>
        <w:rPr>
          <w:sz w:val="20"/>
          <w:szCs w:val="20"/>
        </w:rPr>
      </w:pPr>
    </w:p>
    <w:p w14:paraId="5D42F795" w14:textId="77777777" w:rsidR="00625FA6" w:rsidRPr="00625FA6" w:rsidRDefault="00625FA6" w:rsidP="00625FA6">
      <w:pPr>
        <w:spacing w:after="200"/>
        <w:jc w:val="center"/>
        <w:rPr>
          <w:sz w:val="20"/>
          <w:szCs w:val="20"/>
          <w:lang w:eastAsia="en-US"/>
        </w:rPr>
      </w:pPr>
      <w:r w:rsidRPr="00625FA6">
        <w:rPr>
          <w:sz w:val="20"/>
          <w:szCs w:val="20"/>
          <w:lang w:val="en-US" w:eastAsia="en-US"/>
        </w:rPr>
        <w:t>II</w:t>
      </w:r>
      <w:r w:rsidRPr="00625FA6">
        <w:rPr>
          <w:sz w:val="20"/>
          <w:szCs w:val="20"/>
          <w:lang w:eastAsia="en-US"/>
        </w:rPr>
        <w:t>. Обоснование необходимости реализации муниципальной программы</w:t>
      </w:r>
    </w:p>
    <w:p w14:paraId="6D20F28E" w14:textId="77777777" w:rsidR="00625FA6" w:rsidRPr="00625FA6" w:rsidRDefault="00625FA6" w:rsidP="00625FA6">
      <w:pPr>
        <w:spacing w:after="200"/>
        <w:jc w:val="center"/>
        <w:rPr>
          <w:sz w:val="20"/>
          <w:szCs w:val="20"/>
          <w:lang w:eastAsia="en-US"/>
        </w:rPr>
      </w:pPr>
      <w:r w:rsidRPr="00625FA6">
        <w:rPr>
          <w:sz w:val="20"/>
          <w:szCs w:val="20"/>
          <w:lang w:eastAsia="en-US"/>
        </w:rPr>
        <w:t>2.1. Географические характеристики района</w:t>
      </w:r>
    </w:p>
    <w:p w14:paraId="24063337" w14:textId="77777777" w:rsidR="00625FA6" w:rsidRPr="00625FA6" w:rsidRDefault="00625FA6" w:rsidP="00625FA6">
      <w:pPr>
        <w:tabs>
          <w:tab w:val="left" w:pos="709"/>
        </w:tabs>
        <w:jc w:val="both"/>
        <w:rPr>
          <w:sz w:val="20"/>
          <w:szCs w:val="20"/>
          <w:lang w:eastAsia="en-US"/>
        </w:rPr>
      </w:pPr>
      <w:r w:rsidRPr="00625FA6">
        <w:rPr>
          <w:sz w:val="20"/>
          <w:szCs w:val="20"/>
          <w:u w:color="000000"/>
          <w:lang w:eastAsia="en-US"/>
        </w:rPr>
        <w:t xml:space="preserve">          Куйбышевский муниципальный район Новосибирской области</w:t>
      </w:r>
      <w:r w:rsidRPr="00625FA6">
        <w:rPr>
          <w:color w:val="000000"/>
          <w:sz w:val="20"/>
          <w:szCs w:val="20"/>
          <w:lang w:eastAsia="en-US"/>
        </w:rPr>
        <w:t xml:space="preserve"> расположен в центральной части Новосибирской области на расстоянии более 300-х километров к западу от г. Новосибирска. Граничит в северной своей части с Северным районом, в северо-западной стороне с Венгеровским, на юго-западе с </w:t>
      </w:r>
      <w:proofErr w:type="spellStart"/>
      <w:r w:rsidRPr="00625FA6">
        <w:rPr>
          <w:color w:val="000000"/>
          <w:sz w:val="20"/>
          <w:szCs w:val="20"/>
          <w:lang w:eastAsia="en-US"/>
        </w:rPr>
        <w:t>Чановским</w:t>
      </w:r>
      <w:proofErr w:type="spellEnd"/>
      <w:r w:rsidRPr="00625FA6">
        <w:rPr>
          <w:color w:val="000000"/>
          <w:sz w:val="20"/>
          <w:szCs w:val="20"/>
          <w:lang w:eastAsia="en-US"/>
        </w:rPr>
        <w:t xml:space="preserve">, на юге с Барабинским и на Востоке с Убинским районами. Куйбышевский район был образован в 1936 году. Административный центр района – г. Куйбышев. Территория района составляет 8823,3 кв. км. </w:t>
      </w:r>
      <w:r w:rsidRPr="00625FA6">
        <w:rPr>
          <w:sz w:val="20"/>
          <w:szCs w:val="20"/>
          <w:u w:color="000000"/>
          <w:lang w:eastAsia="en-US"/>
        </w:rPr>
        <w:t>Куйбышевский муниципальный район Новосибирской области</w:t>
      </w:r>
      <w:r w:rsidRPr="00625FA6">
        <w:rPr>
          <w:color w:val="000000"/>
          <w:sz w:val="20"/>
          <w:szCs w:val="20"/>
          <w:lang w:eastAsia="en-US"/>
        </w:rPr>
        <w:t xml:space="preserve"> для экономического развития и роста качества жизни населения </w:t>
      </w:r>
      <w:r w:rsidRPr="00625FA6">
        <w:rPr>
          <w:color w:val="000000"/>
          <w:sz w:val="20"/>
          <w:szCs w:val="20"/>
          <w:lang w:eastAsia="en-US"/>
        </w:rPr>
        <w:lastRenderedPageBreak/>
        <w:t xml:space="preserve">имеет достаточную развитию транспортную сеть, сеть инженерных коммуникаций, необходимый резерв трудовых ресурсов. В черте города Куйбышева находится товарная станция </w:t>
      </w:r>
      <w:proofErr w:type="spellStart"/>
      <w:r w:rsidRPr="00625FA6">
        <w:rPr>
          <w:color w:val="000000"/>
          <w:sz w:val="20"/>
          <w:szCs w:val="20"/>
          <w:lang w:eastAsia="en-US"/>
        </w:rPr>
        <w:t>Каинск-Барабинский</w:t>
      </w:r>
      <w:proofErr w:type="spellEnd"/>
      <w:r w:rsidRPr="00625FA6">
        <w:rPr>
          <w:color w:val="000000"/>
          <w:sz w:val="20"/>
          <w:szCs w:val="20"/>
          <w:lang w:eastAsia="en-US"/>
        </w:rPr>
        <w:t xml:space="preserve">, которая имеет выход на главную железнодорожную магистраль через станцию Барабинск. </w:t>
      </w:r>
      <w:r w:rsidRPr="00625FA6">
        <w:rPr>
          <w:sz w:val="20"/>
          <w:szCs w:val="20"/>
          <w:lang w:eastAsia="en-US"/>
        </w:rPr>
        <w:t>Кроме того, имеются подъездные пути к территориям ФКП «</w:t>
      </w:r>
      <w:proofErr w:type="spellStart"/>
      <w:r w:rsidRPr="00625FA6">
        <w:rPr>
          <w:sz w:val="20"/>
          <w:szCs w:val="20"/>
          <w:lang w:eastAsia="en-US"/>
        </w:rPr>
        <w:t>Анозит</w:t>
      </w:r>
      <w:proofErr w:type="spellEnd"/>
      <w:r w:rsidRPr="00625FA6">
        <w:rPr>
          <w:sz w:val="20"/>
          <w:szCs w:val="20"/>
          <w:lang w:eastAsia="en-US"/>
        </w:rPr>
        <w:t>», Барабинской ТЭЦ, АО «Ерофеев» и мясокомбината.</w:t>
      </w:r>
    </w:p>
    <w:p w14:paraId="1CE781C0" w14:textId="77777777" w:rsidR="00625FA6" w:rsidRPr="00625FA6" w:rsidRDefault="00625FA6" w:rsidP="00625FA6">
      <w:pPr>
        <w:tabs>
          <w:tab w:val="left" w:pos="709"/>
        </w:tabs>
        <w:jc w:val="both"/>
        <w:rPr>
          <w:sz w:val="20"/>
          <w:szCs w:val="20"/>
          <w:lang w:eastAsia="en-US"/>
        </w:rPr>
      </w:pPr>
      <w:r w:rsidRPr="00625FA6">
        <w:rPr>
          <w:sz w:val="20"/>
          <w:szCs w:val="20"/>
          <w:lang w:eastAsia="en-US"/>
        </w:rPr>
        <w:t xml:space="preserve">          На территории района расположены предприятия химической промышленности, машиностроения, полиграфии, легкой промышленности, строительной индустрии, сельскохозяйственные предприятия и личные подсобные хозяйства населения. Наиболее крупными промышленными предприятиями Куйбышевского района являются: ФКП «</w:t>
      </w:r>
      <w:proofErr w:type="spellStart"/>
      <w:r w:rsidRPr="00625FA6">
        <w:rPr>
          <w:sz w:val="20"/>
          <w:szCs w:val="20"/>
          <w:lang w:eastAsia="en-US"/>
        </w:rPr>
        <w:t>Анозит</w:t>
      </w:r>
      <w:proofErr w:type="spellEnd"/>
      <w:r w:rsidRPr="00625FA6">
        <w:rPr>
          <w:sz w:val="20"/>
          <w:szCs w:val="20"/>
          <w:lang w:eastAsia="en-US"/>
        </w:rPr>
        <w:t>», ООО «ФАРМЕР» (химическая промышленность), ООО «ФИШМЭН» (переработка рыбы</w:t>
      </w:r>
      <w:proofErr w:type="gramStart"/>
      <w:r w:rsidRPr="00625FA6">
        <w:rPr>
          <w:sz w:val="20"/>
          <w:szCs w:val="20"/>
          <w:lang w:eastAsia="en-US"/>
        </w:rPr>
        <w:t>),  АО</w:t>
      </w:r>
      <w:proofErr w:type="gramEnd"/>
      <w:r w:rsidRPr="00625FA6">
        <w:rPr>
          <w:sz w:val="20"/>
          <w:szCs w:val="20"/>
          <w:lang w:eastAsia="en-US"/>
        </w:rPr>
        <w:t xml:space="preserve"> «Ерофеев» (производство спирта из пищевого сырья и побочной продукции), подразделение Барабинская ТЭЦ ООО «СГК».</w:t>
      </w:r>
    </w:p>
    <w:p w14:paraId="78696223" w14:textId="77777777" w:rsidR="00625FA6" w:rsidRPr="00625FA6" w:rsidRDefault="00625FA6" w:rsidP="00625FA6">
      <w:pPr>
        <w:tabs>
          <w:tab w:val="left" w:pos="709"/>
        </w:tabs>
        <w:jc w:val="both"/>
        <w:rPr>
          <w:sz w:val="20"/>
          <w:szCs w:val="20"/>
          <w:lang w:eastAsia="en-US"/>
        </w:rPr>
      </w:pPr>
      <w:r w:rsidRPr="00625FA6">
        <w:rPr>
          <w:sz w:val="20"/>
          <w:szCs w:val="20"/>
          <w:lang w:eastAsia="en-US"/>
        </w:rPr>
        <w:t xml:space="preserve">          Сельскохозяйственным производством занимаются 20 сельскохозяйственных организаций, 22 крестьянских (фермерских) хозяйства и 5730 личных подсобных хозяйств. Сельхозпредприятия специализируются на производстве мяса, зерна, молока. Для развития сельскохозяйственной отрасли Куйбышевский район обладает огромным запасом пахотных земель, прекрасной кормовой базой, большими площадями лесных массивов (237502,0 га).</w:t>
      </w:r>
    </w:p>
    <w:p w14:paraId="7DE6CC2D" w14:textId="77777777" w:rsidR="00625FA6" w:rsidRPr="00625FA6" w:rsidRDefault="00625FA6" w:rsidP="00625FA6">
      <w:pPr>
        <w:tabs>
          <w:tab w:val="left" w:pos="709"/>
        </w:tabs>
        <w:spacing w:after="120"/>
        <w:jc w:val="both"/>
        <w:rPr>
          <w:color w:val="000000"/>
          <w:sz w:val="20"/>
          <w:szCs w:val="20"/>
        </w:rPr>
      </w:pPr>
    </w:p>
    <w:p w14:paraId="1A33D71B" w14:textId="77777777" w:rsidR="00625FA6" w:rsidRPr="00625FA6" w:rsidRDefault="00625FA6" w:rsidP="00625FA6">
      <w:pPr>
        <w:tabs>
          <w:tab w:val="left" w:pos="709"/>
        </w:tabs>
        <w:spacing w:after="120"/>
        <w:jc w:val="center"/>
        <w:rPr>
          <w:bCs/>
          <w:color w:val="000000"/>
          <w:sz w:val="20"/>
          <w:szCs w:val="20"/>
        </w:rPr>
      </w:pPr>
      <w:r w:rsidRPr="00625FA6">
        <w:rPr>
          <w:bCs/>
          <w:color w:val="000000"/>
          <w:sz w:val="20"/>
          <w:szCs w:val="20"/>
        </w:rPr>
        <w:t>2.2. Демографические характеристики района</w:t>
      </w:r>
    </w:p>
    <w:p w14:paraId="51CFEAEB" w14:textId="77777777" w:rsidR="00625FA6" w:rsidRPr="00625FA6" w:rsidRDefault="00625FA6" w:rsidP="00625FA6">
      <w:pPr>
        <w:tabs>
          <w:tab w:val="left" w:pos="709"/>
        </w:tabs>
        <w:jc w:val="both"/>
        <w:rPr>
          <w:rFonts w:ascii="Calibri" w:hAnsi="Calibri"/>
          <w:sz w:val="20"/>
          <w:szCs w:val="20"/>
        </w:rPr>
      </w:pPr>
      <w:r w:rsidRPr="00625FA6">
        <w:rPr>
          <w:color w:val="000000"/>
          <w:sz w:val="20"/>
          <w:szCs w:val="20"/>
        </w:rPr>
        <w:t xml:space="preserve">           </w:t>
      </w:r>
      <w:r w:rsidRPr="00625FA6">
        <w:rPr>
          <w:sz w:val="20"/>
          <w:szCs w:val="20"/>
        </w:rPr>
        <w:t xml:space="preserve">Население </w:t>
      </w:r>
      <w:r w:rsidRPr="00625FA6">
        <w:rPr>
          <w:sz w:val="20"/>
          <w:szCs w:val="20"/>
          <w:u w:color="000000"/>
        </w:rPr>
        <w:t>Куйбышевского муниципального района Новосибирской области</w:t>
      </w:r>
      <w:r w:rsidRPr="00625FA6">
        <w:rPr>
          <w:sz w:val="20"/>
          <w:szCs w:val="20"/>
        </w:rPr>
        <w:t>, как и в целом по России, в настоящее время неуклонно сокращается. Все большую тревогу вызывает ситуация, при которой поколение детей лишь на 63% замещает поколение родителей.</w:t>
      </w:r>
      <w:r w:rsidRPr="00625FA6">
        <w:rPr>
          <w:rFonts w:ascii="Calibri" w:hAnsi="Calibri"/>
          <w:sz w:val="20"/>
          <w:szCs w:val="20"/>
        </w:rPr>
        <w:t xml:space="preserve">        </w:t>
      </w:r>
    </w:p>
    <w:p w14:paraId="3074177B" w14:textId="77777777" w:rsidR="00625FA6" w:rsidRPr="00625FA6" w:rsidRDefault="00625FA6" w:rsidP="00625FA6">
      <w:pPr>
        <w:tabs>
          <w:tab w:val="left" w:pos="709"/>
        </w:tabs>
        <w:jc w:val="both"/>
        <w:rPr>
          <w:color w:val="000000"/>
          <w:sz w:val="20"/>
          <w:szCs w:val="20"/>
        </w:rPr>
      </w:pPr>
      <w:r w:rsidRPr="00625FA6">
        <w:rPr>
          <w:rFonts w:ascii="Calibri" w:hAnsi="Calibri"/>
          <w:sz w:val="20"/>
          <w:szCs w:val="20"/>
        </w:rPr>
        <w:t xml:space="preserve">          </w:t>
      </w:r>
      <w:r w:rsidRPr="00625FA6">
        <w:rPr>
          <w:sz w:val="20"/>
          <w:szCs w:val="20"/>
        </w:rPr>
        <w:t xml:space="preserve">Численность населения </w:t>
      </w:r>
      <w:r w:rsidRPr="00625FA6">
        <w:rPr>
          <w:sz w:val="20"/>
          <w:szCs w:val="20"/>
          <w:u w:color="000000"/>
        </w:rPr>
        <w:t>Куйбышевского муниципального района Новосибирской области,</w:t>
      </w:r>
      <w:r w:rsidRPr="00625FA6">
        <w:rPr>
          <w:sz w:val="20"/>
          <w:szCs w:val="20"/>
        </w:rPr>
        <w:t xml:space="preserve"> в сравнении с прошлым годом, имеет тенденцию к снижению и составляет на 01.01.2020 года 56815 человек, что на 1,17% меньше уровня 2018 года. В течение последних трех лет идет постепенное снижение рождаемости населения, в сравнении с 2016 годом рождаемость снизилась на 19% (в 2016 году в районе родилось 625 </w:t>
      </w:r>
      <w:proofErr w:type="gramStart"/>
      <w:r w:rsidRPr="00625FA6">
        <w:rPr>
          <w:sz w:val="20"/>
          <w:szCs w:val="20"/>
        </w:rPr>
        <w:t>детей,  в</w:t>
      </w:r>
      <w:proofErr w:type="gramEnd"/>
      <w:r w:rsidRPr="00625FA6">
        <w:rPr>
          <w:sz w:val="20"/>
          <w:szCs w:val="20"/>
        </w:rPr>
        <w:t xml:space="preserve"> 2019 году -506), а в сравнении с 2018 годом рождаемость снизилась на 5,77%. Н</w:t>
      </w:r>
      <w:r w:rsidRPr="00625FA6">
        <w:rPr>
          <w:color w:val="000000"/>
          <w:sz w:val="20"/>
          <w:szCs w:val="20"/>
        </w:rPr>
        <w:t xml:space="preserve">о, в то же время, число умерших граждан по сравнению с 2016 годом осталось практически на том же уровне (2016 год-810, 2019 год-805), но сократилось в сравнении с 2018 годом на 3,93%. </w:t>
      </w:r>
      <w:r w:rsidRPr="00625FA6">
        <w:rPr>
          <w:sz w:val="20"/>
          <w:szCs w:val="20"/>
        </w:rPr>
        <w:t xml:space="preserve">За 2019 год количество разводов </w:t>
      </w:r>
      <w:proofErr w:type="gramStart"/>
      <w:r w:rsidRPr="00625FA6">
        <w:rPr>
          <w:sz w:val="20"/>
          <w:szCs w:val="20"/>
        </w:rPr>
        <w:t>увеличилось  на</w:t>
      </w:r>
      <w:proofErr w:type="gramEnd"/>
      <w:r w:rsidRPr="00625FA6">
        <w:rPr>
          <w:sz w:val="20"/>
          <w:szCs w:val="20"/>
        </w:rPr>
        <w:t xml:space="preserve"> 7,44% в сравнении с 2018 годом (260 - в 2019 году, 242 - в 2018 году), но увеличилось число заключенных браков  на 12,1% (324-в 2019 году, 289-в 2018 году). Ежегодно увеличивается разрыв между заключенными браками и разводами, так, в 2019 году браков было заключено на 24,6% больше, чем расторгнуто, в 2018 году количество браков превысило </w:t>
      </w:r>
      <w:proofErr w:type="gramStart"/>
      <w:r w:rsidRPr="00625FA6">
        <w:rPr>
          <w:sz w:val="20"/>
          <w:szCs w:val="20"/>
        </w:rPr>
        <w:t>разводы  на</w:t>
      </w:r>
      <w:proofErr w:type="gramEnd"/>
      <w:r w:rsidRPr="00625FA6">
        <w:rPr>
          <w:sz w:val="20"/>
          <w:szCs w:val="20"/>
        </w:rPr>
        <w:t xml:space="preserve"> 19,43%.</w:t>
      </w:r>
      <w:r w:rsidRPr="00625FA6">
        <w:rPr>
          <w:color w:val="000000"/>
          <w:sz w:val="20"/>
          <w:szCs w:val="20"/>
        </w:rPr>
        <w:t xml:space="preserve"> </w:t>
      </w:r>
    </w:p>
    <w:p w14:paraId="70B5A8EA" w14:textId="77777777" w:rsidR="00625FA6" w:rsidRPr="00625FA6" w:rsidRDefault="00625FA6" w:rsidP="00625FA6">
      <w:pPr>
        <w:adjustRightInd w:val="0"/>
        <w:jc w:val="both"/>
        <w:outlineLvl w:val="0"/>
        <w:rPr>
          <w:sz w:val="20"/>
          <w:szCs w:val="20"/>
          <w:lang w:eastAsia="en-US"/>
        </w:rPr>
      </w:pPr>
      <w:r w:rsidRPr="00625FA6">
        <w:rPr>
          <w:sz w:val="20"/>
          <w:szCs w:val="20"/>
          <w:lang w:eastAsia="en-US"/>
        </w:rPr>
        <w:t xml:space="preserve"> Демографическая ситуация в районе в 2019 году характеризуется естественной убылью, снижением рождаемости, падением средней продолжительности жизни, миграцией населения в мегаполисы.</w:t>
      </w:r>
    </w:p>
    <w:p w14:paraId="041E140B" w14:textId="77777777" w:rsidR="00625FA6" w:rsidRPr="00625FA6" w:rsidRDefault="00625FA6" w:rsidP="00625FA6">
      <w:pPr>
        <w:tabs>
          <w:tab w:val="left" w:pos="709"/>
        </w:tabs>
        <w:jc w:val="both"/>
        <w:rPr>
          <w:color w:val="000000"/>
          <w:sz w:val="20"/>
          <w:szCs w:val="20"/>
        </w:rPr>
      </w:pPr>
      <w:r w:rsidRPr="00625FA6">
        <w:rPr>
          <w:color w:val="000000"/>
          <w:sz w:val="20"/>
          <w:szCs w:val="20"/>
        </w:rPr>
        <w:t xml:space="preserve">           На территории </w:t>
      </w:r>
      <w:r w:rsidRPr="00625FA6">
        <w:rPr>
          <w:sz w:val="20"/>
          <w:szCs w:val="20"/>
          <w:u w:color="000000"/>
        </w:rPr>
        <w:t>Куйбышевского муниципального района Новосибирской области</w:t>
      </w:r>
      <w:r w:rsidRPr="00625FA6">
        <w:rPr>
          <w:color w:val="000000"/>
          <w:sz w:val="20"/>
          <w:szCs w:val="20"/>
        </w:rPr>
        <w:t xml:space="preserve"> расположено 18 </w:t>
      </w:r>
      <w:proofErr w:type="gramStart"/>
      <w:r w:rsidRPr="00625FA6">
        <w:rPr>
          <w:color w:val="000000"/>
          <w:sz w:val="20"/>
          <w:szCs w:val="20"/>
        </w:rPr>
        <w:t>муниципальных  образований</w:t>
      </w:r>
      <w:proofErr w:type="gramEnd"/>
      <w:r w:rsidRPr="00625FA6">
        <w:rPr>
          <w:color w:val="000000"/>
          <w:sz w:val="20"/>
          <w:szCs w:val="20"/>
        </w:rPr>
        <w:t xml:space="preserve">, объединяющих 72 населенных пункта. Самыми крупными из них, после районного центра, являются с. Нагорное - 1622 чел., </w:t>
      </w:r>
      <w:proofErr w:type="spellStart"/>
      <w:r w:rsidRPr="00625FA6">
        <w:rPr>
          <w:color w:val="000000"/>
          <w:sz w:val="20"/>
          <w:szCs w:val="20"/>
        </w:rPr>
        <w:t>с.Чумаково</w:t>
      </w:r>
      <w:proofErr w:type="spellEnd"/>
      <w:r w:rsidRPr="00625FA6">
        <w:rPr>
          <w:color w:val="000000"/>
          <w:sz w:val="20"/>
          <w:szCs w:val="20"/>
        </w:rPr>
        <w:t xml:space="preserve"> - 1056 чел., </w:t>
      </w:r>
      <w:proofErr w:type="spellStart"/>
      <w:r w:rsidRPr="00625FA6">
        <w:rPr>
          <w:color w:val="000000"/>
          <w:sz w:val="20"/>
          <w:szCs w:val="20"/>
        </w:rPr>
        <w:t>с.Абрамово</w:t>
      </w:r>
      <w:proofErr w:type="spellEnd"/>
      <w:r w:rsidRPr="00625FA6">
        <w:rPr>
          <w:color w:val="000000"/>
          <w:sz w:val="20"/>
          <w:szCs w:val="20"/>
        </w:rPr>
        <w:t xml:space="preserve"> - 1087чел. На территории района зарегистрировано представители более 30 национальностей. Наиболее многочисленные из них русские (92.7%), татары (3.5%), немцы (1.5%), украинцы (0.6%).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4"/>
        <w:gridCol w:w="3345"/>
        <w:gridCol w:w="1168"/>
        <w:gridCol w:w="1346"/>
        <w:gridCol w:w="1200"/>
        <w:gridCol w:w="1267"/>
        <w:gridCol w:w="1097"/>
      </w:tblGrid>
      <w:tr w:rsidR="00625FA6" w:rsidRPr="00625FA6" w14:paraId="7AC88390" w14:textId="77777777" w:rsidTr="00625FA6">
        <w:trPr>
          <w:trHeight w:val="690"/>
        </w:trPr>
        <w:tc>
          <w:tcPr>
            <w:tcW w:w="352" w:type="pct"/>
            <w:vMerge w:val="restart"/>
          </w:tcPr>
          <w:p w14:paraId="10F3A75E" w14:textId="77777777" w:rsidR="00625FA6" w:rsidRPr="00625FA6" w:rsidRDefault="00625FA6" w:rsidP="00625FA6">
            <w:pPr>
              <w:spacing w:after="200"/>
              <w:jc w:val="center"/>
              <w:rPr>
                <w:sz w:val="20"/>
                <w:szCs w:val="20"/>
                <w:lang w:eastAsia="en-US"/>
              </w:rPr>
            </w:pPr>
            <w:r w:rsidRPr="00625FA6">
              <w:rPr>
                <w:sz w:val="20"/>
                <w:szCs w:val="20"/>
                <w:lang w:eastAsia="en-US"/>
              </w:rPr>
              <w:t>№ п/п</w:t>
            </w:r>
          </w:p>
        </w:tc>
        <w:tc>
          <w:tcPr>
            <w:tcW w:w="1650" w:type="pct"/>
            <w:vMerge w:val="restart"/>
          </w:tcPr>
          <w:p w14:paraId="6E686B8E" w14:textId="77777777" w:rsidR="00625FA6" w:rsidRPr="00625FA6" w:rsidRDefault="00625FA6" w:rsidP="00625FA6">
            <w:pPr>
              <w:spacing w:after="200"/>
              <w:jc w:val="center"/>
              <w:rPr>
                <w:sz w:val="20"/>
                <w:szCs w:val="20"/>
                <w:lang w:eastAsia="en-US"/>
              </w:rPr>
            </w:pPr>
            <w:r w:rsidRPr="00625FA6">
              <w:rPr>
                <w:sz w:val="20"/>
                <w:szCs w:val="20"/>
                <w:lang w:eastAsia="en-US"/>
              </w:rPr>
              <w:t>Индикаторы</w:t>
            </w:r>
          </w:p>
        </w:tc>
        <w:tc>
          <w:tcPr>
            <w:tcW w:w="576" w:type="pct"/>
            <w:vMerge w:val="restart"/>
          </w:tcPr>
          <w:p w14:paraId="36F31F72" w14:textId="77777777" w:rsidR="00625FA6" w:rsidRPr="00625FA6" w:rsidRDefault="00625FA6" w:rsidP="00625FA6">
            <w:pPr>
              <w:spacing w:after="200"/>
              <w:jc w:val="center"/>
              <w:rPr>
                <w:iCs/>
                <w:sz w:val="20"/>
                <w:szCs w:val="20"/>
                <w:lang w:eastAsia="en-US"/>
              </w:rPr>
            </w:pPr>
            <w:proofErr w:type="spellStart"/>
            <w:r w:rsidRPr="00625FA6">
              <w:rPr>
                <w:iCs/>
                <w:sz w:val="20"/>
                <w:szCs w:val="20"/>
                <w:lang w:eastAsia="en-US"/>
              </w:rPr>
              <w:t>Ед.изм</w:t>
            </w:r>
            <w:proofErr w:type="spellEnd"/>
            <w:r w:rsidRPr="00625FA6">
              <w:rPr>
                <w:iCs/>
                <w:sz w:val="20"/>
                <w:szCs w:val="20"/>
                <w:lang w:eastAsia="en-US"/>
              </w:rPr>
              <w:t>.</w:t>
            </w:r>
          </w:p>
        </w:tc>
        <w:tc>
          <w:tcPr>
            <w:tcW w:w="664" w:type="pct"/>
            <w:vMerge w:val="restart"/>
          </w:tcPr>
          <w:p w14:paraId="280A31CE" w14:textId="77777777" w:rsidR="00625FA6" w:rsidRPr="00625FA6" w:rsidRDefault="00625FA6" w:rsidP="00625FA6">
            <w:pPr>
              <w:spacing w:after="200"/>
              <w:jc w:val="center"/>
              <w:rPr>
                <w:iCs/>
                <w:sz w:val="20"/>
                <w:szCs w:val="20"/>
                <w:lang w:eastAsia="en-US"/>
              </w:rPr>
            </w:pPr>
            <w:r w:rsidRPr="00625FA6">
              <w:rPr>
                <w:iCs/>
                <w:sz w:val="20"/>
                <w:szCs w:val="20"/>
                <w:lang w:eastAsia="en-US"/>
              </w:rPr>
              <w:t>2019 год</w:t>
            </w:r>
          </w:p>
        </w:tc>
        <w:tc>
          <w:tcPr>
            <w:tcW w:w="1758" w:type="pct"/>
            <w:gridSpan w:val="3"/>
          </w:tcPr>
          <w:p w14:paraId="2A257A10" w14:textId="77777777" w:rsidR="00625FA6" w:rsidRPr="00625FA6" w:rsidRDefault="00625FA6" w:rsidP="00625FA6">
            <w:pPr>
              <w:spacing w:after="200"/>
              <w:jc w:val="center"/>
              <w:rPr>
                <w:iCs/>
                <w:sz w:val="20"/>
                <w:szCs w:val="20"/>
                <w:lang w:eastAsia="en-US"/>
              </w:rPr>
            </w:pPr>
            <w:proofErr w:type="spellStart"/>
            <w:r w:rsidRPr="00625FA6">
              <w:rPr>
                <w:iCs/>
                <w:sz w:val="20"/>
                <w:szCs w:val="20"/>
                <w:lang w:eastAsia="en-US"/>
              </w:rPr>
              <w:t>Справочно</w:t>
            </w:r>
            <w:proofErr w:type="spellEnd"/>
          </w:p>
        </w:tc>
      </w:tr>
      <w:tr w:rsidR="00625FA6" w:rsidRPr="00625FA6" w14:paraId="177947AE" w14:textId="77777777" w:rsidTr="00625FA6">
        <w:trPr>
          <w:trHeight w:val="566"/>
        </w:trPr>
        <w:tc>
          <w:tcPr>
            <w:tcW w:w="352" w:type="pct"/>
            <w:vMerge/>
          </w:tcPr>
          <w:p w14:paraId="796C1DA6" w14:textId="77777777" w:rsidR="00625FA6" w:rsidRPr="00625FA6" w:rsidRDefault="00625FA6" w:rsidP="00625FA6">
            <w:pPr>
              <w:spacing w:after="200"/>
              <w:jc w:val="center"/>
              <w:rPr>
                <w:sz w:val="20"/>
                <w:szCs w:val="20"/>
                <w:lang w:eastAsia="en-US"/>
              </w:rPr>
            </w:pPr>
          </w:p>
        </w:tc>
        <w:tc>
          <w:tcPr>
            <w:tcW w:w="1650" w:type="pct"/>
            <w:vMerge/>
          </w:tcPr>
          <w:p w14:paraId="43BA70B3" w14:textId="77777777" w:rsidR="00625FA6" w:rsidRPr="00625FA6" w:rsidRDefault="00625FA6" w:rsidP="00625FA6">
            <w:pPr>
              <w:spacing w:after="200"/>
              <w:jc w:val="center"/>
              <w:rPr>
                <w:sz w:val="20"/>
                <w:szCs w:val="20"/>
                <w:lang w:eastAsia="en-US"/>
              </w:rPr>
            </w:pPr>
          </w:p>
        </w:tc>
        <w:tc>
          <w:tcPr>
            <w:tcW w:w="576" w:type="pct"/>
            <w:vMerge/>
          </w:tcPr>
          <w:p w14:paraId="6282658E" w14:textId="77777777" w:rsidR="00625FA6" w:rsidRPr="00625FA6" w:rsidRDefault="00625FA6" w:rsidP="00625FA6">
            <w:pPr>
              <w:spacing w:after="200"/>
              <w:jc w:val="center"/>
              <w:rPr>
                <w:sz w:val="20"/>
                <w:szCs w:val="20"/>
                <w:lang w:eastAsia="en-US"/>
              </w:rPr>
            </w:pPr>
          </w:p>
        </w:tc>
        <w:tc>
          <w:tcPr>
            <w:tcW w:w="664" w:type="pct"/>
            <w:vMerge/>
          </w:tcPr>
          <w:p w14:paraId="3F7EF352" w14:textId="77777777" w:rsidR="00625FA6" w:rsidRPr="00625FA6" w:rsidRDefault="00625FA6" w:rsidP="00625FA6">
            <w:pPr>
              <w:spacing w:after="200"/>
              <w:jc w:val="center"/>
              <w:rPr>
                <w:sz w:val="20"/>
                <w:szCs w:val="20"/>
                <w:lang w:eastAsia="en-US"/>
              </w:rPr>
            </w:pPr>
          </w:p>
        </w:tc>
        <w:tc>
          <w:tcPr>
            <w:tcW w:w="592" w:type="pct"/>
          </w:tcPr>
          <w:p w14:paraId="04495880" w14:textId="77777777" w:rsidR="00625FA6" w:rsidRPr="00625FA6" w:rsidRDefault="00625FA6" w:rsidP="00625FA6">
            <w:pPr>
              <w:spacing w:after="200"/>
              <w:jc w:val="center"/>
              <w:rPr>
                <w:sz w:val="20"/>
                <w:szCs w:val="20"/>
                <w:lang w:eastAsia="en-US"/>
              </w:rPr>
            </w:pPr>
            <w:r w:rsidRPr="00625FA6">
              <w:rPr>
                <w:i/>
                <w:sz w:val="20"/>
                <w:szCs w:val="20"/>
                <w:lang w:eastAsia="en-US"/>
              </w:rPr>
              <w:t>2018 год</w:t>
            </w:r>
          </w:p>
        </w:tc>
        <w:tc>
          <w:tcPr>
            <w:tcW w:w="625" w:type="pct"/>
          </w:tcPr>
          <w:p w14:paraId="0CD4D376" w14:textId="77777777" w:rsidR="00625FA6" w:rsidRPr="00625FA6" w:rsidRDefault="00625FA6" w:rsidP="00625FA6">
            <w:pPr>
              <w:spacing w:after="200"/>
              <w:jc w:val="center"/>
              <w:rPr>
                <w:i/>
                <w:sz w:val="20"/>
                <w:szCs w:val="20"/>
                <w:lang w:eastAsia="en-US"/>
              </w:rPr>
            </w:pPr>
            <w:r w:rsidRPr="00625FA6">
              <w:rPr>
                <w:i/>
                <w:sz w:val="20"/>
                <w:szCs w:val="20"/>
                <w:lang w:eastAsia="en-US"/>
              </w:rPr>
              <w:t>2017 год</w:t>
            </w:r>
          </w:p>
        </w:tc>
        <w:tc>
          <w:tcPr>
            <w:tcW w:w="541" w:type="pct"/>
          </w:tcPr>
          <w:p w14:paraId="5BC108BE" w14:textId="77777777" w:rsidR="00625FA6" w:rsidRPr="00625FA6" w:rsidRDefault="00625FA6" w:rsidP="00625FA6">
            <w:pPr>
              <w:spacing w:after="200"/>
              <w:jc w:val="center"/>
              <w:rPr>
                <w:i/>
                <w:sz w:val="20"/>
                <w:szCs w:val="20"/>
                <w:lang w:eastAsia="en-US"/>
              </w:rPr>
            </w:pPr>
            <w:r w:rsidRPr="00625FA6">
              <w:rPr>
                <w:i/>
                <w:sz w:val="20"/>
                <w:szCs w:val="20"/>
                <w:lang w:eastAsia="en-US"/>
              </w:rPr>
              <w:t>2016 год</w:t>
            </w:r>
          </w:p>
        </w:tc>
      </w:tr>
      <w:tr w:rsidR="00625FA6" w:rsidRPr="00625FA6" w14:paraId="7C8EFD06" w14:textId="77777777" w:rsidTr="00625FA6">
        <w:trPr>
          <w:trHeight w:val="1002"/>
        </w:trPr>
        <w:tc>
          <w:tcPr>
            <w:tcW w:w="352" w:type="pct"/>
            <w:vMerge w:val="restart"/>
          </w:tcPr>
          <w:p w14:paraId="22BF8BD8" w14:textId="77777777" w:rsidR="00625FA6" w:rsidRPr="00625FA6" w:rsidRDefault="00625FA6" w:rsidP="00625FA6">
            <w:pPr>
              <w:spacing w:after="200"/>
              <w:jc w:val="both"/>
              <w:rPr>
                <w:sz w:val="20"/>
                <w:szCs w:val="20"/>
                <w:lang w:eastAsia="en-US"/>
              </w:rPr>
            </w:pPr>
            <w:r w:rsidRPr="00625FA6">
              <w:rPr>
                <w:sz w:val="20"/>
                <w:szCs w:val="20"/>
                <w:lang w:eastAsia="en-US"/>
              </w:rPr>
              <w:t>1.</w:t>
            </w:r>
          </w:p>
        </w:tc>
        <w:tc>
          <w:tcPr>
            <w:tcW w:w="1650" w:type="pct"/>
          </w:tcPr>
          <w:p w14:paraId="2964A8B3" w14:textId="77777777" w:rsidR="00625FA6" w:rsidRPr="00625FA6" w:rsidRDefault="00625FA6" w:rsidP="00625FA6">
            <w:pPr>
              <w:spacing w:after="200"/>
              <w:jc w:val="both"/>
              <w:rPr>
                <w:sz w:val="20"/>
                <w:szCs w:val="20"/>
                <w:lang w:eastAsia="en-US"/>
              </w:rPr>
            </w:pPr>
            <w:r w:rsidRPr="00625FA6">
              <w:rPr>
                <w:sz w:val="20"/>
                <w:szCs w:val="20"/>
                <w:lang w:eastAsia="en-US"/>
              </w:rPr>
              <w:t>Численность постоянного населения-всего (на начало года), в том числе:</w:t>
            </w:r>
          </w:p>
        </w:tc>
        <w:tc>
          <w:tcPr>
            <w:tcW w:w="576" w:type="pct"/>
          </w:tcPr>
          <w:p w14:paraId="15A89C98" w14:textId="77777777" w:rsidR="00625FA6" w:rsidRPr="00625FA6" w:rsidRDefault="00625FA6" w:rsidP="00625FA6">
            <w:pPr>
              <w:spacing w:after="200"/>
              <w:jc w:val="center"/>
              <w:rPr>
                <w:sz w:val="20"/>
                <w:szCs w:val="20"/>
                <w:lang w:eastAsia="en-US"/>
              </w:rPr>
            </w:pPr>
            <w:r w:rsidRPr="00625FA6">
              <w:rPr>
                <w:sz w:val="20"/>
                <w:szCs w:val="20"/>
                <w:lang w:eastAsia="en-US"/>
              </w:rPr>
              <w:t>чел.</w:t>
            </w:r>
          </w:p>
        </w:tc>
        <w:tc>
          <w:tcPr>
            <w:tcW w:w="664" w:type="pct"/>
          </w:tcPr>
          <w:p w14:paraId="008C243A" w14:textId="77777777" w:rsidR="00625FA6" w:rsidRPr="00625FA6" w:rsidRDefault="00625FA6" w:rsidP="00625FA6">
            <w:pPr>
              <w:spacing w:after="200"/>
              <w:jc w:val="center"/>
              <w:rPr>
                <w:sz w:val="20"/>
                <w:szCs w:val="20"/>
                <w:lang w:eastAsia="en-US"/>
              </w:rPr>
            </w:pPr>
            <w:r w:rsidRPr="00625FA6">
              <w:rPr>
                <w:sz w:val="20"/>
                <w:szCs w:val="20"/>
                <w:lang w:eastAsia="en-US"/>
              </w:rPr>
              <w:t>56815</w:t>
            </w:r>
          </w:p>
        </w:tc>
        <w:tc>
          <w:tcPr>
            <w:tcW w:w="592" w:type="pct"/>
          </w:tcPr>
          <w:p w14:paraId="1B56709B" w14:textId="77777777" w:rsidR="00625FA6" w:rsidRPr="00625FA6" w:rsidRDefault="00625FA6" w:rsidP="00625FA6">
            <w:pPr>
              <w:spacing w:after="200"/>
              <w:jc w:val="center"/>
              <w:rPr>
                <w:sz w:val="20"/>
                <w:szCs w:val="20"/>
                <w:lang w:eastAsia="en-US"/>
              </w:rPr>
            </w:pPr>
            <w:r w:rsidRPr="00625FA6">
              <w:rPr>
                <w:sz w:val="20"/>
                <w:szCs w:val="20"/>
                <w:lang w:eastAsia="en-US"/>
              </w:rPr>
              <w:t>57489</w:t>
            </w:r>
          </w:p>
        </w:tc>
        <w:tc>
          <w:tcPr>
            <w:tcW w:w="625" w:type="pct"/>
            <w:shd w:val="clear" w:color="auto" w:fill="auto"/>
          </w:tcPr>
          <w:p w14:paraId="5E2AB23D" w14:textId="77777777" w:rsidR="00625FA6" w:rsidRPr="00625FA6" w:rsidRDefault="00625FA6" w:rsidP="00625FA6">
            <w:pPr>
              <w:spacing w:after="200"/>
              <w:jc w:val="center"/>
              <w:rPr>
                <w:sz w:val="20"/>
                <w:szCs w:val="20"/>
                <w:highlight w:val="yellow"/>
                <w:lang w:eastAsia="en-US"/>
              </w:rPr>
            </w:pPr>
            <w:r w:rsidRPr="00625FA6">
              <w:rPr>
                <w:sz w:val="20"/>
                <w:szCs w:val="20"/>
                <w:lang w:eastAsia="en-US"/>
              </w:rPr>
              <w:t>57826</w:t>
            </w:r>
          </w:p>
        </w:tc>
        <w:tc>
          <w:tcPr>
            <w:tcW w:w="541" w:type="pct"/>
            <w:shd w:val="clear" w:color="auto" w:fill="auto"/>
          </w:tcPr>
          <w:p w14:paraId="2704C1E4" w14:textId="77777777" w:rsidR="00625FA6" w:rsidRPr="00625FA6" w:rsidRDefault="00625FA6" w:rsidP="00625FA6">
            <w:pPr>
              <w:spacing w:after="200"/>
              <w:jc w:val="center"/>
              <w:rPr>
                <w:sz w:val="20"/>
                <w:szCs w:val="20"/>
                <w:highlight w:val="yellow"/>
                <w:lang w:eastAsia="en-US"/>
              </w:rPr>
            </w:pPr>
            <w:r w:rsidRPr="00625FA6">
              <w:rPr>
                <w:sz w:val="20"/>
                <w:szCs w:val="20"/>
                <w:lang w:eastAsia="en-US"/>
              </w:rPr>
              <w:t>58346*</w:t>
            </w:r>
          </w:p>
        </w:tc>
      </w:tr>
      <w:tr w:rsidR="00625FA6" w:rsidRPr="00625FA6" w14:paraId="638C05FB" w14:textId="77777777" w:rsidTr="00625FA6">
        <w:tc>
          <w:tcPr>
            <w:tcW w:w="352" w:type="pct"/>
            <w:vMerge/>
          </w:tcPr>
          <w:p w14:paraId="148DCE09" w14:textId="77777777" w:rsidR="00625FA6" w:rsidRPr="00625FA6" w:rsidRDefault="00625FA6" w:rsidP="00625FA6">
            <w:pPr>
              <w:spacing w:after="200"/>
              <w:jc w:val="both"/>
              <w:rPr>
                <w:sz w:val="20"/>
                <w:szCs w:val="20"/>
                <w:lang w:eastAsia="en-US"/>
              </w:rPr>
            </w:pPr>
          </w:p>
        </w:tc>
        <w:tc>
          <w:tcPr>
            <w:tcW w:w="1650" w:type="pct"/>
          </w:tcPr>
          <w:p w14:paraId="1F25F6AE" w14:textId="77777777" w:rsidR="00625FA6" w:rsidRPr="00625FA6" w:rsidRDefault="00625FA6" w:rsidP="00625FA6">
            <w:pPr>
              <w:spacing w:after="200"/>
              <w:jc w:val="both"/>
              <w:rPr>
                <w:sz w:val="20"/>
                <w:szCs w:val="20"/>
                <w:lang w:eastAsia="en-US"/>
              </w:rPr>
            </w:pPr>
            <w:r w:rsidRPr="00625FA6">
              <w:rPr>
                <w:sz w:val="20"/>
                <w:szCs w:val="20"/>
                <w:lang w:eastAsia="en-US"/>
              </w:rPr>
              <w:t>городское (районного центра)</w:t>
            </w:r>
          </w:p>
        </w:tc>
        <w:tc>
          <w:tcPr>
            <w:tcW w:w="576" w:type="pct"/>
          </w:tcPr>
          <w:p w14:paraId="0E7528A9" w14:textId="77777777" w:rsidR="00625FA6" w:rsidRPr="00625FA6" w:rsidRDefault="00625FA6" w:rsidP="00625FA6">
            <w:pPr>
              <w:spacing w:after="200"/>
              <w:jc w:val="center"/>
              <w:rPr>
                <w:sz w:val="20"/>
                <w:szCs w:val="20"/>
                <w:lang w:eastAsia="en-US"/>
              </w:rPr>
            </w:pPr>
            <w:r w:rsidRPr="00625FA6">
              <w:rPr>
                <w:sz w:val="20"/>
                <w:szCs w:val="20"/>
                <w:lang w:eastAsia="en-US"/>
              </w:rPr>
              <w:t>чел.</w:t>
            </w:r>
          </w:p>
        </w:tc>
        <w:tc>
          <w:tcPr>
            <w:tcW w:w="664" w:type="pct"/>
          </w:tcPr>
          <w:p w14:paraId="3FA59EC1" w14:textId="77777777" w:rsidR="00625FA6" w:rsidRPr="00625FA6" w:rsidRDefault="00625FA6" w:rsidP="00625FA6">
            <w:pPr>
              <w:spacing w:after="200"/>
              <w:jc w:val="center"/>
              <w:rPr>
                <w:sz w:val="20"/>
                <w:szCs w:val="20"/>
                <w:lang w:eastAsia="en-US"/>
              </w:rPr>
            </w:pPr>
            <w:r w:rsidRPr="00625FA6">
              <w:rPr>
                <w:sz w:val="20"/>
                <w:szCs w:val="20"/>
                <w:lang w:eastAsia="en-US"/>
              </w:rPr>
              <w:t>43796</w:t>
            </w:r>
          </w:p>
        </w:tc>
        <w:tc>
          <w:tcPr>
            <w:tcW w:w="592" w:type="pct"/>
          </w:tcPr>
          <w:p w14:paraId="4FC83744" w14:textId="77777777" w:rsidR="00625FA6" w:rsidRPr="00625FA6" w:rsidRDefault="00625FA6" w:rsidP="00625FA6">
            <w:pPr>
              <w:spacing w:after="200"/>
              <w:jc w:val="center"/>
              <w:rPr>
                <w:sz w:val="20"/>
                <w:szCs w:val="20"/>
                <w:lang w:eastAsia="en-US"/>
              </w:rPr>
            </w:pPr>
            <w:r w:rsidRPr="00625FA6">
              <w:rPr>
                <w:sz w:val="20"/>
                <w:szCs w:val="20"/>
                <w:lang w:eastAsia="en-US"/>
              </w:rPr>
              <w:t>44170</w:t>
            </w:r>
          </w:p>
        </w:tc>
        <w:tc>
          <w:tcPr>
            <w:tcW w:w="625" w:type="pct"/>
            <w:shd w:val="clear" w:color="auto" w:fill="auto"/>
          </w:tcPr>
          <w:p w14:paraId="4EFD0DC9" w14:textId="77777777" w:rsidR="00625FA6" w:rsidRPr="00625FA6" w:rsidRDefault="00625FA6" w:rsidP="00625FA6">
            <w:pPr>
              <w:spacing w:after="200"/>
              <w:jc w:val="center"/>
              <w:rPr>
                <w:sz w:val="20"/>
                <w:szCs w:val="20"/>
                <w:lang w:eastAsia="en-US"/>
              </w:rPr>
            </w:pPr>
            <w:r w:rsidRPr="00625FA6">
              <w:rPr>
                <w:sz w:val="20"/>
                <w:szCs w:val="20"/>
                <w:lang w:eastAsia="en-US"/>
              </w:rPr>
              <w:t>44246</w:t>
            </w:r>
          </w:p>
        </w:tc>
        <w:tc>
          <w:tcPr>
            <w:tcW w:w="541" w:type="pct"/>
            <w:shd w:val="clear" w:color="auto" w:fill="auto"/>
          </w:tcPr>
          <w:p w14:paraId="5D06A8F1" w14:textId="77777777" w:rsidR="00625FA6" w:rsidRPr="00625FA6" w:rsidRDefault="00625FA6" w:rsidP="00625FA6">
            <w:pPr>
              <w:spacing w:after="200"/>
              <w:jc w:val="center"/>
              <w:rPr>
                <w:sz w:val="20"/>
                <w:szCs w:val="20"/>
                <w:lang w:eastAsia="en-US"/>
              </w:rPr>
            </w:pPr>
            <w:r w:rsidRPr="00625FA6">
              <w:rPr>
                <w:sz w:val="20"/>
                <w:szCs w:val="20"/>
                <w:lang w:eastAsia="en-US"/>
              </w:rPr>
              <w:t>44616</w:t>
            </w:r>
          </w:p>
        </w:tc>
      </w:tr>
      <w:tr w:rsidR="00625FA6" w:rsidRPr="00625FA6" w14:paraId="5FD87A9E" w14:textId="77777777" w:rsidTr="00625FA6">
        <w:tc>
          <w:tcPr>
            <w:tcW w:w="352" w:type="pct"/>
            <w:vMerge/>
          </w:tcPr>
          <w:p w14:paraId="0DCE659F" w14:textId="77777777" w:rsidR="00625FA6" w:rsidRPr="00625FA6" w:rsidRDefault="00625FA6" w:rsidP="00625FA6">
            <w:pPr>
              <w:spacing w:after="200"/>
              <w:jc w:val="both"/>
              <w:rPr>
                <w:sz w:val="20"/>
                <w:szCs w:val="20"/>
                <w:lang w:eastAsia="en-US"/>
              </w:rPr>
            </w:pPr>
          </w:p>
        </w:tc>
        <w:tc>
          <w:tcPr>
            <w:tcW w:w="1650" w:type="pct"/>
          </w:tcPr>
          <w:p w14:paraId="421D4CC5" w14:textId="77777777" w:rsidR="00625FA6" w:rsidRPr="00625FA6" w:rsidRDefault="00625FA6" w:rsidP="00625FA6">
            <w:pPr>
              <w:spacing w:after="200"/>
              <w:jc w:val="both"/>
              <w:rPr>
                <w:sz w:val="20"/>
                <w:szCs w:val="20"/>
                <w:lang w:eastAsia="en-US"/>
              </w:rPr>
            </w:pPr>
            <w:r w:rsidRPr="00625FA6">
              <w:rPr>
                <w:sz w:val="20"/>
                <w:szCs w:val="20"/>
                <w:lang w:eastAsia="en-US"/>
              </w:rPr>
              <w:t xml:space="preserve">                                    сельское</w:t>
            </w:r>
          </w:p>
        </w:tc>
        <w:tc>
          <w:tcPr>
            <w:tcW w:w="576" w:type="pct"/>
          </w:tcPr>
          <w:p w14:paraId="7916EA65" w14:textId="77777777" w:rsidR="00625FA6" w:rsidRPr="00625FA6" w:rsidRDefault="00625FA6" w:rsidP="00625FA6">
            <w:pPr>
              <w:spacing w:after="200"/>
              <w:jc w:val="center"/>
              <w:rPr>
                <w:sz w:val="20"/>
                <w:szCs w:val="20"/>
                <w:lang w:eastAsia="en-US"/>
              </w:rPr>
            </w:pPr>
            <w:r w:rsidRPr="00625FA6">
              <w:rPr>
                <w:sz w:val="20"/>
                <w:szCs w:val="20"/>
                <w:lang w:eastAsia="en-US"/>
              </w:rPr>
              <w:t>чел.</w:t>
            </w:r>
          </w:p>
        </w:tc>
        <w:tc>
          <w:tcPr>
            <w:tcW w:w="664" w:type="pct"/>
          </w:tcPr>
          <w:p w14:paraId="7F2B13CE" w14:textId="77777777" w:rsidR="00625FA6" w:rsidRPr="00625FA6" w:rsidRDefault="00625FA6" w:rsidP="00625FA6">
            <w:pPr>
              <w:spacing w:after="200"/>
              <w:jc w:val="center"/>
              <w:rPr>
                <w:sz w:val="20"/>
                <w:szCs w:val="20"/>
                <w:lang w:eastAsia="en-US"/>
              </w:rPr>
            </w:pPr>
            <w:r w:rsidRPr="00625FA6">
              <w:rPr>
                <w:sz w:val="20"/>
                <w:szCs w:val="20"/>
                <w:lang w:eastAsia="en-US"/>
              </w:rPr>
              <w:t>13019</w:t>
            </w:r>
          </w:p>
        </w:tc>
        <w:tc>
          <w:tcPr>
            <w:tcW w:w="592" w:type="pct"/>
          </w:tcPr>
          <w:p w14:paraId="32A3D46D" w14:textId="77777777" w:rsidR="00625FA6" w:rsidRPr="00625FA6" w:rsidRDefault="00625FA6" w:rsidP="00625FA6">
            <w:pPr>
              <w:spacing w:after="200"/>
              <w:jc w:val="center"/>
              <w:rPr>
                <w:sz w:val="20"/>
                <w:szCs w:val="20"/>
                <w:lang w:eastAsia="en-US"/>
              </w:rPr>
            </w:pPr>
            <w:r w:rsidRPr="00625FA6">
              <w:rPr>
                <w:sz w:val="20"/>
                <w:szCs w:val="20"/>
                <w:lang w:eastAsia="en-US"/>
              </w:rPr>
              <w:t>13319</w:t>
            </w:r>
          </w:p>
        </w:tc>
        <w:tc>
          <w:tcPr>
            <w:tcW w:w="625" w:type="pct"/>
            <w:shd w:val="clear" w:color="auto" w:fill="auto"/>
          </w:tcPr>
          <w:p w14:paraId="5219268C" w14:textId="77777777" w:rsidR="00625FA6" w:rsidRPr="00625FA6" w:rsidRDefault="00625FA6" w:rsidP="00625FA6">
            <w:pPr>
              <w:spacing w:after="200"/>
              <w:jc w:val="center"/>
              <w:rPr>
                <w:sz w:val="20"/>
                <w:szCs w:val="20"/>
                <w:lang w:eastAsia="en-US"/>
              </w:rPr>
            </w:pPr>
            <w:r w:rsidRPr="00625FA6">
              <w:rPr>
                <w:sz w:val="20"/>
                <w:szCs w:val="20"/>
                <w:lang w:eastAsia="en-US"/>
              </w:rPr>
              <w:t>13580</w:t>
            </w:r>
          </w:p>
        </w:tc>
        <w:tc>
          <w:tcPr>
            <w:tcW w:w="541" w:type="pct"/>
            <w:shd w:val="clear" w:color="auto" w:fill="auto"/>
          </w:tcPr>
          <w:p w14:paraId="29E8B79B" w14:textId="77777777" w:rsidR="00625FA6" w:rsidRPr="00625FA6" w:rsidRDefault="00625FA6" w:rsidP="00625FA6">
            <w:pPr>
              <w:spacing w:after="200"/>
              <w:jc w:val="center"/>
              <w:rPr>
                <w:sz w:val="20"/>
                <w:szCs w:val="20"/>
                <w:lang w:eastAsia="en-US"/>
              </w:rPr>
            </w:pPr>
            <w:r w:rsidRPr="00625FA6">
              <w:rPr>
                <w:sz w:val="20"/>
                <w:szCs w:val="20"/>
                <w:lang w:eastAsia="en-US"/>
              </w:rPr>
              <w:t>13730</w:t>
            </w:r>
          </w:p>
        </w:tc>
      </w:tr>
      <w:tr w:rsidR="00625FA6" w:rsidRPr="00625FA6" w14:paraId="229B693D" w14:textId="77777777" w:rsidTr="00625FA6">
        <w:tc>
          <w:tcPr>
            <w:tcW w:w="352" w:type="pct"/>
            <w:vMerge w:val="restart"/>
          </w:tcPr>
          <w:p w14:paraId="0EE4D9EA" w14:textId="77777777" w:rsidR="00625FA6" w:rsidRPr="00625FA6" w:rsidRDefault="00625FA6" w:rsidP="00625FA6">
            <w:pPr>
              <w:spacing w:after="200"/>
              <w:jc w:val="both"/>
              <w:rPr>
                <w:sz w:val="20"/>
                <w:szCs w:val="20"/>
                <w:lang w:eastAsia="en-US"/>
              </w:rPr>
            </w:pPr>
            <w:r w:rsidRPr="00625FA6">
              <w:rPr>
                <w:sz w:val="20"/>
                <w:szCs w:val="20"/>
                <w:lang w:eastAsia="en-US"/>
              </w:rPr>
              <w:t>2.</w:t>
            </w:r>
          </w:p>
        </w:tc>
        <w:tc>
          <w:tcPr>
            <w:tcW w:w="1650" w:type="pct"/>
          </w:tcPr>
          <w:p w14:paraId="7C88A9AA" w14:textId="77777777" w:rsidR="00625FA6" w:rsidRPr="00625FA6" w:rsidRDefault="00625FA6" w:rsidP="00625FA6">
            <w:pPr>
              <w:spacing w:after="200"/>
              <w:jc w:val="both"/>
              <w:rPr>
                <w:sz w:val="20"/>
                <w:szCs w:val="20"/>
                <w:lang w:eastAsia="en-US"/>
              </w:rPr>
            </w:pPr>
            <w:r w:rsidRPr="00625FA6">
              <w:rPr>
                <w:sz w:val="20"/>
                <w:szCs w:val="20"/>
                <w:lang w:eastAsia="en-US"/>
              </w:rPr>
              <w:t>Численность (среднегодовая) населения, всего, в том числе:</w:t>
            </w:r>
          </w:p>
        </w:tc>
        <w:tc>
          <w:tcPr>
            <w:tcW w:w="576" w:type="pct"/>
          </w:tcPr>
          <w:p w14:paraId="21E1DFC9" w14:textId="77777777" w:rsidR="00625FA6" w:rsidRPr="00625FA6" w:rsidRDefault="00625FA6" w:rsidP="00625FA6">
            <w:pPr>
              <w:spacing w:after="200"/>
              <w:jc w:val="center"/>
              <w:rPr>
                <w:sz w:val="20"/>
                <w:szCs w:val="20"/>
                <w:lang w:eastAsia="en-US"/>
              </w:rPr>
            </w:pPr>
            <w:r w:rsidRPr="00625FA6">
              <w:rPr>
                <w:sz w:val="20"/>
                <w:szCs w:val="20"/>
                <w:lang w:eastAsia="en-US"/>
              </w:rPr>
              <w:t>чел.</w:t>
            </w:r>
          </w:p>
        </w:tc>
        <w:tc>
          <w:tcPr>
            <w:tcW w:w="664" w:type="pct"/>
          </w:tcPr>
          <w:p w14:paraId="7152F3C3" w14:textId="77777777" w:rsidR="00625FA6" w:rsidRPr="00625FA6" w:rsidRDefault="00625FA6" w:rsidP="00625FA6">
            <w:pPr>
              <w:spacing w:after="200"/>
              <w:jc w:val="center"/>
              <w:rPr>
                <w:sz w:val="20"/>
                <w:szCs w:val="20"/>
                <w:lang w:eastAsia="en-US"/>
              </w:rPr>
            </w:pPr>
            <w:r w:rsidRPr="00625FA6">
              <w:rPr>
                <w:sz w:val="20"/>
                <w:szCs w:val="20"/>
                <w:lang w:eastAsia="en-US"/>
              </w:rPr>
              <w:t>57152</w:t>
            </w:r>
          </w:p>
        </w:tc>
        <w:tc>
          <w:tcPr>
            <w:tcW w:w="592" w:type="pct"/>
          </w:tcPr>
          <w:p w14:paraId="165E8690" w14:textId="77777777" w:rsidR="00625FA6" w:rsidRPr="00625FA6" w:rsidRDefault="00625FA6" w:rsidP="00625FA6">
            <w:pPr>
              <w:spacing w:after="200"/>
              <w:jc w:val="center"/>
              <w:rPr>
                <w:sz w:val="20"/>
                <w:szCs w:val="20"/>
                <w:lang w:eastAsia="en-US"/>
              </w:rPr>
            </w:pPr>
            <w:r w:rsidRPr="00625FA6">
              <w:rPr>
                <w:sz w:val="20"/>
                <w:szCs w:val="20"/>
                <w:lang w:eastAsia="en-US"/>
              </w:rPr>
              <w:t>57657</w:t>
            </w:r>
          </w:p>
        </w:tc>
        <w:tc>
          <w:tcPr>
            <w:tcW w:w="625" w:type="pct"/>
            <w:shd w:val="clear" w:color="auto" w:fill="auto"/>
          </w:tcPr>
          <w:p w14:paraId="435D0C91" w14:textId="77777777" w:rsidR="00625FA6" w:rsidRPr="00625FA6" w:rsidRDefault="00625FA6" w:rsidP="00625FA6">
            <w:pPr>
              <w:spacing w:after="200"/>
              <w:jc w:val="center"/>
              <w:rPr>
                <w:sz w:val="20"/>
                <w:szCs w:val="20"/>
                <w:highlight w:val="yellow"/>
                <w:lang w:eastAsia="en-US"/>
              </w:rPr>
            </w:pPr>
            <w:r w:rsidRPr="00625FA6">
              <w:rPr>
                <w:sz w:val="20"/>
                <w:szCs w:val="20"/>
                <w:lang w:eastAsia="en-US"/>
              </w:rPr>
              <w:t>58086</w:t>
            </w:r>
          </w:p>
        </w:tc>
        <w:tc>
          <w:tcPr>
            <w:tcW w:w="541" w:type="pct"/>
            <w:shd w:val="clear" w:color="auto" w:fill="auto"/>
          </w:tcPr>
          <w:p w14:paraId="63B7F0BD" w14:textId="77777777" w:rsidR="00625FA6" w:rsidRPr="00625FA6" w:rsidRDefault="00625FA6" w:rsidP="00625FA6">
            <w:pPr>
              <w:spacing w:after="200"/>
              <w:jc w:val="center"/>
              <w:rPr>
                <w:sz w:val="20"/>
                <w:szCs w:val="20"/>
                <w:highlight w:val="yellow"/>
                <w:lang w:eastAsia="en-US"/>
              </w:rPr>
            </w:pPr>
            <w:r w:rsidRPr="00625FA6">
              <w:rPr>
                <w:sz w:val="20"/>
                <w:szCs w:val="20"/>
                <w:lang w:eastAsia="en-US"/>
              </w:rPr>
              <w:t>58547</w:t>
            </w:r>
          </w:p>
        </w:tc>
      </w:tr>
      <w:tr w:rsidR="00625FA6" w:rsidRPr="00625FA6" w14:paraId="2B41193E" w14:textId="77777777" w:rsidTr="00625FA6">
        <w:tc>
          <w:tcPr>
            <w:tcW w:w="352" w:type="pct"/>
            <w:vMerge/>
          </w:tcPr>
          <w:p w14:paraId="3F211630" w14:textId="77777777" w:rsidR="00625FA6" w:rsidRPr="00625FA6" w:rsidRDefault="00625FA6" w:rsidP="00625FA6">
            <w:pPr>
              <w:spacing w:after="200"/>
              <w:jc w:val="both"/>
              <w:rPr>
                <w:sz w:val="20"/>
                <w:szCs w:val="20"/>
                <w:lang w:eastAsia="en-US"/>
              </w:rPr>
            </w:pPr>
          </w:p>
        </w:tc>
        <w:tc>
          <w:tcPr>
            <w:tcW w:w="1650" w:type="pct"/>
          </w:tcPr>
          <w:p w14:paraId="735CFEC9" w14:textId="77777777" w:rsidR="00625FA6" w:rsidRPr="00625FA6" w:rsidRDefault="00625FA6" w:rsidP="00625FA6">
            <w:pPr>
              <w:spacing w:after="200"/>
              <w:jc w:val="both"/>
              <w:rPr>
                <w:sz w:val="20"/>
                <w:szCs w:val="20"/>
                <w:lang w:eastAsia="en-US"/>
              </w:rPr>
            </w:pPr>
            <w:r w:rsidRPr="00625FA6">
              <w:rPr>
                <w:sz w:val="20"/>
                <w:szCs w:val="20"/>
                <w:lang w:eastAsia="en-US"/>
              </w:rPr>
              <w:t xml:space="preserve">                                   городское (районного центра)</w:t>
            </w:r>
          </w:p>
        </w:tc>
        <w:tc>
          <w:tcPr>
            <w:tcW w:w="576" w:type="pct"/>
          </w:tcPr>
          <w:p w14:paraId="51A74C92" w14:textId="77777777" w:rsidR="00625FA6" w:rsidRPr="00625FA6" w:rsidRDefault="00625FA6" w:rsidP="00625FA6">
            <w:pPr>
              <w:spacing w:after="200"/>
              <w:jc w:val="center"/>
              <w:rPr>
                <w:sz w:val="20"/>
                <w:szCs w:val="20"/>
                <w:lang w:eastAsia="en-US"/>
              </w:rPr>
            </w:pPr>
            <w:r w:rsidRPr="00625FA6">
              <w:rPr>
                <w:sz w:val="20"/>
                <w:szCs w:val="20"/>
                <w:lang w:eastAsia="en-US"/>
              </w:rPr>
              <w:t>чел.</w:t>
            </w:r>
          </w:p>
        </w:tc>
        <w:tc>
          <w:tcPr>
            <w:tcW w:w="664" w:type="pct"/>
          </w:tcPr>
          <w:p w14:paraId="1A315814" w14:textId="77777777" w:rsidR="00625FA6" w:rsidRPr="00625FA6" w:rsidRDefault="00625FA6" w:rsidP="00625FA6">
            <w:pPr>
              <w:spacing w:after="200"/>
              <w:jc w:val="center"/>
              <w:rPr>
                <w:sz w:val="20"/>
                <w:szCs w:val="20"/>
                <w:lang w:eastAsia="en-US"/>
              </w:rPr>
            </w:pPr>
            <w:r w:rsidRPr="00625FA6">
              <w:rPr>
                <w:sz w:val="20"/>
                <w:szCs w:val="20"/>
                <w:lang w:eastAsia="en-US"/>
              </w:rPr>
              <w:t>43983</w:t>
            </w:r>
          </w:p>
        </w:tc>
        <w:tc>
          <w:tcPr>
            <w:tcW w:w="592" w:type="pct"/>
          </w:tcPr>
          <w:p w14:paraId="720CC557" w14:textId="77777777" w:rsidR="00625FA6" w:rsidRPr="00625FA6" w:rsidRDefault="00625FA6" w:rsidP="00625FA6">
            <w:pPr>
              <w:spacing w:after="200"/>
              <w:jc w:val="center"/>
              <w:rPr>
                <w:sz w:val="20"/>
                <w:szCs w:val="20"/>
                <w:lang w:eastAsia="en-US"/>
              </w:rPr>
            </w:pPr>
            <w:r w:rsidRPr="00625FA6">
              <w:rPr>
                <w:sz w:val="20"/>
                <w:szCs w:val="20"/>
                <w:lang w:eastAsia="en-US"/>
              </w:rPr>
              <w:t>44208</w:t>
            </w:r>
          </w:p>
        </w:tc>
        <w:tc>
          <w:tcPr>
            <w:tcW w:w="625" w:type="pct"/>
            <w:shd w:val="clear" w:color="auto" w:fill="auto"/>
          </w:tcPr>
          <w:p w14:paraId="6EFB7EC8" w14:textId="77777777" w:rsidR="00625FA6" w:rsidRPr="00625FA6" w:rsidRDefault="00625FA6" w:rsidP="00625FA6">
            <w:pPr>
              <w:spacing w:after="200"/>
              <w:jc w:val="center"/>
              <w:rPr>
                <w:sz w:val="20"/>
                <w:szCs w:val="20"/>
                <w:highlight w:val="yellow"/>
                <w:lang w:eastAsia="en-US"/>
              </w:rPr>
            </w:pPr>
            <w:r w:rsidRPr="00625FA6">
              <w:rPr>
                <w:sz w:val="20"/>
                <w:szCs w:val="20"/>
                <w:lang w:eastAsia="en-US"/>
              </w:rPr>
              <w:t>44431</w:t>
            </w:r>
          </w:p>
        </w:tc>
        <w:tc>
          <w:tcPr>
            <w:tcW w:w="541" w:type="pct"/>
            <w:shd w:val="clear" w:color="auto" w:fill="auto"/>
          </w:tcPr>
          <w:p w14:paraId="413BB950" w14:textId="77777777" w:rsidR="00625FA6" w:rsidRPr="00625FA6" w:rsidRDefault="00625FA6" w:rsidP="00625FA6">
            <w:pPr>
              <w:spacing w:after="200"/>
              <w:jc w:val="center"/>
              <w:rPr>
                <w:sz w:val="20"/>
                <w:szCs w:val="20"/>
                <w:highlight w:val="yellow"/>
                <w:lang w:eastAsia="en-US"/>
              </w:rPr>
            </w:pPr>
            <w:r w:rsidRPr="00625FA6">
              <w:rPr>
                <w:sz w:val="20"/>
                <w:szCs w:val="20"/>
                <w:lang w:eastAsia="en-US"/>
              </w:rPr>
              <w:t>44621</w:t>
            </w:r>
          </w:p>
        </w:tc>
      </w:tr>
      <w:tr w:rsidR="00625FA6" w:rsidRPr="00625FA6" w14:paraId="5FE3D407" w14:textId="77777777" w:rsidTr="00625FA6">
        <w:tc>
          <w:tcPr>
            <w:tcW w:w="352" w:type="pct"/>
            <w:vMerge/>
          </w:tcPr>
          <w:p w14:paraId="7B721791" w14:textId="77777777" w:rsidR="00625FA6" w:rsidRPr="00625FA6" w:rsidRDefault="00625FA6" w:rsidP="00625FA6">
            <w:pPr>
              <w:spacing w:after="200"/>
              <w:jc w:val="both"/>
              <w:rPr>
                <w:sz w:val="20"/>
                <w:szCs w:val="20"/>
                <w:lang w:eastAsia="en-US"/>
              </w:rPr>
            </w:pPr>
          </w:p>
        </w:tc>
        <w:tc>
          <w:tcPr>
            <w:tcW w:w="1650" w:type="pct"/>
          </w:tcPr>
          <w:p w14:paraId="62FF10C8" w14:textId="77777777" w:rsidR="00625FA6" w:rsidRPr="00625FA6" w:rsidRDefault="00625FA6" w:rsidP="00625FA6">
            <w:pPr>
              <w:spacing w:after="200"/>
              <w:jc w:val="both"/>
              <w:rPr>
                <w:sz w:val="20"/>
                <w:szCs w:val="20"/>
                <w:lang w:eastAsia="en-US"/>
              </w:rPr>
            </w:pPr>
            <w:r w:rsidRPr="00625FA6">
              <w:rPr>
                <w:sz w:val="20"/>
                <w:szCs w:val="20"/>
                <w:lang w:eastAsia="en-US"/>
              </w:rPr>
              <w:t xml:space="preserve">                                    сельское</w:t>
            </w:r>
          </w:p>
        </w:tc>
        <w:tc>
          <w:tcPr>
            <w:tcW w:w="576" w:type="pct"/>
          </w:tcPr>
          <w:p w14:paraId="6E33B347" w14:textId="77777777" w:rsidR="00625FA6" w:rsidRPr="00625FA6" w:rsidRDefault="00625FA6" w:rsidP="00625FA6">
            <w:pPr>
              <w:spacing w:after="200"/>
              <w:jc w:val="center"/>
              <w:rPr>
                <w:sz w:val="20"/>
                <w:szCs w:val="20"/>
                <w:lang w:eastAsia="en-US"/>
              </w:rPr>
            </w:pPr>
            <w:r w:rsidRPr="00625FA6">
              <w:rPr>
                <w:sz w:val="20"/>
                <w:szCs w:val="20"/>
                <w:lang w:eastAsia="en-US"/>
              </w:rPr>
              <w:t>чел.</w:t>
            </w:r>
          </w:p>
        </w:tc>
        <w:tc>
          <w:tcPr>
            <w:tcW w:w="664" w:type="pct"/>
          </w:tcPr>
          <w:p w14:paraId="507196D7" w14:textId="77777777" w:rsidR="00625FA6" w:rsidRPr="00625FA6" w:rsidRDefault="00625FA6" w:rsidP="00625FA6">
            <w:pPr>
              <w:spacing w:after="200"/>
              <w:jc w:val="center"/>
              <w:rPr>
                <w:sz w:val="20"/>
                <w:szCs w:val="20"/>
                <w:lang w:eastAsia="en-US"/>
              </w:rPr>
            </w:pPr>
            <w:r w:rsidRPr="00625FA6">
              <w:rPr>
                <w:sz w:val="20"/>
                <w:szCs w:val="20"/>
                <w:lang w:eastAsia="en-US"/>
              </w:rPr>
              <w:t>13169</w:t>
            </w:r>
          </w:p>
        </w:tc>
        <w:tc>
          <w:tcPr>
            <w:tcW w:w="592" w:type="pct"/>
          </w:tcPr>
          <w:p w14:paraId="30B48D40" w14:textId="77777777" w:rsidR="00625FA6" w:rsidRPr="00625FA6" w:rsidRDefault="00625FA6" w:rsidP="00625FA6">
            <w:pPr>
              <w:spacing w:after="200"/>
              <w:jc w:val="center"/>
              <w:rPr>
                <w:sz w:val="20"/>
                <w:szCs w:val="20"/>
                <w:lang w:eastAsia="en-US"/>
              </w:rPr>
            </w:pPr>
            <w:r w:rsidRPr="00625FA6">
              <w:rPr>
                <w:sz w:val="20"/>
                <w:szCs w:val="20"/>
                <w:lang w:eastAsia="en-US"/>
              </w:rPr>
              <w:t>13449</w:t>
            </w:r>
          </w:p>
        </w:tc>
        <w:tc>
          <w:tcPr>
            <w:tcW w:w="625" w:type="pct"/>
            <w:shd w:val="clear" w:color="auto" w:fill="auto"/>
          </w:tcPr>
          <w:p w14:paraId="199B8D3F" w14:textId="77777777" w:rsidR="00625FA6" w:rsidRPr="00625FA6" w:rsidRDefault="00625FA6" w:rsidP="00625FA6">
            <w:pPr>
              <w:spacing w:after="200"/>
              <w:jc w:val="center"/>
              <w:rPr>
                <w:sz w:val="20"/>
                <w:szCs w:val="20"/>
                <w:highlight w:val="yellow"/>
                <w:lang w:eastAsia="en-US"/>
              </w:rPr>
            </w:pPr>
            <w:r w:rsidRPr="00625FA6">
              <w:rPr>
                <w:sz w:val="20"/>
                <w:szCs w:val="20"/>
                <w:lang w:eastAsia="en-US"/>
              </w:rPr>
              <w:t>13655</w:t>
            </w:r>
          </w:p>
        </w:tc>
        <w:tc>
          <w:tcPr>
            <w:tcW w:w="541" w:type="pct"/>
            <w:shd w:val="clear" w:color="auto" w:fill="auto"/>
          </w:tcPr>
          <w:p w14:paraId="7F8657D0" w14:textId="77777777" w:rsidR="00625FA6" w:rsidRPr="00625FA6" w:rsidRDefault="00625FA6" w:rsidP="00625FA6">
            <w:pPr>
              <w:spacing w:after="200"/>
              <w:jc w:val="center"/>
              <w:rPr>
                <w:sz w:val="20"/>
                <w:szCs w:val="20"/>
                <w:highlight w:val="yellow"/>
                <w:lang w:eastAsia="en-US"/>
              </w:rPr>
            </w:pPr>
            <w:r w:rsidRPr="00625FA6">
              <w:rPr>
                <w:sz w:val="20"/>
                <w:szCs w:val="20"/>
                <w:lang w:eastAsia="en-US"/>
              </w:rPr>
              <w:t>13925</w:t>
            </w:r>
          </w:p>
        </w:tc>
      </w:tr>
      <w:tr w:rsidR="00625FA6" w:rsidRPr="00625FA6" w14:paraId="1A5F07E9" w14:textId="77777777" w:rsidTr="00625FA6">
        <w:tc>
          <w:tcPr>
            <w:tcW w:w="352" w:type="pct"/>
          </w:tcPr>
          <w:p w14:paraId="4249E7FC" w14:textId="77777777" w:rsidR="00625FA6" w:rsidRPr="00625FA6" w:rsidRDefault="00625FA6" w:rsidP="00625FA6">
            <w:pPr>
              <w:spacing w:after="200"/>
              <w:jc w:val="both"/>
              <w:rPr>
                <w:sz w:val="20"/>
                <w:szCs w:val="20"/>
                <w:lang w:eastAsia="en-US"/>
              </w:rPr>
            </w:pPr>
            <w:r w:rsidRPr="00625FA6">
              <w:rPr>
                <w:sz w:val="20"/>
                <w:szCs w:val="20"/>
                <w:lang w:eastAsia="en-US"/>
              </w:rPr>
              <w:t>3.</w:t>
            </w:r>
          </w:p>
        </w:tc>
        <w:tc>
          <w:tcPr>
            <w:tcW w:w="1650" w:type="pct"/>
          </w:tcPr>
          <w:p w14:paraId="2855876A" w14:textId="77777777" w:rsidR="00625FA6" w:rsidRPr="00625FA6" w:rsidRDefault="00625FA6" w:rsidP="00625FA6">
            <w:pPr>
              <w:spacing w:after="200"/>
              <w:jc w:val="both"/>
              <w:rPr>
                <w:sz w:val="20"/>
                <w:szCs w:val="20"/>
                <w:lang w:eastAsia="en-US"/>
              </w:rPr>
            </w:pPr>
            <w:r w:rsidRPr="00625FA6">
              <w:rPr>
                <w:sz w:val="20"/>
                <w:szCs w:val="20"/>
                <w:lang w:eastAsia="en-US"/>
              </w:rPr>
              <w:t xml:space="preserve">Численность мужчин (на начало </w:t>
            </w:r>
            <w:r w:rsidRPr="00625FA6">
              <w:rPr>
                <w:sz w:val="20"/>
                <w:szCs w:val="20"/>
                <w:lang w:eastAsia="en-US"/>
              </w:rPr>
              <w:lastRenderedPageBreak/>
              <w:t>года)</w:t>
            </w:r>
          </w:p>
        </w:tc>
        <w:tc>
          <w:tcPr>
            <w:tcW w:w="576" w:type="pct"/>
          </w:tcPr>
          <w:p w14:paraId="7438B151" w14:textId="77777777" w:rsidR="00625FA6" w:rsidRPr="00625FA6" w:rsidRDefault="00625FA6" w:rsidP="00625FA6">
            <w:pPr>
              <w:spacing w:after="200"/>
              <w:jc w:val="center"/>
              <w:rPr>
                <w:sz w:val="20"/>
                <w:szCs w:val="20"/>
                <w:lang w:eastAsia="en-US"/>
              </w:rPr>
            </w:pPr>
            <w:r w:rsidRPr="00625FA6">
              <w:rPr>
                <w:sz w:val="20"/>
                <w:szCs w:val="20"/>
                <w:lang w:eastAsia="en-US"/>
              </w:rPr>
              <w:lastRenderedPageBreak/>
              <w:t>чел.</w:t>
            </w:r>
          </w:p>
        </w:tc>
        <w:tc>
          <w:tcPr>
            <w:tcW w:w="664" w:type="pct"/>
          </w:tcPr>
          <w:p w14:paraId="3DF75907" w14:textId="77777777" w:rsidR="00625FA6" w:rsidRPr="00625FA6" w:rsidRDefault="00625FA6" w:rsidP="00625FA6">
            <w:pPr>
              <w:spacing w:after="200"/>
              <w:jc w:val="center"/>
              <w:rPr>
                <w:sz w:val="20"/>
                <w:szCs w:val="20"/>
                <w:lang w:eastAsia="en-US"/>
              </w:rPr>
            </w:pPr>
            <w:r w:rsidRPr="00625FA6">
              <w:rPr>
                <w:sz w:val="20"/>
                <w:szCs w:val="20"/>
                <w:lang w:eastAsia="en-US"/>
              </w:rPr>
              <w:t>27057</w:t>
            </w:r>
          </w:p>
        </w:tc>
        <w:tc>
          <w:tcPr>
            <w:tcW w:w="592" w:type="pct"/>
          </w:tcPr>
          <w:p w14:paraId="551F2AE6" w14:textId="77777777" w:rsidR="00625FA6" w:rsidRPr="00625FA6" w:rsidRDefault="00625FA6" w:rsidP="00625FA6">
            <w:pPr>
              <w:spacing w:after="200"/>
              <w:jc w:val="center"/>
              <w:rPr>
                <w:sz w:val="20"/>
                <w:szCs w:val="20"/>
                <w:lang w:eastAsia="en-US"/>
              </w:rPr>
            </w:pPr>
            <w:r w:rsidRPr="00625FA6">
              <w:rPr>
                <w:sz w:val="20"/>
                <w:szCs w:val="20"/>
                <w:lang w:eastAsia="en-US"/>
              </w:rPr>
              <w:t>27345</w:t>
            </w:r>
          </w:p>
        </w:tc>
        <w:tc>
          <w:tcPr>
            <w:tcW w:w="625" w:type="pct"/>
            <w:shd w:val="clear" w:color="auto" w:fill="auto"/>
          </w:tcPr>
          <w:p w14:paraId="27BD8CBA" w14:textId="77777777" w:rsidR="00625FA6" w:rsidRPr="00625FA6" w:rsidRDefault="00625FA6" w:rsidP="00625FA6">
            <w:pPr>
              <w:spacing w:after="200"/>
              <w:jc w:val="center"/>
              <w:rPr>
                <w:sz w:val="20"/>
                <w:szCs w:val="20"/>
                <w:lang w:eastAsia="en-US"/>
              </w:rPr>
            </w:pPr>
            <w:r w:rsidRPr="00625FA6">
              <w:rPr>
                <w:sz w:val="20"/>
                <w:szCs w:val="20"/>
                <w:lang w:eastAsia="en-US"/>
              </w:rPr>
              <w:t>27486</w:t>
            </w:r>
          </w:p>
        </w:tc>
        <w:tc>
          <w:tcPr>
            <w:tcW w:w="541" w:type="pct"/>
            <w:shd w:val="clear" w:color="auto" w:fill="auto"/>
          </w:tcPr>
          <w:p w14:paraId="2DCC86E0" w14:textId="77777777" w:rsidR="00625FA6" w:rsidRPr="00625FA6" w:rsidRDefault="00625FA6" w:rsidP="00625FA6">
            <w:pPr>
              <w:spacing w:after="200"/>
              <w:jc w:val="center"/>
              <w:rPr>
                <w:sz w:val="20"/>
                <w:szCs w:val="20"/>
                <w:lang w:eastAsia="en-US"/>
              </w:rPr>
            </w:pPr>
            <w:r w:rsidRPr="00625FA6">
              <w:rPr>
                <w:sz w:val="20"/>
                <w:szCs w:val="20"/>
                <w:lang w:eastAsia="en-US"/>
              </w:rPr>
              <w:t>27772</w:t>
            </w:r>
          </w:p>
        </w:tc>
      </w:tr>
      <w:tr w:rsidR="00625FA6" w:rsidRPr="00625FA6" w14:paraId="326BACB8" w14:textId="77777777" w:rsidTr="00625FA6">
        <w:tc>
          <w:tcPr>
            <w:tcW w:w="352" w:type="pct"/>
          </w:tcPr>
          <w:p w14:paraId="4ABF2287" w14:textId="77777777" w:rsidR="00625FA6" w:rsidRPr="00625FA6" w:rsidRDefault="00625FA6" w:rsidP="00625FA6">
            <w:pPr>
              <w:spacing w:after="200"/>
              <w:jc w:val="both"/>
              <w:rPr>
                <w:sz w:val="20"/>
                <w:szCs w:val="20"/>
                <w:lang w:eastAsia="en-US"/>
              </w:rPr>
            </w:pPr>
            <w:r w:rsidRPr="00625FA6">
              <w:rPr>
                <w:sz w:val="20"/>
                <w:szCs w:val="20"/>
                <w:lang w:eastAsia="en-US"/>
              </w:rPr>
              <w:t>4.</w:t>
            </w:r>
          </w:p>
        </w:tc>
        <w:tc>
          <w:tcPr>
            <w:tcW w:w="1650" w:type="pct"/>
          </w:tcPr>
          <w:p w14:paraId="219C6751" w14:textId="77777777" w:rsidR="00625FA6" w:rsidRPr="00625FA6" w:rsidRDefault="00625FA6" w:rsidP="00625FA6">
            <w:pPr>
              <w:spacing w:after="200"/>
              <w:jc w:val="both"/>
              <w:rPr>
                <w:sz w:val="20"/>
                <w:szCs w:val="20"/>
                <w:lang w:eastAsia="en-US"/>
              </w:rPr>
            </w:pPr>
            <w:r w:rsidRPr="00625FA6">
              <w:rPr>
                <w:sz w:val="20"/>
                <w:szCs w:val="20"/>
                <w:lang w:eastAsia="en-US"/>
              </w:rPr>
              <w:t>Численность женщин (на начало года)</w:t>
            </w:r>
          </w:p>
        </w:tc>
        <w:tc>
          <w:tcPr>
            <w:tcW w:w="576" w:type="pct"/>
          </w:tcPr>
          <w:p w14:paraId="083452D7" w14:textId="77777777" w:rsidR="00625FA6" w:rsidRPr="00625FA6" w:rsidRDefault="00625FA6" w:rsidP="00625FA6">
            <w:pPr>
              <w:spacing w:after="200"/>
              <w:jc w:val="center"/>
              <w:rPr>
                <w:sz w:val="20"/>
                <w:szCs w:val="20"/>
                <w:lang w:eastAsia="en-US"/>
              </w:rPr>
            </w:pPr>
            <w:r w:rsidRPr="00625FA6">
              <w:rPr>
                <w:sz w:val="20"/>
                <w:szCs w:val="20"/>
                <w:lang w:eastAsia="en-US"/>
              </w:rPr>
              <w:t>чел.</w:t>
            </w:r>
          </w:p>
        </w:tc>
        <w:tc>
          <w:tcPr>
            <w:tcW w:w="664" w:type="pct"/>
          </w:tcPr>
          <w:p w14:paraId="5A5AAF5C" w14:textId="77777777" w:rsidR="00625FA6" w:rsidRPr="00625FA6" w:rsidRDefault="00625FA6" w:rsidP="00625FA6">
            <w:pPr>
              <w:spacing w:after="200"/>
              <w:jc w:val="center"/>
              <w:rPr>
                <w:sz w:val="20"/>
                <w:szCs w:val="20"/>
                <w:lang w:eastAsia="en-US"/>
              </w:rPr>
            </w:pPr>
            <w:r w:rsidRPr="00625FA6">
              <w:rPr>
                <w:sz w:val="20"/>
                <w:szCs w:val="20"/>
                <w:lang w:eastAsia="en-US"/>
              </w:rPr>
              <w:t>29758</w:t>
            </w:r>
          </w:p>
        </w:tc>
        <w:tc>
          <w:tcPr>
            <w:tcW w:w="592" w:type="pct"/>
          </w:tcPr>
          <w:p w14:paraId="64065188" w14:textId="77777777" w:rsidR="00625FA6" w:rsidRPr="00625FA6" w:rsidRDefault="00625FA6" w:rsidP="00625FA6">
            <w:pPr>
              <w:spacing w:after="200"/>
              <w:jc w:val="center"/>
              <w:rPr>
                <w:sz w:val="20"/>
                <w:szCs w:val="20"/>
                <w:lang w:eastAsia="en-US"/>
              </w:rPr>
            </w:pPr>
            <w:r w:rsidRPr="00625FA6">
              <w:rPr>
                <w:sz w:val="20"/>
                <w:szCs w:val="20"/>
                <w:lang w:eastAsia="en-US"/>
              </w:rPr>
              <w:t>30144</w:t>
            </w:r>
          </w:p>
        </w:tc>
        <w:tc>
          <w:tcPr>
            <w:tcW w:w="625" w:type="pct"/>
            <w:shd w:val="clear" w:color="auto" w:fill="auto"/>
          </w:tcPr>
          <w:p w14:paraId="6172CAEF" w14:textId="77777777" w:rsidR="00625FA6" w:rsidRPr="00625FA6" w:rsidRDefault="00625FA6" w:rsidP="00625FA6">
            <w:pPr>
              <w:spacing w:after="200"/>
              <w:jc w:val="center"/>
              <w:rPr>
                <w:sz w:val="20"/>
                <w:szCs w:val="20"/>
                <w:lang w:eastAsia="en-US"/>
              </w:rPr>
            </w:pPr>
            <w:r w:rsidRPr="00625FA6">
              <w:rPr>
                <w:sz w:val="20"/>
                <w:szCs w:val="20"/>
                <w:lang w:eastAsia="en-US"/>
              </w:rPr>
              <w:t>30340</w:t>
            </w:r>
          </w:p>
        </w:tc>
        <w:tc>
          <w:tcPr>
            <w:tcW w:w="541" w:type="pct"/>
            <w:shd w:val="clear" w:color="auto" w:fill="auto"/>
          </w:tcPr>
          <w:p w14:paraId="0BE02EAF" w14:textId="77777777" w:rsidR="00625FA6" w:rsidRPr="00625FA6" w:rsidRDefault="00625FA6" w:rsidP="00625FA6">
            <w:pPr>
              <w:spacing w:after="200"/>
              <w:jc w:val="center"/>
              <w:rPr>
                <w:sz w:val="20"/>
                <w:szCs w:val="20"/>
                <w:lang w:eastAsia="en-US"/>
              </w:rPr>
            </w:pPr>
            <w:r w:rsidRPr="00625FA6">
              <w:rPr>
                <w:sz w:val="20"/>
                <w:szCs w:val="20"/>
                <w:lang w:eastAsia="en-US"/>
              </w:rPr>
              <w:t>30574</w:t>
            </w:r>
          </w:p>
        </w:tc>
      </w:tr>
      <w:tr w:rsidR="00625FA6" w:rsidRPr="00625FA6" w14:paraId="778DB359" w14:textId="77777777" w:rsidTr="00625FA6">
        <w:tc>
          <w:tcPr>
            <w:tcW w:w="352" w:type="pct"/>
          </w:tcPr>
          <w:p w14:paraId="67CDCAB6" w14:textId="77777777" w:rsidR="00625FA6" w:rsidRPr="00625FA6" w:rsidRDefault="00625FA6" w:rsidP="00625FA6">
            <w:pPr>
              <w:spacing w:after="200"/>
              <w:jc w:val="both"/>
              <w:rPr>
                <w:sz w:val="20"/>
                <w:szCs w:val="20"/>
                <w:lang w:eastAsia="en-US"/>
              </w:rPr>
            </w:pPr>
            <w:r w:rsidRPr="00625FA6">
              <w:rPr>
                <w:sz w:val="20"/>
                <w:szCs w:val="20"/>
                <w:lang w:eastAsia="en-US"/>
              </w:rPr>
              <w:t>5.</w:t>
            </w:r>
          </w:p>
          <w:p w14:paraId="5CE686FA" w14:textId="77777777" w:rsidR="00625FA6" w:rsidRPr="00625FA6" w:rsidRDefault="00625FA6" w:rsidP="00625FA6">
            <w:pPr>
              <w:spacing w:after="200"/>
              <w:jc w:val="both"/>
              <w:rPr>
                <w:sz w:val="20"/>
                <w:szCs w:val="20"/>
                <w:lang w:eastAsia="en-US"/>
              </w:rPr>
            </w:pPr>
          </w:p>
        </w:tc>
        <w:tc>
          <w:tcPr>
            <w:tcW w:w="1650" w:type="pct"/>
          </w:tcPr>
          <w:p w14:paraId="12D4FD04" w14:textId="77777777" w:rsidR="00625FA6" w:rsidRPr="00625FA6" w:rsidRDefault="00625FA6" w:rsidP="00625FA6">
            <w:pPr>
              <w:spacing w:after="200"/>
              <w:jc w:val="both"/>
              <w:rPr>
                <w:sz w:val="20"/>
                <w:szCs w:val="20"/>
                <w:lang w:eastAsia="en-US"/>
              </w:rPr>
            </w:pPr>
            <w:r w:rsidRPr="00625FA6">
              <w:rPr>
                <w:sz w:val="20"/>
                <w:szCs w:val="20"/>
                <w:lang w:eastAsia="en-US"/>
              </w:rPr>
              <w:t>Численность постоянного населения моложе трудоспособного возраста (на начало года)</w:t>
            </w:r>
          </w:p>
        </w:tc>
        <w:tc>
          <w:tcPr>
            <w:tcW w:w="576" w:type="pct"/>
          </w:tcPr>
          <w:p w14:paraId="0FFB2DEA" w14:textId="77777777" w:rsidR="00625FA6" w:rsidRPr="00625FA6" w:rsidRDefault="00625FA6" w:rsidP="00625FA6">
            <w:pPr>
              <w:spacing w:after="200"/>
              <w:jc w:val="center"/>
              <w:rPr>
                <w:sz w:val="20"/>
                <w:szCs w:val="20"/>
                <w:lang w:eastAsia="en-US"/>
              </w:rPr>
            </w:pPr>
            <w:r w:rsidRPr="00625FA6">
              <w:rPr>
                <w:sz w:val="20"/>
                <w:szCs w:val="20"/>
                <w:lang w:eastAsia="en-US"/>
              </w:rPr>
              <w:t>чел.</w:t>
            </w:r>
          </w:p>
        </w:tc>
        <w:tc>
          <w:tcPr>
            <w:tcW w:w="664" w:type="pct"/>
          </w:tcPr>
          <w:p w14:paraId="321D2AF9" w14:textId="77777777" w:rsidR="00625FA6" w:rsidRPr="00625FA6" w:rsidRDefault="00625FA6" w:rsidP="00625FA6">
            <w:pPr>
              <w:spacing w:after="200"/>
              <w:jc w:val="center"/>
              <w:rPr>
                <w:sz w:val="20"/>
                <w:szCs w:val="20"/>
                <w:lang w:eastAsia="en-US"/>
              </w:rPr>
            </w:pPr>
            <w:r w:rsidRPr="00625FA6">
              <w:rPr>
                <w:sz w:val="20"/>
                <w:szCs w:val="20"/>
                <w:lang w:eastAsia="en-US"/>
              </w:rPr>
              <w:t>10539</w:t>
            </w:r>
          </w:p>
        </w:tc>
        <w:tc>
          <w:tcPr>
            <w:tcW w:w="592" w:type="pct"/>
          </w:tcPr>
          <w:p w14:paraId="24065871" w14:textId="77777777" w:rsidR="00625FA6" w:rsidRPr="00625FA6" w:rsidRDefault="00625FA6" w:rsidP="00625FA6">
            <w:pPr>
              <w:spacing w:after="200"/>
              <w:jc w:val="center"/>
              <w:rPr>
                <w:sz w:val="20"/>
                <w:szCs w:val="20"/>
                <w:lang w:eastAsia="en-US"/>
              </w:rPr>
            </w:pPr>
            <w:r w:rsidRPr="00625FA6">
              <w:rPr>
                <w:sz w:val="20"/>
                <w:szCs w:val="20"/>
                <w:lang w:eastAsia="en-US"/>
              </w:rPr>
              <w:t>10668</w:t>
            </w:r>
          </w:p>
        </w:tc>
        <w:tc>
          <w:tcPr>
            <w:tcW w:w="625" w:type="pct"/>
            <w:shd w:val="clear" w:color="auto" w:fill="auto"/>
          </w:tcPr>
          <w:p w14:paraId="227BB38E" w14:textId="77777777" w:rsidR="00625FA6" w:rsidRPr="00625FA6" w:rsidRDefault="00625FA6" w:rsidP="00625FA6">
            <w:pPr>
              <w:spacing w:after="200"/>
              <w:jc w:val="center"/>
              <w:rPr>
                <w:sz w:val="20"/>
                <w:szCs w:val="20"/>
                <w:lang w:eastAsia="en-US"/>
              </w:rPr>
            </w:pPr>
            <w:r w:rsidRPr="00625FA6">
              <w:rPr>
                <w:sz w:val="20"/>
                <w:szCs w:val="20"/>
                <w:lang w:eastAsia="en-US"/>
              </w:rPr>
              <w:t>10664</w:t>
            </w:r>
          </w:p>
        </w:tc>
        <w:tc>
          <w:tcPr>
            <w:tcW w:w="541" w:type="pct"/>
            <w:shd w:val="clear" w:color="auto" w:fill="auto"/>
          </w:tcPr>
          <w:p w14:paraId="7EA41384" w14:textId="77777777" w:rsidR="00625FA6" w:rsidRPr="00625FA6" w:rsidRDefault="00625FA6" w:rsidP="00625FA6">
            <w:pPr>
              <w:spacing w:after="200"/>
              <w:jc w:val="center"/>
              <w:rPr>
                <w:sz w:val="20"/>
                <w:szCs w:val="20"/>
                <w:lang w:eastAsia="en-US"/>
              </w:rPr>
            </w:pPr>
            <w:r w:rsidRPr="00625FA6">
              <w:rPr>
                <w:sz w:val="20"/>
                <w:szCs w:val="20"/>
                <w:lang w:eastAsia="en-US"/>
              </w:rPr>
              <w:t>10583</w:t>
            </w:r>
          </w:p>
        </w:tc>
      </w:tr>
      <w:tr w:rsidR="00625FA6" w:rsidRPr="00625FA6" w14:paraId="014E5E57" w14:textId="77777777" w:rsidTr="00625FA6">
        <w:tc>
          <w:tcPr>
            <w:tcW w:w="352" w:type="pct"/>
          </w:tcPr>
          <w:p w14:paraId="12265C0A" w14:textId="77777777" w:rsidR="00625FA6" w:rsidRPr="00625FA6" w:rsidRDefault="00625FA6" w:rsidP="00625FA6">
            <w:pPr>
              <w:spacing w:after="200"/>
              <w:jc w:val="both"/>
              <w:rPr>
                <w:sz w:val="20"/>
                <w:szCs w:val="20"/>
                <w:lang w:eastAsia="en-US"/>
              </w:rPr>
            </w:pPr>
            <w:r w:rsidRPr="00625FA6">
              <w:rPr>
                <w:sz w:val="20"/>
                <w:szCs w:val="20"/>
                <w:lang w:eastAsia="en-US"/>
              </w:rPr>
              <w:t>6.</w:t>
            </w:r>
          </w:p>
        </w:tc>
        <w:tc>
          <w:tcPr>
            <w:tcW w:w="1650" w:type="pct"/>
          </w:tcPr>
          <w:p w14:paraId="64A5A51A" w14:textId="77777777" w:rsidR="00625FA6" w:rsidRPr="00625FA6" w:rsidRDefault="00625FA6" w:rsidP="00625FA6">
            <w:pPr>
              <w:spacing w:after="200"/>
              <w:jc w:val="both"/>
              <w:rPr>
                <w:sz w:val="20"/>
                <w:szCs w:val="20"/>
                <w:lang w:eastAsia="en-US"/>
              </w:rPr>
            </w:pPr>
            <w:r w:rsidRPr="00625FA6">
              <w:rPr>
                <w:sz w:val="20"/>
                <w:szCs w:val="20"/>
                <w:lang w:eastAsia="en-US"/>
              </w:rPr>
              <w:t>Численность постоянного населения в трудоспособном возрасте (на начало года)</w:t>
            </w:r>
          </w:p>
        </w:tc>
        <w:tc>
          <w:tcPr>
            <w:tcW w:w="576" w:type="pct"/>
          </w:tcPr>
          <w:p w14:paraId="41BBBC7F" w14:textId="77777777" w:rsidR="00625FA6" w:rsidRPr="00625FA6" w:rsidRDefault="00625FA6" w:rsidP="00625FA6">
            <w:pPr>
              <w:spacing w:after="200"/>
              <w:jc w:val="center"/>
              <w:rPr>
                <w:sz w:val="20"/>
                <w:szCs w:val="20"/>
                <w:lang w:eastAsia="en-US"/>
              </w:rPr>
            </w:pPr>
            <w:r w:rsidRPr="00625FA6">
              <w:rPr>
                <w:sz w:val="20"/>
                <w:szCs w:val="20"/>
                <w:lang w:eastAsia="en-US"/>
              </w:rPr>
              <w:t>чел.</w:t>
            </w:r>
          </w:p>
        </w:tc>
        <w:tc>
          <w:tcPr>
            <w:tcW w:w="664" w:type="pct"/>
          </w:tcPr>
          <w:p w14:paraId="5A3B3D1C" w14:textId="77777777" w:rsidR="00625FA6" w:rsidRPr="00625FA6" w:rsidRDefault="00625FA6" w:rsidP="00625FA6">
            <w:pPr>
              <w:spacing w:after="200"/>
              <w:jc w:val="center"/>
              <w:rPr>
                <w:sz w:val="20"/>
                <w:szCs w:val="20"/>
                <w:lang w:eastAsia="en-US"/>
              </w:rPr>
            </w:pPr>
            <w:r w:rsidRPr="00625FA6">
              <w:rPr>
                <w:sz w:val="20"/>
                <w:szCs w:val="20"/>
                <w:lang w:eastAsia="en-US"/>
              </w:rPr>
              <w:t>31013</w:t>
            </w:r>
          </w:p>
        </w:tc>
        <w:tc>
          <w:tcPr>
            <w:tcW w:w="592" w:type="pct"/>
          </w:tcPr>
          <w:p w14:paraId="2DA4475F" w14:textId="77777777" w:rsidR="00625FA6" w:rsidRPr="00625FA6" w:rsidRDefault="00625FA6" w:rsidP="00625FA6">
            <w:pPr>
              <w:spacing w:after="200"/>
              <w:jc w:val="center"/>
              <w:rPr>
                <w:sz w:val="20"/>
                <w:szCs w:val="20"/>
                <w:lang w:eastAsia="en-US"/>
              </w:rPr>
            </w:pPr>
            <w:r w:rsidRPr="00625FA6">
              <w:rPr>
                <w:sz w:val="20"/>
                <w:szCs w:val="20"/>
                <w:lang w:eastAsia="en-US"/>
              </w:rPr>
              <w:t>31738</w:t>
            </w:r>
          </w:p>
        </w:tc>
        <w:tc>
          <w:tcPr>
            <w:tcW w:w="625" w:type="pct"/>
            <w:shd w:val="clear" w:color="auto" w:fill="auto"/>
          </w:tcPr>
          <w:p w14:paraId="1252C614" w14:textId="77777777" w:rsidR="00625FA6" w:rsidRPr="00625FA6" w:rsidRDefault="00625FA6" w:rsidP="00625FA6">
            <w:pPr>
              <w:spacing w:after="200"/>
              <w:jc w:val="center"/>
              <w:rPr>
                <w:sz w:val="20"/>
                <w:szCs w:val="20"/>
                <w:highlight w:val="yellow"/>
                <w:lang w:eastAsia="en-US"/>
              </w:rPr>
            </w:pPr>
            <w:r w:rsidRPr="00625FA6">
              <w:rPr>
                <w:sz w:val="20"/>
                <w:szCs w:val="20"/>
                <w:lang w:eastAsia="en-US"/>
              </w:rPr>
              <w:t>32282</w:t>
            </w:r>
          </w:p>
        </w:tc>
        <w:tc>
          <w:tcPr>
            <w:tcW w:w="541" w:type="pct"/>
            <w:shd w:val="clear" w:color="auto" w:fill="auto"/>
          </w:tcPr>
          <w:p w14:paraId="0C85BA72" w14:textId="77777777" w:rsidR="00625FA6" w:rsidRPr="00625FA6" w:rsidRDefault="00625FA6" w:rsidP="00625FA6">
            <w:pPr>
              <w:spacing w:after="200"/>
              <w:jc w:val="center"/>
              <w:rPr>
                <w:sz w:val="20"/>
                <w:szCs w:val="20"/>
                <w:highlight w:val="yellow"/>
                <w:lang w:eastAsia="en-US"/>
              </w:rPr>
            </w:pPr>
            <w:r w:rsidRPr="00625FA6">
              <w:rPr>
                <w:sz w:val="20"/>
                <w:szCs w:val="20"/>
                <w:lang w:eastAsia="en-US"/>
              </w:rPr>
              <w:t>33112</w:t>
            </w:r>
          </w:p>
        </w:tc>
      </w:tr>
      <w:tr w:rsidR="00625FA6" w:rsidRPr="00625FA6" w14:paraId="38159547" w14:textId="77777777" w:rsidTr="00625FA6">
        <w:tc>
          <w:tcPr>
            <w:tcW w:w="352" w:type="pct"/>
          </w:tcPr>
          <w:p w14:paraId="3685E88D" w14:textId="77777777" w:rsidR="00625FA6" w:rsidRPr="00625FA6" w:rsidRDefault="00625FA6" w:rsidP="00625FA6">
            <w:pPr>
              <w:spacing w:after="200"/>
              <w:jc w:val="both"/>
              <w:rPr>
                <w:sz w:val="20"/>
                <w:szCs w:val="20"/>
                <w:lang w:eastAsia="en-US"/>
              </w:rPr>
            </w:pPr>
            <w:r w:rsidRPr="00625FA6">
              <w:rPr>
                <w:sz w:val="20"/>
                <w:szCs w:val="20"/>
                <w:lang w:eastAsia="en-US"/>
              </w:rPr>
              <w:t>7.</w:t>
            </w:r>
          </w:p>
        </w:tc>
        <w:tc>
          <w:tcPr>
            <w:tcW w:w="1650" w:type="pct"/>
          </w:tcPr>
          <w:p w14:paraId="4A3744DC" w14:textId="77777777" w:rsidR="00625FA6" w:rsidRPr="00625FA6" w:rsidRDefault="00625FA6" w:rsidP="00625FA6">
            <w:pPr>
              <w:spacing w:after="200"/>
              <w:jc w:val="both"/>
              <w:rPr>
                <w:sz w:val="20"/>
                <w:szCs w:val="20"/>
                <w:lang w:eastAsia="en-US"/>
              </w:rPr>
            </w:pPr>
            <w:r w:rsidRPr="00625FA6">
              <w:rPr>
                <w:sz w:val="20"/>
                <w:szCs w:val="20"/>
                <w:lang w:eastAsia="en-US"/>
              </w:rPr>
              <w:t xml:space="preserve">Численность постоянного населения старше трудоспособного возраста (на начало года) </w:t>
            </w:r>
          </w:p>
        </w:tc>
        <w:tc>
          <w:tcPr>
            <w:tcW w:w="576" w:type="pct"/>
          </w:tcPr>
          <w:p w14:paraId="455996D8" w14:textId="77777777" w:rsidR="00625FA6" w:rsidRPr="00625FA6" w:rsidRDefault="00625FA6" w:rsidP="00625FA6">
            <w:pPr>
              <w:spacing w:after="200"/>
              <w:jc w:val="center"/>
              <w:rPr>
                <w:sz w:val="20"/>
                <w:szCs w:val="20"/>
                <w:lang w:eastAsia="en-US"/>
              </w:rPr>
            </w:pPr>
            <w:r w:rsidRPr="00625FA6">
              <w:rPr>
                <w:sz w:val="20"/>
                <w:szCs w:val="20"/>
                <w:lang w:eastAsia="en-US"/>
              </w:rPr>
              <w:t>чел.</w:t>
            </w:r>
          </w:p>
        </w:tc>
        <w:tc>
          <w:tcPr>
            <w:tcW w:w="664" w:type="pct"/>
          </w:tcPr>
          <w:p w14:paraId="18FCBE07" w14:textId="77777777" w:rsidR="00625FA6" w:rsidRPr="00625FA6" w:rsidRDefault="00625FA6" w:rsidP="00625FA6">
            <w:pPr>
              <w:spacing w:after="200"/>
              <w:jc w:val="center"/>
              <w:rPr>
                <w:sz w:val="20"/>
                <w:szCs w:val="20"/>
                <w:lang w:eastAsia="en-US"/>
              </w:rPr>
            </w:pPr>
            <w:r w:rsidRPr="00625FA6">
              <w:rPr>
                <w:sz w:val="20"/>
                <w:szCs w:val="20"/>
                <w:lang w:eastAsia="en-US"/>
              </w:rPr>
              <w:t>15263</w:t>
            </w:r>
          </w:p>
        </w:tc>
        <w:tc>
          <w:tcPr>
            <w:tcW w:w="592" w:type="pct"/>
          </w:tcPr>
          <w:p w14:paraId="3312D90D" w14:textId="77777777" w:rsidR="00625FA6" w:rsidRPr="00625FA6" w:rsidRDefault="00625FA6" w:rsidP="00625FA6">
            <w:pPr>
              <w:spacing w:after="200"/>
              <w:jc w:val="center"/>
              <w:rPr>
                <w:sz w:val="20"/>
                <w:szCs w:val="20"/>
                <w:lang w:eastAsia="en-US"/>
              </w:rPr>
            </w:pPr>
            <w:r w:rsidRPr="00625FA6">
              <w:rPr>
                <w:sz w:val="20"/>
                <w:szCs w:val="20"/>
                <w:lang w:eastAsia="en-US"/>
              </w:rPr>
              <w:t>15083</w:t>
            </w:r>
          </w:p>
        </w:tc>
        <w:tc>
          <w:tcPr>
            <w:tcW w:w="625" w:type="pct"/>
            <w:shd w:val="clear" w:color="auto" w:fill="auto"/>
          </w:tcPr>
          <w:p w14:paraId="751D9EA3" w14:textId="77777777" w:rsidR="00625FA6" w:rsidRPr="00625FA6" w:rsidRDefault="00625FA6" w:rsidP="00625FA6">
            <w:pPr>
              <w:spacing w:after="200"/>
              <w:jc w:val="center"/>
              <w:rPr>
                <w:sz w:val="20"/>
                <w:szCs w:val="20"/>
                <w:highlight w:val="yellow"/>
                <w:lang w:eastAsia="en-US"/>
              </w:rPr>
            </w:pPr>
            <w:r w:rsidRPr="00625FA6">
              <w:rPr>
                <w:sz w:val="20"/>
                <w:szCs w:val="20"/>
                <w:lang w:eastAsia="en-US"/>
              </w:rPr>
              <w:t>14880</w:t>
            </w:r>
          </w:p>
        </w:tc>
        <w:tc>
          <w:tcPr>
            <w:tcW w:w="541" w:type="pct"/>
            <w:shd w:val="clear" w:color="auto" w:fill="auto"/>
          </w:tcPr>
          <w:p w14:paraId="0C5BC808" w14:textId="77777777" w:rsidR="00625FA6" w:rsidRPr="00625FA6" w:rsidRDefault="00625FA6" w:rsidP="00625FA6">
            <w:pPr>
              <w:spacing w:after="200"/>
              <w:jc w:val="center"/>
              <w:rPr>
                <w:sz w:val="20"/>
                <w:szCs w:val="20"/>
                <w:highlight w:val="yellow"/>
                <w:lang w:eastAsia="en-US"/>
              </w:rPr>
            </w:pPr>
            <w:r w:rsidRPr="00625FA6">
              <w:rPr>
                <w:sz w:val="20"/>
                <w:szCs w:val="20"/>
                <w:lang w:eastAsia="en-US"/>
              </w:rPr>
              <w:t>14651</w:t>
            </w:r>
          </w:p>
        </w:tc>
      </w:tr>
      <w:tr w:rsidR="00625FA6" w:rsidRPr="00625FA6" w14:paraId="03309576" w14:textId="77777777" w:rsidTr="00625FA6">
        <w:trPr>
          <w:trHeight w:val="549"/>
        </w:trPr>
        <w:tc>
          <w:tcPr>
            <w:tcW w:w="352" w:type="pct"/>
            <w:vMerge w:val="restart"/>
          </w:tcPr>
          <w:p w14:paraId="2F0C8B60" w14:textId="77777777" w:rsidR="00625FA6" w:rsidRPr="00625FA6" w:rsidRDefault="00625FA6" w:rsidP="00625FA6">
            <w:pPr>
              <w:spacing w:after="200"/>
              <w:jc w:val="both"/>
              <w:rPr>
                <w:sz w:val="20"/>
                <w:szCs w:val="20"/>
                <w:lang w:eastAsia="en-US"/>
              </w:rPr>
            </w:pPr>
            <w:r w:rsidRPr="00625FA6">
              <w:rPr>
                <w:sz w:val="20"/>
                <w:szCs w:val="20"/>
                <w:lang w:eastAsia="en-US"/>
              </w:rPr>
              <w:t>8.</w:t>
            </w:r>
          </w:p>
        </w:tc>
        <w:tc>
          <w:tcPr>
            <w:tcW w:w="1650" w:type="pct"/>
          </w:tcPr>
          <w:p w14:paraId="0F4BBFC3" w14:textId="77777777" w:rsidR="00625FA6" w:rsidRPr="00625FA6" w:rsidRDefault="00625FA6" w:rsidP="00625FA6">
            <w:pPr>
              <w:spacing w:after="200"/>
              <w:jc w:val="both"/>
              <w:rPr>
                <w:sz w:val="20"/>
                <w:szCs w:val="20"/>
                <w:lang w:eastAsia="en-US"/>
              </w:rPr>
            </w:pPr>
            <w:r w:rsidRPr="00625FA6">
              <w:rPr>
                <w:sz w:val="20"/>
                <w:szCs w:val="20"/>
                <w:lang w:eastAsia="en-US"/>
              </w:rPr>
              <w:t xml:space="preserve">Число родившихся </w:t>
            </w:r>
          </w:p>
        </w:tc>
        <w:tc>
          <w:tcPr>
            <w:tcW w:w="576" w:type="pct"/>
          </w:tcPr>
          <w:p w14:paraId="6808662B" w14:textId="77777777" w:rsidR="00625FA6" w:rsidRPr="00625FA6" w:rsidRDefault="00625FA6" w:rsidP="00625FA6">
            <w:pPr>
              <w:spacing w:after="200"/>
              <w:jc w:val="center"/>
              <w:rPr>
                <w:sz w:val="20"/>
                <w:szCs w:val="20"/>
                <w:lang w:eastAsia="en-US"/>
              </w:rPr>
            </w:pPr>
            <w:r w:rsidRPr="00625FA6">
              <w:rPr>
                <w:sz w:val="20"/>
                <w:szCs w:val="20"/>
                <w:lang w:eastAsia="en-US"/>
              </w:rPr>
              <w:t>чел.</w:t>
            </w:r>
          </w:p>
        </w:tc>
        <w:tc>
          <w:tcPr>
            <w:tcW w:w="664" w:type="pct"/>
          </w:tcPr>
          <w:p w14:paraId="254460A8" w14:textId="77777777" w:rsidR="00625FA6" w:rsidRPr="00625FA6" w:rsidRDefault="00625FA6" w:rsidP="00625FA6">
            <w:pPr>
              <w:spacing w:after="200"/>
              <w:jc w:val="center"/>
              <w:rPr>
                <w:sz w:val="20"/>
                <w:szCs w:val="20"/>
                <w:lang w:eastAsia="en-US"/>
              </w:rPr>
            </w:pPr>
            <w:r w:rsidRPr="00625FA6">
              <w:rPr>
                <w:sz w:val="20"/>
                <w:szCs w:val="20"/>
                <w:lang w:eastAsia="en-US"/>
              </w:rPr>
              <w:t>506</w:t>
            </w:r>
          </w:p>
        </w:tc>
        <w:tc>
          <w:tcPr>
            <w:tcW w:w="592" w:type="pct"/>
          </w:tcPr>
          <w:p w14:paraId="4B3CC920" w14:textId="77777777" w:rsidR="00625FA6" w:rsidRPr="00625FA6" w:rsidRDefault="00625FA6" w:rsidP="00625FA6">
            <w:pPr>
              <w:spacing w:after="200"/>
              <w:jc w:val="center"/>
              <w:rPr>
                <w:sz w:val="20"/>
                <w:szCs w:val="20"/>
                <w:lang w:eastAsia="en-US"/>
              </w:rPr>
            </w:pPr>
            <w:r w:rsidRPr="00625FA6">
              <w:rPr>
                <w:sz w:val="20"/>
                <w:szCs w:val="20"/>
                <w:lang w:eastAsia="en-US"/>
              </w:rPr>
              <w:t>537</w:t>
            </w:r>
          </w:p>
        </w:tc>
        <w:tc>
          <w:tcPr>
            <w:tcW w:w="625" w:type="pct"/>
            <w:shd w:val="clear" w:color="auto" w:fill="auto"/>
          </w:tcPr>
          <w:p w14:paraId="75FC9E06" w14:textId="77777777" w:rsidR="00625FA6" w:rsidRPr="00625FA6" w:rsidRDefault="00625FA6" w:rsidP="00625FA6">
            <w:pPr>
              <w:spacing w:after="200"/>
              <w:jc w:val="center"/>
              <w:rPr>
                <w:sz w:val="20"/>
                <w:szCs w:val="20"/>
                <w:lang w:eastAsia="en-US"/>
              </w:rPr>
            </w:pPr>
            <w:r w:rsidRPr="00625FA6">
              <w:rPr>
                <w:sz w:val="20"/>
                <w:szCs w:val="20"/>
                <w:lang w:eastAsia="en-US"/>
              </w:rPr>
              <w:t>602</w:t>
            </w:r>
          </w:p>
        </w:tc>
        <w:tc>
          <w:tcPr>
            <w:tcW w:w="541" w:type="pct"/>
            <w:shd w:val="clear" w:color="auto" w:fill="auto"/>
          </w:tcPr>
          <w:p w14:paraId="77473E5E" w14:textId="77777777" w:rsidR="00625FA6" w:rsidRPr="00625FA6" w:rsidRDefault="00625FA6" w:rsidP="00625FA6">
            <w:pPr>
              <w:spacing w:after="200"/>
              <w:jc w:val="center"/>
              <w:rPr>
                <w:sz w:val="20"/>
                <w:szCs w:val="20"/>
                <w:lang w:eastAsia="en-US"/>
              </w:rPr>
            </w:pPr>
            <w:r w:rsidRPr="00625FA6">
              <w:rPr>
                <w:sz w:val="20"/>
                <w:szCs w:val="20"/>
                <w:lang w:eastAsia="en-US"/>
              </w:rPr>
              <w:t>625</w:t>
            </w:r>
          </w:p>
        </w:tc>
      </w:tr>
      <w:tr w:rsidR="00625FA6" w:rsidRPr="00625FA6" w14:paraId="4E0CCDFB" w14:textId="77777777" w:rsidTr="00625FA6">
        <w:trPr>
          <w:trHeight w:val="529"/>
        </w:trPr>
        <w:tc>
          <w:tcPr>
            <w:tcW w:w="352" w:type="pct"/>
            <w:vMerge/>
          </w:tcPr>
          <w:p w14:paraId="79E28656" w14:textId="77777777" w:rsidR="00625FA6" w:rsidRPr="00625FA6" w:rsidRDefault="00625FA6" w:rsidP="00625FA6">
            <w:pPr>
              <w:spacing w:after="200"/>
              <w:jc w:val="both"/>
              <w:rPr>
                <w:sz w:val="20"/>
                <w:szCs w:val="20"/>
                <w:lang w:eastAsia="en-US"/>
              </w:rPr>
            </w:pPr>
          </w:p>
        </w:tc>
        <w:tc>
          <w:tcPr>
            <w:tcW w:w="1650" w:type="pct"/>
          </w:tcPr>
          <w:p w14:paraId="02489379" w14:textId="77777777" w:rsidR="00625FA6" w:rsidRPr="00625FA6" w:rsidRDefault="00625FA6" w:rsidP="00625FA6">
            <w:pPr>
              <w:spacing w:after="200"/>
              <w:jc w:val="both"/>
              <w:rPr>
                <w:sz w:val="20"/>
                <w:szCs w:val="20"/>
                <w:lang w:eastAsia="en-US"/>
              </w:rPr>
            </w:pPr>
            <w:r w:rsidRPr="00625FA6">
              <w:rPr>
                <w:sz w:val="20"/>
                <w:szCs w:val="20"/>
                <w:lang w:eastAsia="en-US"/>
              </w:rPr>
              <w:t>на 1000 населения</w:t>
            </w:r>
          </w:p>
        </w:tc>
        <w:tc>
          <w:tcPr>
            <w:tcW w:w="576" w:type="pct"/>
          </w:tcPr>
          <w:p w14:paraId="354E47AC" w14:textId="77777777" w:rsidR="00625FA6" w:rsidRPr="00625FA6" w:rsidRDefault="00625FA6" w:rsidP="00625FA6">
            <w:pPr>
              <w:spacing w:after="200"/>
              <w:jc w:val="center"/>
              <w:rPr>
                <w:sz w:val="20"/>
                <w:szCs w:val="20"/>
                <w:lang w:eastAsia="en-US"/>
              </w:rPr>
            </w:pPr>
            <w:r w:rsidRPr="00625FA6">
              <w:rPr>
                <w:sz w:val="20"/>
                <w:szCs w:val="20"/>
                <w:lang w:eastAsia="en-US"/>
              </w:rPr>
              <w:t>%</w:t>
            </w:r>
          </w:p>
        </w:tc>
        <w:tc>
          <w:tcPr>
            <w:tcW w:w="664" w:type="pct"/>
          </w:tcPr>
          <w:p w14:paraId="17206C9A" w14:textId="77777777" w:rsidR="00625FA6" w:rsidRPr="00625FA6" w:rsidRDefault="00625FA6" w:rsidP="00625FA6">
            <w:pPr>
              <w:spacing w:after="200"/>
              <w:jc w:val="center"/>
              <w:rPr>
                <w:sz w:val="20"/>
                <w:szCs w:val="20"/>
                <w:lang w:eastAsia="en-US"/>
              </w:rPr>
            </w:pPr>
            <w:r w:rsidRPr="00625FA6">
              <w:rPr>
                <w:sz w:val="20"/>
                <w:szCs w:val="20"/>
                <w:lang w:eastAsia="en-US"/>
              </w:rPr>
              <w:t>8,9</w:t>
            </w:r>
          </w:p>
        </w:tc>
        <w:tc>
          <w:tcPr>
            <w:tcW w:w="592" w:type="pct"/>
          </w:tcPr>
          <w:p w14:paraId="51F315A1" w14:textId="77777777" w:rsidR="00625FA6" w:rsidRPr="00625FA6" w:rsidRDefault="00625FA6" w:rsidP="00625FA6">
            <w:pPr>
              <w:spacing w:after="200"/>
              <w:jc w:val="center"/>
              <w:rPr>
                <w:sz w:val="20"/>
                <w:szCs w:val="20"/>
                <w:lang w:eastAsia="en-US"/>
              </w:rPr>
            </w:pPr>
            <w:r w:rsidRPr="00625FA6">
              <w:rPr>
                <w:sz w:val="20"/>
                <w:szCs w:val="20"/>
                <w:lang w:eastAsia="en-US"/>
              </w:rPr>
              <w:t>9,4</w:t>
            </w:r>
          </w:p>
        </w:tc>
        <w:tc>
          <w:tcPr>
            <w:tcW w:w="625" w:type="pct"/>
            <w:shd w:val="clear" w:color="auto" w:fill="auto"/>
          </w:tcPr>
          <w:p w14:paraId="7591987A" w14:textId="77777777" w:rsidR="00625FA6" w:rsidRPr="00625FA6" w:rsidRDefault="00625FA6" w:rsidP="00625FA6">
            <w:pPr>
              <w:spacing w:after="200"/>
              <w:jc w:val="center"/>
              <w:rPr>
                <w:sz w:val="20"/>
                <w:szCs w:val="20"/>
                <w:lang w:eastAsia="en-US"/>
              </w:rPr>
            </w:pPr>
            <w:r w:rsidRPr="00625FA6">
              <w:rPr>
                <w:sz w:val="20"/>
                <w:szCs w:val="20"/>
                <w:lang w:eastAsia="en-US"/>
              </w:rPr>
              <w:t>10,4</w:t>
            </w:r>
          </w:p>
        </w:tc>
        <w:tc>
          <w:tcPr>
            <w:tcW w:w="541" w:type="pct"/>
            <w:shd w:val="clear" w:color="auto" w:fill="auto"/>
          </w:tcPr>
          <w:p w14:paraId="6D937C19" w14:textId="77777777" w:rsidR="00625FA6" w:rsidRPr="00625FA6" w:rsidRDefault="00625FA6" w:rsidP="00625FA6">
            <w:pPr>
              <w:spacing w:after="200"/>
              <w:jc w:val="center"/>
              <w:rPr>
                <w:sz w:val="20"/>
                <w:szCs w:val="20"/>
                <w:lang w:eastAsia="en-US"/>
              </w:rPr>
            </w:pPr>
            <w:r w:rsidRPr="00625FA6">
              <w:rPr>
                <w:sz w:val="20"/>
                <w:szCs w:val="20"/>
                <w:lang w:eastAsia="en-US"/>
              </w:rPr>
              <w:t>10,7</w:t>
            </w:r>
          </w:p>
        </w:tc>
      </w:tr>
      <w:tr w:rsidR="00625FA6" w:rsidRPr="00625FA6" w14:paraId="0B22F2B9" w14:textId="77777777" w:rsidTr="00625FA6">
        <w:tc>
          <w:tcPr>
            <w:tcW w:w="352" w:type="pct"/>
            <w:vMerge w:val="restart"/>
          </w:tcPr>
          <w:p w14:paraId="5C46FC9C" w14:textId="77777777" w:rsidR="00625FA6" w:rsidRPr="00625FA6" w:rsidRDefault="00625FA6" w:rsidP="00625FA6">
            <w:pPr>
              <w:spacing w:after="200"/>
              <w:jc w:val="both"/>
              <w:rPr>
                <w:sz w:val="20"/>
                <w:szCs w:val="20"/>
                <w:lang w:eastAsia="en-US"/>
              </w:rPr>
            </w:pPr>
            <w:r w:rsidRPr="00625FA6">
              <w:rPr>
                <w:sz w:val="20"/>
                <w:szCs w:val="20"/>
                <w:lang w:eastAsia="en-US"/>
              </w:rPr>
              <w:t>9.</w:t>
            </w:r>
          </w:p>
        </w:tc>
        <w:tc>
          <w:tcPr>
            <w:tcW w:w="1650" w:type="pct"/>
          </w:tcPr>
          <w:p w14:paraId="2A55D220" w14:textId="77777777" w:rsidR="00625FA6" w:rsidRPr="00625FA6" w:rsidRDefault="00625FA6" w:rsidP="00625FA6">
            <w:pPr>
              <w:spacing w:after="200"/>
              <w:jc w:val="both"/>
              <w:rPr>
                <w:sz w:val="20"/>
                <w:szCs w:val="20"/>
                <w:lang w:eastAsia="en-US"/>
              </w:rPr>
            </w:pPr>
            <w:r w:rsidRPr="00625FA6">
              <w:rPr>
                <w:sz w:val="20"/>
                <w:szCs w:val="20"/>
                <w:lang w:eastAsia="en-US"/>
              </w:rPr>
              <w:t>Число умерших</w:t>
            </w:r>
          </w:p>
        </w:tc>
        <w:tc>
          <w:tcPr>
            <w:tcW w:w="576" w:type="pct"/>
          </w:tcPr>
          <w:p w14:paraId="396AED38" w14:textId="77777777" w:rsidR="00625FA6" w:rsidRPr="00625FA6" w:rsidRDefault="00625FA6" w:rsidP="00625FA6">
            <w:pPr>
              <w:spacing w:after="200"/>
              <w:jc w:val="center"/>
              <w:rPr>
                <w:sz w:val="20"/>
                <w:szCs w:val="20"/>
                <w:lang w:eastAsia="en-US"/>
              </w:rPr>
            </w:pPr>
            <w:r w:rsidRPr="00625FA6">
              <w:rPr>
                <w:sz w:val="20"/>
                <w:szCs w:val="20"/>
                <w:lang w:eastAsia="en-US"/>
              </w:rPr>
              <w:t>чел.</w:t>
            </w:r>
          </w:p>
        </w:tc>
        <w:tc>
          <w:tcPr>
            <w:tcW w:w="664" w:type="pct"/>
          </w:tcPr>
          <w:p w14:paraId="561B3DC8" w14:textId="77777777" w:rsidR="00625FA6" w:rsidRPr="00625FA6" w:rsidRDefault="00625FA6" w:rsidP="00625FA6">
            <w:pPr>
              <w:spacing w:after="200"/>
              <w:jc w:val="center"/>
              <w:rPr>
                <w:sz w:val="20"/>
                <w:szCs w:val="20"/>
                <w:lang w:eastAsia="en-US"/>
              </w:rPr>
            </w:pPr>
            <w:r w:rsidRPr="00625FA6">
              <w:rPr>
                <w:sz w:val="20"/>
                <w:szCs w:val="20"/>
                <w:lang w:eastAsia="en-US"/>
              </w:rPr>
              <w:t>805</w:t>
            </w:r>
          </w:p>
        </w:tc>
        <w:tc>
          <w:tcPr>
            <w:tcW w:w="592" w:type="pct"/>
          </w:tcPr>
          <w:p w14:paraId="6E1E0396" w14:textId="77777777" w:rsidR="00625FA6" w:rsidRPr="00625FA6" w:rsidRDefault="00625FA6" w:rsidP="00625FA6">
            <w:pPr>
              <w:spacing w:after="200"/>
              <w:jc w:val="center"/>
              <w:rPr>
                <w:sz w:val="20"/>
                <w:szCs w:val="20"/>
                <w:lang w:eastAsia="en-US"/>
              </w:rPr>
            </w:pPr>
            <w:r w:rsidRPr="00625FA6">
              <w:rPr>
                <w:sz w:val="20"/>
                <w:szCs w:val="20"/>
                <w:lang w:eastAsia="en-US"/>
              </w:rPr>
              <w:t>838</w:t>
            </w:r>
          </w:p>
        </w:tc>
        <w:tc>
          <w:tcPr>
            <w:tcW w:w="625" w:type="pct"/>
            <w:shd w:val="clear" w:color="auto" w:fill="auto"/>
          </w:tcPr>
          <w:p w14:paraId="107C7AD8" w14:textId="77777777" w:rsidR="00625FA6" w:rsidRPr="00625FA6" w:rsidRDefault="00625FA6" w:rsidP="00625FA6">
            <w:pPr>
              <w:spacing w:after="200"/>
              <w:jc w:val="center"/>
              <w:rPr>
                <w:sz w:val="20"/>
                <w:szCs w:val="20"/>
                <w:lang w:eastAsia="en-US"/>
              </w:rPr>
            </w:pPr>
            <w:r w:rsidRPr="00625FA6">
              <w:rPr>
                <w:sz w:val="20"/>
                <w:szCs w:val="20"/>
                <w:lang w:eastAsia="en-US"/>
              </w:rPr>
              <w:t>825</w:t>
            </w:r>
          </w:p>
        </w:tc>
        <w:tc>
          <w:tcPr>
            <w:tcW w:w="541" w:type="pct"/>
            <w:shd w:val="clear" w:color="auto" w:fill="auto"/>
          </w:tcPr>
          <w:p w14:paraId="128172EF" w14:textId="77777777" w:rsidR="00625FA6" w:rsidRPr="00625FA6" w:rsidRDefault="00625FA6" w:rsidP="00625FA6">
            <w:pPr>
              <w:spacing w:after="200"/>
              <w:jc w:val="center"/>
              <w:rPr>
                <w:sz w:val="20"/>
                <w:szCs w:val="20"/>
                <w:lang w:eastAsia="en-US"/>
              </w:rPr>
            </w:pPr>
            <w:r w:rsidRPr="00625FA6">
              <w:rPr>
                <w:sz w:val="20"/>
                <w:szCs w:val="20"/>
                <w:lang w:eastAsia="en-US"/>
              </w:rPr>
              <w:t>810</w:t>
            </w:r>
          </w:p>
        </w:tc>
      </w:tr>
      <w:tr w:rsidR="00625FA6" w:rsidRPr="00625FA6" w14:paraId="1F87FAD1" w14:textId="77777777" w:rsidTr="00625FA6">
        <w:tc>
          <w:tcPr>
            <w:tcW w:w="352" w:type="pct"/>
            <w:vMerge/>
          </w:tcPr>
          <w:p w14:paraId="56C66A03" w14:textId="77777777" w:rsidR="00625FA6" w:rsidRPr="00625FA6" w:rsidRDefault="00625FA6" w:rsidP="00625FA6">
            <w:pPr>
              <w:spacing w:after="200"/>
              <w:jc w:val="both"/>
              <w:rPr>
                <w:sz w:val="20"/>
                <w:szCs w:val="20"/>
                <w:lang w:eastAsia="en-US"/>
              </w:rPr>
            </w:pPr>
          </w:p>
        </w:tc>
        <w:tc>
          <w:tcPr>
            <w:tcW w:w="1650" w:type="pct"/>
          </w:tcPr>
          <w:p w14:paraId="14DDE7E2" w14:textId="77777777" w:rsidR="00625FA6" w:rsidRPr="00625FA6" w:rsidRDefault="00625FA6" w:rsidP="00625FA6">
            <w:pPr>
              <w:spacing w:after="200"/>
              <w:jc w:val="both"/>
              <w:rPr>
                <w:sz w:val="20"/>
                <w:szCs w:val="20"/>
                <w:lang w:eastAsia="en-US"/>
              </w:rPr>
            </w:pPr>
            <w:r w:rsidRPr="00625FA6">
              <w:rPr>
                <w:sz w:val="20"/>
                <w:szCs w:val="20"/>
                <w:lang w:eastAsia="en-US"/>
              </w:rPr>
              <w:t>на 1000 населения</w:t>
            </w:r>
          </w:p>
        </w:tc>
        <w:tc>
          <w:tcPr>
            <w:tcW w:w="576" w:type="pct"/>
          </w:tcPr>
          <w:p w14:paraId="20158712" w14:textId="77777777" w:rsidR="00625FA6" w:rsidRPr="00625FA6" w:rsidRDefault="00625FA6" w:rsidP="00625FA6">
            <w:pPr>
              <w:spacing w:after="200"/>
              <w:jc w:val="center"/>
              <w:rPr>
                <w:sz w:val="20"/>
                <w:szCs w:val="20"/>
                <w:lang w:eastAsia="en-US"/>
              </w:rPr>
            </w:pPr>
            <w:r w:rsidRPr="00625FA6">
              <w:rPr>
                <w:sz w:val="20"/>
                <w:szCs w:val="20"/>
                <w:lang w:eastAsia="en-US"/>
              </w:rPr>
              <w:t>%</w:t>
            </w:r>
          </w:p>
        </w:tc>
        <w:tc>
          <w:tcPr>
            <w:tcW w:w="664" w:type="pct"/>
          </w:tcPr>
          <w:p w14:paraId="74EB7954" w14:textId="77777777" w:rsidR="00625FA6" w:rsidRPr="00625FA6" w:rsidRDefault="00625FA6" w:rsidP="00625FA6">
            <w:pPr>
              <w:spacing w:after="200"/>
              <w:jc w:val="center"/>
              <w:rPr>
                <w:sz w:val="20"/>
                <w:szCs w:val="20"/>
                <w:lang w:eastAsia="en-US"/>
              </w:rPr>
            </w:pPr>
            <w:r w:rsidRPr="00625FA6">
              <w:rPr>
                <w:sz w:val="20"/>
                <w:szCs w:val="20"/>
                <w:lang w:eastAsia="en-US"/>
              </w:rPr>
              <w:t>14,1</w:t>
            </w:r>
          </w:p>
        </w:tc>
        <w:tc>
          <w:tcPr>
            <w:tcW w:w="592" w:type="pct"/>
          </w:tcPr>
          <w:p w14:paraId="089A89C6" w14:textId="77777777" w:rsidR="00625FA6" w:rsidRPr="00625FA6" w:rsidRDefault="00625FA6" w:rsidP="00625FA6">
            <w:pPr>
              <w:spacing w:after="200"/>
              <w:jc w:val="center"/>
              <w:rPr>
                <w:sz w:val="20"/>
                <w:szCs w:val="20"/>
                <w:lang w:eastAsia="en-US"/>
              </w:rPr>
            </w:pPr>
            <w:r w:rsidRPr="00625FA6">
              <w:rPr>
                <w:sz w:val="20"/>
                <w:szCs w:val="20"/>
                <w:lang w:eastAsia="en-US"/>
              </w:rPr>
              <w:t>14,7</w:t>
            </w:r>
          </w:p>
        </w:tc>
        <w:tc>
          <w:tcPr>
            <w:tcW w:w="625" w:type="pct"/>
            <w:shd w:val="clear" w:color="auto" w:fill="auto"/>
          </w:tcPr>
          <w:p w14:paraId="2BA426F4" w14:textId="77777777" w:rsidR="00625FA6" w:rsidRPr="00625FA6" w:rsidRDefault="00625FA6" w:rsidP="00625FA6">
            <w:pPr>
              <w:spacing w:after="200"/>
              <w:jc w:val="center"/>
              <w:rPr>
                <w:sz w:val="20"/>
                <w:szCs w:val="20"/>
                <w:lang w:eastAsia="en-US"/>
              </w:rPr>
            </w:pPr>
            <w:r w:rsidRPr="00625FA6">
              <w:rPr>
                <w:sz w:val="20"/>
                <w:szCs w:val="20"/>
                <w:lang w:eastAsia="en-US"/>
              </w:rPr>
              <w:t>14,2</w:t>
            </w:r>
          </w:p>
        </w:tc>
        <w:tc>
          <w:tcPr>
            <w:tcW w:w="541" w:type="pct"/>
            <w:shd w:val="clear" w:color="auto" w:fill="auto"/>
          </w:tcPr>
          <w:p w14:paraId="5377370E" w14:textId="77777777" w:rsidR="00625FA6" w:rsidRPr="00625FA6" w:rsidRDefault="00625FA6" w:rsidP="00625FA6">
            <w:pPr>
              <w:spacing w:after="200"/>
              <w:jc w:val="center"/>
              <w:rPr>
                <w:sz w:val="20"/>
                <w:szCs w:val="20"/>
                <w:lang w:eastAsia="en-US"/>
              </w:rPr>
            </w:pPr>
            <w:r w:rsidRPr="00625FA6">
              <w:rPr>
                <w:sz w:val="20"/>
                <w:szCs w:val="20"/>
                <w:lang w:eastAsia="en-US"/>
              </w:rPr>
              <w:t>13,8</w:t>
            </w:r>
          </w:p>
        </w:tc>
      </w:tr>
      <w:tr w:rsidR="00625FA6" w:rsidRPr="00625FA6" w14:paraId="18A3977C" w14:textId="77777777" w:rsidTr="00625FA6">
        <w:tc>
          <w:tcPr>
            <w:tcW w:w="352" w:type="pct"/>
            <w:vMerge w:val="restart"/>
          </w:tcPr>
          <w:p w14:paraId="3EADD887" w14:textId="77777777" w:rsidR="00625FA6" w:rsidRPr="00625FA6" w:rsidRDefault="00625FA6" w:rsidP="00625FA6">
            <w:pPr>
              <w:spacing w:after="200"/>
              <w:jc w:val="both"/>
              <w:rPr>
                <w:sz w:val="20"/>
                <w:szCs w:val="20"/>
                <w:lang w:eastAsia="en-US"/>
              </w:rPr>
            </w:pPr>
            <w:r w:rsidRPr="00625FA6">
              <w:rPr>
                <w:sz w:val="20"/>
                <w:szCs w:val="20"/>
                <w:lang w:eastAsia="en-US"/>
              </w:rPr>
              <w:t>10</w:t>
            </w:r>
          </w:p>
        </w:tc>
        <w:tc>
          <w:tcPr>
            <w:tcW w:w="1650" w:type="pct"/>
          </w:tcPr>
          <w:p w14:paraId="2E587A27" w14:textId="77777777" w:rsidR="00625FA6" w:rsidRPr="00625FA6" w:rsidRDefault="00625FA6" w:rsidP="00625FA6">
            <w:pPr>
              <w:spacing w:after="200"/>
              <w:jc w:val="both"/>
              <w:rPr>
                <w:sz w:val="20"/>
                <w:szCs w:val="20"/>
                <w:lang w:eastAsia="en-US"/>
              </w:rPr>
            </w:pPr>
            <w:r w:rsidRPr="00625FA6">
              <w:rPr>
                <w:sz w:val="20"/>
                <w:szCs w:val="20"/>
                <w:lang w:eastAsia="en-US"/>
              </w:rPr>
              <w:t>Число детей, умерших в возрасте до 1 года</w:t>
            </w:r>
          </w:p>
        </w:tc>
        <w:tc>
          <w:tcPr>
            <w:tcW w:w="576" w:type="pct"/>
          </w:tcPr>
          <w:p w14:paraId="1352EC1C" w14:textId="77777777" w:rsidR="00625FA6" w:rsidRPr="00625FA6" w:rsidRDefault="00625FA6" w:rsidP="00625FA6">
            <w:pPr>
              <w:spacing w:after="200"/>
              <w:jc w:val="center"/>
              <w:rPr>
                <w:sz w:val="20"/>
                <w:szCs w:val="20"/>
                <w:lang w:eastAsia="en-US"/>
              </w:rPr>
            </w:pPr>
            <w:r w:rsidRPr="00625FA6">
              <w:rPr>
                <w:sz w:val="20"/>
                <w:szCs w:val="20"/>
                <w:lang w:eastAsia="en-US"/>
              </w:rPr>
              <w:t>чел</w:t>
            </w:r>
          </w:p>
        </w:tc>
        <w:tc>
          <w:tcPr>
            <w:tcW w:w="664" w:type="pct"/>
          </w:tcPr>
          <w:p w14:paraId="6F389BA7" w14:textId="77777777" w:rsidR="00625FA6" w:rsidRPr="00625FA6" w:rsidRDefault="00625FA6" w:rsidP="00625FA6">
            <w:pPr>
              <w:spacing w:after="200"/>
              <w:jc w:val="center"/>
              <w:rPr>
                <w:sz w:val="20"/>
                <w:szCs w:val="20"/>
                <w:lang w:eastAsia="en-US"/>
              </w:rPr>
            </w:pPr>
            <w:r w:rsidRPr="00625FA6">
              <w:rPr>
                <w:sz w:val="20"/>
                <w:szCs w:val="20"/>
                <w:lang w:eastAsia="en-US"/>
              </w:rPr>
              <w:t>5</w:t>
            </w:r>
          </w:p>
        </w:tc>
        <w:tc>
          <w:tcPr>
            <w:tcW w:w="592" w:type="pct"/>
          </w:tcPr>
          <w:p w14:paraId="69B83952" w14:textId="77777777" w:rsidR="00625FA6" w:rsidRPr="00625FA6" w:rsidRDefault="00625FA6" w:rsidP="00625FA6">
            <w:pPr>
              <w:spacing w:after="200"/>
              <w:jc w:val="center"/>
              <w:rPr>
                <w:sz w:val="20"/>
                <w:szCs w:val="20"/>
                <w:lang w:eastAsia="en-US"/>
              </w:rPr>
            </w:pPr>
            <w:r w:rsidRPr="00625FA6">
              <w:rPr>
                <w:sz w:val="20"/>
                <w:szCs w:val="20"/>
                <w:lang w:eastAsia="en-US"/>
              </w:rPr>
              <w:t>4</w:t>
            </w:r>
          </w:p>
        </w:tc>
        <w:tc>
          <w:tcPr>
            <w:tcW w:w="625" w:type="pct"/>
            <w:shd w:val="clear" w:color="auto" w:fill="auto"/>
          </w:tcPr>
          <w:p w14:paraId="5B7BEF1B" w14:textId="77777777" w:rsidR="00625FA6" w:rsidRPr="00625FA6" w:rsidRDefault="00625FA6" w:rsidP="00625FA6">
            <w:pPr>
              <w:spacing w:after="200"/>
              <w:jc w:val="center"/>
              <w:rPr>
                <w:sz w:val="20"/>
                <w:szCs w:val="20"/>
                <w:lang w:eastAsia="en-US"/>
              </w:rPr>
            </w:pPr>
            <w:r w:rsidRPr="00625FA6">
              <w:rPr>
                <w:sz w:val="20"/>
                <w:szCs w:val="20"/>
                <w:lang w:eastAsia="en-US"/>
              </w:rPr>
              <w:t>2</w:t>
            </w:r>
          </w:p>
        </w:tc>
        <w:tc>
          <w:tcPr>
            <w:tcW w:w="541" w:type="pct"/>
            <w:shd w:val="clear" w:color="auto" w:fill="auto"/>
          </w:tcPr>
          <w:p w14:paraId="3C90C35D" w14:textId="77777777" w:rsidR="00625FA6" w:rsidRPr="00625FA6" w:rsidRDefault="00625FA6" w:rsidP="00625FA6">
            <w:pPr>
              <w:spacing w:after="200"/>
              <w:jc w:val="center"/>
              <w:rPr>
                <w:sz w:val="20"/>
                <w:szCs w:val="20"/>
                <w:lang w:eastAsia="en-US"/>
              </w:rPr>
            </w:pPr>
            <w:r w:rsidRPr="00625FA6">
              <w:rPr>
                <w:sz w:val="20"/>
                <w:szCs w:val="20"/>
                <w:lang w:eastAsia="en-US"/>
              </w:rPr>
              <w:t>4</w:t>
            </w:r>
          </w:p>
        </w:tc>
      </w:tr>
      <w:tr w:rsidR="00625FA6" w:rsidRPr="00625FA6" w14:paraId="1B2095EB" w14:textId="77777777" w:rsidTr="00625FA6">
        <w:tc>
          <w:tcPr>
            <w:tcW w:w="352" w:type="pct"/>
            <w:vMerge/>
          </w:tcPr>
          <w:p w14:paraId="56F73B93" w14:textId="77777777" w:rsidR="00625FA6" w:rsidRPr="00625FA6" w:rsidRDefault="00625FA6" w:rsidP="00625FA6">
            <w:pPr>
              <w:spacing w:after="200"/>
              <w:jc w:val="both"/>
              <w:rPr>
                <w:sz w:val="20"/>
                <w:szCs w:val="20"/>
                <w:lang w:eastAsia="en-US"/>
              </w:rPr>
            </w:pPr>
          </w:p>
        </w:tc>
        <w:tc>
          <w:tcPr>
            <w:tcW w:w="1650" w:type="pct"/>
          </w:tcPr>
          <w:p w14:paraId="65B553D6" w14:textId="77777777" w:rsidR="00625FA6" w:rsidRPr="00625FA6" w:rsidRDefault="00625FA6" w:rsidP="00625FA6">
            <w:pPr>
              <w:spacing w:after="200"/>
              <w:jc w:val="both"/>
              <w:rPr>
                <w:sz w:val="20"/>
                <w:szCs w:val="20"/>
                <w:lang w:eastAsia="en-US"/>
              </w:rPr>
            </w:pPr>
            <w:r w:rsidRPr="00625FA6">
              <w:rPr>
                <w:sz w:val="20"/>
                <w:szCs w:val="20"/>
                <w:lang w:eastAsia="en-US"/>
              </w:rPr>
              <w:t>на 1000 населения</w:t>
            </w:r>
          </w:p>
        </w:tc>
        <w:tc>
          <w:tcPr>
            <w:tcW w:w="576" w:type="pct"/>
          </w:tcPr>
          <w:p w14:paraId="785E25FC" w14:textId="77777777" w:rsidR="00625FA6" w:rsidRPr="00625FA6" w:rsidRDefault="00625FA6" w:rsidP="00625FA6">
            <w:pPr>
              <w:spacing w:after="200"/>
              <w:jc w:val="center"/>
              <w:rPr>
                <w:sz w:val="20"/>
                <w:szCs w:val="20"/>
                <w:lang w:eastAsia="en-US"/>
              </w:rPr>
            </w:pPr>
            <w:r w:rsidRPr="00625FA6">
              <w:rPr>
                <w:sz w:val="20"/>
                <w:szCs w:val="20"/>
                <w:lang w:eastAsia="en-US"/>
              </w:rPr>
              <w:t>%</w:t>
            </w:r>
          </w:p>
        </w:tc>
        <w:tc>
          <w:tcPr>
            <w:tcW w:w="664" w:type="pct"/>
          </w:tcPr>
          <w:p w14:paraId="4EE42E4E" w14:textId="77777777" w:rsidR="00625FA6" w:rsidRPr="00625FA6" w:rsidRDefault="00625FA6" w:rsidP="00625FA6">
            <w:pPr>
              <w:spacing w:after="200"/>
              <w:jc w:val="center"/>
              <w:rPr>
                <w:sz w:val="20"/>
                <w:szCs w:val="20"/>
                <w:lang w:eastAsia="en-US"/>
              </w:rPr>
            </w:pPr>
            <w:r w:rsidRPr="00625FA6">
              <w:rPr>
                <w:sz w:val="20"/>
                <w:szCs w:val="20"/>
                <w:lang w:eastAsia="en-US"/>
              </w:rPr>
              <w:t>9,9</w:t>
            </w:r>
          </w:p>
        </w:tc>
        <w:tc>
          <w:tcPr>
            <w:tcW w:w="592" w:type="pct"/>
          </w:tcPr>
          <w:p w14:paraId="22D1469F" w14:textId="77777777" w:rsidR="00625FA6" w:rsidRPr="00625FA6" w:rsidRDefault="00625FA6" w:rsidP="00625FA6">
            <w:pPr>
              <w:spacing w:after="200"/>
              <w:jc w:val="center"/>
              <w:rPr>
                <w:sz w:val="20"/>
                <w:szCs w:val="20"/>
                <w:lang w:eastAsia="en-US"/>
              </w:rPr>
            </w:pPr>
            <w:r w:rsidRPr="00625FA6">
              <w:rPr>
                <w:sz w:val="20"/>
                <w:szCs w:val="20"/>
                <w:lang w:eastAsia="en-US"/>
              </w:rPr>
              <w:t>7,8</w:t>
            </w:r>
          </w:p>
        </w:tc>
        <w:tc>
          <w:tcPr>
            <w:tcW w:w="625" w:type="pct"/>
            <w:shd w:val="clear" w:color="auto" w:fill="auto"/>
          </w:tcPr>
          <w:p w14:paraId="518F04E6" w14:textId="77777777" w:rsidR="00625FA6" w:rsidRPr="00625FA6" w:rsidRDefault="00625FA6" w:rsidP="00625FA6">
            <w:pPr>
              <w:spacing w:after="200"/>
              <w:jc w:val="center"/>
              <w:rPr>
                <w:sz w:val="20"/>
                <w:szCs w:val="20"/>
                <w:lang w:eastAsia="en-US"/>
              </w:rPr>
            </w:pPr>
            <w:r w:rsidRPr="00625FA6">
              <w:rPr>
                <w:sz w:val="20"/>
                <w:szCs w:val="20"/>
                <w:lang w:eastAsia="en-US"/>
              </w:rPr>
              <w:t>3,7</w:t>
            </w:r>
          </w:p>
        </w:tc>
        <w:tc>
          <w:tcPr>
            <w:tcW w:w="541" w:type="pct"/>
            <w:shd w:val="clear" w:color="auto" w:fill="auto"/>
          </w:tcPr>
          <w:p w14:paraId="76BBBBCD" w14:textId="77777777" w:rsidR="00625FA6" w:rsidRPr="00625FA6" w:rsidRDefault="00625FA6" w:rsidP="00625FA6">
            <w:pPr>
              <w:spacing w:after="200"/>
              <w:jc w:val="center"/>
              <w:rPr>
                <w:sz w:val="20"/>
                <w:szCs w:val="20"/>
                <w:lang w:eastAsia="en-US"/>
              </w:rPr>
            </w:pPr>
            <w:r w:rsidRPr="00625FA6">
              <w:rPr>
                <w:sz w:val="20"/>
                <w:szCs w:val="20"/>
                <w:lang w:eastAsia="en-US"/>
              </w:rPr>
              <w:t>6,4</w:t>
            </w:r>
          </w:p>
        </w:tc>
      </w:tr>
      <w:tr w:rsidR="00625FA6" w:rsidRPr="00625FA6" w14:paraId="5151CC0F" w14:textId="77777777" w:rsidTr="00625FA6">
        <w:tc>
          <w:tcPr>
            <w:tcW w:w="352" w:type="pct"/>
            <w:vMerge w:val="restart"/>
          </w:tcPr>
          <w:p w14:paraId="4C242852" w14:textId="77777777" w:rsidR="00625FA6" w:rsidRPr="00625FA6" w:rsidRDefault="00625FA6" w:rsidP="00625FA6">
            <w:pPr>
              <w:spacing w:after="200"/>
              <w:jc w:val="both"/>
              <w:rPr>
                <w:sz w:val="20"/>
                <w:szCs w:val="20"/>
                <w:lang w:eastAsia="en-US"/>
              </w:rPr>
            </w:pPr>
            <w:r w:rsidRPr="00625FA6">
              <w:rPr>
                <w:sz w:val="20"/>
                <w:szCs w:val="20"/>
                <w:lang w:eastAsia="en-US"/>
              </w:rPr>
              <w:t>11</w:t>
            </w:r>
          </w:p>
        </w:tc>
        <w:tc>
          <w:tcPr>
            <w:tcW w:w="1650" w:type="pct"/>
          </w:tcPr>
          <w:p w14:paraId="222BA45D" w14:textId="77777777" w:rsidR="00625FA6" w:rsidRPr="00625FA6" w:rsidRDefault="00625FA6" w:rsidP="00625FA6">
            <w:pPr>
              <w:spacing w:after="200"/>
              <w:jc w:val="both"/>
              <w:rPr>
                <w:sz w:val="20"/>
                <w:szCs w:val="20"/>
                <w:lang w:eastAsia="en-US"/>
              </w:rPr>
            </w:pPr>
            <w:r w:rsidRPr="00625FA6">
              <w:rPr>
                <w:sz w:val="20"/>
                <w:szCs w:val="20"/>
                <w:lang w:eastAsia="en-US"/>
              </w:rPr>
              <w:t>Естественный прирост, убыль</w:t>
            </w:r>
          </w:p>
        </w:tc>
        <w:tc>
          <w:tcPr>
            <w:tcW w:w="576" w:type="pct"/>
          </w:tcPr>
          <w:p w14:paraId="7F4D3DB4" w14:textId="77777777" w:rsidR="00625FA6" w:rsidRPr="00625FA6" w:rsidRDefault="00625FA6" w:rsidP="00625FA6">
            <w:pPr>
              <w:spacing w:after="200"/>
              <w:jc w:val="center"/>
              <w:rPr>
                <w:sz w:val="20"/>
                <w:szCs w:val="20"/>
                <w:lang w:eastAsia="en-US"/>
              </w:rPr>
            </w:pPr>
            <w:r w:rsidRPr="00625FA6">
              <w:rPr>
                <w:sz w:val="20"/>
                <w:szCs w:val="20"/>
                <w:lang w:eastAsia="en-US"/>
              </w:rPr>
              <w:t>чел.</w:t>
            </w:r>
          </w:p>
        </w:tc>
        <w:tc>
          <w:tcPr>
            <w:tcW w:w="664" w:type="pct"/>
          </w:tcPr>
          <w:p w14:paraId="51450BE4" w14:textId="77777777" w:rsidR="00625FA6" w:rsidRPr="00625FA6" w:rsidRDefault="00625FA6" w:rsidP="00625FA6">
            <w:pPr>
              <w:spacing w:after="200"/>
              <w:jc w:val="center"/>
              <w:rPr>
                <w:sz w:val="20"/>
                <w:szCs w:val="20"/>
                <w:lang w:eastAsia="en-US"/>
              </w:rPr>
            </w:pPr>
            <w:r w:rsidRPr="00625FA6">
              <w:rPr>
                <w:sz w:val="20"/>
                <w:szCs w:val="20"/>
                <w:lang w:eastAsia="en-US"/>
              </w:rPr>
              <w:t>-299</w:t>
            </w:r>
          </w:p>
        </w:tc>
        <w:tc>
          <w:tcPr>
            <w:tcW w:w="592" w:type="pct"/>
          </w:tcPr>
          <w:p w14:paraId="60E5FA13" w14:textId="77777777" w:rsidR="00625FA6" w:rsidRPr="00625FA6" w:rsidRDefault="00625FA6" w:rsidP="00625FA6">
            <w:pPr>
              <w:spacing w:after="200"/>
              <w:jc w:val="center"/>
              <w:rPr>
                <w:sz w:val="20"/>
                <w:szCs w:val="20"/>
                <w:lang w:eastAsia="en-US"/>
              </w:rPr>
            </w:pPr>
            <w:r w:rsidRPr="00625FA6">
              <w:rPr>
                <w:sz w:val="20"/>
                <w:szCs w:val="20"/>
                <w:lang w:eastAsia="en-US"/>
              </w:rPr>
              <w:t>-301</w:t>
            </w:r>
          </w:p>
        </w:tc>
        <w:tc>
          <w:tcPr>
            <w:tcW w:w="625" w:type="pct"/>
            <w:shd w:val="clear" w:color="auto" w:fill="auto"/>
          </w:tcPr>
          <w:p w14:paraId="71B79958" w14:textId="77777777" w:rsidR="00625FA6" w:rsidRPr="00625FA6" w:rsidRDefault="00625FA6" w:rsidP="00625FA6">
            <w:pPr>
              <w:spacing w:after="200"/>
              <w:jc w:val="center"/>
              <w:rPr>
                <w:sz w:val="20"/>
                <w:szCs w:val="20"/>
                <w:lang w:eastAsia="en-US"/>
              </w:rPr>
            </w:pPr>
            <w:r w:rsidRPr="00625FA6">
              <w:rPr>
                <w:sz w:val="20"/>
                <w:szCs w:val="20"/>
                <w:lang w:eastAsia="en-US"/>
              </w:rPr>
              <w:t>-223</w:t>
            </w:r>
          </w:p>
        </w:tc>
        <w:tc>
          <w:tcPr>
            <w:tcW w:w="541" w:type="pct"/>
            <w:shd w:val="clear" w:color="auto" w:fill="auto"/>
          </w:tcPr>
          <w:p w14:paraId="2B82BB22" w14:textId="77777777" w:rsidR="00625FA6" w:rsidRPr="00625FA6" w:rsidRDefault="00625FA6" w:rsidP="00625FA6">
            <w:pPr>
              <w:spacing w:after="200"/>
              <w:jc w:val="center"/>
              <w:rPr>
                <w:sz w:val="20"/>
                <w:szCs w:val="20"/>
                <w:lang w:eastAsia="en-US"/>
              </w:rPr>
            </w:pPr>
            <w:r w:rsidRPr="00625FA6">
              <w:rPr>
                <w:sz w:val="20"/>
                <w:szCs w:val="20"/>
                <w:lang w:eastAsia="en-US"/>
              </w:rPr>
              <w:t>-185</w:t>
            </w:r>
          </w:p>
        </w:tc>
      </w:tr>
      <w:tr w:rsidR="00625FA6" w:rsidRPr="00625FA6" w14:paraId="0B3E9942" w14:textId="77777777" w:rsidTr="00625FA6">
        <w:tc>
          <w:tcPr>
            <w:tcW w:w="352" w:type="pct"/>
            <w:vMerge/>
          </w:tcPr>
          <w:p w14:paraId="4A0E4AF1" w14:textId="77777777" w:rsidR="00625FA6" w:rsidRPr="00625FA6" w:rsidRDefault="00625FA6" w:rsidP="00625FA6">
            <w:pPr>
              <w:spacing w:after="200"/>
              <w:jc w:val="both"/>
              <w:rPr>
                <w:sz w:val="20"/>
                <w:szCs w:val="20"/>
                <w:lang w:eastAsia="en-US"/>
              </w:rPr>
            </w:pPr>
          </w:p>
        </w:tc>
        <w:tc>
          <w:tcPr>
            <w:tcW w:w="1650" w:type="pct"/>
          </w:tcPr>
          <w:p w14:paraId="215DE42F" w14:textId="77777777" w:rsidR="00625FA6" w:rsidRPr="00625FA6" w:rsidRDefault="00625FA6" w:rsidP="00625FA6">
            <w:pPr>
              <w:spacing w:after="200"/>
              <w:jc w:val="both"/>
              <w:rPr>
                <w:sz w:val="20"/>
                <w:szCs w:val="20"/>
                <w:lang w:eastAsia="en-US"/>
              </w:rPr>
            </w:pPr>
            <w:r w:rsidRPr="00625FA6">
              <w:rPr>
                <w:sz w:val="20"/>
                <w:szCs w:val="20"/>
                <w:lang w:eastAsia="en-US"/>
              </w:rPr>
              <w:t>на 1000 населения</w:t>
            </w:r>
          </w:p>
        </w:tc>
        <w:tc>
          <w:tcPr>
            <w:tcW w:w="576" w:type="pct"/>
          </w:tcPr>
          <w:p w14:paraId="2A079061" w14:textId="77777777" w:rsidR="00625FA6" w:rsidRPr="00625FA6" w:rsidRDefault="00625FA6" w:rsidP="00625FA6">
            <w:pPr>
              <w:spacing w:after="200"/>
              <w:jc w:val="center"/>
              <w:rPr>
                <w:sz w:val="20"/>
                <w:szCs w:val="20"/>
                <w:lang w:eastAsia="en-US"/>
              </w:rPr>
            </w:pPr>
            <w:r w:rsidRPr="00625FA6">
              <w:rPr>
                <w:sz w:val="20"/>
                <w:szCs w:val="20"/>
                <w:lang w:eastAsia="en-US"/>
              </w:rPr>
              <w:t>%</w:t>
            </w:r>
          </w:p>
        </w:tc>
        <w:tc>
          <w:tcPr>
            <w:tcW w:w="664" w:type="pct"/>
          </w:tcPr>
          <w:p w14:paraId="7F3AA0A4" w14:textId="77777777" w:rsidR="00625FA6" w:rsidRPr="00625FA6" w:rsidRDefault="00625FA6" w:rsidP="00625FA6">
            <w:pPr>
              <w:spacing w:after="200"/>
              <w:jc w:val="center"/>
              <w:rPr>
                <w:sz w:val="20"/>
                <w:szCs w:val="20"/>
                <w:lang w:eastAsia="en-US"/>
              </w:rPr>
            </w:pPr>
            <w:r w:rsidRPr="00625FA6">
              <w:rPr>
                <w:sz w:val="20"/>
                <w:szCs w:val="20"/>
                <w:lang w:eastAsia="en-US"/>
              </w:rPr>
              <w:t>-5,2</w:t>
            </w:r>
          </w:p>
        </w:tc>
        <w:tc>
          <w:tcPr>
            <w:tcW w:w="592" w:type="pct"/>
          </w:tcPr>
          <w:p w14:paraId="0731B7C1" w14:textId="77777777" w:rsidR="00625FA6" w:rsidRPr="00625FA6" w:rsidRDefault="00625FA6" w:rsidP="00625FA6">
            <w:pPr>
              <w:spacing w:after="200"/>
              <w:jc w:val="center"/>
              <w:rPr>
                <w:sz w:val="20"/>
                <w:szCs w:val="20"/>
                <w:lang w:eastAsia="en-US"/>
              </w:rPr>
            </w:pPr>
            <w:r w:rsidRPr="00625FA6">
              <w:rPr>
                <w:sz w:val="20"/>
                <w:szCs w:val="20"/>
                <w:lang w:eastAsia="en-US"/>
              </w:rPr>
              <w:t>-5,2</w:t>
            </w:r>
          </w:p>
        </w:tc>
        <w:tc>
          <w:tcPr>
            <w:tcW w:w="625" w:type="pct"/>
            <w:shd w:val="clear" w:color="auto" w:fill="auto"/>
          </w:tcPr>
          <w:p w14:paraId="19632A7A" w14:textId="77777777" w:rsidR="00625FA6" w:rsidRPr="00625FA6" w:rsidRDefault="00625FA6" w:rsidP="00625FA6">
            <w:pPr>
              <w:spacing w:after="200"/>
              <w:jc w:val="center"/>
              <w:rPr>
                <w:sz w:val="20"/>
                <w:szCs w:val="20"/>
                <w:lang w:eastAsia="en-US"/>
              </w:rPr>
            </w:pPr>
            <w:r w:rsidRPr="00625FA6">
              <w:rPr>
                <w:sz w:val="20"/>
                <w:szCs w:val="20"/>
                <w:lang w:eastAsia="en-US"/>
              </w:rPr>
              <w:t>-3,8</w:t>
            </w:r>
          </w:p>
        </w:tc>
        <w:tc>
          <w:tcPr>
            <w:tcW w:w="541" w:type="pct"/>
            <w:shd w:val="clear" w:color="auto" w:fill="auto"/>
          </w:tcPr>
          <w:p w14:paraId="0C61491D" w14:textId="77777777" w:rsidR="00625FA6" w:rsidRPr="00625FA6" w:rsidRDefault="00625FA6" w:rsidP="00625FA6">
            <w:pPr>
              <w:spacing w:after="200"/>
              <w:jc w:val="center"/>
              <w:rPr>
                <w:sz w:val="20"/>
                <w:szCs w:val="20"/>
                <w:lang w:eastAsia="en-US"/>
              </w:rPr>
            </w:pPr>
            <w:r w:rsidRPr="00625FA6">
              <w:rPr>
                <w:sz w:val="20"/>
                <w:szCs w:val="20"/>
                <w:lang w:eastAsia="en-US"/>
              </w:rPr>
              <w:t>-3,1</w:t>
            </w:r>
          </w:p>
        </w:tc>
      </w:tr>
      <w:tr w:rsidR="00625FA6" w:rsidRPr="00625FA6" w14:paraId="58BB5759" w14:textId="77777777" w:rsidTr="00625FA6">
        <w:tc>
          <w:tcPr>
            <w:tcW w:w="352" w:type="pct"/>
          </w:tcPr>
          <w:p w14:paraId="7B8A2388" w14:textId="77777777" w:rsidR="00625FA6" w:rsidRPr="00625FA6" w:rsidRDefault="00625FA6" w:rsidP="00625FA6">
            <w:pPr>
              <w:spacing w:after="200"/>
              <w:jc w:val="both"/>
              <w:rPr>
                <w:sz w:val="20"/>
                <w:szCs w:val="20"/>
                <w:lang w:eastAsia="en-US"/>
              </w:rPr>
            </w:pPr>
            <w:r w:rsidRPr="00625FA6">
              <w:rPr>
                <w:sz w:val="20"/>
                <w:szCs w:val="20"/>
                <w:lang w:eastAsia="en-US"/>
              </w:rPr>
              <w:t>12</w:t>
            </w:r>
          </w:p>
        </w:tc>
        <w:tc>
          <w:tcPr>
            <w:tcW w:w="1650" w:type="pct"/>
          </w:tcPr>
          <w:p w14:paraId="7D821F33" w14:textId="77777777" w:rsidR="00625FA6" w:rsidRPr="00625FA6" w:rsidRDefault="00625FA6" w:rsidP="00625FA6">
            <w:pPr>
              <w:spacing w:after="200"/>
              <w:jc w:val="both"/>
              <w:rPr>
                <w:sz w:val="20"/>
                <w:szCs w:val="20"/>
                <w:lang w:eastAsia="en-US"/>
              </w:rPr>
            </w:pPr>
            <w:r w:rsidRPr="00625FA6">
              <w:rPr>
                <w:sz w:val="20"/>
                <w:szCs w:val="20"/>
                <w:lang w:eastAsia="en-US"/>
              </w:rPr>
              <w:t>Миграционный прирост, убыль</w:t>
            </w:r>
          </w:p>
        </w:tc>
        <w:tc>
          <w:tcPr>
            <w:tcW w:w="576" w:type="pct"/>
          </w:tcPr>
          <w:p w14:paraId="03F3DF0B" w14:textId="77777777" w:rsidR="00625FA6" w:rsidRPr="00625FA6" w:rsidRDefault="00625FA6" w:rsidP="00625FA6">
            <w:pPr>
              <w:spacing w:after="200"/>
              <w:jc w:val="center"/>
              <w:rPr>
                <w:sz w:val="20"/>
                <w:szCs w:val="20"/>
                <w:lang w:eastAsia="en-US"/>
              </w:rPr>
            </w:pPr>
            <w:r w:rsidRPr="00625FA6">
              <w:rPr>
                <w:sz w:val="20"/>
                <w:szCs w:val="20"/>
                <w:lang w:eastAsia="en-US"/>
              </w:rPr>
              <w:t>чел.</w:t>
            </w:r>
          </w:p>
        </w:tc>
        <w:tc>
          <w:tcPr>
            <w:tcW w:w="664" w:type="pct"/>
          </w:tcPr>
          <w:p w14:paraId="3DC051AF" w14:textId="77777777" w:rsidR="00625FA6" w:rsidRPr="00625FA6" w:rsidRDefault="00625FA6" w:rsidP="00625FA6">
            <w:pPr>
              <w:spacing w:after="200"/>
              <w:jc w:val="center"/>
              <w:rPr>
                <w:sz w:val="20"/>
                <w:szCs w:val="20"/>
                <w:lang w:eastAsia="en-US"/>
              </w:rPr>
            </w:pPr>
            <w:r w:rsidRPr="00625FA6">
              <w:rPr>
                <w:sz w:val="20"/>
                <w:szCs w:val="20"/>
                <w:lang w:eastAsia="en-US"/>
              </w:rPr>
              <w:t>-259</w:t>
            </w:r>
          </w:p>
        </w:tc>
        <w:tc>
          <w:tcPr>
            <w:tcW w:w="592" w:type="pct"/>
          </w:tcPr>
          <w:p w14:paraId="160A7241" w14:textId="77777777" w:rsidR="00625FA6" w:rsidRPr="00625FA6" w:rsidRDefault="00625FA6" w:rsidP="00625FA6">
            <w:pPr>
              <w:spacing w:after="200"/>
              <w:jc w:val="center"/>
              <w:rPr>
                <w:sz w:val="20"/>
                <w:szCs w:val="20"/>
                <w:lang w:eastAsia="en-US"/>
              </w:rPr>
            </w:pPr>
            <w:r w:rsidRPr="00625FA6">
              <w:rPr>
                <w:sz w:val="20"/>
                <w:szCs w:val="20"/>
                <w:lang w:eastAsia="en-US"/>
              </w:rPr>
              <w:t>-373</w:t>
            </w:r>
          </w:p>
        </w:tc>
        <w:tc>
          <w:tcPr>
            <w:tcW w:w="625" w:type="pct"/>
            <w:shd w:val="clear" w:color="auto" w:fill="auto"/>
          </w:tcPr>
          <w:p w14:paraId="29CDECA0" w14:textId="77777777" w:rsidR="00625FA6" w:rsidRPr="00625FA6" w:rsidRDefault="00625FA6" w:rsidP="00625FA6">
            <w:pPr>
              <w:spacing w:after="200"/>
              <w:jc w:val="center"/>
              <w:rPr>
                <w:sz w:val="20"/>
                <w:szCs w:val="20"/>
                <w:lang w:eastAsia="en-US"/>
              </w:rPr>
            </w:pPr>
            <w:r w:rsidRPr="00625FA6">
              <w:rPr>
                <w:sz w:val="20"/>
                <w:szCs w:val="20"/>
                <w:lang w:eastAsia="en-US"/>
              </w:rPr>
              <w:t>-114</w:t>
            </w:r>
          </w:p>
        </w:tc>
        <w:tc>
          <w:tcPr>
            <w:tcW w:w="541" w:type="pct"/>
            <w:shd w:val="clear" w:color="auto" w:fill="auto"/>
          </w:tcPr>
          <w:p w14:paraId="5BFB74C4" w14:textId="77777777" w:rsidR="00625FA6" w:rsidRPr="00625FA6" w:rsidRDefault="00625FA6" w:rsidP="00625FA6">
            <w:pPr>
              <w:spacing w:after="200"/>
              <w:jc w:val="center"/>
              <w:rPr>
                <w:sz w:val="20"/>
                <w:szCs w:val="20"/>
                <w:lang w:eastAsia="en-US"/>
              </w:rPr>
            </w:pPr>
            <w:r w:rsidRPr="00625FA6">
              <w:rPr>
                <w:sz w:val="20"/>
                <w:szCs w:val="20"/>
                <w:lang w:eastAsia="en-US"/>
              </w:rPr>
              <w:t>-290</w:t>
            </w:r>
          </w:p>
        </w:tc>
      </w:tr>
      <w:tr w:rsidR="00625FA6" w:rsidRPr="00625FA6" w14:paraId="44A057B5" w14:textId="77777777" w:rsidTr="00625FA6">
        <w:tc>
          <w:tcPr>
            <w:tcW w:w="352" w:type="pct"/>
          </w:tcPr>
          <w:p w14:paraId="2612CA80" w14:textId="77777777" w:rsidR="00625FA6" w:rsidRPr="00625FA6" w:rsidRDefault="00625FA6" w:rsidP="00625FA6">
            <w:pPr>
              <w:spacing w:after="200"/>
              <w:jc w:val="both"/>
              <w:rPr>
                <w:sz w:val="20"/>
                <w:szCs w:val="20"/>
                <w:lang w:eastAsia="en-US"/>
              </w:rPr>
            </w:pPr>
            <w:r w:rsidRPr="00625FA6">
              <w:rPr>
                <w:sz w:val="20"/>
                <w:szCs w:val="20"/>
                <w:lang w:eastAsia="en-US"/>
              </w:rPr>
              <w:t>13</w:t>
            </w:r>
          </w:p>
        </w:tc>
        <w:tc>
          <w:tcPr>
            <w:tcW w:w="1650" w:type="pct"/>
          </w:tcPr>
          <w:p w14:paraId="39EF49D2" w14:textId="77777777" w:rsidR="00625FA6" w:rsidRPr="00625FA6" w:rsidRDefault="00625FA6" w:rsidP="00625FA6">
            <w:pPr>
              <w:spacing w:after="200"/>
              <w:jc w:val="both"/>
              <w:rPr>
                <w:sz w:val="20"/>
                <w:szCs w:val="20"/>
                <w:lang w:eastAsia="en-US"/>
              </w:rPr>
            </w:pPr>
            <w:r w:rsidRPr="00625FA6">
              <w:rPr>
                <w:sz w:val="20"/>
                <w:szCs w:val="20"/>
                <w:lang w:eastAsia="en-US"/>
              </w:rPr>
              <w:t>Число зарегистрированных браков</w:t>
            </w:r>
          </w:p>
        </w:tc>
        <w:tc>
          <w:tcPr>
            <w:tcW w:w="576" w:type="pct"/>
          </w:tcPr>
          <w:p w14:paraId="2BEFD568" w14:textId="77777777" w:rsidR="00625FA6" w:rsidRPr="00625FA6" w:rsidRDefault="00625FA6" w:rsidP="00625FA6">
            <w:pPr>
              <w:spacing w:after="200"/>
              <w:jc w:val="center"/>
              <w:rPr>
                <w:sz w:val="20"/>
                <w:szCs w:val="20"/>
                <w:lang w:eastAsia="en-US"/>
              </w:rPr>
            </w:pPr>
          </w:p>
        </w:tc>
        <w:tc>
          <w:tcPr>
            <w:tcW w:w="664" w:type="pct"/>
          </w:tcPr>
          <w:p w14:paraId="2ADAC1A3" w14:textId="77777777" w:rsidR="00625FA6" w:rsidRPr="00625FA6" w:rsidRDefault="00625FA6" w:rsidP="00625FA6">
            <w:pPr>
              <w:spacing w:after="200"/>
              <w:jc w:val="center"/>
              <w:rPr>
                <w:sz w:val="20"/>
                <w:szCs w:val="20"/>
                <w:lang w:eastAsia="en-US"/>
              </w:rPr>
            </w:pPr>
            <w:r w:rsidRPr="00625FA6">
              <w:rPr>
                <w:sz w:val="20"/>
                <w:szCs w:val="20"/>
                <w:lang w:eastAsia="en-US"/>
              </w:rPr>
              <w:t>324</w:t>
            </w:r>
          </w:p>
        </w:tc>
        <w:tc>
          <w:tcPr>
            <w:tcW w:w="592" w:type="pct"/>
          </w:tcPr>
          <w:p w14:paraId="25434F4D" w14:textId="77777777" w:rsidR="00625FA6" w:rsidRPr="00625FA6" w:rsidRDefault="00625FA6" w:rsidP="00625FA6">
            <w:pPr>
              <w:spacing w:after="200"/>
              <w:jc w:val="center"/>
              <w:rPr>
                <w:sz w:val="20"/>
                <w:szCs w:val="20"/>
                <w:lang w:eastAsia="en-US"/>
              </w:rPr>
            </w:pPr>
            <w:r w:rsidRPr="00625FA6">
              <w:rPr>
                <w:sz w:val="20"/>
                <w:szCs w:val="20"/>
                <w:lang w:eastAsia="en-US"/>
              </w:rPr>
              <w:t>289</w:t>
            </w:r>
          </w:p>
        </w:tc>
        <w:tc>
          <w:tcPr>
            <w:tcW w:w="625" w:type="pct"/>
            <w:shd w:val="clear" w:color="auto" w:fill="auto"/>
          </w:tcPr>
          <w:p w14:paraId="22460295" w14:textId="77777777" w:rsidR="00625FA6" w:rsidRPr="00625FA6" w:rsidRDefault="00625FA6" w:rsidP="00625FA6">
            <w:pPr>
              <w:spacing w:after="200"/>
              <w:jc w:val="center"/>
              <w:rPr>
                <w:sz w:val="20"/>
                <w:szCs w:val="20"/>
                <w:lang w:eastAsia="en-US"/>
              </w:rPr>
            </w:pPr>
            <w:r w:rsidRPr="00625FA6">
              <w:rPr>
                <w:sz w:val="20"/>
                <w:szCs w:val="20"/>
                <w:lang w:eastAsia="en-US"/>
              </w:rPr>
              <w:t>395</w:t>
            </w:r>
          </w:p>
        </w:tc>
        <w:tc>
          <w:tcPr>
            <w:tcW w:w="541" w:type="pct"/>
            <w:shd w:val="clear" w:color="auto" w:fill="auto"/>
          </w:tcPr>
          <w:p w14:paraId="72DDDE26" w14:textId="77777777" w:rsidR="00625FA6" w:rsidRPr="00625FA6" w:rsidRDefault="00625FA6" w:rsidP="00625FA6">
            <w:pPr>
              <w:spacing w:after="200"/>
              <w:jc w:val="center"/>
              <w:rPr>
                <w:sz w:val="20"/>
                <w:szCs w:val="20"/>
                <w:lang w:eastAsia="en-US"/>
              </w:rPr>
            </w:pPr>
            <w:r w:rsidRPr="00625FA6">
              <w:rPr>
                <w:sz w:val="20"/>
                <w:szCs w:val="20"/>
                <w:lang w:eastAsia="en-US"/>
              </w:rPr>
              <w:t>341</w:t>
            </w:r>
          </w:p>
        </w:tc>
      </w:tr>
      <w:tr w:rsidR="00625FA6" w:rsidRPr="00625FA6" w14:paraId="2171E36B" w14:textId="77777777" w:rsidTr="00625FA6">
        <w:tc>
          <w:tcPr>
            <w:tcW w:w="352" w:type="pct"/>
          </w:tcPr>
          <w:p w14:paraId="565196FD" w14:textId="77777777" w:rsidR="00625FA6" w:rsidRPr="00625FA6" w:rsidRDefault="00625FA6" w:rsidP="00625FA6">
            <w:pPr>
              <w:spacing w:after="200"/>
              <w:jc w:val="both"/>
              <w:rPr>
                <w:sz w:val="20"/>
                <w:szCs w:val="20"/>
                <w:lang w:eastAsia="en-US"/>
              </w:rPr>
            </w:pPr>
            <w:r w:rsidRPr="00625FA6">
              <w:rPr>
                <w:sz w:val="20"/>
                <w:szCs w:val="20"/>
                <w:lang w:eastAsia="en-US"/>
              </w:rPr>
              <w:t>14</w:t>
            </w:r>
          </w:p>
        </w:tc>
        <w:tc>
          <w:tcPr>
            <w:tcW w:w="1650" w:type="pct"/>
          </w:tcPr>
          <w:p w14:paraId="131A58C1" w14:textId="77777777" w:rsidR="00625FA6" w:rsidRPr="00625FA6" w:rsidRDefault="00625FA6" w:rsidP="00625FA6">
            <w:pPr>
              <w:spacing w:after="200"/>
              <w:jc w:val="both"/>
              <w:rPr>
                <w:sz w:val="20"/>
                <w:szCs w:val="20"/>
                <w:lang w:eastAsia="en-US"/>
              </w:rPr>
            </w:pPr>
            <w:r w:rsidRPr="00625FA6">
              <w:rPr>
                <w:sz w:val="20"/>
                <w:szCs w:val="20"/>
                <w:lang w:eastAsia="en-US"/>
              </w:rPr>
              <w:t>Число зарегистрированных разводов</w:t>
            </w:r>
          </w:p>
        </w:tc>
        <w:tc>
          <w:tcPr>
            <w:tcW w:w="576" w:type="pct"/>
          </w:tcPr>
          <w:p w14:paraId="74CBACB7" w14:textId="77777777" w:rsidR="00625FA6" w:rsidRPr="00625FA6" w:rsidRDefault="00625FA6" w:rsidP="00625FA6">
            <w:pPr>
              <w:spacing w:after="200"/>
              <w:jc w:val="center"/>
              <w:rPr>
                <w:sz w:val="20"/>
                <w:szCs w:val="20"/>
                <w:lang w:eastAsia="en-US"/>
              </w:rPr>
            </w:pPr>
          </w:p>
        </w:tc>
        <w:tc>
          <w:tcPr>
            <w:tcW w:w="664" w:type="pct"/>
          </w:tcPr>
          <w:p w14:paraId="44ADE90F" w14:textId="77777777" w:rsidR="00625FA6" w:rsidRPr="00625FA6" w:rsidRDefault="00625FA6" w:rsidP="00625FA6">
            <w:pPr>
              <w:spacing w:after="200"/>
              <w:jc w:val="center"/>
              <w:rPr>
                <w:sz w:val="20"/>
                <w:szCs w:val="20"/>
                <w:lang w:eastAsia="en-US"/>
              </w:rPr>
            </w:pPr>
            <w:r w:rsidRPr="00625FA6">
              <w:rPr>
                <w:sz w:val="20"/>
                <w:szCs w:val="20"/>
                <w:lang w:eastAsia="en-US"/>
              </w:rPr>
              <w:t>260</w:t>
            </w:r>
          </w:p>
        </w:tc>
        <w:tc>
          <w:tcPr>
            <w:tcW w:w="592" w:type="pct"/>
          </w:tcPr>
          <w:p w14:paraId="5ED2B299" w14:textId="77777777" w:rsidR="00625FA6" w:rsidRPr="00625FA6" w:rsidRDefault="00625FA6" w:rsidP="00625FA6">
            <w:pPr>
              <w:spacing w:after="200"/>
              <w:jc w:val="center"/>
              <w:rPr>
                <w:sz w:val="20"/>
                <w:szCs w:val="20"/>
                <w:lang w:eastAsia="en-US"/>
              </w:rPr>
            </w:pPr>
            <w:r w:rsidRPr="00625FA6">
              <w:rPr>
                <w:sz w:val="20"/>
                <w:szCs w:val="20"/>
                <w:lang w:eastAsia="en-US"/>
              </w:rPr>
              <w:t>242</w:t>
            </w:r>
          </w:p>
        </w:tc>
        <w:tc>
          <w:tcPr>
            <w:tcW w:w="625" w:type="pct"/>
            <w:shd w:val="clear" w:color="auto" w:fill="auto"/>
          </w:tcPr>
          <w:p w14:paraId="541A82BB" w14:textId="77777777" w:rsidR="00625FA6" w:rsidRPr="00625FA6" w:rsidRDefault="00625FA6" w:rsidP="00625FA6">
            <w:pPr>
              <w:spacing w:after="200"/>
              <w:jc w:val="center"/>
              <w:rPr>
                <w:sz w:val="20"/>
                <w:szCs w:val="20"/>
                <w:lang w:eastAsia="en-US"/>
              </w:rPr>
            </w:pPr>
            <w:r w:rsidRPr="00625FA6">
              <w:rPr>
                <w:sz w:val="20"/>
                <w:szCs w:val="20"/>
                <w:lang w:eastAsia="en-US"/>
              </w:rPr>
              <w:t>222</w:t>
            </w:r>
          </w:p>
        </w:tc>
        <w:tc>
          <w:tcPr>
            <w:tcW w:w="541" w:type="pct"/>
            <w:shd w:val="clear" w:color="auto" w:fill="auto"/>
          </w:tcPr>
          <w:p w14:paraId="18161009" w14:textId="77777777" w:rsidR="00625FA6" w:rsidRPr="00625FA6" w:rsidRDefault="00625FA6" w:rsidP="00625FA6">
            <w:pPr>
              <w:spacing w:after="200"/>
              <w:jc w:val="center"/>
              <w:rPr>
                <w:sz w:val="20"/>
                <w:szCs w:val="20"/>
                <w:lang w:eastAsia="en-US"/>
              </w:rPr>
            </w:pPr>
            <w:r w:rsidRPr="00625FA6">
              <w:rPr>
                <w:sz w:val="20"/>
                <w:szCs w:val="20"/>
                <w:lang w:eastAsia="en-US"/>
              </w:rPr>
              <w:t>272</w:t>
            </w:r>
          </w:p>
        </w:tc>
      </w:tr>
      <w:tr w:rsidR="00625FA6" w:rsidRPr="00625FA6" w14:paraId="58CE3603" w14:textId="77777777" w:rsidTr="00625FA6">
        <w:tc>
          <w:tcPr>
            <w:tcW w:w="352" w:type="pct"/>
          </w:tcPr>
          <w:p w14:paraId="292E318D" w14:textId="77777777" w:rsidR="00625FA6" w:rsidRPr="00625FA6" w:rsidRDefault="00625FA6" w:rsidP="00625FA6">
            <w:pPr>
              <w:spacing w:after="200"/>
              <w:jc w:val="both"/>
              <w:rPr>
                <w:sz w:val="20"/>
                <w:szCs w:val="20"/>
                <w:lang w:eastAsia="en-US"/>
              </w:rPr>
            </w:pPr>
            <w:r w:rsidRPr="00625FA6">
              <w:rPr>
                <w:sz w:val="20"/>
                <w:szCs w:val="20"/>
                <w:lang w:eastAsia="en-US"/>
              </w:rPr>
              <w:t>15</w:t>
            </w:r>
          </w:p>
        </w:tc>
        <w:tc>
          <w:tcPr>
            <w:tcW w:w="1650" w:type="pct"/>
          </w:tcPr>
          <w:p w14:paraId="6C2FB21B" w14:textId="77777777" w:rsidR="00625FA6" w:rsidRPr="00625FA6" w:rsidRDefault="00625FA6" w:rsidP="00625FA6">
            <w:pPr>
              <w:spacing w:after="200"/>
              <w:jc w:val="both"/>
              <w:rPr>
                <w:sz w:val="20"/>
                <w:szCs w:val="20"/>
                <w:lang w:eastAsia="en-US"/>
              </w:rPr>
            </w:pPr>
            <w:r w:rsidRPr="00625FA6">
              <w:rPr>
                <w:sz w:val="20"/>
                <w:szCs w:val="20"/>
                <w:lang w:eastAsia="en-US"/>
              </w:rPr>
              <w:t>Число разводов на 100 браков</w:t>
            </w:r>
          </w:p>
        </w:tc>
        <w:tc>
          <w:tcPr>
            <w:tcW w:w="576" w:type="pct"/>
          </w:tcPr>
          <w:p w14:paraId="7CD0A560" w14:textId="77777777" w:rsidR="00625FA6" w:rsidRPr="00625FA6" w:rsidRDefault="00625FA6" w:rsidP="00625FA6">
            <w:pPr>
              <w:spacing w:after="200"/>
              <w:jc w:val="center"/>
              <w:rPr>
                <w:sz w:val="20"/>
                <w:szCs w:val="20"/>
                <w:lang w:eastAsia="en-US"/>
              </w:rPr>
            </w:pPr>
          </w:p>
        </w:tc>
        <w:tc>
          <w:tcPr>
            <w:tcW w:w="664" w:type="pct"/>
          </w:tcPr>
          <w:p w14:paraId="6B653F8B" w14:textId="77777777" w:rsidR="00625FA6" w:rsidRPr="00625FA6" w:rsidRDefault="00625FA6" w:rsidP="00625FA6">
            <w:pPr>
              <w:spacing w:after="200"/>
              <w:jc w:val="center"/>
              <w:rPr>
                <w:sz w:val="20"/>
                <w:szCs w:val="20"/>
                <w:lang w:eastAsia="en-US"/>
              </w:rPr>
            </w:pPr>
            <w:r w:rsidRPr="00625FA6">
              <w:rPr>
                <w:sz w:val="20"/>
                <w:szCs w:val="20"/>
                <w:lang w:eastAsia="en-US"/>
              </w:rPr>
              <w:t>80</w:t>
            </w:r>
          </w:p>
        </w:tc>
        <w:tc>
          <w:tcPr>
            <w:tcW w:w="592" w:type="pct"/>
          </w:tcPr>
          <w:p w14:paraId="2643B873" w14:textId="77777777" w:rsidR="00625FA6" w:rsidRPr="00625FA6" w:rsidRDefault="00625FA6" w:rsidP="00625FA6">
            <w:pPr>
              <w:spacing w:after="200"/>
              <w:jc w:val="center"/>
              <w:rPr>
                <w:sz w:val="20"/>
                <w:szCs w:val="20"/>
                <w:lang w:eastAsia="en-US"/>
              </w:rPr>
            </w:pPr>
            <w:r w:rsidRPr="00625FA6">
              <w:rPr>
                <w:sz w:val="20"/>
                <w:szCs w:val="20"/>
                <w:lang w:eastAsia="en-US"/>
              </w:rPr>
              <w:t>83</w:t>
            </w:r>
          </w:p>
        </w:tc>
        <w:tc>
          <w:tcPr>
            <w:tcW w:w="625" w:type="pct"/>
            <w:shd w:val="clear" w:color="auto" w:fill="auto"/>
          </w:tcPr>
          <w:p w14:paraId="0F07DE7C" w14:textId="77777777" w:rsidR="00625FA6" w:rsidRPr="00625FA6" w:rsidRDefault="00625FA6" w:rsidP="00625FA6">
            <w:pPr>
              <w:spacing w:after="200"/>
              <w:jc w:val="center"/>
              <w:rPr>
                <w:sz w:val="20"/>
                <w:szCs w:val="20"/>
                <w:highlight w:val="yellow"/>
                <w:lang w:eastAsia="en-US"/>
              </w:rPr>
            </w:pPr>
            <w:r w:rsidRPr="00625FA6">
              <w:rPr>
                <w:sz w:val="20"/>
                <w:szCs w:val="20"/>
                <w:lang w:eastAsia="en-US"/>
              </w:rPr>
              <w:t>56</w:t>
            </w:r>
          </w:p>
        </w:tc>
        <w:tc>
          <w:tcPr>
            <w:tcW w:w="541" w:type="pct"/>
            <w:shd w:val="clear" w:color="auto" w:fill="auto"/>
          </w:tcPr>
          <w:p w14:paraId="3BEEF232" w14:textId="77777777" w:rsidR="00625FA6" w:rsidRPr="00625FA6" w:rsidRDefault="00625FA6" w:rsidP="00625FA6">
            <w:pPr>
              <w:spacing w:after="200"/>
              <w:jc w:val="center"/>
              <w:rPr>
                <w:sz w:val="20"/>
                <w:szCs w:val="20"/>
                <w:highlight w:val="yellow"/>
                <w:lang w:eastAsia="en-US"/>
              </w:rPr>
            </w:pPr>
            <w:r w:rsidRPr="00625FA6">
              <w:rPr>
                <w:sz w:val="20"/>
                <w:szCs w:val="20"/>
                <w:lang w:eastAsia="en-US"/>
              </w:rPr>
              <w:t>79,8</w:t>
            </w:r>
          </w:p>
        </w:tc>
      </w:tr>
      <w:tr w:rsidR="00625FA6" w:rsidRPr="00625FA6" w14:paraId="6F22C24E" w14:textId="77777777" w:rsidTr="00625FA6">
        <w:tc>
          <w:tcPr>
            <w:tcW w:w="352" w:type="pct"/>
          </w:tcPr>
          <w:p w14:paraId="79FB06B9" w14:textId="77777777" w:rsidR="00625FA6" w:rsidRPr="00625FA6" w:rsidRDefault="00625FA6" w:rsidP="00625FA6">
            <w:pPr>
              <w:spacing w:after="200"/>
              <w:jc w:val="both"/>
              <w:rPr>
                <w:sz w:val="20"/>
                <w:szCs w:val="20"/>
                <w:lang w:eastAsia="en-US"/>
              </w:rPr>
            </w:pPr>
            <w:r w:rsidRPr="00625FA6">
              <w:rPr>
                <w:sz w:val="20"/>
                <w:szCs w:val="20"/>
                <w:lang w:eastAsia="en-US"/>
              </w:rPr>
              <w:t>16</w:t>
            </w:r>
          </w:p>
        </w:tc>
        <w:tc>
          <w:tcPr>
            <w:tcW w:w="1650" w:type="pct"/>
          </w:tcPr>
          <w:p w14:paraId="2E3DEE28" w14:textId="77777777" w:rsidR="00625FA6" w:rsidRPr="00625FA6" w:rsidRDefault="00625FA6" w:rsidP="00625FA6">
            <w:pPr>
              <w:spacing w:after="200"/>
              <w:jc w:val="both"/>
              <w:rPr>
                <w:sz w:val="20"/>
                <w:szCs w:val="20"/>
                <w:lang w:eastAsia="en-US"/>
              </w:rPr>
            </w:pPr>
            <w:r w:rsidRPr="00625FA6">
              <w:rPr>
                <w:sz w:val="20"/>
                <w:szCs w:val="20"/>
                <w:lang w:eastAsia="en-US"/>
              </w:rPr>
              <w:t>Численность женщин репродуктивного возраста</w:t>
            </w:r>
          </w:p>
        </w:tc>
        <w:tc>
          <w:tcPr>
            <w:tcW w:w="576" w:type="pct"/>
          </w:tcPr>
          <w:p w14:paraId="18E62D41" w14:textId="77777777" w:rsidR="00625FA6" w:rsidRPr="00625FA6" w:rsidRDefault="00625FA6" w:rsidP="00625FA6">
            <w:pPr>
              <w:spacing w:after="200"/>
              <w:jc w:val="center"/>
              <w:rPr>
                <w:sz w:val="20"/>
                <w:szCs w:val="20"/>
                <w:lang w:eastAsia="en-US"/>
              </w:rPr>
            </w:pPr>
            <w:r w:rsidRPr="00625FA6">
              <w:rPr>
                <w:sz w:val="20"/>
                <w:szCs w:val="20"/>
                <w:lang w:eastAsia="en-US"/>
              </w:rPr>
              <w:t>чел.</w:t>
            </w:r>
          </w:p>
        </w:tc>
        <w:tc>
          <w:tcPr>
            <w:tcW w:w="664" w:type="pct"/>
          </w:tcPr>
          <w:p w14:paraId="5162DD58" w14:textId="77777777" w:rsidR="00625FA6" w:rsidRPr="00625FA6" w:rsidRDefault="00625FA6" w:rsidP="00625FA6">
            <w:pPr>
              <w:spacing w:after="200"/>
              <w:jc w:val="center"/>
              <w:rPr>
                <w:sz w:val="20"/>
                <w:szCs w:val="20"/>
                <w:lang w:eastAsia="en-US"/>
              </w:rPr>
            </w:pPr>
            <w:r w:rsidRPr="00625FA6">
              <w:rPr>
                <w:sz w:val="20"/>
                <w:szCs w:val="20"/>
                <w:lang w:eastAsia="en-US"/>
              </w:rPr>
              <w:t>*</w:t>
            </w:r>
          </w:p>
        </w:tc>
        <w:tc>
          <w:tcPr>
            <w:tcW w:w="592" w:type="pct"/>
          </w:tcPr>
          <w:p w14:paraId="58D264CA" w14:textId="77777777" w:rsidR="00625FA6" w:rsidRPr="00625FA6" w:rsidRDefault="00625FA6" w:rsidP="00625FA6">
            <w:pPr>
              <w:spacing w:after="200"/>
              <w:jc w:val="center"/>
              <w:rPr>
                <w:sz w:val="20"/>
                <w:szCs w:val="20"/>
                <w:lang w:eastAsia="en-US"/>
              </w:rPr>
            </w:pPr>
            <w:r w:rsidRPr="00625FA6">
              <w:rPr>
                <w:sz w:val="20"/>
                <w:szCs w:val="20"/>
                <w:lang w:eastAsia="en-US"/>
              </w:rPr>
              <w:t>12676</w:t>
            </w:r>
          </w:p>
        </w:tc>
        <w:tc>
          <w:tcPr>
            <w:tcW w:w="625" w:type="pct"/>
            <w:shd w:val="clear" w:color="auto" w:fill="auto"/>
          </w:tcPr>
          <w:p w14:paraId="1A7181D6" w14:textId="77777777" w:rsidR="00625FA6" w:rsidRPr="00625FA6" w:rsidRDefault="00625FA6" w:rsidP="00625FA6">
            <w:pPr>
              <w:spacing w:after="200"/>
              <w:jc w:val="center"/>
              <w:rPr>
                <w:sz w:val="20"/>
                <w:szCs w:val="20"/>
                <w:lang w:eastAsia="en-US"/>
              </w:rPr>
            </w:pPr>
            <w:r w:rsidRPr="00625FA6">
              <w:rPr>
                <w:sz w:val="20"/>
                <w:szCs w:val="20"/>
                <w:lang w:eastAsia="en-US"/>
              </w:rPr>
              <w:t>12948</w:t>
            </w:r>
          </w:p>
        </w:tc>
        <w:tc>
          <w:tcPr>
            <w:tcW w:w="541" w:type="pct"/>
            <w:shd w:val="clear" w:color="auto" w:fill="auto"/>
          </w:tcPr>
          <w:p w14:paraId="0F8EAA2A" w14:textId="77777777" w:rsidR="00625FA6" w:rsidRPr="00625FA6" w:rsidRDefault="00625FA6" w:rsidP="00625FA6">
            <w:pPr>
              <w:spacing w:after="200"/>
              <w:jc w:val="center"/>
              <w:rPr>
                <w:sz w:val="20"/>
                <w:szCs w:val="20"/>
                <w:lang w:eastAsia="en-US"/>
              </w:rPr>
            </w:pPr>
            <w:r w:rsidRPr="00625FA6">
              <w:rPr>
                <w:sz w:val="20"/>
                <w:szCs w:val="20"/>
                <w:lang w:eastAsia="en-US"/>
              </w:rPr>
              <w:t>13007</w:t>
            </w:r>
          </w:p>
        </w:tc>
      </w:tr>
      <w:tr w:rsidR="00625FA6" w:rsidRPr="00625FA6" w14:paraId="65971470" w14:textId="77777777" w:rsidTr="00625FA6">
        <w:tc>
          <w:tcPr>
            <w:tcW w:w="352" w:type="pct"/>
          </w:tcPr>
          <w:p w14:paraId="23851B41" w14:textId="77777777" w:rsidR="00625FA6" w:rsidRPr="00625FA6" w:rsidRDefault="00625FA6" w:rsidP="00625FA6">
            <w:pPr>
              <w:spacing w:after="200"/>
              <w:jc w:val="both"/>
              <w:rPr>
                <w:sz w:val="20"/>
                <w:szCs w:val="20"/>
                <w:lang w:eastAsia="en-US"/>
              </w:rPr>
            </w:pPr>
          </w:p>
        </w:tc>
        <w:tc>
          <w:tcPr>
            <w:tcW w:w="1650" w:type="pct"/>
          </w:tcPr>
          <w:p w14:paraId="44735C43" w14:textId="77777777" w:rsidR="00625FA6" w:rsidRPr="00625FA6" w:rsidRDefault="00625FA6" w:rsidP="00625FA6">
            <w:pPr>
              <w:spacing w:after="200"/>
              <w:jc w:val="both"/>
              <w:rPr>
                <w:sz w:val="20"/>
                <w:szCs w:val="20"/>
                <w:lang w:eastAsia="en-US"/>
              </w:rPr>
            </w:pPr>
            <w:r w:rsidRPr="00625FA6">
              <w:rPr>
                <w:sz w:val="20"/>
                <w:szCs w:val="20"/>
                <w:lang w:eastAsia="en-US"/>
              </w:rPr>
              <w:t>15-19 лет</w:t>
            </w:r>
          </w:p>
        </w:tc>
        <w:tc>
          <w:tcPr>
            <w:tcW w:w="576" w:type="pct"/>
          </w:tcPr>
          <w:p w14:paraId="18A75367" w14:textId="77777777" w:rsidR="00625FA6" w:rsidRPr="00625FA6" w:rsidRDefault="00625FA6" w:rsidP="00625FA6">
            <w:pPr>
              <w:spacing w:after="200"/>
              <w:jc w:val="center"/>
              <w:rPr>
                <w:sz w:val="20"/>
                <w:szCs w:val="20"/>
                <w:lang w:eastAsia="en-US"/>
              </w:rPr>
            </w:pPr>
            <w:r w:rsidRPr="00625FA6">
              <w:rPr>
                <w:sz w:val="20"/>
                <w:szCs w:val="20"/>
                <w:lang w:eastAsia="en-US"/>
              </w:rPr>
              <w:t>чел.</w:t>
            </w:r>
          </w:p>
        </w:tc>
        <w:tc>
          <w:tcPr>
            <w:tcW w:w="664" w:type="pct"/>
          </w:tcPr>
          <w:p w14:paraId="663760D2" w14:textId="77777777" w:rsidR="00625FA6" w:rsidRPr="00625FA6" w:rsidRDefault="00625FA6" w:rsidP="00625FA6">
            <w:pPr>
              <w:spacing w:after="200"/>
              <w:jc w:val="center"/>
              <w:rPr>
                <w:sz w:val="20"/>
                <w:szCs w:val="20"/>
                <w:lang w:eastAsia="en-US"/>
              </w:rPr>
            </w:pPr>
            <w:r w:rsidRPr="00625FA6">
              <w:rPr>
                <w:sz w:val="20"/>
                <w:szCs w:val="20"/>
                <w:lang w:eastAsia="en-US"/>
              </w:rPr>
              <w:t>*</w:t>
            </w:r>
          </w:p>
        </w:tc>
        <w:tc>
          <w:tcPr>
            <w:tcW w:w="592" w:type="pct"/>
          </w:tcPr>
          <w:p w14:paraId="758A4049" w14:textId="77777777" w:rsidR="00625FA6" w:rsidRPr="00625FA6" w:rsidRDefault="00625FA6" w:rsidP="00625FA6">
            <w:pPr>
              <w:spacing w:after="200"/>
              <w:jc w:val="center"/>
              <w:rPr>
                <w:sz w:val="20"/>
                <w:szCs w:val="20"/>
                <w:lang w:eastAsia="en-US"/>
              </w:rPr>
            </w:pPr>
            <w:r w:rsidRPr="00625FA6">
              <w:rPr>
                <w:sz w:val="20"/>
                <w:szCs w:val="20"/>
                <w:lang w:eastAsia="en-US"/>
              </w:rPr>
              <w:t>1478</w:t>
            </w:r>
          </w:p>
        </w:tc>
        <w:tc>
          <w:tcPr>
            <w:tcW w:w="625" w:type="pct"/>
            <w:shd w:val="clear" w:color="auto" w:fill="auto"/>
          </w:tcPr>
          <w:p w14:paraId="53D13537" w14:textId="77777777" w:rsidR="00625FA6" w:rsidRPr="00625FA6" w:rsidRDefault="00625FA6" w:rsidP="00625FA6">
            <w:pPr>
              <w:spacing w:after="200"/>
              <w:jc w:val="center"/>
              <w:rPr>
                <w:sz w:val="20"/>
                <w:szCs w:val="20"/>
                <w:lang w:eastAsia="en-US"/>
              </w:rPr>
            </w:pPr>
            <w:r w:rsidRPr="00625FA6">
              <w:rPr>
                <w:sz w:val="20"/>
                <w:szCs w:val="20"/>
                <w:lang w:eastAsia="en-US"/>
              </w:rPr>
              <w:t>1430</w:t>
            </w:r>
          </w:p>
        </w:tc>
        <w:tc>
          <w:tcPr>
            <w:tcW w:w="541" w:type="pct"/>
            <w:shd w:val="clear" w:color="auto" w:fill="auto"/>
          </w:tcPr>
          <w:p w14:paraId="1BF37332" w14:textId="77777777" w:rsidR="00625FA6" w:rsidRPr="00625FA6" w:rsidRDefault="00625FA6" w:rsidP="00625FA6">
            <w:pPr>
              <w:spacing w:after="200"/>
              <w:jc w:val="center"/>
              <w:rPr>
                <w:sz w:val="20"/>
                <w:szCs w:val="20"/>
                <w:lang w:eastAsia="en-US"/>
              </w:rPr>
            </w:pPr>
            <w:r w:rsidRPr="00625FA6">
              <w:rPr>
                <w:sz w:val="20"/>
                <w:szCs w:val="20"/>
                <w:lang w:eastAsia="en-US"/>
              </w:rPr>
              <w:t>1230</w:t>
            </w:r>
          </w:p>
        </w:tc>
      </w:tr>
      <w:tr w:rsidR="00625FA6" w:rsidRPr="00625FA6" w14:paraId="4F6C8AA2" w14:textId="77777777" w:rsidTr="00625FA6">
        <w:tc>
          <w:tcPr>
            <w:tcW w:w="352" w:type="pct"/>
          </w:tcPr>
          <w:p w14:paraId="6FF7ED44" w14:textId="77777777" w:rsidR="00625FA6" w:rsidRPr="00625FA6" w:rsidRDefault="00625FA6" w:rsidP="00625FA6">
            <w:pPr>
              <w:spacing w:after="200"/>
              <w:jc w:val="both"/>
              <w:rPr>
                <w:sz w:val="20"/>
                <w:szCs w:val="20"/>
                <w:lang w:eastAsia="en-US"/>
              </w:rPr>
            </w:pPr>
          </w:p>
        </w:tc>
        <w:tc>
          <w:tcPr>
            <w:tcW w:w="1650" w:type="pct"/>
          </w:tcPr>
          <w:p w14:paraId="15564F14" w14:textId="77777777" w:rsidR="00625FA6" w:rsidRPr="00625FA6" w:rsidRDefault="00625FA6" w:rsidP="00625FA6">
            <w:pPr>
              <w:spacing w:after="200"/>
              <w:jc w:val="both"/>
              <w:rPr>
                <w:sz w:val="20"/>
                <w:szCs w:val="20"/>
                <w:lang w:eastAsia="en-US"/>
              </w:rPr>
            </w:pPr>
            <w:r w:rsidRPr="00625FA6">
              <w:rPr>
                <w:sz w:val="20"/>
                <w:szCs w:val="20"/>
                <w:lang w:eastAsia="en-US"/>
              </w:rPr>
              <w:t>20-24 года</w:t>
            </w:r>
          </w:p>
        </w:tc>
        <w:tc>
          <w:tcPr>
            <w:tcW w:w="576" w:type="pct"/>
          </w:tcPr>
          <w:p w14:paraId="2B247208" w14:textId="77777777" w:rsidR="00625FA6" w:rsidRPr="00625FA6" w:rsidRDefault="00625FA6" w:rsidP="00625FA6">
            <w:pPr>
              <w:spacing w:after="200"/>
              <w:jc w:val="center"/>
              <w:rPr>
                <w:sz w:val="20"/>
                <w:szCs w:val="20"/>
                <w:lang w:eastAsia="en-US"/>
              </w:rPr>
            </w:pPr>
            <w:r w:rsidRPr="00625FA6">
              <w:rPr>
                <w:sz w:val="20"/>
                <w:szCs w:val="20"/>
                <w:lang w:eastAsia="en-US"/>
              </w:rPr>
              <w:t>чел.</w:t>
            </w:r>
          </w:p>
        </w:tc>
        <w:tc>
          <w:tcPr>
            <w:tcW w:w="664" w:type="pct"/>
          </w:tcPr>
          <w:p w14:paraId="3037667D" w14:textId="77777777" w:rsidR="00625FA6" w:rsidRPr="00625FA6" w:rsidRDefault="00625FA6" w:rsidP="00625FA6">
            <w:pPr>
              <w:spacing w:after="200"/>
              <w:jc w:val="center"/>
              <w:rPr>
                <w:sz w:val="20"/>
                <w:szCs w:val="20"/>
                <w:lang w:eastAsia="en-US"/>
              </w:rPr>
            </w:pPr>
            <w:r w:rsidRPr="00625FA6">
              <w:rPr>
                <w:sz w:val="20"/>
                <w:szCs w:val="20"/>
                <w:lang w:eastAsia="en-US"/>
              </w:rPr>
              <w:t>*</w:t>
            </w:r>
          </w:p>
        </w:tc>
        <w:tc>
          <w:tcPr>
            <w:tcW w:w="592" w:type="pct"/>
          </w:tcPr>
          <w:p w14:paraId="58638B1F" w14:textId="77777777" w:rsidR="00625FA6" w:rsidRPr="00625FA6" w:rsidRDefault="00625FA6" w:rsidP="00625FA6">
            <w:pPr>
              <w:spacing w:after="200"/>
              <w:jc w:val="center"/>
              <w:rPr>
                <w:sz w:val="20"/>
                <w:szCs w:val="20"/>
                <w:lang w:eastAsia="en-US"/>
              </w:rPr>
            </w:pPr>
            <w:r w:rsidRPr="00625FA6">
              <w:rPr>
                <w:sz w:val="20"/>
                <w:szCs w:val="20"/>
                <w:lang w:eastAsia="en-US"/>
              </w:rPr>
              <w:t>1038</w:t>
            </w:r>
          </w:p>
        </w:tc>
        <w:tc>
          <w:tcPr>
            <w:tcW w:w="625" w:type="pct"/>
            <w:shd w:val="clear" w:color="auto" w:fill="auto"/>
          </w:tcPr>
          <w:p w14:paraId="7DDD0990" w14:textId="77777777" w:rsidR="00625FA6" w:rsidRPr="00625FA6" w:rsidRDefault="00625FA6" w:rsidP="00625FA6">
            <w:pPr>
              <w:spacing w:after="200"/>
              <w:jc w:val="center"/>
              <w:rPr>
                <w:sz w:val="20"/>
                <w:szCs w:val="20"/>
                <w:lang w:eastAsia="en-US"/>
              </w:rPr>
            </w:pPr>
            <w:r w:rsidRPr="00625FA6">
              <w:rPr>
                <w:sz w:val="20"/>
                <w:szCs w:val="20"/>
                <w:lang w:eastAsia="en-US"/>
              </w:rPr>
              <w:t>1253</w:t>
            </w:r>
          </w:p>
        </w:tc>
        <w:tc>
          <w:tcPr>
            <w:tcW w:w="541" w:type="pct"/>
            <w:shd w:val="clear" w:color="auto" w:fill="auto"/>
          </w:tcPr>
          <w:p w14:paraId="23C4C955" w14:textId="77777777" w:rsidR="00625FA6" w:rsidRPr="00625FA6" w:rsidRDefault="00625FA6" w:rsidP="00625FA6">
            <w:pPr>
              <w:spacing w:after="200"/>
              <w:jc w:val="center"/>
              <w:rPr>
                <w:sz w:val="20"/>
                <w:szCs w:val="20"/>
                <w:lang w:eastAsia="en-US"/>
              </w:rPr>
            </w:pPr>
            <w:r w:rsidRPr="00625FA6">
              <w:rPr>
                <w:sz w:val="20"/>
                <w:szCs w:val="20"/>
                <w:lang w:eastAsia="en-US"/>
              </w:rPr>
              <w:t>1690</w:t>
            </w:r>
          </w:p>
        </w:tc>
      </w:tr>
      <w:tr w:rsidR="00625FA6" w:rsidRPr="00625FA6" w14:paraId="3CF7493D" w14:textId="77777777" w:rsidTr="00625FA6">
        <w:tc>
          <w:tcPr>
            <w:tcW w:w="352" w:type="pct"/>
          </w:tcPr>
          <w:p w14:paraId="120F5101" w14:textId="77777777" w:rsidR="00625FA6" w:rsidRPr="00625FA6" w:rsidRDefault="00625FA6" w:rsidP="00625FA6">
            <w:pPr>
              <w:spacing w:after="200"/>
              <w:jc w:val="both"/>
              <w:rPr>
                <w:sz w:val="20"/>
                <w:szCs w:val="20"/>
                <w:lang w:eastAsia="en-US"/>
              </w:rPr>
            </w:pPr>
          </w:p>
        </w:tc>
        <w:tc>
          <w:tcPr>
            <w:tcW w:w="1650" w:type="pct"/>
          </w:tcPr>
          <w:p w14:paraId="70A35945" w14:textId="77777777" w:rsidR="00625FA6" w:rsidRPr="00625FA6" w:rsidRDefault="00625FA6" w:rsidP="00625FA6">
            <w:pPr>
              <w:spacing w:after="200"/>
              <w:jc w:val="both"/>
              <w:rPr>
                <w:sz w:val="20"/>
                <w:szCs w:val="20"/>
                <w:lang w:eastAsia="en-US"/>
              </w:rPr>
            </w:pPr>
            <w:r w:rsidRPr="00625FA6">
              <w:rPr>
                <w:sz w:val="20"/>
                <w:szCs w:val="20"/>
                <w:lang w:eastAsia="en-US"/>
              </w:rPr>
              <w:t>25-29 лет</w:t>
            </w:r>
          </w:p>
        </w:tc>
        <w:tc>
          <w:tcPr>
            <w:tcW w:w="576" w:type="pct"/>
          </w:tcPr>
          <w:p w14:paraId="45A497F7" w14:textId="77777777" w:rsidR="00625FA6" w:rsidRPr="00625FA6" w:rsidRDefault="00625FA6" w:rsidP="00625FA6">
            <w:pPr>
              <w:spacing w:after="200"/>
              <w:jc w:val="center"/>
              <w:rPr>
                <w:sz w:val="20"/>
                <w:szCs w:val="20"/>
                <w:lang w:eastAsia="en-US"/>
              </w:rPr>
            </w:pPr>
            <w:r w:rsidRPr="00625FA6">
              <w:rPr>
                <w:sz w:val="20"/>
                <w:szCs w:val="20"/>
                <w:lang w:eastAsia="en-US"/>
              </w:rPr>
              <w:t>чел.</w:t>
            </w:r>
          </w:p>
        </w:tc>
        <w:tc>
          <w:tcPr>
            <w:tcW w:w="664" w:type="pct"/>
          </w:tcPr>
          <w:p w14:paraId="5666A7C9" w14:textId="77777777" w:rsidR="00625FA6" w:rsidRPr="00625FA6" w:rsidRDefault="00625FA6" w:rsidP="00625FA6">
            <w:pPr>
              <w:spacing w:after="200"/>
              <w:jc w:val="center"/>
              <w:rPr>
                <w:sz w:val="20"/>
                <w:szCs w:val="20"/>
                <w:lang w:eastAsia="en-US"/>
              </w:rPr>
            </w:pPr>
            <w:r w:rsidRPr="00625FA6">
              <w:rPr>
                <w:sz w:val="20"/>
                <w:szCs w:val="20"/>
                <w:lang w:eastAsia="en-US"/>
              </w:rPr>
              <w:t>*</w:t>
            </w:r>
          </w:p>
        </w:tc>
        <w:tc>
          <w:tcPr>
            <w:tcW w:w="592" w:type="pct"/>
          </w:tcPr>
          <w:p w14:paraId="3B3FA7AE" w14:textId="77777777" w:rsidR="00625FA6" w:rsidRPr="00625FA6" w:rsidRDefault="00625FA6" w:rsidP="00625FA6">
            <w:pPr>
              <w:spacing w:after="200"/>
              <w:jc w:val="center"/>
              <w:rPr>
                <w:sz w:val="20"/>
                <w:szCs w:val="20"/>
                <w:lang w:eastAsia="en-US"/>
              </w:rPr>
            </w:pPr>
            <w:r w:rsidRPr="00625FA6">
              <w:rPr>
                <w:sz w:val="20"/>
                <w:szCs w:val="20"/>
                <w:lang w:eastAsia="en-US"/>
              </w:rPr>
              <w:t>2245</w:t>
            </w:r>
          </w:p>
        </w:tc>
        <w:tc>
          <w:tcPr>
            <w:tcW w:w="625" w:type="pct"/>
            <w:shd w:val="clear" w:color="auto" w:fill="auto"/>
          </w:tcPr>
          <w:p w14:paraId="14109A00" w14:textId="77777777" w:rsidR="00625FA6" w:rsidRPr="00625FA6" w:rsidRDefault="00625FA6" w:rsidP="00625FA6">
            <w:pPr>
              <w:spacing w:after="200"/>
              <w:jc w:val="center"/>
              <w:rPr>
                <w:sz w:val="20"/>
                <w:szCs w:val="20"/>
                <w:lang w:eastAsia="en-US"/>
              </w:rPr>
            </w:pPr>
            <w:r w:rsidRPr="00625FA6">
              <w:rPr>
                <w:sz w:val="20"/>
                <w:szCs w:val="20"/>
                <w:lang w:eastAsia="en-US"/>
              </w:rPr>
              <w:t>2325</w:t>
            </w:r>
          </w:p>
        </w:tc>
        <w:tc>
          <w:tcPr>
            <w:tcW w:w="541" w:type="pct"/>
            <w:shd w:val="clear" w:color="auto" w:fill="auto"/>
          </w:tcPr>
          <w:p w14:paraId="5BF0B908" w14:textId="77777777" w:rsidR="00625FA6" w:rsidRPr="00625FA6" w:rsidRDefault="00625FA6" w:rsidP="00625FA6">
            <w:pPr>
              <w:spacing w:after="200"/>
              <w:jc w:val="center"/>
              <w:rPr>
                <w:sz w:val="20"/>
                <w:szCs w:val="20"/>
                <w:lang w:eastAsia="en-US"/>
              </w:rPr>
            </w:pPr>
            <w:r w:rsidRPr="00625FA6">
              <w:rPr>
                <w:sz w:val="20"/>
                <w:szCs w:val="20"/>
                <w:lang w:eastAsia="en-US"/>
              </w:rPr>
              <w:t>2234</w:t>
            </w:r>
          </w:p>
        </w:tc>
      </w:tr>
      <w:tr w:rsidR="00625FA6" w:rsidRPr="00625FA6" w14:paraId="1C61B647" w14:textId="77777777" w:rsidTr="00625FA6">
        <w:tc>
          <w:tcPr>
            <w:tcW w:w="352" w:type="pct"/>
          </w:tcPr>
          <w:p w14:paraId="75C1811F" w14:textId="77777777" w:rsidR="00625FA6" w:rsidRPr="00625FA6" w:rsidRDefault="00625FA6" w:rsidP="00625FA6">
            <w:pPr>
              <w:spacing w:after="200"/>
              <w:jc w:val="both"/>
              <w:rPr>
                <w:sz w:val="20"/>
                <w:szCs w:val="20"/>
                <w:lang w:eastAsia="en-US"/>
              </w:rPr>
            </w:pPr>
          </w:p>
        </w:tc>
        <w:tc>
          <w:tcPr>
            <w:tcW w:w="1650" w:type="pct"/>
          </w:tcPr>
          <w:p w14:paraId="1B838BE8" w14:textId="77777777" w:rsidR="00625FA6" w:rsidRPr="00625FA6" w:rsidRDefault="00625FA6" w:rsidP="00625FA6">
            <w:pPr>
              <w:spacing w:after="200"/>
              <w:jc w:val="both"/>
              <w:rPr>
                <w:sz w:val="20"/>
                <w:szCs w:val="20"/>
                <w:lang w:eastAsia="en-US"/>
              </w:rPr>
            </w:pPr>
            <w:r w:rsidRPr="00625FA6">
              <w:rPr>
                <w:sz w:val="20"/>
                <w:szCs w:val="20"/>
                <w:lang w:eastAsia="en-US"/>
              </w:rPr>
              <w:t>30-34 года</w:t>
            </w:r>
          </w:p>
        </w:tc>
        <w:tc>
          <w:tcPr>
            <w:tcW w:w="576" w:type="pct"/>
          </w:tcPr>
          <w:p w14:paraId="209B10AF" w14:textId="77777777" w:rsidR="00625FA6" w:rsidRPr="00625FA6" w:rsidRDefault="00625FA6" w:rsidP="00625FA6">
            <w:pPr>
              <w:spacing w:after="200"/>
              <w:jc w:val="center"/>
              <w:rPr>
                <w:sz w:val="20"/>
                <w:szCs w:val="20"/>
                <w:lang w:eastAsia="en-US"/>
              </w:rPr>
            </w:pPr>
            <w:r w:rsidRPr="00625FA6">
              <w:rPr>
                <w:sz w:val="20"/>
                <w:szCs w:val="20"/>
                <w:lang w:eastAsia="en-US"/>
              </w:rPr>
              <w:t>чел.</w:t>
            </w:r>
          </w:p>
        </w:tc>
        <w:tc>
          <w:tcPr>
            <w:tcW w:w="664" w:type="pct"/>
          </w:tcPr>
          <w:p w14:paraId="77DBD566" w14:textId="77777777" w:rsidR="00625FA6" w:rsidRPr="00625FA6" w:rsidRDefault="00625FA6" w:rsidP="00625FA6">
            <w:pPr>
              <w:spacing w:after="200"/>
              <w:jc w:val="center"/>
              <w:rPr>
                <w:sz w:val="20"/>
                <w:szCs w:val="20"/>
                <w:lang w:eastAsia="en-US"/>
              </w:rPr>
            </w:pPr>
            <w:r w:rsidRPr="00625FA6">
              <w:rPr>
                <w:sz w:val="20"/>
                <w:szCs w:val="20"/>
                <w:lang w:eastAsia="en-US"/>
              </w:rPr>
              <w:t>*</w:t>
            </w:r>
          </w:p>
        </w:tc>
        <w:tc>
          <w:tcPr>
            <w:tcW w:w="592" w:type="pct"/>
          </w:tcPr>
          <w:p w14:paraId="4796A35D" w14:textId="77777777" w:rsidR="00625FA6" w:rsidRPr="00625FA6" w:rsidRDefault="00625FA6" w:rsidP="00625FA6">
            <w:pPr>
              <w:spacing w:after="200"/>
              <w:jc w:val="center"/>
              <w:rPr>
                <w:sz w:val="20"/>
                <w:szCs w:val="20"/>
                <w:lang w:eastAsia="en-US"/>
              </w:rPr>
            </w:pPr>
            <w:r w:rsidRPr="00625FA6">
              <w:rPr>
                <w:sz w:val="20"/>
                <w:szCs w:val="20"/>
                <w:lang w:eastAsia="en-US"/>
              </w:rPr>
              <w:t>2021</w:t>
            </w:r>
          </w:p>
        </w:tc>
        <w:tc>
          <w:tcPr>
            <w:tcW w:w="625" w:type="pct"/>
            <w:shd w:val="clear" w:color="auto" w:fill="auto"/>
          </w:tcPr>
          <w:p w14:paraId="7906039E" w14:textId="77777777" w:rsidR="00625FA6" w:rsidRPr="00625FA6" w:rsidRDefault="00625FA6" w:rsidP="00625FA6">
            <w:pPr>
              <w:spacing w:after="200"/>
              <w:jc w:val="center"/>
              <w:rPr>
                <w:sz w:val="20"/>
                <w:szCs w:val="20"/>
                <w:lang w:eastAsia="en-US"/>
              </w:rPr>
            </w:pPr>
            <w:r w:rsidRPr="00625FA6">
              <w:rPr>
                <w:sz w:val="20"/>
                <w:szCs w:val="20"/>
                <w:lang w:eastAsia="en-US"/>
              </w:rPr>
              <w:t>2090</w:t>
            </w:r>
          </w:p>
        </w:tc>
        <w:tc>
          <w:tcPr>
            <w:tcW w:w="541" w:type="pct"/>
            <w:shd w:val="clear" w:color="auto" w:fill="auto"/>
          </w:tcPr>
          <w:p w14:paraId="76C5C69F" w14:textId="77777777" w:rsidR="00625FA6" w:rsidRPr="00625FA6" w:rsidRDefault="00625FA6" w:rsidP="00625FA6">
            <w:pPr>
              <w:spacing w:after="200"/>
              <w:jc w:val="center"/>
              <w:rPr>
                <w:sz w:val="20"/>
                <w:szCs w:val="20"/>
                <w:lang w:eastAsia="en-US"/>
              </w:rPr>
            </w:pPr>
            <w:r w:rsidRPr="00625FA6">
              <w:rPr>
                <w:sz w:val="20"/>
                <w:szCs w:val="20"/>
                <w:lang w:eastAsia="en-US"/>
              </w:rPr>
              <w:t>2127</w:t>
            </w:r>
          </w:p>
        </w:tc>
      </w:tr>
      <w:tr w:rsidR="00625FA6" w:rsidRPr="00625FA6" w14:paraId="0C93BCEF" w14:textId="77777777" w:rsidTr="00625FA6">
        <w:tc>
          <w:tcPr>
            <w:tcW w:w="352" w:type="pct"/>
          </w:tcPr>
          <w:p w14:paraId="6B9A86A6" w14:textId="77777777" w:rsidR="00625FA6" w:rsidRPr="00625FA6" w:rsidRDefault="00625FA6" w:rsidP="00625FA6">
            <w:pPr>
              <w:spacing w:after="200"/>
              <w:jc w:val="both"/>
              <w:rPr>
                <w:sz w:val="20"/>
                <w:szCs w:val="20"/>
                <w:lang w:eastAsia="en-US"/>
              </w:rPr>
            </w:pPr>
          </w:p>
        </w:tc>
        <w:tc>
          <w:tcPr>
            <w:tcW w:w="1650" w:type="pct"/>
          </w:tcPr>
          <w:p w14:paraId="222C8BBD" w14:textId="77777777" w:rsidR="00625FA6" w:rsidRPr="00625FA6" w:rsidRDefault="00625FA6" w:rsidP="00625FA6">
            <w:pPr>
              <w:spacing w:after="200"/>
              <w:jc w:val="both"/>
              <w:rPr>
                <w:sz w:val="20"/>
                <w:szCs w:val="20"/>
                <w:lang w:eastAsia="en-US"/>
              </w:rPr>
            </w:pPr>
            <w:r w:rsidRPr="00625FA6">
              <w:rPr>
                <w:sz w:val="20"/>
                <w:szCs w:val="20"/>
                <w:lang w:eastAsia="en-US"/>
              </w:rPr>
              <w:t>35-39 лет</w:t>
            </w:r>
          </w:p>
        </w:tc>
        <w:tc>
          <w:tcPr>
            <w:tcW w:w="576" w:type="pct"/>
          </w:tcPr>
          <w:p w14:paraId="21F987D6" w14:textId="77777777" w:rsidR="00625FA6" w:rsidRPr="00625FA6" w:rsidRDefault="00625FA6" w:rsidP="00625FA6">
            <w:pPr>
              <w:spacing w:after="200"/>
              <w:jc w:val="center"/>
              <w:rPr>
                <w:sz w:val="20"/>
                <w:szCs w:val="20"/>
                <w:lang w:eastAsia="en-US"/>
              </w:rPr>
            </w:pPr>
            <w:r w:rsidRPr="00625FA6">
              <w:rPr>
                <w:sz w:val="20"/>
                <w:szCs w:val="20"/>
                <w:lang w:eastAsia="en-US"/>
              </w:rPr>
              <w:t>чел.</w:t>
            </w:r>
          </w:p>
        </w:tc>
        <w:tc>
          <w:tcPr>
            <w:tcW w:w="664" w:type="pct"/>
          </w:tcPr>
          <w:p w14:paraId="7CDCDCBA" w14:textId="77777777" w:rsidR="00625FA6" w:rsidRPr="00625FA6" w:rsidRDefault="00625FA6" w:rsidP="00625FA6">
            <w:pPr>
              <w:spacing w:after="200"/>
              <w:jc w:val="center"/>
              <w:rPr>
                <w:sz w:val="20"/>
                <w:szCs w:val="20"/>
                <w:lang w:eastAsia="en-US"/>
              </w:rPr>
            </w:pPr>
            <w:r w:rsidRPr="00625FA6">
              <w:rPr>
                <w:sz w:val="20"/>
                <w:szCs w:val="20"/>
                <w:lang w:eastAsia="en-US"/>
              </w:rPr>
              <w:t>*</w:t>
            </w:r>
          </w:p>
        </w:tc>
        <w:tc>
          <w:tcPr>
            <w:tcW w:w="592" w:type="pct"/>
          </w:tcPr>
          <w:p w14:paraId="400CD06B" w14:textId="77777777" w:rsidR="00625FA6" w:rsidRPr="00625FA6" w:rsidRDefault="00625FA6" w:rsidP="00625FA6">
            <w:pPr>
              <w:spacing w:after="200"/>
              <w:jc w:val="center"/>
              <w:rPr>
                <w:sz w:val="20"/>
                <w:szCs w:val="20"/>
                <w:lang w:eastAsia="en-US"/>
              </w:rPr>
            </w:pPr>
            <w:r w:rsidRPr="00625FA6">
              <w:rPr>
                <w:sz w:val="20"/>
                <w:szCs w:val="20"/>
                <w:lang w:eastAsia="en-US"/>
              </w:rPr>
              <w:t>2115</w:t>
            </w:r>
          </w:p>
        </w:tc>
        <w:tc>
          <w:tcPr>
            <w:tcW w:w="625" w:type="pct"/>
            <w:shd w:val="clear" w:color="auto" w:fill="auto"/>
          </w:tcPr>
          <w:p w14:paraId="46A474A8" w14:textId="77777777" w:rsidR="00625FA6" w:rsidRPr="00625FA6" w:rsidRDefault="00625FA6" w:rsidP="00625FA6">
            <w:pPr>
              <w:spacing w:after="200"/>
              <w:jc w:val="center"/>
              <w:rPr>
                <w:sz w:val="20"/>
                <w:szCs w:val="20"/>
                <w:lang w:eastAsia="en-US"/>
              </w:rPr>
            </w:pPr>
            <w:r w:rsidRPr="00625FA6">
              <w:rPr>
                <w:sz w:val="20"/>
                <w:szCs w:val="20"/>
                <w:lang w:eastAsia="en-US"/>
              </w:rPr>
              <w:t>2136</w:t>
            </w:r>
          </w:p>
        </w:tc>
        <w:tc>
          <w:tcPr>
            <w:tcW w:w="541" w:type="pct"/>
            <w:shd w:val="clear" w:color="auto" w:fill="auto"/>
          </w:tcPr>
          <w:p w14:paraId="2E1C3E6E" w14:textId="77777777" w:rsidR="00625FA6" w:rsidRPr="00625FA6" w:rsidRDefault="00625FA6" w:rsidP="00625FA6">
            <w:pPr>
              <w:spacing w:after="200"/>
              <w:jc w:val="center"/>
              <w:rPr>
                <w:sz w:val="20"/>
                <w:szCs w:val="20"/>
                <w:lang w:eastAsia="en-US"/>
              </w:rPr>
            </w:pPr>
            <w:r w:rsidRPr="00625FA6">
              <w:rPr>
                <w:sz w:val="20"/>
                <w:szCs w:val="20"/>
                <w:lang w:eastAsia="en-US"/>
              </w:rPr>
              <w:t>2143</w:t>
            </w:r>
          </w:p>
        </w:tc>
      </w:tr>
      <w:tr w:rsidR="00625FA6" w:rsidRPr="00625FA6" w14:paraId="204023A6" w14:textId="77777777" w:rsidTr="00625FA6">
        <w:tc>
          <w:tcPr>
            <w:tcW w:w="352" w:type="pct"/>
          </w:tcPr>
          <w:p w14:paraId="1AC3CE6E" w14:textId="77777777" w:rsidR="00625FA6" w:rsidRPr="00625FA6" w:rsidRDefault="00625FA6" w:rsidP="00625FA6">
            <w:pPr>
              <w:spacing w:after="200"/>
              <w:jc w:val="both"/>
              <w:rPr>
                <w:sz w:val="20"/>
                <w:szCs w:val="20"/>
                <w:lang w:eastAsia="en-US"/>
              </w:rPr>
            </w:pPr>
          </w:p>
        </w:tc>
        <w:tc>
          <w:tcPr>
            <w:tcW w:w="1650" w:type="pct"/>
          </w:tcPr>
          <w:p w14:paraId="64D30EE0" w14:textId="77777777" w:rsidR="00625FA6" w:rsidRPr="00625FA6" w:rsidRDefault="00625FA6" w:rsidP="00625FA6">
            <w:pPr>
              <w:spacing w:after="200"/>
              <w:jc w:val="both"/>
              <w:rPr>
                <w:sz w:val="20"/>
                <w:szCs w:val="20"/>
                <w:lang w:eastAsia="en-US"/>
              </w:rPr>
            </w:pPr>
            <w:r w:rsidRPr="00625FA6">
              <w:rPr>
                <w:sz w:val="20"/>
                <w:szCs w:val="20"/>
                <w:lang w:eastAsia="en-US"/>
              </w:rPr>
              <w:t>40-44 года</w:t>
            </w:r>
          </w:p>
        </w:tc>
        <w:tc>
          <w:tcPr>
            <w:tcW w:w="576" w:type="pct"/>
          </w:tcPr>
          <w:p w14:paraId="0FEE9B11" w14:textId="77777777" w:rsidR="00625FA6" w:rsidRPr="00625FA6" w:rsidRDefault="00625FA6" w:rsidP="00625FA6">
            <w:pPr>
              <w:spacing w:after="200"/>
              <w:jc w:val="center"/>
              <w:rPr>
                <w:sz w:val="20"/>
                <w:szCs w:val="20"/>
                <w:lang w:eastAsia="en-US"/>
              </w:rPr>
            </w:pPr>
            <w:r w:rsidRPr="00625FA6">
              <w:rPr>
                <w:sz w:val="20"/>
                <w:szCs w:val="20"/>
                <w:lang w:eastAsia="en-US"/>
              </w:rPr>
              <w:t>чел.</w:t>
            </w:r>
          </w:p>
        </w:tc>
        <w:tc>
          <w:tcPr>
            <w:tcW w:w="664" w:type="pct"/>
          </w:tcPr>
          <w:p w14:paraId="4FBFA009" w14:textId="77777777" w:rsidR="00625FA6" w:rsidRPr="00625FA6" w:rsidRDefault="00625FA6" w:rsidP="00625FA6">
            <w:pPr>
              <w:spacing w:after="200"/>
              <w:jc w:val="center"/>
              <w:rPr>
                <w:sz w:val="20"/>
                <w:szCs w:val="20"/>
                <w:lang w:eastAsia="en-US"/>
              </w:rPr>
            </w:pPr>
            <w:r w:rsidRPr="00625FA6">
              <w:rPr>
                <w:sz w:val="20"/>
                <w:szCs w:val="20"/>
                <w:lang w:eastAsia="en-US"/>
              </w:rPr>
              <w:t>*</w:t>
            </w:r>
          </w:p>
        </w:tc>
        <w:tc>
          <w:tcPr>
            <w:tcW w:w="592" w:type="pct"/>
          </w:tcPr>
          <w:p w14:paraId="056B5057" w14:textId="77777777" w:rsidR="00625FA6" w:rsidRPr="00625FA6" w:rsidRDefault="00625FA6" w:rsidP="00625FA6">
            <w:pPr>
              <w:spacing w:after="200"/>
              <w:jc w:val="center"/>
              <w:rPr>
                <w:sz w:val="20"/>
                <w:szCs w:val="20"/>
                <w:lang w:eastAsia="en-US"/>
              </w:rPr>
            </w:pPr>
            <w:r w:rsidRPr="00625FA6">
              <w:rPr>
                <w:sz w:val="20"/>
                <w:szCs w:val="20"/>
                <w:lang w:eastAsia="en-US"/>
              </w:rPr>
              <w:t>1999</w:t>
            </w:r>
          </w:p>
        </w:tc>
        <w:tc>
          <w:tcPr>
            <w:tcW w:w="625" w:type="pct"/>
            <w:shd w:val="clear" w:color="auto" w:fill="auto"/>
          </w:tcPr>
          <w:p w14:paraId="00F5CFA2" w14:textId="77777777" w:rsidR="00625FA6" w:rsidRPr="00625FA6" w:rsidRDefault="00625FA6" w:rsidP="00625FA6">
            <w:pPr>
              <w:spacing w:after="200"/>
              <w:jc w:val="center"/>
              <w:rPr>
                <w:sz w:val="20"/>
                <w:szCs w:val="20"/>
                <w:lang w:eastAsia="en-US"/>
              </w:rPr>
            </w:pPr>
            <w:r w:rsidRPr="00625FA6">
              <w:rPr>
                <w:sz w:val="20"/>
                <w:szCs w:val="20"/>
                <w:lang w:eastAsia="en-US"/>
              </w:rPr>
              <w:t>1968</w:t>
            </w:r>
          </w:p>
        </w:tc>
        <w:tc>
          <w:tcPr>
            <w:tcW w:w="541" w:type="pct"/>
            <w:shd w:val="clear" w:color="auto" w:fill="auto"/>
          </w:tcPr>
          <w:p w14:paraId="712B2BE7" w14:textId="77777777" w:rsidR="00625FA6" w:rsidRPr="00625FA6" w:rsidRDefault="00625FA6" w:rsidP="00625FA6">
            <w:pPr>
              <w:spacing w:after="200"/>
              <w:jc w:val="center"/>
              <w:rPr>
                <w:sz w:val="20"/>
                <w:szCs w:val="20"/>
                <w:lang w:eastAsia="en-US"/>
              </w:rPr>
            </w:pPr>
            <w:r w:rsidRPr="00625FA6">
              <w:rPr>
                <w:sz w:val="20"/>
                <w:szCs w:val="20"/>
                <w:lang w:eastAsia="en-US"/>
              </w:rPr>
              <w:t>1942</w:t>
            </w:r>
          </w:p>
        </w:tc>
      </w:tr>
      <w:tr w:rsidR="00625FA6" w:rsidRPr="00625FA6" w14:paraId="01E6DCBE" w14:textId="77777777" w:rsidTr="00625FA6">
        <w:tc>
          <w:tcPr>
            <w:tcW w:w="352" w:type="pct"/>
          </w:tcPr>
          <w:p w14:paraId="57A45784" w14:textId="77777777" w:rsidR="00625FA6" w:rsidRPr="00625FA6" w:rsidRDefault="00625FA6" w:rsidP="00625FA6">
            <w:pPr>
              <w:spacing w:after="200"/>
              <w:jc w:val="both"/>
              <w:rPr>
                <w:sz w:val="20"/>
                <w:szCs w:val="20"/>
                <w:lang w:eastAsia="en-US"/>
              </w:rPr>
            </w:pPr>
          </w:p>
        </w:tc>
        <w:tc>
          <w:tcPr>
            <w:tcW w:w="1650" w:type="pct"/>
          </w:tcPr>
          <w:p w14:paraId="56BE5657" w14:textId="77777777" w:rsidR="00625FA6" w:rsidRPr="00625FA6" w:rsidRDefault="00625FA6" w:rsidP="00625FA6">
            <w:pPr>
              <w:spacing w:after="200"/>
              <w:jc w:val="both"/>
              <w:rPr>
                <w:sz w:val="20"/>
                <w:szCs w:val="20"/>
                <w:lang w:eastAsia="en-US"/>
              </w:rPr>
            </w:pPr>
            <w:r w:rsidRPr="00625FA6">
              <w:rPr>
                <w:sz w:val="20"/>
                <w:szCs w:val="20"/>
                <w:lang w:eastAsia="en-US"/>
              </w:rPr>
              <w:t>45-49 лет</w:t>
            </w:r>
          </w:p>
        </w:tc>
        <w:tc>
          <w:tcPr>
            <w:tcW w:w="576" w:type="pct"/>
          </w:tcPr>
          <w:p w14:paraId="5F033D51" w14:textId="77777777" w:rsidR="00625FA6" w:rsidRPr="00625FA6" w:rsidRDefault="00625FA6" w:rsidP="00625FA6">
            <w:pPr>
              <w:spacing w:after="200"/>
              <w:jc w:val="center"/>
              <w:rPr>
                <w:sz w:val="20"/>
                <w:szCs w:val="20"/>
                <w:lang w:eastAsia="en-US"/>
              </w:rPr>
            </w:pPr>
            <w:r w:rsidRPr="00625FA6">
              <w:rPr>
                <w:sz w:val="20"/>
                <w:szCs w:val="20"/>
                <w:lang w:eastAsia="en-US"/>
              </w:rPr>
              <w:t>чел.</w:t>
            </w:r>
          </w:p>
        </w:tc>
        <w:tc>
          <w:tcPr>
            <w:tcW w:w="664" w:type="pct"/>
          </w:tcPr>
          <w:p w14:paraId="1A5433FB" w14:textId="77777777" w:rsidR="00625FA6" w:rsidRPr="00625FA6" w:rsidRDefault="00625FA6" w:rsidP="00625FA6">
            <w:pPr>
              <w:spacing w:after="200"/>
              <w:jc w:val="center"/>
              <w:rPr>
                <w:sz w:val="20"/>
                <w:szCs w:val="20"/>
                <w:lang w:eastAsia="en-US"/>
              </w:rPr>
            </w:pPr>
            <w:r w:rsidRPr="00625FA6">
              <w:rPr>
                <w:sz w:val="20"/>
                <w:szCs w:val="20"/>
                <w:lang w:eastAsia="en-US"/>
              </w:rPr>
              <w:t>*</w:t>
            </w:r>
          </w:p>
        </w:tc>
        <w:tc>
          <w:tcPr>
            <w:tcW w:w="592" w:type="pct"/>
            <w:tcBorders>
              <w:bottom w:val="nil"/>
            </w:tcBorders>
          </w:tcPr>
          <w:p w14:paraId="2B5AD8B6" w14:textId="77777777" w:rsidR="00625FA6" w:rsidRPr="00625FA6" w:rsidRDefault="00625FA6" w:rsidP="00625FA6">
            <w:pPr>
              <w:spacing w:after="200"/>
              <w:jc w:val="center"/>
              <w:rPr>
                <w:sz w:val="20"/>
                <w:szCs w:val="20"/>
                <w:lang w:eastAsia="en-US"/>
              </w:rPr>
            </w:pPr>
            <w:r w:rsidRPr="00625FA6">
              <w:rPr>
                <w:sz w:val="20"/>
                <w:szCs w:val="20"/>
                <w:lang w:eastAsia="en-US"/>
              </w:rPr>
              <w:t>1780</w:t>
            </w:r>
          </w:p>
        </w:tc>
        <w:tc>
          <w:tcPr>
            <w:tcW w:w="625" w:type="pct"/>
            <w:tcBorders>
              <w:bottom w:val="nil"/>
            </w:tcBorders>
            <w:shd w:val="clear" w:color="auto" w:fill="auto"/>
          </w:tcPr>
          <w:p w14:paraId="57387E41" w14:textId="77777777" w:rsidR="00625FA6" w:rsidRPr="00625FA6" w:rsidRDefault="00625FA6" w:rsidP="00625FA6">
            <w:pPr>
              <w:spacing w:after="200"/>
              <w:jc w:val="center"/>
              <w:rPr>
                <w:sz w:val="20"/>
                <w:szCs w:val="20"/>
                <w:lang w:eastAsia="en-US"/>
              </w:rPr>
            </w:pPr>
            <w:r w:rsidRPr="00625FA6">
              <w:rPr>
                <w:sz w:val="20"/>
                <w:szCs w:val="20"/>
                <w:lang w:eastAsia="en-US"/>
              </w:rPr>
              <w:t>1746</w:t>
            </w:r>
          </w:p>
        </w:tc>
        <w:tc>
          <w:tcPr>
            <w:tcW w:w="541" w:type="pct"/>
            <w:tcBorders>
              <w:bottom w:val="nil"/>
            </w:tcBorders>
            <w:shd w:val="clear" w:color="auto" w:fill="auto"/>
          </w:tcPr>
          <w:p w14:paraId="2D507009" w14:textId="77777777" w:rsidR="00625FA6" w:rsidRPr="00625FA6" w:rsidRDefault="00625FA6" w:rsidP="00625FA6">
            <w:pPr>
              <w:spacing w:after="200"/>
              <w:jc w:val="center"/>
              <w:rPr>
                <w:sz w:val="20"/>
                <w:szCs w:val="20"/>
                <w:lang w:eastAsia="en-US"/>
              </w:rPr>
            </w:pPr>
            <w:r w:rsidRPr="00625FA6">
              <w:rPr>
                <w:sz w:val="20"/>
                <w:szCs w:val="20"/>
                <w:lang w:eastAsia="en-US"/>
              </w:rPr>
              <w:t>1641</w:t>
            </w:r>
          </w:p>
        </w:tc>
      </w:tr>
    </w:tbl>
    <w:p w14:paraId="10AF25D7" w14:textId="77777777" w:rsidR="00625FA6" w:rsidRPr="00625FA6" w:rsidRDefault="00625FA6" w:rsidP="00625FA6">
      <w:pPr>
        <w:spacing w:after="200"/>
        <w:jc w:val="both"/>
        <w:rPr>
          <w:rFonts w:ascii="Calibri" w:hAnsi="Calibri"/>
          <w:bCs/>
          <w:sz w:val="20"/>
          <w:szCs w:val="20"/>
          <w:lang w:eastAsia="en-US"/>
        </w:rPr>
      </w:pPr>
      <w:r w:rsidRPr="00625FA6">
        <w:rPr>
          <w:sz w:val="20"/>
          <w:szCs w:val="20"/>
          <w:lang w:eastAsia="en-US"/>
        </w:rPr>
        <w:t xml:space="preserve">     </w:t>
      </w:r>
      <w:r w:rsidRPr="00625FA6">
        <w:rPr>
          <w:bCs/>
          <w:sz w:val="20"/>
          <w:szCs w:val="20"/>
          <w:lang w:eastAsia="en-US"/>
        </w:rPr>
        <w:t>*- данные за 2019 год в настоящее время отсутствуют</w:t>
      </w:r>
      <w:r w:rsidRPr="00625FA6">
        <w:rPr>
          <w:rFonts w:ascii="Calibri" w:hAnsi="Calibri"/>
          <w:bCs/>
          <w:sz w:val="20"/>
          <w:szCs w:val="20"/>
          <w:lang w:eastAsia="en-US"/>
        </w:rPr>
        <w:t>.</w:t>
      </w:r>
    </w:p>
    <w:p w14:paraId="2A4B6128" w14:textId="77777777" w:rsidR="00625FA6" w:rsidRPr="00625FA6" w:rsidRDefault="00625FA6" w:rsidP="00625FA6">
      <w:pPr>
        <w:widowControl w:val="0"/>
        <w:jc w:val="center"/>
        <w:rPr>
          <w:bCs/>
          <w:sz w:val="20"/>
          <w:szCs w:val="20"/>
          <w:lang w:eastAsia="en-US"/>
        </w:rPr>
      </w:pPr>
      <w:r w:rsidRPr="00625FA6">
        <w:rPr>
          <w:bCs/>
          <w:sz w:val="20"/>
          <w:szCs w:val="20"/>
          <w:lang w:eastAsia="en-US"/>
        </w:rPr>
        <w:t>Распределение численности населения Куйбышевского района</w:t>
      </w:r>
      <w:r w:rsidRPr="00625FA6">
        <w:rPr>
          <w:bCs/>
          <w:sz w:val="20"/>
          <w:szCs w:val="20"/>
          <w:lang w:eastAsia="en-US"/>
        </w:rPr>
        <w:br/>
        <w:t>по полу и возрастным группам на 01.01.2020 года</w:t>
      </w:r>
    </w:p>
    <w:tbl>
      <w:tblPr>
        <w:tblpPr w:leftFromText="180" w:rightFromText="180" w:vertAnchor="text" w:horzAnchor="margin" w:tblpY="79"/>
        <w:tblOverlap w:val="never"/>
        <w:tblW w:w="10080" w:type="dxa"/>
        <w:tblLayout w:type="fixed"/>
        <w:tblCellMar>
          <w:left w:w="10" w:type="dxa"/>
          <w:right w:w="10" w:type="dxa"/>
        </w:tblCellMar>
        <w:tblLook w:val="04A0" w:firstRow="1" w:lastRow="0" w:firstColumn="1" w:lastColumn="0" w:noHBand="0" w:noVBand="1"/>
      </w:tblPr>
      <w:tblGrid>
        <w:gridCol w:w="1214"/>
        <w:gridCol w:w="1061"/>
        <w:gridCol w:w="854"/>
        <w:gridCol w:w="989"/>
        <w:gridCol w:w="1133"/>
        <w:gridCol w:w="854"/>
        <w:gridCol w:w="989"/>
        <w:gridCol w:w="1176"/>
        <w:gridCol w:w="912"/>
        <w:gridCol w:w="898"/>
      </w:tblGrid>
      <w:tr w:rsidR="00625FA6" w:rsidRPr="00625FA6" w14:paraId="04652880" w14:textId="77777777" w:rsidTr="00625FA6">
        <w:trPr>
          <w:trHeight w:hRule="exact" w:val="245"/>
        </w:trPr>
        <w:tc>
          <w:tcPr>
            <w:tcW w:w="1214" w:type="dxa"/>
            <w:vMerge w:val="restart"/>
            <w:tcBorders>
              <w:top w:val="single" w:sz="4" w:space="0" w:color="auto"/>
              <w:left w:val="single" w:sz="4" w:space="0" w:color="auto"/>
              <w:bottom w:val="nil"/>
              <w:right w:val="nil"/>
            </w:tcBorders>
            <w:shd w:val="clear" w:color="auto" w:fill="FFFFFF"/>
            <w:vAlign w:val="bottom"/>
            <w:hideMark/>
          </w:tcPr>
          <w:p w14:paraId="28DB00EB" w14:textId="77777777" w:rsidR="00625FA6" w:rsidRPr="00625FA6" w:rsidRDefault="00625FA6" w:rsidP="00625FA6">
            <w:pPr>
              <w:widowControl w:val="0"/>
              <w:spacing w:after="60"/>
              <w:rPr>
                <w:sz w:val="20"/>
                <w:szCs w:val="20"/>
                <w:lang w:eastAsia="en-US"/>
              </w:rPr>
            </w:pPr>
            <w:r w:rsidRPr="00625FA6">
              <w:rPr>
                <w:bCs/>
                <w:sz w:val="20"/>
                <w:szCs w:val="20"/>
                <w:shd w:val="clear" w:color="auto" w:fill="FFFFFF"/>
                <w:lang w:eastAsia="en-US"/>
              </w:rPr>
              <w:lastRenderedPageBreak/>
              <w:t>Возраст</w:t>
            </w:r>
          </w:p>
          <w:p w14:paraId="74BEF27D" w14:textId="77777777" w:rsidR="00625FA6" w:rsidRPr="00625FA6" w:rsidRDefault="00625FA6" w:rsidP="00625FA6">
            <w:pPr>
              <w:widowControl w:val="0"/>
              <w:spacing w:before="60"/>
              <w:rPr>
                <w:sz w:val="20"/>
                <w:szCs w:val="20"/>
                <w:lang w:eastAsia="en-US"/>
              </w:rPr>
            </w:pPr>
            <w:r w:rsidRPr="00625FA6">
              <w:rPr>
                <w:bCs/>
                <w:sz w:val="20"/>
                <w:szCs w:val="20"/>
                <w:shd w:val="clear" w:color="auto" w:fill="FFFFFF"/>
                <w:lang w:eastAsia="en-US"/>
              </w:rPr>
              <w:t>(лет)</w:t>
            </w:r>
          </w:p>
        </w:tc>
        <w:tc>
          <w:tcPr>
            <w:tcW w:w="2904" w:type="dxa"/>
            <w:gridSpan w:val="3"/>
            <w:tcBorders>
              <w:top w:val="single" w:sz="4" w:space="0" w:color="auto"/>
              <w:left w:val="single" w:sz="4" w:space="0" w:color="auto"/>
              <w:bottom w:val="nil"/>
              <w:right w:val="nil"/>
            </w:tcBorders>
            <w:shd w:val="clear" w:color="auto" w:fill="FFFFFF"/>
            <w:vAlign w:val="bottom"/>
            <w:hideMark/>
          </w:tcPr>
          <w:p w14:paraId="5C698B50" w14:textId="77777777" w:rsidR="00625FA6" w:rsidRPr="00625FA6" w:rsidRDefault="00625FA6" w:rsidP="00625FA6">
            <w:pPr>
              <w:widowControl w:val="0"/>
              <w:ind w:left="1060"/>
              <w:rPr>
                <w:sz w:val="20"/>
                <w:szCs w:val="20"/>
                <w:lang w:eastAsia="en-US"/>
              </w:rPr>
            </w:pPr>
            <w:r w:rsidRPr="00625FA6">
              <w:rPr>
                <w:bCs/>
                <w:sz w:val="20"/>
                <w:szCs w:val="20"/>
                <w:shd w:val="clear" w:color="auto" w:fill="FFFFFF"/>
                <w:lang w:eastAsia="en-US"/>
              </w:rPr>
              <w:t>Все население</w:t>
            </w:r>
          </w:p>
        </w:tc>
        <w:tc>
          <w:tcPr>
            <w:tcW w:w="2976" w:type="dxa"/>
            <w:gridSpan w:val="3"/>
            <w:tcBorders>
              <w:top w:val="single" w:sz="4" w:space="0" w:color="auto"/>
              <w:left w:val="single" w:sz="4" w:space="0" w:color="auto"/>
              <w:bottom w:val="nil"/>
              <w:right w:val="nil"/>
            </w:tcBorders>
            <w:shd w:val="clear" w:color="auto" w:fill="FFFFFF"/>
            <w:vAlign w:val="bottom"/>
            <w:hideMark/>
          </w:tcPr>
          <w:p w14:paraId="58125719" w14:textId="77777777" w:rsidR="00625FA6" w:rsidRPr="00625FA6" w:rsidRDefault="00625FA6" w:rsidP="00625FA6">
            <w:pPr>
              <w:widowControl w:val="0"/>
              <w:jc w:val="center"/>
              <w:rPr>
                <w:sz w:val="20"/>
                <w:szCs w:val="20"/>
                <w:lang w:eastAsia="en-US"/>
              </w:rPr>
            </w:pPr>
            <w:r w:rsidRPr="00625FA6">
              <w:rPr>
                <w:bCs/>
                <w:sz w:val="20"/>
                <w:szCs w:val="20"/>
                <w:shd w:val="clear" w:color="auto" w:fill="FFFFFF"/>
                <w:lang w:eastAsia="en-US"/>
              </w:rPr>
              <w:t xml:space="preserve">Г </w:t>
            </w:r>
            <w:proofErr w:type="spellStart"/>
            <w:r w:rsidRPr="00625FA6">
              <w:rPr>
                <w:bCs/>
                <w:sz w:val="20"/>
                <w:szCs w:val="20"/>
                <w:shd w:val="clear" w:color="auto" w:fill="FFFFFF"/>
                <w:lang w:eastAsia="en-US"/>
              </w:rPr>
              <w:t>ородское</w:t>
            </w:r>
            <w:proofErr w:type="spellEnd"/>
            <w:r w:rsidRPr="00625FA6">
              <w:rPr>
                <w:bCs/>
                <w:sz w:val="20"/>
                <w:szCs w:val="20"/>
                <w:shd w:val="clear" w:color="auto" w:fill="FFFFFF"/>
                <w:lang w:eastAsia="en-US"/>
              </w:rPr>
              <w:t xml:space="preserve"> население</w:t>
            </w:r>
          </w:p>
        </w:tc>
        <w:tc>
          <w:tcPr>
            <w:tcW w:w="2986" w:type="dxa"/>
            <w:gridSpan w:val="3"/>
            <w:tcBorders>
              <w:top w:val="single" w:sz="4" w:space="0" w:color="auto"/>
              <w:left w:val="single" w:sz="4" w:space="0" w:color="auto"/>
              <w:bottom w:val="nil"/>
              <w:right w:val="single" w:sz="4" w:space="0" w:color="auto"/>
            </w:tcBorders>
            <w:shd w:val="clear" w:color="auto" w:fill="FFFFFF"/>
            <w:vAlign w:val="bottom"/>
            <w:hideMark/>
          </w:tcPr>
          <w:p w14:paraId="52A44E85" w14:textId="77777777" w:rsidR="00625FA6" w:rsidRPr="00625FA6" w:rsidRDefault="00625FA6" w:rsidP="00625FA6">
            <w:pPr>
              <w:widowControl w:val="0"/>
              <w:jc w:val="center"/>
              <w:rPr>
                <w:sz w:val="20"/>
                <w:szCs w:val="20"/>
                <w:lang w:eastAsia="en-US"/>
              </w:rPr>
            </w:pPr>
            <w:r w:rsidRPr="00625FA6">
              <w:rPr>
                <w:bCs/>
                <w:sz w:val="20"/>
                <w:szCs w:val="20"/>
                <w:shd w:val="clear" w:color="auto" w:fill="FFFFFF"/>
                <w:lang w:eastAsia="en-US"/>
              </w:rPr>
              <w:t>Сельское население</w:t>
            </w:r>
          </w:p>
        </w:tc>
      </w:tr>
      <w:tr w:rsidR="00625FA6" w:rsidRPr="00625FA6" w14:paraId="43CA9CF1" w14:textId="77777777" w:rsidTr="00625FA6">
        <w:trPr>
          <w:trHeight w:hRule="exact" w:val="240"/>
        </w:trPr>
        <w:tc>
          <w:tcPr>
            <w:tcW w:w="1214" w:type="dxa"/>
            <w:vMerge/>
            <w:tcBorders>
              <w:top w:val="single" w:sz="4" w:space="0" w:color="auto"/>
              <w:left w:val="single" w:sz="4" w:space="0" w:color="auto"/>
              <w:bottom w:val="nil"/>
              <w:right w:val="nil"/>
            </w:tcBorders>
            <w:vAlign w:val="center"/>
            <w:hideMark/>
          </w:tcPr>
          <w:p w14:paraId="37CF645B" w14:textId="77777777" w:rsidR="00625FA6" w:rsidRPr="00625FA6" w:rsidRDefault="00625FA6" w:rsidP="00625FA6">
            <w:pPr>
              <w:spacing w:after="200"/>
              <w:rPr>
                <w:sz w:val="20"/>
                <w:szCs w:val="20"/>
                <w:lang w:eastAsia="en-US"/>
              </w:rPr>
            </w:pPr>
          </w:p>
        </w:tc>
        <w:tc>
          <w:tcPr>
            <w:tcW w:w="1061" w:type="dxa"/>
            <w:tcBorders>
              <w:top w:val="single" w:sz="4" w:space="0" w:color="auto"/>
              <w:left w:val="single" w:sz="4" w:space="0" w:color="auto"/>
              <w:bottom w:val="nil"/>
              <w:right w:val="nil"/>
            </w:tcBorders>
            <w:shd w:val="clear" w:color="auto" w:fill="FFFFFF"/>
            <w:vAlign w:val="bottom"/>
            <w:hideMark/>
          </w:tcPr>
          <w:p w14:paraId="2A49D731" w14:textId="77777777" w:rsidR="00625FA6" w:rsidRPr="00625FA6" w:rsidRDefault="00625FA6" w:rsidP="00625FA6">
            <w:pPr>
              <w:widowControl w:val="0"/>
              <w:rPr>
                <w:sz w:val="20"/>
                <w:szCs w:val="20"/>
                <w:lang w:eastAsia="en-US"/>
              </w:rPr>
            </w:pPr>
            <w:r w:rsidRPr="00625FA6">
              <w:rPr>
                <w:bCs/>
                <w:sz w:val="20"/>
                <w:szCs w:val="20"/>
                <w:shd w:val="clear" w:color="auto" w:fill="FFFFFF"/>
                <w:lang w:eastAsia="en-US"/>
              </w:rPr>
              <w:t>мужчины</w:t>
            </w:r>
          </w:p>
        </w:tc>
        <w:tc>
          <w:tcPr>
            <w:tcW w:w="854" w:type="dxa"/>
            <w:vMerge w:val="restart"/>
            <w:tcBorders>
              <w:top w:val="single" w:sz="4" w:space="0" w:color="auto"/>
              <w:left w:val="single" w:sz="4" w:space="0" w:color="auto"/>
              <w:bottom w:val="nil"/>
              <w:right w:val="nil"/>
            </w:tcBorders>
            <w:shd w:val="clear" w:color="auto" w:fill="FFFFFF"/>
            <w:vAlign w:val="center"/>
            <w:hideMark/>
          </w:tcPr>
          <w:p w14:paraId="6DD14E5C" w14:textId="77777777" w:rsidR="00625FA6" w:rsidRPr="00625FA6" w:rsidRDefault="00625FA6" w:rsidP="00625FA6">
            <w:pPr>
              <w:widowControl w:val="0"/>
              <w:rPr>
                <w:sz w:val="20"/>
                <w:szCs w:val="20"/>
                <w:lang w:eastAsia="en-US"/>
              </w:rPr>
            </w:pPr>
            <w:r w:rsidRPr="00625FA6">
              <w:rPr>
                <w:bCs/>
                <w:sz w:val="20"/>
                <w:szCs w:val="20"/>
                <w:shd w:val="clear" w:color="auto" w:fill="FFFFFF"/>
                <w:lang w:eastAsia="en-US"/>
              </w:rPr>
              <w:t>мужчины</w:t>
            </w:r>
          </w:p>
        </w:tc>
        <w:tc>
          <w:tcPr>
            <w:tcW w:w="989" w:type="dxa"/>
            <w:vMerge w:val="restart"/>
            <w:tcBorders>
              <w:top w:val="single" w:sz="4" w:space="0" w:color="auto"/>
              <w:left w:val="single" w:sz="4" w:space="0" w:color="auto"/>
              <w:bottom w:val="nil"/>
              <w:right w:val="nil"/>
            </w:tcBorders>
            <w:shd w:val="clear" w:color="auto" w:fill="FFFFFF"/>
            <w:vAlign w:val="center"/>
            <w:hideMark/>
          </w:tcPr>
          <w:p w14:paraId="11B81E47" w14:textId="77777777" w:rsidR="00625FA6" w:rsidRPr="00625FA6" w:rsidRDefault="00625FA6" w:rsidP="00625FA6">
            <w:pPr>
              <w:widowControl w:val="0"/>
              <w:rPr>
                <w:sz w:val="20"/>
                <w:szCs w:val="20"/>
                <w:lang w:eastAsia="en-US"/>
              </w:rPr>
            </w:pPr>
            <w:r w:rsidRPr="00625FA6">
              <w:rPr>
                <w:bCs/>
                <w:sz w:val="20"/>
                <w:szCs w:val="20"/>
                <w:shd w:val="clear" w:color="auto" w:fill="FFFFFF"/>
                <w:lang w:eastAsia="en-US"/>
              </w:rPr>
              <w:t>женщины</w:t>
            </w:r>
          </w:p>
        </w:tc>
        <w:tc>
          <w:tcPr>
            <w:tcW w:w="1133" w:type="dxa"/>
            <w:tcBorders>
              <w:top w:val="single" w:sz="4" w:space="0" w:color="auto"/>
              <w:left w:val="single" w:sz="4" w:space="0" w:color="auto"/>
              <w:bottom w:val="nil"/>
              <w:right w:val="nil"/>
            </w:tcBorders>
            <w:shd w:val="clear" w:color="auto" w:fill="FFFFFF"/>
            <w:vAlign w:val="bottom"/>
            <w:hideMark/>
          </w:tcPr>
          <w:p w14:paraId="5F6E5133" w14:textId="77777777" w:rsidR="00625FA6" w:rsidRPr="00625FA6" w:rsidRDefault="00625FA6" w:rsidP="00625FA6">
            <w:pPr>
              <w:widowControl w:val="0"/>
              <w:rPr>
                <w:sz w:val="20"/>
                <w:szCs w:val="20"/>
                <w:lang w:eastAsia="en-US"/>
              </w:rPr>
            </w:pPr>
            <w:r w:rsidRPr="00625FA6">
              <w:rPr>
                <w:bCs/>
                <w:sz w:val="20"/>
                <w:szCs w:val="20"/>
                <w:shd w:val="clear" w:color="auto" w:fill="FFFFFF"/>
                <w:lang w:eastAsia="en-US"/>
              </w:rPr>
              <w:t>мужчины</w:t>
            </w:r>
          </w:p>
        </w:tc>
        <w:tc>
          <w:tcPr>
            <w:tcW w:w="854" w:type="dxa"/>
            <w:vMerge w:val="restart"/>
            <w:tcBorders>
              <w:top w:val="single" w:sz="4" w:space="0" w:color="auto"/>
              <w:left w:val="single" w:sz="4" w:space="0" w:color="auto"/>
              <w:bottom w:val="nil"/>
              <w:right w:val="nil"/>
            </w:tcBorders>
            <w:shd w:val="clear" w:color="auto" w:fill="FFFFFF"/>
            <w:vAlign w:val="center"/>
            <w:hideMark/>
          </w:tcPr>
          <w:p w14:paraId="262DEF57" w14:textId="77777777" w:rsidR="00625FA6" w:rsidRPr="00625FA6" w:rsidRDefault="00625FA6" w:rsidP="00625FA6">
            <w:pPr>
              <w:widowControl w:val="0"/>
              <w:rPr>
                <w:sz w:val="20"/>
                <w:szCs w:val="20"/>
                <w:lang w:eastAsia="en-US"/>
              </w:rPr>
            </w:pPr>
            <w:r w:rsidRPr="00625FA6">
              <w:rPr>
                <w:bCs/>
                <w:sz w:val="20"/>
                <w:szCs w:val="20"/>
                <w:shd w:val="clear" w:color="auto" w:fill="FFFFFF"/>
                <w:lang w:eastAsia="en-US"/>
              </w:rPr>
              <w:t>мужчины</w:t>
            </w:r>
          </w:p>
        </w:tc>
        <w:tc>
          <w:tcPr>
            <w:tcW w:w="989" w:type="dxa"/>
            <w:vMerge w:val="restart"/>
            <w:tcBorders>
              <w:top w:val="single" w:sz="4" w:space="0" w:color="auto"/>
              <w:left w:val="single" w:sz="4" w:space="0" w:color="auto"/>
              <w:bottom w:val="nil"/>
              <w:right w:val="nil"/>
            </w:tcBorders>
            <w:shd w:val="clear" w:color="auto" w:fill="FFFFFF"/>
            <w:vAlign w:val="center"/>
            <w:hideMark/>
          </w:tcPr>
          <w:p w14:paraId="4B439FF7" w14:textId="77777777" w:rsidR="00625FA6" w:rsidRPr="00625FA6" w:rsidRDefault="00625FA6" w:rsidP="00625FA6">
            <w:pPr>
              <w:widowControl w:val="0"/>
              <w:rPr>
                <w:sz w:val="20"/>
                <w:szCs w:val="20"/>
                <w:lang w:eastAsia="en-US"/>
              </w:rPr>
            </w:pPr>
            <w:r w:rsidRPr="00625FA6">
              <w:rPr>
                <w:bCs/>
                <w:sz w:val="20"/>
                <w:szCs w:val="20"/>
                <w:shd w:val="clear" w:color="auto" w:fill="FFFFFF"/>
                <w:lang w:eastAsia="en-US"/>
              </w:rPr>
              <w:t>женщины</w:t>
            </w:r>
          </w:p>
        </w:tc>
        <w:tc>
          <w:tcPr>
            <w:tcW w:w="1176" w:type="dxa"/>
            <w:tcBorders>
              <w:top w:val="single" w:sz="4" w:space="0" w:color="auto"/>
              <w:left w:val="single" w:sz="4" w:space="0" w:color="auto"/>
              <w:bottom w:val="nil"/>
              <w:right w:val="nil"/>
            </w:tcBorders>
            <w:shd w:val="clear" w:color="auto" w:fill="FFFFFF"/>
            <w:vAlign w:val="bottom"/>
            <w:hideMark/>
          </w:tcPr>
          <w:p w14:paraId="7C5CABE1" w14:textId="77777777" w:rsidR="00625FA6" w:rsidRPr="00625FA6" w:rsidRDefault="00625FA6" w:rsidP="00625FA6">
            <w:pPr>
              <w:widowControl w:val="0"/>
              <w:rPr>
                <w:sz w:val="20"/>
                <w:szCs w:val="20"/>
                <w:lang w:eastAsia="en-US"/>
              </w:rPr>
            </w:pPr>
            <w:r w:rsidRPr="00625FA6">
              <w:rPr>
                <w:bCs/>
                <w:sz w:val="20"/>
                <w:szCs w:val="20"/>
                <w:shd w:val="clear" w:color="auto" w:fill="FFFFFF"/>
                <w:lang w:eastAsia="en-US"/>
              </w:rPr>
              <w:t>мужчины</w:t>
            </w:r>
          </w:p>
        </w:tc>
        <w:tc>
          <w:tcPr>
            <w:tcW w:w="912" w:type="dxa"/>
            <w:vMerge w:val="restart"/>
            <w:tcBorders>
              <w:top w:val="single" w:sz="4" w:space="0" w:color="auto"/>
              <w:left w:val="single" w:sz="4" w:space="0" w:color="auto"/>
              <w:bottom w:val="nil"/>
              <w:right w:val="nil"/>
            </w:tcBorders>
            <w:shd w:val="clear" w:color="auto" w:fill="FFFFFF"/>
            <w:vAlign w:val="center"/>
            <w:hideMark/>
          </w:tcPr>
          <w:p w14:paraId="0A3ADF30" w14:textId="77777777" w:rsidR="00625FA6" w:rsidRPr="00625FA6" w:rsidRDefault="00625FA6" w:rsidP="00625FA6">
            <w:pPr>
              <w:widowControl w:val="0"/>
              <w:rPr>
                <w:sz w:val="20"/>
                <w:szCs w:val="20"/>
                <w:lang w:eastAsia="en-US"/>
              </w:rPr>
            </w:pPr>
            <w:r w:rsidRPr="00625FA6">
              <w:rPr>
                <w:bCs/>
                <w:sz w:val="20"/>
                <w:szCs w:val="20"/>
                <w:shd w:val="clear" w:color="auto" w:fill="FFFFFF"/>
                <w:lang w:eastAsia="en-US"/>
              </w:rPr>
              <w:t>мужчины</w:t>
            </w:r>
          </w:p>
        </w:tc>
        <w:tc>
          <w:tcPr>
            <w:tcW w:w="898" w:type="dxa"/>
            <w:vMerge w:val="restart"/>
            <w:tcBorders>
              <w:top w:val="single" w:sz="4" w:space="0" w:color="auto"/>
              <w:left w:val="single" w:sz="4" w:space="0" w:color="auto"/>
              <w:bottom w:val="nil"/>
              <w:right w:val="single" w:sz="4" w:space="0" w:color="auto"/>
            </w:tcBorders>
            <w:shd w:val="clear" w:color="auto" w:fill="FFFFFF"/>
            <w:vAlign w:val="center"/>
            <w:hideMark/>
          </w:tcPr>
          <w:p w14:paraId="0F90DF13" w14:textId="77777777" w:rsidR="00625FA6" w:rsidRPr="00625FA6" w:rsidRDefault="00625FA6" w:rsidP="00625FA6">
            <w:pPr>
              <w:widowControl w:val="0"/>
              <w:rPr>
                <w:sz w:val="20"/>
                <w:szCs w:val="20"/>
                <w:lang w:eastAsia="en-US"/>
              </w:rPr>
            </w:pPr>
            <w:r w:rsidRPr="00625FA6">
              <w:rPr>
                <w:bCs/>
                <w:sz w:val="20"/>
                <w:szCs w:val="20"/>
                <w:shd w:val="clear" w:color="auto" w:fill="FFFFFF"/>
                <w:lang w:eastAsia="en-US"/>
              </w:rPr>
              <w:t>женщины</w:t>
            </w:r>
          </w:p>
        </w:tc>
      </w:tr>
      <w:tr w:rsidR="00625FA6" w:rsidRPr="00625FA6" w14:paraId="71ADDADF" w14:textId="77777777" w:rsidTr="00625FA6">
        <w:trPr>
          <w:trHeight w:hRule="exact" w:val="245"/>
        </w:trPr>
        <w:tc>
          <w:tcPr>
            <w:tcW w:w="1214" w:type="dxa"/>
            <w:vMerge/>
            <w:tcBorders>
              <w:top w:val="single" w:sz="4" w:space="0" w:color="auto"/>
              <w:left w:val="single" w:sz="4" w:space="0" w:color="auto"/>
              <w:bottom w:val="nil"/>
              <w:right w:val="nil"/>
            </w:tcBorders>
            <w:vAlign w:val="center"/>
            <w:hideMark/>
          </w:tcPr>
          <w:p w14:paraId="4EF39680" w14:textId="77777777" w:rsidR="00625FA6" w:rsidRPr="00625FA6" w:rsidRDefault="00625FA6" w:rsidP="00625FA6">
            <w:pPr>
              <w:spacing w:after="200"/>
              <w:rPr>
                <w:sz w:val="20"/>
                <w:szCs w:val="20"/>
                <w:lang w:eastAsia="en-US"/>
              </w:rPr>
            </w:pPr>
          </w:p>
        </w:tc>
        <w:tc>
          <w:tcPr>
            <w:tcW w:w="1061" w:type="dxa"/>
            <w:tcBorders>
              <w:top w:val="single" w:sz="4" w:space="0" w:color="auto"/>
              <w:left w:val="single" w:sz="4" w:space="0" w:color="auto"/>
              <w:bottom w:val="nil"/>
              <w:right w:val="nil"/>
            </w:tcBorders>
            <w:shd w:val="clear" w:color="auto" w:fill="FFFFFF"/>
            <w:vAlign w:val="bottom"/>
            <w:hideMark/>
          </w:tcPr>
          <w:p w14:paraId="71E19B3E" w14:textId="77777777" w:rsidR="00625FA6" w:rsidRPr="00625FA6" w:rsidRDefault="00625FA6" w:rsidP="00625FA6">
            <w:pPr>
              <w:widowControl w:val="0"/>
              <w:rPr>
                <w:sz w:val="20"/>
                <w:szCs w:val="20"/>
                <w:lang w:eastAsia="en-US"/>
              </w:rPr>
            </w:pPr>
            <w:r w:rsidRPr="00625FA6">
              <w:rPr>
                <w:bCs/>
                <w:sz w:val="20"/>
                <w:szCs w:val="20"/>
                <w:shd w:val="clear" w:color="auto" w:fill="FFFFFF"/>
                <w:lang w:eastAsia="en-US"/>
              </w:rPr>
              <w:t>и женщины</w:t>
            </w:r>
          </w:p>
        </w:tc>
        <w:tc>
          <w:tcPr>
            <w:tcW w:w="854" w:type="dxa"/>
            <w:vMerge/>
            <w:tcBorders>
              <w:top w:val="single" w:sz="4" w:space="0" w:color="auto"/>
              <w:left w:val="single" w:sz="4" w:space="0" w:color="auto"/>
              <w:bottom w:val="nil"/>
              <w:right w:val="nil"/>
            </w:tcBorders>
            <w:vAlign w:val="center"/>
            <w:hideMark/>
          </w:tcPr>
          <w:p w14:paraId="770D8531" w14:textId="77777777" w:rsidR="00625FA6" w:rsidRPr="00625FA6" w:rsidRDefault="00625FA6" w:rsidP="00625FA6">
            <w:pPr>
              <w:spacing w:after="200"/>
              <w:rPr>
                <w:sz w:val="20"/>
                <w:szCs w:val="20"/>
                <w:lang w:eastAsia="en-US"/>
              </w:rPr>
            </w:pPr>
          </w:p>
        </w:tc>
        <w:tc>
          <w:tcPr>
            <w:tcW w:w="989" w:type="dxa"/>
            <w:vMerge/>
            <w:tcBorders>
              <w:top w:val="single" w:sz="4" w:space="0" w:color="auto"/>
              <w:left w:val="single" w:sz="4" w:space="0" w:color="auto"/>
              <w:bottom w:val="nil"/>
              <w:right w:val="nil"/>
            </w:tcBorders>
            <w:vAlign w:val="center"/>
            <w:hideMark/>
          </w:tcPr>
          <w:p w14:paraId="5CBBA9C0" w14:textId="77777777" w:rsidR="00625FA6" w:rsidRPr="00625FA6" w:rsidRDefault="00625FA6" w:rsidP="00625FA6">
            <w:pPr>
              <w:spacing w:after="200"/>
              <w:rPr>
                <w:sz w:val="20"/>
                <w:szCs w:val="20"/>
                <w:lang w:eastAsia="en-US"/>
              </w:rPr>
            </w:pPr>
          </w:p>
        </w:tc>
        <w:tc>
          <w:tcPr>
            <w:tcW w:w="1133" w:type="dxa"/>
            <w:tcBorders>
              <w:top w:val="single" w:sz="4" w:space="0" w:color="auto"/>
              <w:left w:val="single" w:sz="4" w:space="0" w:color="auto"/>
              <w:bottom w:val="nil"/>
              <w:right w:val="nil"/>
            </w:tcBorders>
            <w:shd w:val="clear" w:color="auto" w:fill="FFFFFF"/>
            <w:vAlign w:val="bottom"/>
            <w:hideMark/>
          </w:tcPr>
          <w:p w14:paraId="266C1BD2" w14:textId="77777777" w:rsidR="00625FA6" w:rsidRPr="00625FA6" w:rsidRDefault="00625FA6" w:rsidP="00625FA6">
            <w:pPr>
              <w:widowControl w:val="0"/>
              <w:rPr>
                <w:sz w:val="20"/>
                <w:szCs w:val="20"/>
                <w:lang w:eastAsia="en-US"/>
              </w:rPr>
            </w:pPr>
            <w:r w:rsidRPr="00625FA6">
              <w:rPr>
                <w:bCs/>
                <w:sz w:val="20"/>
                <w:szCs w:val="20"/>
                <w:shd w:val="clear" w:color="auto" w:fill="FFFFFF"/>
                <w:lang w:eastAsia="en-US"/>
              </w:rPr>
              <w:t>и женщины</w:t>
            </w:r>
          </w:p>
        </w:tc>
        <w:tc>
          <w:tcPr>
            <w:tcW w:w="854" w:type="dxa"/>
            <w:vMerge/>
            <w:tcBorders>
              <w:top w:val="single" w:sz="4" w:space="0" w:color="auto"/>
              <w:left w:val="single" w:sz="4" w:space="0" w:color="auto"/>
              <w:bottom w:val="nil"/>
              <w:right w:val="nil"/>
            </w:tcBorders>
            <w:vAlign w:val="center"/>
            <w:hideMark/>
          </w:tcPr>
          <w:p w14:paraId="1C73FE70" w14:textId="77777777" w:rsidR="00625FA6" w:rsidRPr="00625FA6" w:rsidRDefault="00625FA6" w:rsidP="00625FA6">
            <w:pPr>
              <w:spacing w:after="200"/>
              <w:rPr>
                <w:sz w:val="20"/>
                <w:szCs w:val="20"/>
                <w:lang w:eastAsia="en-US"/>
              </w:rPr>
            </w:pPr>
          </w:p>
        </w:tc>
        <w:tc>
          <w:tcPr>
            <w:tcW w:w="989" w:type="dxa"/>
            <w:vMerge/>
            <w:tcBorders>
              <w:top w:val="single" w:sz="4" w:space="0" w:color="auto"/>
              <w:left w:val="single" w:sz="4" w:space="0" w:color="auto"/>
              <w:bottom w:val="nil"/>
              <w:right w:val="nil"/>
            </w:tcBorders>
            <w:vAlign w:val="center"/>
            <w:hideMark/>
          </w:tcPr>
          <w:p w14:paraId="28F4DC8A" w14:textId="77777777" w:rsidR="00625FA6" w:rsidRPr="00625FA6" w:rsidRDefault="00625FA6" w:rsidP="00625FA6">
            <w:pPr>
              <w:spacing w:after="200"/>
              <w:rPr>
                <w:sz w:val="20"/>
                <w:szCs w:val="20"/>
                <w:lang w:eastAsia="en-US"/>
              </w:rPr>
            </w:pPr>
          </w:p>
        </w:tc>
        <w:tc>
          <w:tcPr>
            <w:tcW w:w="1176" w:type="dxa"/>
            <w:tcBorders>
              <w:top w:val="single" w:sz="4" w:space="0" w:color="auto"/>
              <w:left w:val="single" w:sz="4" w:space="0" w:color="auto"/>
              <w:bottom w:val="nil"/>
              <w:right w:val="nil"/>
            </w:tcBorders>
            <w:shd w:val="clear" w:color="auto" w:fill="FFFFFF"/>
            <w:vAlign w:val="bottom"/>
            <w:hideMark/>
          </w:tcPr>
          <w:p w14:paraId="54BD6968" w14:textId="77777777" w:rsidR="00625FA6" w:rsidRPr="00625FA6" w:rsidRDefault="00625FA6" w:rsidP="00625FA6">
            <w:pPr>
              <w:widowControl w:val="0"/>
              <w:rPr>
                <w:sz w:val="20"/>
                <w:szCs w:val="20"/>
                <w:lang w:eastAsia="en-US"/>
              </w:rPr>
            </w:pPr>
            <w:r w:rsidRPr="00625FA6">
              <w:rPr>
                <w:bCs/>
                <w:sz w:val="20"/>
                <w:szCs w:val="20"/>
                <w:shd w:val="clear" w:color="auto" w:fill="FFFFFF"/>
                <w:lang w:eastAsia="en-US"/>
              </w:rPr>
              <w:t>и женщины</w:t>
            </w:r>
          </w:p>
        </w:tc>
        <w:tc>
          <w:tcPr>
            <w:tcW w:w="912" w:type="dxa"/>
            <w:vMerge/>
            <w:tcBorders>
              <w:top w:val="single" w:sz="4" w:space="0" w:color="auto"/>
              <w:left w:val="single" w:sz="4" w:space="0" w:color="auto"/>
              <w:bottom w:val="nil"/>
              <w:right w:val="nil"/>
            </w:tcBorders>
            <w:vAlign w:val="center"/>
            <w:hideMark/>
          </w:tcPr>
          <w:p w14:paraId="01819B5E" w14:textId="77777777" w:rsidR="00625FA6" w:rsidRPr="00625FA6" w:rsidRDefault="00625FA6" w:rsidP="00625FA6">
            <w:pPr>
              <w:spacing w:after="200"/>
              <w:rPr>
                <w:sz w:val="20"/>
                <w:szCs w:val="20"/>
                <w:lang w:eastAsia="en-US"/>
              </w:rPr>
            </w:pPr>
          </w:p>
        </w:tc>
        <w:tc>
          <w:tcPr>
            <w:tcW w:w="898" w:type="dxa"/>
            <w:vMerge/>
            <w:tcBorders>
              <w:top w:val="single" w:sz="4" w:space="0" w:color="auto"/>
              <w:left w:val="single" w:sz="4" w:space="0" w:color="auto"/>
              <w:bottom w:val="nil"/>
              <w:right w:val="single" w:sz="4" w:space="0" w:color="auto"/>
            </w:tcBorders>
            <w:vAlign w:val="center"/>
            <w:hideMark/>
          </w:tcPr>
          <w:p w14:paraId="64321DCB" w14:textId="77777777" w:rsidR="00625FA6" w:rsidRPr="00625FA6" w:rsidRDefault="00625FA6" w:rsidP="00625FA6">
            <w:pPr>
              <w:spacing w:after="200"/>
              <w:rPr>
                <w:sz w:val="20"/>
                <w:szCs w:val="20"/>
                <w:lang w:eastAsia="en-US"/>
              </w:rPr>
            </w:pPr>
          </w:p>
        </w:tc>
      </w:tr>
      <w:tr w:rsidR="00625FA6" w:rsidRPr="00625FA6" w14:paraId="14E45D0A" w14:textId="77777777" w:rsidTr="00625FA6">
        <w:trPr>
          <w:trHeight w:hRule="exact" w:val="576"/>
        </w:trPr>
        <w:tc>
          <w:tcPr>
            <w:tcW w:w="1214" w:type="dxa"/>
            <w:tcBorders>
              <w:top w:val="single" w:sz="4" w:space="0" w:color="auto"/>
              <w:left w:val="single" w:sz="4" w:space="0" w:color="auto"/>
              <w:bottom w:val="nil"/>
              <w:right w:val="nil"/>
            </w:tcBorders>
            <w:shd w:val="clear" w:color="auto" w:fill="FFFFFF"/>
            <w:vAlign w:val="bottom"/>
            <w:hideMark/>
          </w:tcPr>
          <w:p w14:paraId="35B2986B" w14:textId="77777777" w:rsidR="00625FA6" w:rsidRPr="00625FA6" w:rsidRDefault="00625FA6" w:rsidP="00625FA6">
            <w:pPr>
              <w:widowControl w:val="0"/>
              <w:spacing w:after="120"/>
              <w:rPr>
                <w:sz w:val="20"/>
                <w:szCs w:val="20"/>
                <w:lang w:eastAsia="en-US"/>
              </w:rPr>
            </w:pPr>
            <w:r w:rsidRPr="00625FA6">
              <w:rPr>
                <w:bCs/>
                <w:sz w:val="20"/>
                <w:szCs w:val="20"/>
                <w:shd w:val="clear" w:color="auto" w:fill="FFFFFF"/>
                <w:lang w:eastAsia="en-US"/>
              </w:rPr>
              <w:t>Все</w:t>
            </w:r>
          </w:p>
          <w:p w14:paraId="1F8E2102" w14:textId="77777777" w:rsidR="00625FA6" w:rsidRPr="00625FA6" w:rsidRDefault="00625FA6" w:rsidP="00625FA6">
            <w:pPr>
              <w:widowControl w:val="0"/>
              <w:spacing w:before="120"/>
              <w:rPr>
                <w:color w:val="FF0000"/>
                <w:sz w:val="20"/>
                <w:szCs w:val="20"/>
                <w:lang w:eastAsia="en-US"/>
              </w:rPr>
            </w:pPr>
            <w:r w:rsidRPr="00625FA6">
              <w:rPr>
                <w:bCs/>
                <w:sz w:val="20"/>
                <w:szCs w:val="20"/>
                <w:shd w:val="clear" w:color="auto" w:fill="FFFFFF"/>
                <w:lang w:eastAsia="en-US"/>
              </w:rPr>
              <w:t>население</w:t>
            </w:r>
          </w:p>
        </w:tc>
        <w:tc>
          <w:tcPr>
            <w:tcW w:w="1061" w:type="dxa"/>
            <w:tcBorders>
              <w:top w:val="single" w:sz="4" w:space="0" w:color="auto"/>
              <w:left w:val="single" w:sz="4" w:space="0" w:color="auto"/>
              <w:bottom w:val="nil"/>
              <w:right w:val="nil"/>
            </w:tcBorders>
            <w:shd w:val="clear" w:color="auto" w:fill="FFFFFF"/>
            <w:hideMark/>
          </w:tcPr>
          <w:p w14:paraId="2A94FEED" w14:textId="77777777" w:rsidR="00625FA6" w:rsidRPr="00625FA6" w:rsidRDefault="00625FA6" w:rsidP="00625FA6">
            <w:pPr>
              <w:widowControl w:val="0"/>
              <w:jc w:val="center"/>
              <w:rPr>
                <w:color w:val="FF0000"/>
                <w:sz w:val="20"/>
                <w:szCs w:val="20"/>
                <w:lang w:eastAsia="en-US"/>
              </w:rPr>
            </w:pPr>
            <w:r w:rsidRPr="00625FA6">
              <w:rPr>
                <w:bCs/>
                <w:sz w:val="20"/>
                <w:szCs w:val="20"/>
                <w:shd w:val="clear" w:color="auto" w:fill="FFFFFF"/>
                <w:lang w:eastAsia="en-US"/>
              </w:rPr>
              <w:t>56 815</w:t>
            </w:r>
          </w:p>
        </w:tc>
        <w:tc>
          <w:tcPr>
            <w:tcW w:w="854" w:type="dxa"/>
            <w:tcBorders>
              <w:top w:val="single" w:sz="4" w:space="0" w:color="auto"/>
              <w:left w:val="single" w:sz="4" w:space="0" w:color="auto"/>
              <w:bottom w:val="nil"/>
              <w:right w:val="nil"/>
            </w:tcBorders>
            <w:shd w:val="clear" w:color="auto" w:fill="FFFFFF"/>
            <w:hideMark/>
          </w:tcPr>
          <w:p w14:paraId="3104A297" w14:textId="77777777" w:rsidR="00625FA6" w:rsidRPr="00625FA6" w:rsidRDefault="00625FA6" w:rsidP="00625FA6">
            <w:pPr>
              <w:widowControl w:val="0"/>
              <w:jc w:val="center"/>
              <w:rPr>
                <w:sz w:val="20"/>
                <w:szCs w:val="20"/>
                <w:lang w:eastAsia="en-US"/>
              </w:rPr>
            </w:pPr>
            <w:r w:rsidRPr="00625FA6">
              <w:rPr>
                <w:sz w:val="20"/>
                <w:szCs w:val="20"/>
                <w:lang w:eastAsia="en-US"/>
              </w:rPr>
              <w:t>27 057</w:t>
            </w:r>
          </w:p>
        </w:tc>
        <w:tc>
          <w:tcPr>
            <w:tcW w:w="989" w:type="dxa"/>
            <w:tcBorders>
              <w:top w:val="single" w:sz="4" w:space="0" w:color="auto"/>
              <w:left w:val="single" w:sz="4" w:space="0" w:color="auto"/>
              <w:bottom w:val="nil"/>
              <w:right w:val="nil"/>
            </w:tcBorders>
            <w:shd w:val="clear" w:color="auto" w:fill="FFFFFF"/>
            <w:hideMark/>
          </w:tcPr>
          <w:p w14:paraId="19DE4231" w14:textId="77777777" w:rsidR="00625FA6" w:rsidRPr="00625FA6" w:rsidRDefault="00625FA6" w:rsidP="00625FA6">
            <w:pPr>
              <w:widowControl w:val="0"/>
              <w:jc w:val="center"/>
              <w:rPr>
                <w:sz w:val="20"/>
                <w:szCs w:val="20"/>
                <w:lang w:eastAsia="en-US"/>
              </w:rPr>
            </w:pPr>
            <w:r w:rsidRPr="00625FA6">
              <w:rPr>
                <w:bCs/>
                <w:sz w:val="20"/>
                <w:szCs w:val="20"/>
                <w:shd w:val="clear" w:color="auto" w:fill="FFFFFF"/>
                <w:lang w:eastAsia="en-US"/>
              </w:rPr>
              <w:t>29 758</w:t>
            </w:r>
          </w:p>
        </w:tc>
        <w:tc>
          <w:tcPr>
            <w:tcW w:w="1133" w:type="dxa"/>
            <w:tcBorders>
              <w:top w:val="single" w:sz="4" w:space="0" w:color="auto"/>
              <w:left w:val="single" w:sz="4" w:space="0" w:color="auto"/>
              <w:bottom w:val="nil"/>
              <w:right w:val="nil"/>
            </w:tcBorders>
            <w:shd w:val="clear" w:color="auto" w:fill="FFFFFF"/>
            <w:hideMark/>
          </w:tcPr>
          <w:p w14:paraId="7E9E0247" w14:textId="77777777" w:rsidR="00625FA6" w:rsidRPr="00625FA6" w:rsidRDefault="00625FA6" w:rsidP="00625FA6">
            <w:pPr>
              <w:widowControl w:val="0"/>
              <w:jc w:val="center"/>
              <w:rPr>
                <w:color w:val="FF0000"/>
                <w:sz w:val="20"/>
                <w:szCs w:val="20"/>
                <w:lang w:eastAsia="en-US"/>
              </w:rPr>
            </w:pPr>
            <w:r w:rsidRPr="00625FA6">
              <w:rPr>
                <w:bCs/>
                <w:sz w:val="20"/>
                <w:szCs w:val="20"/>
                <w:shd w:val="clear" w:color="auto" w:fill="FFFFFF"/>
                <w:lang w:eastAsia="en-US"/>
              </w:rPr>
              <w:t>43 796</w:t>
            </w:r>
          </w:p>
        </w:tc>
        <w:tc>
          <w:tcPr>
            <w:tcW w:w="854" w:type="dxa"/>
            <w:tcBorders>
              <w:top w:val="single" w:sz="4" w:space="0" w:color="auto"/>
              <w:left w:val="single" w:sz="4" w:space="0" w:color="auto"/>
              <w:bottom w:val="nil"/>
              <w:right w:val="nil"/>
            </w:tcBorders>
            <w:shd w:val="clear" w:color="auto" w:fill="FFFFFF"/>
          </w:tcPr>
          <w:p w14:paraId="0ECA4BA4" w14:textId="77777777" w:rsidR="00625FA6" w:rsidRPr="00625FA6" w:rsidRDefault="00625FA6" w:rsidP="00625FA6">
            <w:pPr>
              <w:widowControl w:val="0"/>
              <w:jc w:val="center"/>
              <w:rPr>
                <w:color w:val="FF0000"/>
                <w:sz w:val="20"/>
                <w:szCs w:val="20"/>
                <w:lang w:eastAsia="en-US"/>
              </w:rPr>
            </w:pPr>
          </w:p>
        </w:tc>
        <w:tc>
          <w:tcPr>
            <w:tcW w:w="989" w:type="dxa"/>
            <w:tcBorders>
              <w:top w:val="single" w:sz="4" w:space="0" w:color="auto"/>
              <w:left w:val="single" w:sz="4" w:space="0" w:color="auto"/>
              <w:bottom w:val="nil"/>
              <w:right w:val="nil"/>
            </w:tcBorders>
            <w:shd w:val="clear" w:color="auto" w:fill="FFFFFF"/>
          </w:tcPr>
          <w:p w14:paraId="01C49126" w14:textId="77777777" w:rsidR="00625FA6" w:rsidRPr="00625FA6" w:rsidRDefault="00625FA6" w:rsidP="00625FA6">
            <w:pPr>
              <w:widowControl w:val="0"/>
              <w:jc w:val="center"/>
              <w:rPr>
                <w:color w:val="FF0000"/>
                <w:sz w:val="20"/>
                <w:szCs w:val="20"/>
                <w:lang w:eastAsia="en-US"/>
              </w:rPr>
            </w:pPr>
          </w:p>
        </w:tc>
        <w:tc>
          <w:tcPr>
            <w:tcW w:w="1176" w:type="dxa"/>
            <w:tcBorders>
              <w:top w:val="single" w:sz="4" w:space="0" w:color="auto"/>
              <w:left w:val="single" w:sz="4" w:space="0" w:color="auto"/>
              <w:bottom w:val="nil"/>
              <w:right w:val="nil"/>
            </w:tcBorders>
            <w:shd w:val="clear" w:color="auto" w:fill="FFFFFF"/>
            <w:hideMark/>
          </w:tcPr>
          <w:p w14:paraId="6D01059D" w14:textId="77777777" w:rsidR="00625FA6" w:rsidRPr="00625FA6" w:rsidRDefault="00625FA6" w:rsidP="00625FA6">
            <w:pPr>
              <w:widowControl w:val="0"/>
              <w:ind w:right="280"/>
              <w:jc w:val="center"/>
              <w:rPr>
                <w:sz w:val="20"/>
                <w:szCs w:val="20"/>
                <w:lang w:eastAsia="en-US"/>
              </w:rPr>
            </w:pPr>
            <w:r w:rsidRPr="00625FA6">
              <w:rPr>
                <w:bCs/>
                <w:sz w:val="20"/>
                <w:szCs w:val="20"/>
                <w:shd w:val="clear" w:color="auto" w:fill="FFFFFF"/>
                <w:lang w:eastAsia="en-US"/>
              </w:rPr>
              <w:t>13 019</w:t>
            </w:r>
          </w:p>
        </w:tc>
        <w:tc>
          <w:tcPr>
            <w:tcW w:w="912" w:type="dxa"/>
            <w:tcBorders>
              <w:top w:val="single" w:sz="4" w:space="0" w:color="auto"/>
              <w:left w:val="single" w:sz="4" w:space="0" w:color="auto"/>
              <w:bottom w:val="nil"/>
              <w:right w:val="nil"/>
            </w:tcBorders>
            <w:shd w:val="clear" w:color="auto" w:fill="FFFFFF"/>
          </w:tcPr>
          <w:p w14:paraId="5B415BAF" w14:textId="77777777" w:rsidR="00625FA6" w:rsidRPr="00625FA6" w:rsidRDefault="00625FA6" w:rsidP="00625FA6">
            <w:pPr>
              <w:widowControl w:val="0"/>
              <w:jc w:val="center"/>
              <w:rPr>
                <w:color w:val="FF0000"/>
                <w:sz w:val="20"/>
                <w:szCs w:val="20"/>
                <w:lang w:eastAsia="en-US"/>
              </w:rPr>
            </w:pPr>
          </w:p>
        </w:tc>
        <w:tc>
          <w:tcPr>
            <w:tcW w:w="898" w:type="dxa"/>
            <w:tcBorders>
              <w:top w:val="single" w:sz="4" w:space="0" w:color="auto"/>
              <w:left w:val="single" w:sz="4" w:space="0" w:color="auto"/>
              <w:bottom w:val="nil"/>
              <w:right w:val="single" w:sz="4" w:space="0" w:color="auto"/>
            </w:tcBorders>
            <w:shd w:val="clear" w:color="auto" w:fill="FFFFFF"/>
          </w:tcPr>
          <w:p w14:paraId="75673EE2" w14:textId="77777777" w:rsidR="00625FA6" w:rsidRPr="00625FA6" w:rsidRDefault="00625FA6" w:rsidP="00625FA6">
            <w:pPr>
              <w:widowControl w:val="0"/>
              <w:jc w:val="center"/>
              <w:rPr>
                <w:color w:val="FF0000"/>
                <w:sz w:val="20"/>
                <w:szCs w:val="20"/>
                <w:lang w:eastAsia="en-US"/>
              </w:rPr>
            </w:pPr>
          </w:p>
        </w:tc>
      </w:tr>
      <w:tr w:rsidR="00625FA6" w:rsidRPr="00625FA6" w14:paraId="6EBE8476" w14:textId="77777777" w:rsidTr="00625FA6">
        <w:trPr>
          <w:trHeight w:val="312"/>
        </w:trPr>
        <w:tc>
          <w:tcPr>
            <w:tcW w:w="10080" w:type="dxa"/>
            <w:gridSpan w:val="10"/>
            <w:tcBorders>
              <w:top w:val="single" w:sz="4" w:space="0" w:color="auto"/>
              <w:left w:val="single" w:sz="4" w:space="0" w:color="auto"/>
              <w:bottom w:val="nil"/>
              <w:right w:val="single" w:sz="4" w:space="0" w:color="auto"/>
            </w:tcBorders>
            <w:shd w:val="clear" w:color="auto" w:fill="FFFFFF"/>
            <w:vAlign w:val="bottom"/>
            <w:hideMark/>
          </w:tcPr>
          <w:p w14:paraId="17D202B4" w14:textId="77777777" w:rsidR="00625FA6" w:rsidRPr="00625FA6" w:rsidRDefault="00625FA6" w:rsidP="00625FA6">
            <w:pPr>
              <w:widowControl w:val="0"/>
              <w:ind w:left="160"/>
              <w:rPr>
                <w:sz w:val="20"/>
                <w:szCs w:val="20"/>
                <w:lang w:eastAsia="en-US"/>
              </w:rPr>
            </w:pPr>
            <w:r w:rsidRPr="00625FA6">
              <w:rPr>
                <w:bCs/>
                <w:sz w:val="20"/>
                <w:szCs w:val="20"/>
                <w:shd w:val="clear" w:color="auto" w:fill="FFFFFF"/>
                <w:lang w:eastAsia="en-US"/>
              </w:rPr>
              <w:t>в том числе в возрасте:</w:t>
            </w:r>
          </w:p>
        </w:tc>
      </w:tr>
      <w:tr w:rsidR="00625FA6" w:rsidRPr="00625FA6" w14:paraId="2451100D" w14:textId="77777777" w:rsidTr="00625FA6">
        <w:trPr>
          <w:trHeight w:hRule="exact" w:val="288"/>
        </w:trPr>
        <w:tc>
          <w:tcPr>
            <w:tcW w:w="1214" w:type="dxa"/>
            <w:tcBorders>
              <w:top w:val="single" w:sz="4" w:space="0" w:color="auto"/>
              <w:left w:val="single" w:sz="4" w:space="0" w:color="auto"/>
              <w:bottom w:val="nil"/>
              <w:right w:val="nil"/>
            </w:tcBorders>
            <w:shd w:val="clear" w:color="auto" w:fill="FFFFFF"/>
            <w:vAlign w:val="bottom"/>
            <w:hideMark/>
          </w:tcPr>
          <w:p w14:paraId="1DEC913D" w14:textId="77777777" w:rsidR="00625FA6" w:rsidRPr="00625FA6" w:rsidRDefault="00625FA6" w:rsidP="00625FA6">
            <w:pPr>
              <w:widowControl w:val="0"/>
              <w:jc w:val="center"/>
              <w:rPr>
                <w:sz w:val="20"/>
                <w:szCs w:val="20"/>
                <w:lang w:eastAsia="en-US"/>
              </w:rPr>
            </w:pPr>
            <w:r w:rsidRPr="00625FA6">
              <w:rPr>
                <w:bCs/>
                <w:sz w:val="20"/>
                <w:szCs w:val="20"/>
                <w:shd w:val="clear" w:color="auto" w:fill="FFFFFF"/>
                <w:lang w:eastAsia="en-US"/>
              </w:rPr>
              <w:t>20-24</w:t>
            </w:r>
          </w:p>
        </w:tc>
        <w:tc>
          <w:tcPr>
            <w:tcW w:w="1061" w:type="dxa"/>
            <w:tcBorders>
              <w:top w:val="single" w:sz="4" w:space="0" w:color="auto"/>
              <w:left w:val="single" w:sz="4" w:space="0" w:color="auto"/>
              <w:bottom w:val="nil"/>
              <w:right w:val="nil"/>
            </w:tcBorders>
            <w:shd w:val="clear" w:color="auto" w:fill="FFFFFF"/>
            <w:vAlign w:val="bottom"/>
            <w:hideMark/>
          </w:tcPr>
          <w:p w14:paraId="178C9A11" w14:textId="77777777" w:rsidR="00625FA6" w:rsidRPr="00625FA6" w:rsidRDefault="00625FA6" w:rsidP="00625FA6">
            <w:pPr>
              <w:widowControl w:val="0"/>
              <w:ind w:left="200"/>
              <w:rPr>
                <w:sz w:val="20"/>
                <w:szCs w:val="20"/>
                <w:lang w:eastAsia="en-US"/>
              </w:rPr>
            </w:pPr>
            <w:r w:rsidRPr="00625FA6">
              <w:rPr>
                <w:sz w:val="20"/>
                <w:szCs w:val="20"/>
                <w:lang w:eastAsia="en-US"/>
              </w:rPr>
              <w:t>2 363</w:t>
            </w:r>
          </w:p>
        </w:tc>
        <w:tc>
          <w:tcPr>
            <w:tcW w:w="854" w:type="dxa"/>
            <w:tcBorders>
              <w:top w:val="single" w:sz="4" w:space="0" w:color="auto"/>
              <w:left w:val="single" w:sz="4" w:space="0" w:color="auto"/>
              <w:bottom w:val="nil"/>
              <w:right w:val="nil"/>
            </w:tcBorders>
            <w:shd w:val="clear" w:color="auto" w:fill="FFFFFF"/>
            <w:vAlign w:val="bottom"/>
            <w:hideMark/>
          </w:tcPr>
          <w:p w14:paraId="07FF4DE7" w14:textId="77777777" w:rsidR="00625FA6" w:rsidRPr="00625FA6" w:rsidRDefault="00625FA6" w:rsidP="00625FA6">
            <w:pPr>
              <w:widowControl w:val="0"/>
              <w:rPr>
                <w:sz w:val="20"/>
                <w:szCs w:val="20"/>
                <w:lang w:eastAsia="en-US"/>
              </w:rPr>
            </w:pPr>
            <w:r w:rsidRPr="00625FA6">
              <w:rPr>
                <w:sz w:val="20"/>
                <w:szCs w:val="20"/>
                <w:lang w:eastAsia="en-US"/>
              </w:rPr>
              <w:t>1421</w:t>
            </w:r>
          </w:p>
        </w:tc>
        <w:tc>
          <w:tcPr>
            <w:tcW w:w="989" w:type="dxa"/>
            <w:tcBorders>
              <w:top w:val="single" w:sz="4" w:space="0" w:color="auto"/>
              <w:left w:val="single" w:sz="4" w:space="0" w:color="auto"/>
              <w:bottom w:val="nil"/>
              <w:right w:val="nil"/>
            </w:tcBorders>
            <w:shd w:val="clear" w:color="auto" w:fill="FFFFFF"/>
            <w:vAlign w:val="bottom"/>
            <w:hideMark/>
          </w:tcPr>
          <w:p w14:paraId="685C5495" w14:textId="77777777" w:rsidR="00625FA6" w:rsidRPr="00625FA6" w:rsidRDefault="00625FA6" w:rsidP="00625FA6">
            <w:pPr>
              <w:widowControl w:val="0"/>
              <w:ind w:left="180"/>
              <w:rPr>
                <w:sz w:val="20"/>
                <w:szCs w:val="20"/>
                <w:lang w:eastAsia="en-US"/>
              </w:rPr>
            </w:pPr>
            <w:r w:rsidRPr="00625FA6">
              <w:rPr>
                <w:sz w:val="20"/>
                <w:szCs w:val="20"/>
                <w:lang w:eastAsia="en-US"/>
              </w:rPr>
              <w:t>942</w:t>
            </w:r>
          </w:p>
        </w:tc>
        <w:tc>
          <w:tcPr>
            <w:tcW w:w="1133" w:type="dxa"/>
            <w:tcBorders>
              <w:top w:val="single" w:sz="4" w:space="0" w:color="auto"/>
              <w:left w:val="single" w:sz="4" w:space="0" w:color="auto"/>
              <w:bottom w:val="nil"/>
              <w:right w:val="nil"/>
            </w:tcBorders>
            <w:shd w:val="clear" w:color="auto" w:fill="FFFFFF"/>
            <w:vAlign w:val="bottom"/>
            <w:hideMark/>
          </w:tcPr>
          <w:p w14:paraId="3925C4C7" w14:textId="77777777" w:rsidR="00625FA6" w:rsidRPr="00625FA6" w:rsidRDefault="00625FA6" w:rsidP="00625FA6">
            <w:pPr>
              <w:widowControl w:val="0"/>
              <w:ind w:left="240"/>
              <w:rPr>
                <w:sz w:val="20"/>
                <w:szCs w:val="20"/>
                <w:lang w:eastAsia="en-US"/>
              </w:rPr>
            </w:pPr>
            <w:r w:rsidRPr="00625FA6">
              <w:rPr>
                <w:sz w:val="20"/>
                <w:szCs w:val="20"/>
                <w:lang w:eastAsia="en-US"/>
              </w:rPr>
              <w:t>2110</w:t>
            </w:r>
          </w:p>
        </w:tc>
        <w:tc>
          <w:tcPr>
            <w:tcW w:w="854" w:type="dxa"/>
            <w:tcBorders>
              <w:top w:val="single" w:sz="4" w:space="0" w:color="auto"/>
              <w:left w:val="single" w:sz="4" w:space="0" w:color="auto"/>
              <w:bottom w:val="nil"/>
              <w:right w:val="nil"/>
            </w:tcBorders>
            <w:shd w:val="clear" w:color="auto" w:fill="FFFFFF"/>
            <w:vAlign w:val="bottom"/>
            <w:hideMark/>
          </w:tcPr>
          <w:p w14:paraId="78FAC84D" w14:textId="77777777" w:rsidR="00625FA6" w:rsidRPr="00625FA6" w:rsidRDefault="00625FA6" w:rsidP="00625FA6">
            <w:pPr>
              <w:widowControl w:val="0"/>
              <w:rPr>
                <w:sz w:val="20"/>
                <w:szCs w:val="20"/>
                <w:lang w:eastAsia="en-US"/>
              </w:rPr>
            </w:pPr>
            <w:r w:rsidRPr="00625FA6">
              <w:rPr>
                <w:sz w:val="20"/>
                <w:szCs w:val="20"/>
                <w:lang w:eastAsia="en-US"/>
              </w:rPr>
              <w:t>1291</w:t>
            </w:r>
          </w:p>
        </w:tc>
        <w:tc>
          <w:tcPr>
            <w:tcW w:w="989" w:type="dxa"/>
            <w:tcBorders>
              <w:top w:val="single" w:sz="4" w:space="0" w:color="auto"/>
              <w:left w:val="single" w:sz="4" w:space="0" w:color="auto"/>
              <w:bottom w:val="nil"/>
              <w:right w:val="nil"/>
            </w:tcBorders>
            <w:shd w:val="clear" w:color="auto" w:fill="FFFFFF"/>
            <w:vAlign w:val="bottom"/>
            <w:hideMark/>
          </w:tcPr>
          <w:p w14:paraId="47E33326" w14:textId="77777777" w:rsidR="00625FA6" w:rsidRPr="00625FA6" w:rsidRDefault="00625FA6" w:rsidP="00625FA6">
            <w:pPr>
              <w:widowControl w:val="0"/>
              <w:ind w:left="200"/>
              <w:rPr>
                <w:sz w:val="20"/>
                <w:szCs w:val="20"/>
                <w:lang w:eastAsia="en-US"/>
              </w:rPr>
            </w:pPr>
            <w:r w:rsidRPr="00625FA6">
              <w:rPr>
                <w:sz w:val="20"/>
                <w:szCs w:val="20"/>
                <w:lang w:eastAsia="en-US"/>
              </w:rPr>
              <w:t>819</w:t>
            </w:r>
          </w:p>
        </w:tc>
        <w:tc>
          <w:tcPr>
            <w:tcW w:w="1176" w:type="dxa"/>
            <w:tcBorders>
              <w:top w:val="single" w:sz="4" w:space="0" w:color="auto"/>
              <w:left w:val="single" w:sz="4" w:space="0" w:color="auto"/>
              <w:bottom w:val="nil"/>
              <w:right w:val="nil"/>
            </w:tcBorders>
            <w:shd w:val="clear" w:color="auto" w:fill="FFFFFF"/>
            <w:vAlign w:val="bottom"/>
            <w:hideMark/>
          </w:tcPr>
          <w:p w14:paraId="722E1856" w14:textId="77777777" w:rsidR="00625FA6" w:rsidRPr="00625FA6" w:rsidRDefault="00625FA6" w:rsidP="00625FA6">
            <w:pPr>
              <w:widowControl w:val="0"/>
              <w:ind w:right="280"/>
              <w:jc w:val="right"/>
              <w:rPr>
                <w:sz w:val="20"/>
                <w:szCs w:val="20"/>
                <w:lang w:eastAsia="en-US"/>
              </w:rPr>
            </w:pPr>
            <w:r w:rsidRPr="00625FA6">
              <w:rPr>
                <w:sz w:val="20"/>
                <w:szCs w:val="20"/>
                <w:lang w:eastAsia="en-US"/>
              </w:rPr>
              <w:t>253</w:t>
            </w:r>
          </w:p>
        </w:tc>
        <w:tc>
          <w:tcPr>
            <w:tcW w:w="912" w:type="dxa"/>
            <w:tcBorders>
              <w:top w:val="single" w:sz="4" w:space="0" w:color="auto"/>
              <w:left w:val="single" w:sz="4" w:space="0" w:color="auto"/>
              <w:bottom w:val="nil"/>
              <w:right w:val="nil"/>
            </w:tcBorders>
            <w:shd w:val="clear" w:color="auto" w:fill="FFFFFF"/>
            <w:vAlign w:val="bottom"/>
            <w:hideMark/>
          </w:tcPr>
          <w:p w14:paraId="6D688BC8" w14:textId="77777777" w:rsidR="00625FA6" w:rsidRPr="00625FA6" w:rsidRDefault="00625FA6" w:rsidP="00625FA6">
            <w:pPr>
              <w:widowControl w:val="0"/>
              <w:ind w:left="200"/>
              <w:rPr>
                <w:sz w:val="20"/>
                <w:szCs w:val="20"/>
                <w:lang w:eastAsia="en-US"/>
              </w:rPr>
            </w:pPr>
            <w:r w:rsidRPr="00625FA6">
              <w:rPr>
                <w:sz w:val="20"/>
                <w:szCs w:val="20"/>
                <w:lang w:eastAsia="en-US"/>
              </w:rPr>
              <w:t>130</w:t>
            </w:r>
          </w:p>
        </w:tc>
        <w:tc>
          <w:tcPr>
            <w:tcW w:w="898" w:type="dxa"/>
            <w:tcBorders>
              <w:top w:val="single" w:sz="4" w:space="0" w:color="auto"/>
              <w:left w:val="single" w:sz="4" w:space="0" w:color="auto"/>
              <w:bottom w:val="nil"/>
              <w:right w:val="single" w:sz="4" w:space="0" w:color="auto"/>
            </w:tcBorders>
            <w:shd w:val="clear" w:color="auto" w:fill="FFFFFF"/>
            <w:vAlign w:val="bottom"/>
            <w:hideMark/>
          </w:tcPr>
          <w:p w14:paraId="5EC77143" w14:textId="77777777" w:rsidR="00625FA6" w:rsidRPr="00625FA6" w:rsidRDefault="00625FA6" w:rsidP="00625FA6">
            <w:pPr>
              <w:widowControl w:val="0"/>
              <w:ind w:left="180"/>
              <w:rPr>
                <w:sz w:val="20"/>
                <w:szCs w:val="20"/>
                <w:lang w:eastAsia="en-US"/>
              </w:rPr>
            </w:pPr>
            <w:r w:rsidRPr="00625FA6">
              <w:rPr>
                <w:sz w:val="20"/>
                <w:szCs w:val="20"/>
                <w:lang w:eastAsia="en-US"/>
              </w:rPr>
              <w:t>123</w:t>
            </w:r>
          </w:p>
        </w:tc>
      </w:tr>
      <w:tr w:rsidR="00625FA6" w:rsidRPr="00625FA6" w14:paraId="2C9317B7" w14:textId="77777777" w:rsidTr="00625FA6">
        <w:trPr>
          <w:trHeight w:hRule="exact" w:val="283"/>
        </w:trPr>
        <w:tc>
          <w:tcPr>
            <w:tcW w:w="1214" w:type="dxa"/>
            <w:tcBorders>
              <w:top w:val="single" w:sz="4" w:space="0" w:color="auto"/>
              <w:left w:val="single" w:sz="4" w:space="0" w:color="auto"/>
              <w:bottom w:val="nil"/>
              <w:right w:val="nil"/>
            </w:tcBorders>
            <w:shd w:val="clear" w:color="auto" w:fill="FFFFFF"/>
            <w:hideMark/>
          </w:tcPr>
          <w:p w14:paraId="54E18E19" w14:textId="77777777" w:rsidR="00625FA6" w:rsidRPr="00625FA6" w:rsidRDefault="00625FA6" w:rsidP="00625FA6">
            <w:pPr>
              <w:widowControl w:val="0"/>
              <w:jc w:val="center"/>
              <w:rPr>
                <w:sz w:val="20"/>
                <w:szCs w:val="20"/>
                <w:lang w:eastAsia="en-US"/>
              </w:rPr>
            </w:pPr>
            <w:r w:rsidRPr="00625FA6">
              <w:rPr>
                <w:bCs/>
                <w:sz w:val="20"/>
                <w:szCs w:val="20"/>
                <w:shd w:val="clear" w:color="auto" w:fill="FFFFFF"/>
                <w:lang w:eastAsia="en-US"/>
              </w:rPr>
              <w:t>25-29</w:t>
            </w:r>
          </w:p>
        </w:tc>
        <w:tc>
          <w:tcPr>
            <w:tcW w:w="1061" w:type="dxa"/>
            <w:tcBorders>
              <w:top w:val="single" w:sz="4" w:space="0" w:color="auto"/>
              <w:left w:val="single" w:sz="4" w:space="0" w:color="auto"/>
              <w:bottom w:val="nil"/>
              <w:right w:val="nil"/>
            </w:tcBorders>
            <w:shd w:val="clear" w:color="auto" w:fill="FFFFFF"/>
            <w:hideMark/>
          </w:tcPr>
          <w:p w14:paraId="6C154AF1" w14:textId="77777777" w:rsidR="00625FA6" w:rsidRPr="00625FA6" w:rsidRDefault="00625FA6" w:rsidP="00625FA6">
            <w:pPr>
              <w:widowControl w:val="0"/>
              <w:ind w:left="200"/>
              <w:rPr>
                <w:sz w:val="20"/>
                <w:szCs w:val="20"/>
                <w:lang w:eastAsia="en-US"/>
              </w:rPr>
            </w:pPr>
            <w:r w:rsidRPr="00625FA6">
              <w:rPr>
                <w:sz w:val="20"/>
                <w:szCs w:val="20"/>
                <w:lang w:eastAsia="en-US"/>
              </w:rPr>
              <w:t>3 564</w:t>
            </w:r>
          </w:p>
        </w:tc>
        <w:tc>
          <w:tcPr>
            <w:tcW w:w="854" w:type="dxa"/>
            <w:tcBorders>
              <w:top w:val="single" w:sz="4" w:space="0" w:color="auto"/>
              <w:left w:val="single" w:sz="4" w:space="0" w:color="auto"/>
              <w:bottom w:val="nil"/>
              <w:right w:val="nil"/>
            </w:tcBorders>
            <w:shd w:val="clear" w:color="auto" w:fill="FFFFFF"/>
            <w:hideMark/>
          </w:tcPr>
          <w:p w14:paraId="07E8F50B" w14:textId="77777777" w:rsidR="00625FA6" w:rsidRPr="00625FA6" w:rsidRDefault="00625FA6" w:rsidP="00625FA6">
            <w:pPr>
              <w:widowControl w:val="0"/>
              <w:rPr>
                <w:sz w:val="20"/>
                <w:szCs w:val="20"/>
                <w:lang w:eastAsia="en-US"/>
              </w:rPr>
            </w:pPr>
            <w:r w:rsidRPr="00625FA6">
              <w:rPr>
                <w:sz w:val="20"/>
                <w:szCs w:val="20"/>
                <w:lang w:eastAsia="en-US"/>
              </w:rPr>
              <w:t>1931</w:t>
            </w:r>
          </w:p>
        </w:tc>
        <w:tc>
          <w:tcPr>
            <w:tcW w:w="989" w:type="dxa"/>
            <w:tcBorders>
              <w:top w:val="single" w:sz="4" w:space="0" w:color="auto"/>
              <w:left w:val="single" w:sz="4" w:space="0" w:color="auto"/>
              <w:bottom w:val="nil"/>
              <w:right w:val="nil"/>
            </w:tcBorders>
            <w:shd w:val="clear" w:color="auto" w:fill="FFFFFF"/>
            <w:hideMark/>
          </w:tcPr>
          <w:p w14:paraId="0F0D5348" w14:textId="77777777" w:rsidR="00625FA6" w:rsidRPr="00625FA6" w:rsidRDefault="00625FA6" w:rsidP="00625FA6">
            <w:pPr>
              <w:widowControl w:val="0"/>
              <w:ind w:left="180"/>
              <w:rPr>
                <w:sz w:val="20"/>
                <w:szCs w:val="20"/>
                <w:lang w:eastAsia="en-US"/>
              </w:rPr>
            </w:pPr>
            <w:r w:rsidRPr="00625FA6">
              <w:rPr>
                <w:sz w:val="20"/>
                <w:szCs w:val="20"/>
                <w:lang w:eastAsia="en-US"/>
              </w:rPr>
              <w:t>1633</w:t>
            </w:r>
          </w:p>
        </w:tc>
        <w:tc>
          <w:tcPr>
            <w:tcW w:w="1133" w:type="dxa"/>
            <w:tcBorders>
              <w:top w:val="single" w:sz="4" w:space="0" w:color="auto"/>
              <w:left w:val="single" w:sz="4" w:space="0" w:color="auto"/>
              <w:bottom w:val="nil"/>
              <w:right w:val="nil"/>
            </w:tcBorders>
            <w:shd w:val="clear" w:color="auto" w:fill="FFFFFF"/>
            <w:hideMark/>
          </w:tcPr>
          <w:p w14:paraId="0D40B20C" w14:textId="77777777" w:rsidR="00625FA6" w:rsidRPr="00625FA6" w:rsidRDefault="00625FA6" w:rsidP="00625FA6">
            <w:pPr>
              <w:widowControl w:val="0"/>
              <w:ind w:left="240"/>
              <w:rPr>
                <w:sz w:val="20"/>
                <w:szCs w:val="20"/>
                <w:lang w:eastAsia="en-US"/>
              </w:rPr>
            </w:pPr>
            <w:r w:rsidRPr="00625FA6">
              <w:rPr>
                <w:sz w:val="20"/>
                <w:szCs w:val="20"/>
                <w:lang w:eastAsia="en-US"/>
              </w:rPr>
              <w:t>3264</w:t>
            </w:r>
          </w:p>
        </w:tc>
        <w:tc>
          <w:tcPr>
            <w:tcW w:w="854" w:type="dxa"/>
            <w:tcBorders>
              <w:top w:val="single" w:sz="4" w:space="0" w:color="auto"/>
              <w:left w:val="single" w:sz="4" w:space="0" w:color="auto"/>
              <w:bottom w:val="nil"/>
              <w:right w:val="nil"/>
            </w:tcBorders>
            <w:shd w:val="clear" w:color="auto" w:fill="FFFFFF"/>
            <w:hideMark/>
          </w:tcPr>
          <w:p w14:paraId="05FB3561" w14:textId="77777777" w:rsidR="00625FA6" w:rsidRPr="00625FA6" w:rsidRDefault="00625FA6" w:rsidP="00625FA6">
            <w:pPr>
              <w:widowControl w:val="0"/>
              <w:rPr>
                <w:sz w:val="20"/>
                <w:szCs w:val="20"/>
                <w:lang w:eastAsia="en-US"/>
              </w:rPr>
            </w:pPr>
            <w:r w:rsidRPr="00625FA6">
              <w:rPr>
                <w:sz w:val="20"/>
                <w:szCs w:val="20"/>
                <w:lang w:eastAsia="en-US"/>
              </w:rPr>
              <w:t>1758</w:t>
            </w:r>
          </w:p>
        </w:tc>
        <w:tc>
          <w:tcPr>
            <w:tcW w:w="989" w:type="dxa"/>
            <w:tcBorders>
              <w:top w:val="single" w:sz="4" w:space="0" w:color="auto"/>
              <w:left w:val="single" w:sz="4" w:space="0" w:color="auto"/>
              <w:bottom w:val="nil"/>
              <w:right w:val="nil"/>
            </w:tcBorders>
            <w:shd w:val="clear" w:color="auto" w:fill="FFFFFF"/>
            <w:hideMark/>
          </w:tcPr>
          <w:p w14:paraId="113B7480" w14:textId="77777777" w:rsidR="00625FA6" w:rsidRPr="00625FA6" w:rsidRDefault="00625FA6" w:rsidP="00625FA6">
            <w:pPr>
              <w:widowControl w:val="0"/>
              <w:ind w:left="200"/>
              <w:rPr>
                <w:sz w:val="20"/>
                <w:szCs w:val="20"/>
                <w:lang w:eastAsia="en-US"/>
              </w:rPr>
            </w:pPr>
            <w:r w:rsidRPr="00625FA6">
              <w:rPr>
                <w:sz w:val="20"/>
                <w:szCs w:val="20"/>
                <w:lang w:eastAsia="en-US"/>
              </w:rPr>
              <w:t>1506</w:t>
            </w:r>
          </w:p>
        </w:tc>
        <w:tc>
          <w:tcPr>
            <w:tcW w:w="1176" w:type="dxa"/>
            <w:tcBorders>
              <w:top w:val="single" w:sz="4" w:space="0" w:color="auto"/>
              <w:left w:val="single" w:sz="4" w:space="0" w:color="auto"/>
              <w:bottom w:val="nil"/>
              <w:right w:val="nil"/>
            </w:tcBorders>
            <w:shd w:val="clear" w:color="auto" w:fill="FFFFFF"/>
            <w:hideMark/>
          </w:tcPr>
          <w:p w14:paraId="30F11710" w14:textId="77777777" w:rsidR="00625FA6" w:rsidRPr="00625FA6" w:rsidRDefault="00625FA6" w:rsidP="00625FA6">
            <w:pPr>
              <w:widowControl w:val="0"/>
              <w:ind w:right="280"/>
              <w:jc w:val="right"/>
              <w:rPr>
                <w:sz w:val="20"/>
                <w:szCs w:val="20"/>
                <w:lang w:eastAsia="en-US"/>
              </w:rPr>
            </w:pPr>
            <w:r w:rsidRPr="00625FA6">
              <w:rPr>
                <w:sz w:val="20"/>
                <w:szCs w:val="20"/>
                <w:lang w:eastAsia="en-US"/>
              </w:rPr>
              <w:t>300</w:t>
            </w:r>
          </w:p>
        </w:tc>
        <w:tc>
          <w:tcPr>
            <w:tcW w:w="912" w:type="dxa"/>
            <w:tcBorders>
              <w:top w:val="single" w:sz="4" w:space="0" w:color="auto"/>
              <w:left w:val="single" w:sz="4" w:space="0" w:color="auto"/>
              <w:bottom w:val="nil"/>
              <w:right w:val="nil"/>
            </w:tcBorders>
            <w:shd w:val="clear" w:color="auto" w:fill="FFFFFF"/>
            <w:hideMark/>
          </w:tcPr>
          <w:p w14:paraId="2C0E7C02" w14:textId="77777777" w:rsidR="00625FA6" w:rsidRPr="00625FA6" w:rsidRDefault="00625FA6" w:rsidP="00625FA6">
            <w:pPr>
              <w:widowControl w:val="0"/>
              <w:ind w:left="200"/>
              <w:rPr>
                <w:sz w:val="20"/>
                <w:szCs w:val="20"/>
                <w:lang w:eastAsia="en-US"/>
              </w:rPr>
            </w:pPr>
            <w:r w:rsidRPr="00625FA6">
              <w:rPr>
                <w:sz w:val="20"/>
                <w:szCs w:val="20"/>
                <w:lang w:eastAsia="en-US"/>
              </w:rPr>
              <w:t>173</w:t>
            </w:r>
          </w:p>
        </w:tc>
        <w:tc>
          <w:tcPr>
            <w:tcW w:w="898" w:type="dxa"/>
            <w:tcBorders>
              <w:top w:val="single" w:sz="4" w:space="0" w:color="auto"/>
              <w:left w:val="single" w:sz="4" w:space="0" w:color="auto"/>
              <w:bottom w:val="nil"/>
              <w:right w:val="single" w:sz="4" w:space="0" w:color="auto"/>
            </w:tcBorders>
            <w:shd w:val="clear" w:color="auto" w:fill="FFFFFF"/>
            <w:hideMark/>
          </w:tcPr>
          <w:p w14:paraId="42B81F3C" w14:textId="77777777" w:rsidR="00625FA6" w:rsidRPr="00625FA6" w:rsidRDefault="00625FA6" w:rsidP="00625FA6">
            <w:pPr>
              <w:widowControl w:val="0"/>
              <w:ind w:left="180"/>
              <w:rPr>
                <w:sz w:val="20"/>
                <w:szCs w:val="20"/>
                <w:lang w:eastAsia="en-US"/>
              </w:rPr>
            </w:pPr>
            <w:r w:rsidRPr="00625FA6">
              <w:rPr>
                <w:sz w:val="20"/>
                <w:szCs w:val="20"/>
                <w:lang w:eastAsia="en-US"/>
              </w:rPr>
              <w:t>127</w:t>
            </w:r>
          </w:p>
        </w:tc>
      </w:tr>
      <w:tr w:rsidR="00625FA6" w:rsidRPr="00625FA6" w14:paraId="7BA27288" w14:textId="77777777" w:rsidTr="00625FA6">
        <w:trPr>
          <w:trHeight w:hRule="exact" w:val="288"/>
        </w:trPr>
        <w:tc>
          <w:tcPr>
            <w:tcW w:w="1214" w:type="dxa"/>
            <w:tcBorders>
              <w:top w:val="single" w:sz="4" w:space="0" w:color="auto"/>
              <w:left w:val="single" w:sz="4" w:space="0" w:color="auto"/>
              <w:bottom w:val="nil"/>
              <w:right w:val="nil"/>
            </w:tcBorders>
            <w:shd w:val="clear" w:color="auto" w:fill="FFFFFF"/>
            <w:vAlign w:val="bottom"/>
            <w:hideMark/>
          </w:tcPr>
          <w:p w14:paraId="220195EF" w14:textId="77777777" w:rsidR="00625FA6" w:rsidRPr="00625FA6" w:rsidRDefault="00625FA6" w:rsidP="00625FA6">
            <w:pPr>
              <w:widowControl w:val="0"/>
              <w:jc w:val="center"/>
              <w:rPr>
                <w:sz w:val="20"/>
                <w:szCs w:val="20"/>
                <w:lang w:eastAsia="en-US"/>
              </w:rPr>
            </w:pPr>
            <w:r w:rsidRPr="00625FA6">
              <w:rPr>
                <w:bCs/>
                <w:sz w:val="20"/>
                <w:szCs w:val="20"/>
                <w:shd w:val="clear" w:color="auto" w:fill="FFFFFF"/>
                <w:lang w:eastAsia="en-US"/>
              </w:rPr>
              <w:t>30-34</w:t>
            </w:r>
          </w:p>
        </w:tc>
        <w:tc>
          <w:tcPr>
            <w:tcW w:w="1061" w:type="dxa"/>
            <w:tcBorders>
              <w:top w:val="single" w:sz="4" w:space="0" w:color="auto"/>
              <w:left w:val="single" w:sz="4" w:space="0" w:color="auto"/>
              <w:bottom w:val="nil"/>
              <w:right w:val="nil"/>
            </w:tcBorders>
            <w:shd w:val="clear" w:color="auto" w:fill="FFFFFF"/>
            <w:vAlign w:val="bottom"/>
            <w:hideMark/>
          </w:tcPr>
          <w:p w14:paraId="31E1AC1F" w14:textId="77777777" w:rsidR="00625FA6" w:rsidRPr="00625FA6" w:rsidRDefault="00625FA6" w:rsidP="00625FA6">
            <w:pPr>
              <w:widowControl w:val="0"/>
              <w:ind w:left="200"/>
              <w:rPr>
                <w:sz w:val="20"/>
                <w:szCs w:val="20"/>
                <w:lang w:eastAsia="en-US"/>
              </w:rPr>
            </w:pPr>
            <w:r w:rsidRPr="00625FA6">
              <w:rPr>
                <w:sz w:val="20"/>
                <w:szCs w:val="20"/>
                <w:lang w:eastAsia="en-US"/>
              </w:rPr>
              <w:t>4 606</w:t>
            </w:r>
          </w:p>
        </w:tc>
        <w:tc>
          <w:tcPr>
            <w:tcW w:w="854" w:type="dxa"/>
            <w:tcBorders>
              <w:top w:val="single" w:sz="4" w:space="0" w:color="auto"/>
              <w:left w:val="single" w:sz="4" w:space="0" w:color="auto"/>
              <w:bottom w:val="nil"/>
              <w:right w:val="nil"/>
            </w:tcBorders>
            <w:shd w:val="clear" w:color="auto" w:fill="FFFFFF"/>
            <w:vAlign w:val="bottom"/>
            <w:hideMark/>
          </w:tcPr>
          <w:p w14:paraId="3994E0E0" w14:textId="77777777" w:rsidR="00625FA6" w:rsidRPr="00625FA6" w:rsidRDefault="00625FA6" w:rsidP="00625FA6">
            <w:pPr>
              <w:widowControl w:val="0"/>
              <w:rPr>
                <w:sz w:val="20"/>
                <w:szCs w:val="20"/>
                <w:lang w:eastAsia="en-US"/>
              </w:rPr>
            </w:pPr>
            <w:r w:rsidRPr="00625FA6">
              <w:rPr>
                <w:sz w:val="20"/>
                <w:szCs w:val="20"/>
                <w:lang w:eastAsia="en-US"/>
              </w:rPr>
              <w:t>2385</w:t>
            </w:r>
          </w:p>
        </w:tc>
        <w:tc>
          <w:tcPr>
            <w:tcW w:w="989" w:type="dxa"/>
            <w:tcBorders>
              <w:top w:val="single" w:sz="4" w:space="0" w:color="auto"/>
              <w:left w:val="single" w:sz="4" w:space="0" w:color="auto"/>
              <w:bottom w:val="nil"/>
              <w:right w:val="nil"/>
            </w:tcBorders>
            <w:shd w:val="clear" w:color="auto" w:fill="FFFFFF"/>
            <w:vAlign w:val="bottom"/>
            <w:hideMark/>
          </w:tcPr>
          <w:p w14:paraId="1F83D362" w14:textId="77777777" w:rsidR="00625FA6" w:rsidRPr="00625FA6" w:rsidRDefault="00625FA6" w:rsidP="00625FA6">
            <w:pPr>
              <w:widowControl w:val="0"/>
              <w:ind w:left="180"/>
              <w:rPr>
                <w:sz w:val="20"/>
                <w:szCs w:val="20"/>
                <w:lang w:eastAsia="en-US"/>
              </w:rPr>
            </w:pPr>
            <w:r w:rsidRPr="00625FA6">
              <w:rPr>
                <w:sz w:val="20"/>
                <w:szCs w:val="20"/>
                <w:lang w:eastAsia="en-US"/>
              </w:rPr>
              <w:t>2221</w:t>
            </w:r>
          </w:p>
        </w:tc>
        <w:tc>
          <w:tcPr>
            <w:tcW w:w="1133" w:type="dxa"/>
            <w:tcBorders>
              <w:top w:val="single" w:sz="4" w:space="0" w:color="auto"/>
              <w:left w:val="single" w:sz="4" w:space="0" w:color="auto"/>
              <w:bottom w:val="nil"/>
              <w:right w:val="nil"/>
            </w:tcBorders>
            <w:shd w:val="clear" w:color="auto" w:fill="FFFFFF"/>
            <w:vAlign w:val="bottom"/>
            <w:hideMark/>
          </w:tcPr>
          <w:p w14:paraId="1F51208F" w14:textId="77777777" w:rsidR="00625FA6" w:rsidRPr="00625FA6" w:rsidRDefault="00625FA6" w:rsidP="00625FA6">
            <w:pPr>
              <w:widowControl w:val="0"/>
              <w:ind w:left="240"/>
              <w:rPr>
                <w:sz w:val="20"/>
                <w:szCs w:val="20"/>
                <w:lang w:eastAsia="en-US"/>
              </w:rPr>
            </w:pPr>
            <w:r w:rsidRPr="00625FA6">
              <w:rPr>
                <w:sz w:val="20"/>
                <w:szCs w:val="20"/>
                <w:lang w:eastAsia="en-US"/>
              </w:rPr>
              <w:t>4036</w:t>
            </w:r>
          </w:p>
        </w:tc>
        <w:tc>
          <w:tcPr>
            <w:tcW w:w="854" w:type="dxa"/>
            <w:tcBorders>
              <w:top w:val="single" w:sz="4" w:space="0" w:color="auto"/>
              <w:left w:val="single" w:sz="4" w:space="0" w:color="auto"/>
              <w:bottom w:val="nil"/>
              <w:right w:val="nil"/>
            </w:tcBorders>
            <w:shd w:val="clear" w:color="auto" w:fill="FFFFFF"/>
            <w:vAlign w:val="bottom"/>
            <w:hideMark/>
          </w:tcPr>
          <w:p w14:paraId="065ACC25" w14:textId="77777777" w:rsidR="00625FA6" w:rsidRPr="00625FA6" w:rsidRDefault="00625FA6" w:rsidP="00625FA6">
            <w:pPr>
              <w:widowControl w:val="0"/>
              <w:rPr>
                <w:sz w:val="20"/>
                <w:szCs w:val="20"/>
                <w:lang w:eastAsia="en-US"/>
              </w:rPr>
            </w:pPr>
            <w:r w:rsidRPr="00625FA6">
              <w:rPr>
                <w:sz w:val="20"/>
                <w:szCs w:val="20"/>
                <w:lang w:eastAsia="en-US"/>
              </w:rPr>
              <w:t>2205</w:t>
            </w:r>
          </w:p>
        </w:tc>
        <w:tc>
          <w:tcPr>
            <w:tcW w:w="989" w:type="dxa"/>
            <w:tcBorders>
              <w:top w:val="single" w:sz="4" w:space="0" w:color="auto"/>
              <w:left w:val="single" w:sz="4" w:space="0" w:color="auto"/>
              <w:bottom w:val="nil"/>
              <w:right w:val="nil"/>
            </w:tcBorders>
            <w:shd w:val="clear" w:color="auto" w:fill="FFFFFF"/>
            <w:vAlign w:val="bottom"/>
            <w:hideMark/>
          </w:tcPr>
          <w:p w14:paraId="645651C6" w14:textId="77777777" w:rsidR="00625FA6" w:rsidRPr="00625FA6" w:rsidRDefault="00625FA6" w:rsidP="00625FA6">
            <w:pPr>
              <w:widowControl w:val="0"/>
              <w:ind w:left="200"/>
              <w:rPr>
                <w:sz w:val="20"/>
                <w:szCs w:val="20"/>
                <w:lang w:eastAsia="en-US"/>
              </w:rPr>
            </w:pPr>
            <w:r w:rsidRPr="00625FA6">
              <w:rPr>
                <w:sz w:val="20"/>
                <w:szCs w:val="20"/>
                <w:lang w:eastAsia="en-US"/>
              </w:rPr>
              <w:t>1831</w:t>
            </w:r>
          </w:p>
        </w:tc>
        <w:tc>
          <w:tcPr>
            <w:tcW w:w="1176" w:type="dxa"/>
            <w:tcBorders>
              <w:top w:val="single" w:sz="4" w:space="0" w:color="auto"/>
              <w:left w:val="single" w:sz="4" w:space="0" w:color="auto"/>
              <w:bottom w:val="nil"/>
              <w:right w:val="nil"/>
            </w:tcBorders>
            <w:shd w:val="clear" w:color="auto" w:fill="FFFFFF"/>
            <w:vAlign w:val="bottom"/>
            <w:hideMark/>
          </w:tcPr>
          <w:p w14:paraId="5E8C0AD2" w14:textId="77777777" w:rsidR="00625FA6" w:rsidRPr="00625FA6" w:rsidRDefault="00625FA6" w:rsidP="00625FA6">
            <w:pPr>
              <w:widowControl w:val="0"/>
              <w:ind w:right="280"/>
              <w:jc w:val="right"/>
              <w:rPr>
                <w:sz w:val="20"/>
                <w:szCs w:val="20"/>
                <w:lang w:eastAsia="en-US"/>
              </w:rPr>
            </w:pPr>
            <w:r w:rsidRPr="00625FA6">
              <w:rPr>
                <w:sz w:val="20"/>
                <w:szCs w:val="20"/>
                <w:lang w:eastAsia="en-US"/>
              </w:rPr>
              <w:t>570</w:t>
            </w:r>
          </w:p>
        </w:tc>
        <w:tc>
          <w:tcPr>
            <w:tcW w:w="912" w:type="dxa"/>
            <w:tcBorders>
              <w:top w:val="single" w:sz="4" w:space="0" w:color="auto"/>
              <w:left w:val="single" w:sz="4" w:space="0" w:color="auto"/>
              <w:bottom w:val="nil"/>
              <w:right w:val="nil"/>
            </w:tcBorders>
            <w:shd w:val="clear" w:color="auto" w:fill="FFFFFF"/>
            <w:vAlign w:val="bottom"/>
            <w:hideMark/>
          </w:tcPr>
          <w:p w14:paraId="3D87F7BA" w14:textId="77777777" w:rsidR="00625FA6" w:rsidRPr="00625FA6" w:rsidRDefault="00625FA6" w:rsidP="00625FA6">
            <w:pPr>
              <w:widowControl w:val="0"/>
              <w:ind w:left="200"/>
              <w:rPr>
                <w:sz w:val="20"/>
                <w:szCs w:val="20"/>
                <w:lang w:eastAsia="en-US"/>
              </w:rPr>
            </w:pPr>
            <w:r w:rsidRPr="00625FA6">
              <w:rPr>
                <w:sz w:val="20"/>
                <w:szCs w:val="20"/>
                <w:lang w:eastAsia="en-US"/>
              </w:rPr>
              <w:t>180</w:t>
            </w:r>
          </w:p>
        </w:tc>
        <w:tc>
          <w:tcPr>
            <w:tcW w:w="898" w:type="dxa"/>
            <w:tcBorders>
              <w:top w:val="single" w:sz="4" w:space="0" w:color="auto"/>
              <w:left w:val="single" w:sz="4" w:space="0" w:color="auto"/>
              <w:bottom w:val="nil"/>
              <w:right w:val="single" w:sz="4" w:space="0" w:color="auto"/>
            </w:tcBorders>
            <w:shd w:val="clear" w:color="auto" w:fill="FFFFFF"/>
            <w:vAlign w:val="bottom"/>
            <w:hideMark/>
          </w:tcPr>
          <w:p w14:paraId="24376174" w14:textId="77777777" w:rsidR="00625FA6" w:rsidRPr="00625FA6" w:rsidRDefault="00625FA6" w:rsidP="00625FA6">
            <w:pPr>
              <w:widowControl w:val="0"/>
              <w:ind w:left="180"/>
              <w:rPr>
                <w:sz w:val="20"/>
                <w:szCs w:val="20"/>
                <w:lang w:eastAsia="en-US"/>
              </w:rPr>
            </w:pPr>
            <w:r w:rsidRPr="00625FA6">
              <w:rPr>
                <w:sz w:val="20"/>
                <w:szCs w:val="20"/>
                <w:lang w:eastAsia="en-US"/>
              </w:rPr>
              <w:t>390</w:t>
            </w:r>
          </w:p>
        </w:tc>
      </w:tr>
      <w:tr w:rsidR="00625FA6" w:rsidRPr="00625FA6" w14:paraId="4997C930" w14:textId="77777777" w:rsidTr="00625FA6">
        <w:trPr>
          <w:trHeight w:hRule="exact" w:val="288"/>
        </w:trPr>
        <w:tc>
          <w:tcPr>
            <w:tcW w:w="1214" w:type="dxa"/>
            <w:tcBorders>
              <w:top w:val="single" w:sz="4" w:space="0" w:color="auto"/>
              <w:left w:val="single" w:sz="4" w:space="0" w:color="auto"/>
              <w:bottom w:val="nil"/>
              <w:right w:val="nil"/>
            </w:tcBorders>
            <w:shd w:val="clear" w:color="auto" w:fill="FFFFFF"/>
            <w:vAlign w:val="bottom"/>
            <w:hideMark/>
          </w:tcPr>
          <w:p w14:paraId="2210D1FB" w14:textId="77777777" w:rsidR="00625FA6" w:rsidRPr="00625FA6" w:rsidRDefault="00625FA6" w:rsidP="00625FA6">
            <w:pPr>
              <w:widowControl w:val="0"/>
              <w:jc w:val="center"/>
              <w:rPr>
                <w:sz w:val="20"/>
                <w:szCs w:val="20"/>
                <w:lang w:eastAsia="en-US"/>
              </w:rPr>
            </w:pPr>
            <w:r w:rsidRPr="00625FA6">
              <w:rPr>
                <w:bCs/>
                <w:sz w:val="20"/>
                <w:szCs w:val="20"/>
                <w:shd w:val="clear" w:color="auto" w:fill="FFFFFF"/>
                <w:lang w:eastAsia="en-US"/>
              </w:rPr>
              <w:t>35-39</w:t>
            </w:r>
          </w:p>
        </w:tc>
        <w:tc>
          <w:tcPr>
            <w:tcW w:w="1061" w:type="dxa"/>
            <w:tcBorders>
              <w:top w:val="single" w:sz="4" w:space="0" w:color="auto"/>
              <w:left w:val="single" w:sz="4" w:space="0" w:color="auto"/>
              <w:bottom w:val="nil"/>
              <w:right w:val="nil"/>
            </w:tcBorders>
            <w:shd w:val="clear" w:color="auto" w:fill="FFFFFF"/>
            <w:vAlign w:val="bottom"/>
            <w:hideMark/>
          </w:tcPr>
          <w:p w14:paraId="7A544659" w14:textId="77777777" w:rsidR="00625FA6" w:rsidRPr="00625FA6" w:rsidRDefault="00625FA6" w:rsidP="00625FA6">
            <w:pPr>
              <w:widowControl w:val="0"/>
              <w:ind w:left="200"/>
              <w:rPr>
                <w:sz w:val="20"/>
                <w:szCs w:val="20"/>
                <w:lang w:eastAsia="en-US"/>
              </w:rPr>
            </w:pPr>
            <w:r w:rsidRPr="00625FA6">
              <w:rPr>
                <w:sz w:val="20"/>
                <w:szCs w:val="20"/>
                <w:lang w:eastAsia="en-US"/>
              </w:rPr>
              <w:t>4 346</w:t>
            </w:r>
          </w:p>
        </w:tc>
        <w:tc>
          <w:tcPr>
            <w:tcW w:w="854" w:type="dxa"/>
            <w:tcBorders>
              <w:top w:val="single" w:sz="4" w:space="0" w:color="auto"/>
              <w:left w:val="single" w:sz="4" w:space="0" w:color="auto"/>
              <w:bottom w:val="nil"/>
              <w:right w:val="nil"/>
            </w:tcBorders>
            <w:shd w:val="clear" w:color="auto" w:fill="FFFFFF"/>
            <w:vAlign w:val="bottom"/>
            <w:hideMark/>
          </w:tcPr>
          <w:p w14:paraId="0E1BBF11" w14:textId="77777777" w:rsidR="00625FA6" w:rsidRPr="00625FA6" w:rsidRDefault="00625FA6" w:rsidP="00625FA6">
            <w:pPr>
              <w:widowControl w:val="0"/>
              <w:rPr>
                <w:sz w:val="20"/>
                <w:szCs w:val="20"/>
                <w:lang w:eastAsia="en-US"/>
              </w:rPr>
            </w:pPr>
            <w:r w:rsidRPr="00625FA6">
              <w:rPr>
                <w:sz w:val="20"/>
                <w:szCs w:val="20"/>
                <w:lang w:eastAsia="en-US"/>
              </w:rPr>
              <w:t>2287</w:t>
            </w:r>
          </w:p>
        </w:tc>
        <w:tc>
          <w:tcPr>
            <w:tcW w:w="989" w:type="dxa"/>
            <w:tcBorders>
              <w:top w:val="single" w:sz="4" w:space="0" w:color="auto"/>
              <w:left w:val="single" w:sz="4" w:space="0" w:color="auto"/>
              <w:bottom w:val="nil"/>
              <w:right w:val="nil"/>
            </w:tcBorders>
            <w:shd w:val="clear" w:color="auto" w:fill="FFFFFF"/>
            <w:vAlign w:val="bottom"/>
            <w:hideMark/>
          </w:tcPr>
          <w:p w14:paraId="597DB708" w14:textId="77777777" w:rsidR="00625FA6" w:rsidRPr="00625FA6" w:rsidRDefault="00625FA6" w:rsidP="00625FA6">
            <w:pPr>
              <w:widowControl w:val="0"/>
              <w:ind w:left="180"/>
              <w:rPr>
                <w:sz w:val="20"/>
                <w:szCs w:val="20"/>
                <w:lang w:eastAsia="en-US"/>
              </w:rPr>
            </w:pPr>
            <w:r w:rsidRPr="00625FA6">
              <w:rPr>
                <w:sz w:val="20"/>
                <w:szCs w:val="20"/>
                <w:lang w:eastAsia="en-US"/>
              </w:rPr>
              <w:t>2059</w:t>
            </w:r>
          </w:p>
        </w:tc>
        <w:tc>
          <w:tcPr>
            <w:tcW w:w="1133" w:type="dxa"/>
            <w:tcBorders>
              <w:top w:val="single" w:sz="4" w:space="0" w:color="auto"/>
              <w:left w:val="single" w:sz="4" w:space="0" w:color="auto"/>
              <w:bottom w:val="nil"/>
              <w:right w:val="nil"/>
            </w:tcBorders>
            <w:shd w:val="clear" w:color="auto" w:fill="FFFFFF"/>
            <w:vAlign w:val="bottom"/>
            <w:hideMark/>
          </w:tcPr>
          <w:p w14:paraId="46E38F2A" w14:textId="77777777" w:rsidR="00625FA6" w:rsidRPr="00625FA6" w:rsidRDefault="00625FA6" w:rsidP="00625FA6">
            <w:pPr>
              <w:widowControl w:val="0"/>
              <w:ind w:left="240"/>
              <w:rPr>
                <w:sz w:val="20"/>
                <w:szCs w:val="20"/>
                <w:lang w:eastAsia="en-US"/>
              </w:rPr>
            </w:pPr>
            <w:r w:rsidRPr="00625FA6">
              <w:rPr>
                <w:sz w:val="20"/>
                <w:szCs w:val="20"/>
                <w:lang w:eastAsia="en-US"/>
              </w:rPr>
              <w:t>3505</w:t>
            </w:r>
          </w:p>
        </w:tc>
        <w:tc>
          <w:tcPr>
            <w:tcW w:w="854" w:type="dxa"/>
            <w:tcBorders>
              <w:top w:val="single" w:sz="4" w:space="0" w:color="auto"/>
              <w:left w:val="single" w:sz="4" w:space="0" w:color="auto"/>
              <w:bottom w:val="nil"/>
              <w:right w:val="nil"/>
            </w:tcBorders>
            <w:shd w:val="clear" w:color="auto" w:fill="FFFFFF"/>
            <w:vAlign w:val="bottom"/>
            <w:hideMark/>
          </w:tcPr>
          <w:p w14:paraId="22F80F42" w14:textId="77777777" w:rsidR="00625FA6" w:rsidRPr="00625FA6" w:rsidRDefault="00625FA6" w:rsidP="00625FA6">
            <w:pPr>
              <w:widowControl w:val="0"/>
              <w:rPr>
                <w:sz w:val="20"/>
                <w:szCs w:val="20"/>
                <w:lang w:eastAsia="en-US"/>
              </w:rPr>
            </w:pPr>
            <w:r w:rsidRPr="00625FA6">
              <w:rPr>
                <w:sz w:val="20"/>
                <w:szCs w:val="20"/>
                <w:lang w:eastAsia="en-US"/>
              </w:rPr>
              <w:t>1846</w:t>
            </w:r>
          </w:p>
        </w:tc>
        <w:tc>
          <w:tcPr>
            <w:tcW w:w="989" w:type="dxa"/>
            <w:tcBorders>
              <w:top w:val="single" w:sz="4" w:space="0" w:color="auto"/>
              <w:left w:val="single" w:sz="4" w:space="0" w:color="auto"/>
              <w:bottom w:val="nil"/>
              <w:right w:val="nil"/>
            </w:tcBorders>
            <w:shd w:val="clear" w:color="auto" w:fill="FFFFFF"/>
            <w:vAlign w:val="bottom"/>
            <w:hideMark/>
          </w:tcPr>
          <w:p w14:paraId="216E1804" w14:textId="77777777" w:rsidR="00625FA6" w:rsidRPr="00625FA6" w:rsidRDefault="00625FA6" w:rsidP="00625FA6">
            <w:pPr>
              <w:widowControl w:val="0"/>
              <w:ind w:left="200"/>
              <w:rPr>
                <w:sz w:val="20"/>
                <w:szCs w:val="20"/>
                <w:lang w:eastAsia="en-US"/>
              </w:rPr>
            </w:pPr>
            <w:r w:rsidRPr="00625FA6">
              <w:rPr>
                <w:sz w:val="20"/>
                <w:szCs w:val="20"/>
                <w:lang w:eastAsia="en-US"/>
              </w:rPr>
              <w:t>1659</w:t>
            </w:r>
          </w:p>
        </w:tc>
        <w:tc>
          <w:tcPr>
            <w:tcW w:w="1176" w:type="dxa"/>
            <w:tcBorders>
              <w:top w:val="single" w:sz="4" w:space="0" w:color="auto"/>
              <w:left w:val="single" w:sz="4" w:space="0" w:color="auto"/>
              <w:bottom w:val="nil"/>
              <w:right w:val="nil"/>
            </w:tcBorders>
            <w:shd w:val="clear" w:color="auto" w:fill="FFFFFF"/>
            <w:vAlign w:val="bottom"/>
            <w:hideMark/>
          </w:tcPr>
          <w:p w14:paraId="179C1E68" w14:textId="77777777" w:rsidR="00625FA6" w:rsidRPr="00625FA6" w:rsidRDefault="00625FA6" w:rsidP="00625FA6">
            <w:pPr>
              <w:widowControl w:val="0"/>
              <w:ind w:right="280"/>
              <w:jc w:val="right"/>
              <w:rPr>
                <w:sz w:val="20"/>
                <w:szCs w:val="20"/>
                <w:lang w:eastAsia="en-US"/>
              </w:rPr>
            </w:pPr>
            <w:r w:rsidRPr="00625FA6">
              <w:rPr>
                <w:sz w:val="20"/>
                <w:szCs w:val="20"/>
                <w:lang w:eastAsia="en-US"/>
              </w:rPr>
              <w:t>841</w:t>
            </w:r>
          </w:p>
        </w:tc>
        <w:tc>
          <w:tcPr>
            <w:tcW w:w="912" w:type="dxa"/>
            <w:tcBorders>
              <w:top w:val="single" w:sz="4" w:space="0" w:color="auto"/>
              <w:left w:val="single" w:sz="4" w:space="0" w:color="auto"/>
              <w:bottom w:val="nil"/>
              <w:right w:val="nil"/>
            </w:tcBorders>
            <w:shd w:val="clear" w:color="auto" w:fill="FFFFFF"/>
            <w:vAlign w:val="bottom"/>
            <w:hideMark/>
          </w:tcPr>
          <w:p w14:paraId="5B474429" w14:textId="77777777" w:rsidR="00625FA6" w:rsidRPr="00625FA6" w:rsidRDefault="00625FA6" w:rsidP="00625FA6">
            <w:pPr>
              <w:widowControl w:val="0"/>
              <w:ind w:left="200"/>
              <w:rPr>
                <w:sz w:val="20"/>
                <w:szCs w:val="20"/>
                <w:lang w:eastAsia="en-US"/>
              </w:rPr>
            </w:pPr>
            <w:r w:rsidRPr="00625FA6">
              <w:rPr>
                <w:sz w:val="20"/>
                <w:szCs w:val="20"/>
                <w:lang w:eastAsia="en-US"/>
              </w:rPr>
              <w:t>441</w:t>
            </w:r>
          </w:p>
        </w:tc>
        <w:tc>
          <w:tcPr>
            <w:tcW w:w="898" w:type="dxa"/>
            <w:tcBorders>
              <w:top w:val="single" w:sz="4" w:space="0" w:color="auto"/>
              <w:left w:val="single" w:sz="4" w:space="0" w:color="auto"/>
              <w:bottom w:val="nil"/>
              <w:right w:val="single" w:sz="4" w:space="0" w:color="auto"/>
            </w:tcBorders>
            <w:shd w:val="clear" w:color="auto" w:fill="FFFFFF"/>
            <w:vAlign w:val="bottom"/>
            <w:hideMark/>
          </w:tcPr>
          <w:p w14:paraId="580EC491" w14:textId="77777777" w:rsidR="00625FA6" w:rsidRPr="00625FA6" w:rsidRDefault="00625FA6" w:rsidP="00625FA6">
            <w:pPr>
              <w:widowControl w:val="0"/>
              <w:ind w:left="180"/>
              <w:rPr>
                <w:sz w:val="20"/>
                <w:szCs w:val="20"/>
                <w:lang w:eastAsia="en-US"/>
              </w:rPr>
            </w:pPr>
            <w:r w:rsidRPr="00625FA6">
              <w:rPr>
                <w:sz w:val="20"/>
                <w:szCs w:val="20"/>
                <w:lang w:eastAsia="en-US"/>
              </w:rPr>
              <w:t>400</w:t>
            </w:r>
          </w:p>
        </w:tc>
      </w:tr>
      <w:tr w:rsidR="00625FA6" w:rsidRPr="00625FA6" w14:paraId="31567649" w14:textId="77777777" w:rsidTr="00625FA6">
        <w:trPr>
          <w:trHeight w:hRule="exact" w:val="283"/>
        </w:trPr>
        <w:tc>
          <w:tcPr>
            <w:tcW w:w="1214" w:type="dxa"/>
            <w:tcBorders>
              <w:top w:val="single" w:sz="4" w:space="0" w:color="auto"/>
              <w:left w:val="single" w:sz="4" w:space="0" w:color="auto"/>
              <w:bottom w:val="nil"/>
              <w:right w:val="nil"/>
            </w:tcBorders>
            <w:shd w:val="clear" w:color="auto" w:fill="FFFFFF"/>
            <w:hideMark/>
          </w:tcPr>
          <w:p w14:paraId="5F0E2076" w14:textId="77777777" w:rsidR="00625FA6" w:rsidRPr="00625FA6" w:rsidRDefault="00625FA6" w:rsidP="00625FA6">
            <w:pPr>
              <w:widowControl w:val="0"/>
              <w:jc w:val="center"/>
              <w:rPr>
                <w:sz w:val="20"/>
                <w:szCs w:val="20"/>
                <w:lang w:eastAsia="en-US"/>
              </w:rPr>
            </w:pPr>
            <w:r w:rsidRPr="00625FA6">
              <w:rPr>
                <w:bCs/>
                <w:sz w:val="20"/>
                <w:szCs w:val="20"/>
                <w:shd w:val="clear" w:color="auto" w:fill="FFFFFF"/>
                <w:lang w:eastAsia="en-US"/>
              </w:rPr>
              <w:t>40-44</w:t>
            </w:r>
          </w:p>
        </w:tc>
        <w:tc>
          <w:tcPr>
            <w:tcW w:w="1061" w:type="dxa"/>
            <w:tcBorders>
              <w:top w:val="single" w:sz="4" w:space="0" w:color="auto"/>
              <w:left w:val="single" w:sz="4" w:space="0" w:color="auto"/>
              <w:bottom w:val="nil"/>
              <w:right w:val="nil"/>
            </w:tcBorders>
            <w:shd w:val="clear" w:color="auto" w:fill="FFFFFF"/>
            <w:hideMark/>
          </w:tcPr>
          <w:p w14:paraId="3C002988" w14:textId="77777777" w:rsidR="00625FA6" w:rsidRPr="00625FA6" w:rsidRDefault="00625FA6" w:rsidP="00625FA6">
            <w:pPr>
              <w:widowControl w:val="0"/>
              <w:ind w:left="200"/>
              <w:rPr>
                <w:sz w:val="20"/>
                <w:szCs w:val="20"/>
                <w:lang w:eastAsia="en-US"/>
              </w:rPr>
            </w:pPr>
            <w:r w:rsidRPr="00625FA6">
              <w:rPr>
                <w:sz w:val="20"/>
                <w:szCs w:val="20"/>
                <w:lang w:eastAsia="en-US"/>
              </w:rPr>
              <w:t>4 894</w:t>
            </w:r>
          </w:p>
        </w:tc>
        <w:tc>
          <w:tcPr>
            <w:tcW w:w="854" w:type="dxa"/>
            <w:tcBorders>
              <w:top w:val="single" w:sz="4" w:space="0" w:color="auto"/>
              <w:left w:val="single" w:sz="4" w:space="0" w:color="auto"/>
              <w:bottom w:val="nil"/>
              <w:right w:val="nil"/>
            </w:tcBorders>
            <w:shd w:val="clear" w:color="auto" w:fill="FFFFFF"/>
            <w:hideMark/>
          </w:tcPr>
          <w:p w14:paraId="6D461800" w14:textId="77777777" w:rsidR="00625FA6" w:rsidRPr="00625FA6" w:rsidRDefault="00625FA6" w:rsidP="00625FA6">
            <w:pPr>
              <w:widowControl w:val="0"/>
              <w:rPr>
                <w:sz w:val="20"/>
                <w:szCs w:val="20"/>
                <w:lang w:eastAsia="en-US"/>
              </w:rPr>
            </w:pPr>
            <w:r w:rsidRPr="00625FA6">
              <w:rPr>
                <w:sz w:val="20"/>
                <w:szCs w:val="20"/>
                <w:lang w:eastAsia="en-US"/>
              </w:rPr>
              <w:t>2095</w:t>
            </w:r>
          </w:p>
        </w:tc>
        <w:tc>
          <w:tcPr>
            <w:tcW w:w="989" w:type="dxa"/>
            <w:tcBorders>
              <w:top w:val="single" w:sz="4" w:space="0" w:color="auto"/>
              <w:left w:val="single" w:sz="4" w:space="0" w:color="auto"/>
              <w:bottom w:val="nil"/>
              <w:right w:val="nil"/>
            </w:tcBorders>
            <w:shd w:val="clear" w:color="auto" w:fill="FFFFFF"/>
            <w:hideMark/>
          </w:tcPr>
          <w:p w14:paraId="3513B0C9" w14:textId="77777777" w:rsidR="00625FA6" w:rsidRPr="00625FA6" w:rsidRDefault="00625FA6" w:rsidP="00625FA6">
            <w:pPr>
              <w:widowControl w:val="0"/>
              <w:ind w:left="180"/>
              <w:rPr>
                <w:sz w:val="20"/>
                <w:szCs w:val="20"/>
                <w:lang w:eastAsia="en-US"/>
              </w:rPr>
            </w:pPr>
            <w:r w:rsidRPr="00625FA6">
              <w:rPr>
                <w:sz w:val="20"/>
                <w:szCs w:val="20"/>
                <w:lang w:eastAsia="en-US"/>
              </w:rPr>
              <w:t>2799</w:t>
            </w:r>
          </w:p>
        </w:tc>
        <w:tc>
          <w:tcPr>
            <w:tcW w:w="1133" w:type="dxa"/>
            <w:tcBorders>
              <w:top w:val="single" w:sz="4" w:space="0" w:color="auto"/>
              <w:left w:val="single" w:sz="4" w:space="0" w:color="auto"/>
              <w:bottom w:val="nil"/>
              <w:right w:val="nil"/>
            </w:tcBorders>
            <w:shd w:val="clear" w:color="auto" w:fill="FFFFFF"/>
            <w:hideMark/>
          </w:tcPr>
          <w:p w14:paraId="4F71E15D" w14:textId="77777777" w:rsidR="00625FA6" w:rsidRPr="00625FA6" w:rsidRDefault="00625FA6" w:rsidP="00625FA6">
            <w:pPr>
              <w:widowControl w:val="0"/>
              <w:ind w:left="240"/>
              <w:rPr>
                <w:sz w:val="20"/>
                <w:szCs w:val="20"/>
                <w:lang w:eastAsia="en-US"/>
              </w:rPr>
            </w:pPr>
            <w:r w:rsidRPr="00625FA6">
              <w:rPr>
                <w:sz w:val="20"/>
                <w:szCs w:val="20"/>
                <w:lang w:eastAsia="en-US"/>
              </w:rPr>
              <w:t>3333</w:t>
            </w:r>
          </w:p>
        </w:tc>
        <w:tc>
          <w:tcPr>
            <w:tcW w:w="854" w:type="dxa"/>
            <w:tcBorders>
              <w:top w:val="single" w:sz="4" w:space="0" w:color="auto"/>
              <w:left w:val="single" w:sz="4" w:space="0" w:color="auto"/>
              <w:bottom w:val="nil"/>
              <w:right w:val="nil"/>
            </w:tcBorders>
            <w:shd w:val="clear" w:color="auto" w:fill="FFFFFF"/>
            <w:hideMark/>
          </w:tcPr>
          <w:p w14:paraId="5EDF9E86" w14:textId="77777777" w:rsidR="00625FA6" w:rsidRPr="00625FA6" w:rsidRDefault="00625FA6" w:rsidP="00625FA6">
            <w:pPr>
              <w:widowControl w:val="0"/>
              <w:rPr>
                <w:sz w:val="20"/>
                <w:szCs w:val="20"/>
                <w:lang w:eastAsia="en-US"/>
              </w:rPr>
            </w:pPr>
            <w:r w:rsidRPr="00625FA6">
              <w:rPr>
                <w:sz w:val="20"/>
                <w:szCs w:val="20"/>
                <w:lang w:eastAsia="en-US"/>
              </w:rPr>
              <w:t>1566</w:t>
            </w:r>
          </w:p>
        </w:tc>
        <w:tc>
          <w:tcPr>
            <w:tcW w:w="989" w:type="dxa"/>
            <w:tcBorders>
              <w:top w:val="single" w:sz="4" w:space="0" w:color="auto"/>
              <w:left w:val="single" w:sz="4" w:space="0" w:color="auto"/>
              <w:bottom w:val="nil"/>
              <w:right w:val="nil"/>
            </w:tcBorders>
            <w:shd w:val="clear" w:color="auto" w:fill="FFFFFF"/>
            <w:hideMark/>
          </w:tcPr>
          <w:p w14:paraId="43D1708B" w14:textId="77777777" w:rsidR="00625FA6" w:rsidRPr="00625FA6" w:rsidRDefault="00625FA6" w:rsidP="00625FA6">
            <w:pPr>
              <w:widowControl w:val="0"/>
              <w:ind w:left="200"/>
              <w:rPr>
                <w:sz w:val="20"/>
                <w:szCs w:val="20"/>
                <w:lang w:eastAsia="en-US"/>
              </w:rPr>
            </w:pPr>
            <w:r w:rsidRPr="00625FA6">
              <w:rPr>
                <w:sz w:val="20"/>
                <w:szCs w:val="20"/>
                <w:lang w:eastAsia="en-US"/>
              </w:rPr>
              <w:t>1767</w:t>
            </w:r>
          </w:p>
        </w:tc>
        <w:tc>
          <w:tcPr>
            <w:tcW w:w="1176" w:type="dxa"/>
            <w:tcBorders>
              <w:top w:val="single" w:sz="4" w:space="0" w:color="auto"/>
              <w:left w:val="single" w:sz="4" w:space="0" w:color="auto"/>
              <w:bottom w:val="nil"/>
              <w:right w:val="nil"/>
            </w:tcBorders>
            <w:shd w:val="clear" w:color="auto" w:fill="FFFFFF"/>
            <w:hideMark/>
          </w:tcPr>
          <w:p w14:paraId="54D7539F" w14:textId="77777777" w:rsidR="00625FA6" w:rsidRPr="00625FA6" w:rsidRDefault="00625FA6" w:rsidP="00625FA6">
            <w:pPr>
              <w:widowControl w:val="0"/>
              <w:ind w:right="280"/>
              <w:jc w:val="right"/>
              <w:rPr>
                <w:sz w:val="20"/>
                <w:szCs w:val="20"/>
                <w:lang w:eastAsia="en-US"/>
              </w:rPr>
            </w:pPr>
            <w:r w:rsidRPr="00625FA6">
              <w:rPr>
                <w:sz w:val="20"/>
                <w:szCs w:val="20"/>
                <w:lang w:eastAsia="en-US"/>
              </w:rPr>
              <w:t>1561</w:t>
            </w:r>
          </w:p>
        </w:tc>
        <w:tc>
          <w:tcPr>
            <w:tcW w:w="912" w:type="dxa"/>
            <w:tcBorders>
              <w:top w:val="single" w:sz="4" w:space="0" w:color="auto"/>
              <w:left w:val="single" w:sz="4" w:space="0" w:color="auto"/>
              <w:bottom w:val="nil"/>
              <w:right w:val="nil"/>
            </w:tcBorders>
            <w:shd w:val="clear" w:color="auto" w:fill="FFFFFF"/>
            <w:hideMark/>
          </w:tcPr>
          <w:p w14:paraId="63AFCD68" w14:textId="77777777" w:rsidR="00625FA6" w:rsidRPr="00625FA6" w:rsidRDefault="00625FA6" w:rsidP="00625FA6">
            <w:pPr>
              <w:widowControl w:val="0"/>
              <w:ind w:left="200"/>
              <w:rPr>
                <w:sz w:val="20"/>
                <w:szCs w:val="20"/>
                <w:lang w:eastAsia="en-US"/>
              </w:rPr>
            </w:pPr>
            <w:r w:rsidRPr="00625FA6">
              <w:rPr>
                <w:sz w:val="20"/>
                <w:szCs w:val="20"/>
                <w:lang w:eastAsia="en-US"/>
              </w:rPr>
              <w:t>529</w:t>
            </w:r>
          </w:p>
        </w:tc>
        <w:tc>
          <w:tcPr>
            <w:tcW w:w="898" w:type="dxa"/>
            <w:tcBorders>
              <w:top w:val="single" w:sz="4" w:space="0" w:color="auto"/>
              <w:left w:val="single" w:sz="4" w:space="0" w:color="auto"/>
              <w:bottom w:val="nil"/>
              <w:right w:val="single" w:sz="4" w:space="0" w:color="auto"/>
            </w:tcBorders>
            <w:shd w:val="clear" w:color="auto" w:fill="FFFFFF"/>
            <w:hideMark/>
          </w:tcPr>
          <w:p w14:paraId="6A67F608" w14:textId="77777777" w:rsidR="00625FA6" w:rsidRPr="00625FA6" w:rsidRDefault="00625FA6" w:rsidP="00625FA6">
            <w:pPr>
              <w:widowControl w:val="0"/>
              <w:ind w:left="180"/>
              <w:rPr>
                <w:sz w:val="20"/>
                <w:szCs w:val="20"/>
                <w:lang w:eastAsia="en-US"/>
              </w:rPr>
            </w:pPr>
            <w:r w:rsidRPr="00625FA6">
              <w:rPr>
                <w:sz w:val="20"/>
                <w:szCs w:val="20"/>
                <w:lang w:eastAsia="en-US"/>
              </w:rPr>
              <w:t>1032</w:t>
            </w:r>
          </w:p>
        </w:tc>
      </w:tr>
      <w:tr w:rsidR="00625FA6" w:rsidRPr="00625FA6" w14:paraId="544FE8D1" w14:textId="77777777" w:rsidTr="00625FA6">
        <w:trPr>
          <w:trHeight w:hRule="exact" w:val="288"/>
        </w:trPr>
        <w:tc>
          <w:tcPr>
            <w:tcW w:w="1214" w:type="dxa"/>
            <w:tcBorders>
              <w:top w:val="single" w:sz="4" w:space="0" w:color="auto"/>
              <w:left w:val="single" w:sz="4" w:space="0" w:color="auto"/>
              <w:bottom w:val="nil"/>
              <w:right w:val="nil"/>
            </w:tcBorders>
            <w:shd w:val="clear" w:color="auto" w:fill="FFFFFF"/>
            <w:vAlign w:val="bottom"/>
            <w:hideMark/>
          </w:tcPr>
          <w:p w14:paraId="5D049F24" w14:textId="77777777" w:rsidR="00625FA6" w:rsidRPr="00625FA6" w:rsidRDefault="00625FA6" w:rsidP="00625FA6">
            <w:pPr>
              <w:widowControl w:val="0"/>
              <w:jc w:val="center"/>
              <w:rPr>
                <w:sz w:val="20"/>
                <w:szCs w:val="20"/>
                <w:lang w:eastAsia="en-US"/>
              </w:rPr>
            </w:pPr>
            <w:r w:rsidRPr="00625FA6">
              <w:rPr>
                <w:bCs/>
                <w:sz w:val="20"/>
                <w:szCs w:val="20"/>
                <w:shd w:val="clear" w:color="auto" w:fill="FFFFFF"/>
                <w:lang w:eastAsia="en-US"/>
              </w:rPr>
              <w:t>45-49</w:t>
            </w:r>
          </w:p>
        </w:tc>
        <w:tc>
          <w:tcPr>
            <w:tcW w:w="1061" w:type="dxa"/>
            <w:tcBorders>
              <w:top w:val="single" w:sz="4" w:space="0" w:color="auto"/>
              <w:left w:val="single" w:sz="4" w:space="0" w:color="auto"/>
              <w:bottom w:val="nil"/>
              <w:right w:val="nil"/>
            </w:tcBorders>
            <w:shd w:val="clear" w:color="auto" w:fill="FFFFFF"/>
            <w:vAlign w:val="bottom"/>
            <w:hideMark/>
          </w:tcPr>
          <w:p w14:paraId="155A1301" w14:textId="77777777" w:rsidR="00625FA6" w:rsidRPr="00625FA6" w:rsidRDefault="00625FA6" w:rsidP="00625FA6">
            <w:pPr>
              <w:widowControl w:val="0"/>
              <w:ind w:left="200"/>
              <w:rPr>
                <w:sz w:val="20"/>
                <w:szCs w:val="20"/>
                <w:lang w:eastAsia="en-US"/>
              </w:rPr>
            </w:pPr>
            <w:r w:rsidRPr="00625FA6">
              <w:rPr>
                <w:sz w:val="20"/>
                <w:szCs w:val="20"/>
                <w:lang w:eastAsia="en-US"/>
              </w:rPr>
              <w:t>3 656</w:t>
            </w:r>
          </w:p>
        </w:tc>
        <w:tc>
          <w:tcPr>
            <w:tcW w:w="854" w:type="dxa"/>
            <w:tcBorders>
              <w:top w:val="single" w:sz="4" w:space="0" w:color="auto"/>
              <w:left w:val="single" w:sz="4" w:space="0" w:color="auto"/>
              <w:bottom w:val="nil"/>
              <w:right w:val="nil"/>
            </w:tcBorders>
            <w:shd w:val="clear" w:color="auto" w:fill="FFFFFF"/>
            <w:vAlign w:val="bottom"/>
            <w:hideMark/>
          </w:tcPr>
          <w:p w14:paraId="3B97C88F" w14:textId="77777777" w:rsidR="00625FA6" w:rsidRPr="00625FA6" w:rsidRDefault="00625FA6" w:rsidP="00625FA6">
            <w:pPr>
              <w:widowControl w:val="0"/>
              <w:ind w:left="180"/>
              <w:rPr>
                <w:sz w:val="20"/>
                <w:szCs w:val="20"/>
                <w:lang w:eastAsia="en-US"/>
              </w:rPr>
            </w:pPr>
            <w:r w:rsidRPr="00625FA6">
              <w:rPr>
                <w:sz w:val="20"/>
                <w:szCs w:val="20"/>
                <w:lang w:eastAsia="en-US"/>
              </w:rPr>
              <w:t>1748</w:t>
            </w:r>
          </w:p>
        </w:tc>
        <w:tc>
          <w:tcPr>
            <w:tcW w:w="989" w:type="dxa"/>
            <w:tcBorders>
              <w:top w:val="single" w:sz="4" w:space="0" w:color="auto"/>
              <w:left w:val="single" w:sz="4" w:space="0" w:color="auto"/>
              <w:bottom w:val="nil"/>
              <w:right w:val="nil"/>
            </w:tcBorders>
            <w:shd w:val="clear" w:color="auto" w:fill="FFFFFF"/>
            <w:vAlign w:val="bottom"/>
            <w:hideMark/>
          </w:tcPr>
          <w:p w14:paraId="48F5DC75" w14:textId="77777777" w:rsidR="00625FA6" w:rsidRPr="00625FA6" w:rsidRDefault="00625FA6" w:rsidP="00625FA6">
            <w:pPr>
              <w:widowControl w:val="0"/>
              <w:ind w:left="180"/>
              <w:rPr>
                <w:sz w:val="20"/>
                <w:szCs w:val="20"/>
                <w:lang w:eastAsia="en-US"/>
              </w:rPr>
            </w:pPr>
            <w:r w:rsidRPr="00625FA6">
              <w:rPr>
                <w:sz w:val="20"/>
                <w:szCs w:val="20"/>
                <w:lang w:eastAsia="en-US"/>
              </w:rPr>
              <w:t>1908</w:t>
            </w:r>
          </w:p>
        </w:tc>
        <w:tc>
          <w:tcPr>
            <w:tcW w:w="1133" w:type="dxa"/>
            <w:tcBorders>
              <w:top w:val="single" w:sz="4" w:space="0" w:color="auto"/>
              <w:left w:val="single" w:sz="4" w:space="0" w:color="auto"/>
              <w:bottom w:val="nil"/>
              <w:right w:val="nil"/>
            </w:tcBorders>
            <w:shd w:val="clear" w:color="auto" w:fill="FFFFFF"/>
            <w:vAlign w:val="bottom"/>
            <w:hideMark/>
          </w:tcPr>
          <w:p w14:paraId="1B174B6C" w14:textId="77777777" w:rsidR="00625FA6" w:rsidRPr="00625FA6" w:rsidRDefault="00625FA6" w:rsidP="00625FA6">
            <w:pPr>
              <w:widowControl w:val="0"/>
              <w:ind w:left="240"/>
              <w:rPr>
                <w:sz w:val="20"/>
                <w:szCs w:val="20"/>
                <w:lang w:eastAsia="en-US"/>
              </w:rPr>
            </w:pPr>
            <w:r w:rsidRPr="00625FA6">
              <w:rPr>
                <w:sz w:val="20"/>
                <w:szCs w:val="20"/>
                <w:lang w:eastAsia="en-US"/>
              </w:rPr>
              <w:t>2437</w:t>
            </w:r>
          </w:p>
        </w:tc>
        <w:tc>
          <w:tcPr>
            <w:tcW w:w="854" w:type="dxa"/>
            <w:tcBorders>
              <w:top w:val="single" w:sz="4" w:space="0" w:color="auto"/>
              <w:left w:val="single" w:sz="4" w:space="0" w:color="auto"/>
              <w:bottom w:val="nil"/>
              <w:right w:val="nil"/>
            </w:tcBorders>
            <w:shd w:val="clear" w:color="auto" w:fill="FFFFFF"/>
            <w:vAlign w:val="bottom"/>
            <w:hideMark/>
          </w:tcPr>
          <w:p w14:paraId="67B53CAF" w14:textId="77777777" w:rsidR="00625FA6" w:rsidRPr="00625FA6" w:rsidRDefault="00625FA6" w:rsidP="00625FA6">
            <w:pPr>
              <w:widowControl w:val="0"/>
              <w:rPr>
                <w:sz w:val="20"/>
                <w:szCs w:val="20"/>
                <w:lang w:eastAsia="en-US"/>
              </w:rPr>
            </w:pPr>
            <w:r w:rsidRPr="00625FA6">
              <w:rPr>
                <w:sz w:val="20"/>
                <w:szCs w:val="20"/>
                <w:lang w:eastAsia="en-US"/>
              </w:rPr>
              <w:t>1179</w:t>
            </w:r>
          </w:p>
        </w:tc>
        <w:tc>
          <w:tcPr>
            <w:tcW w:w="989" w:type="dxa"/>
            <w:tcBorders>
              <w:top w:val="single" w:sz="4" w:space="0" w:color="auto"/>
              <w:left w:val="single" w:sz="4" w:space="0" w:color="auto"/>
              <w:bottom w:val="nil"/>
              <w:right w:val="nil"/>
            </w:tcBorders>
            <w:shd w:val="clear" w:color="auto" w:fill="FFFFFF"/>
            <w:vAlign w:val="bottom"/>
            <w:hideMark/>
          </w:tcPr>
          <w:p w14:paraId="2EE5E63C" w14:textId="77777777" w:rsidR="00625FA6" w:rsidRPr="00625FA6" w:rsidRDefault="00625FA6" w:rsidP="00625FA6">
            <w:pPr>
              <w:widowControl w:val="0"/>
              <w:ind w:left="200"/>
              <w:rPr>
                <w:sz w:val="20"/>
                <w:szCs w:val="20"/>
                <w:lang w:eastAsia="en-US"/>
              </w:rPr>
            </w:pPr>
            <w:r w:rsidRPr="00625FA6">
              <w:rPr>
                <w:sz w:val="20"/>
                <w:szCs w:val="20"/>
                <w:lang w:eastAsia="en-US"/>
              </w:rPr>
              <w:t>1258</w:t>
            </w:r>
          </w:p>
        </w:tc>
        <w:tc>
          <w:tcPr>
            <w:tcW w:w="1176" w:type="dxa"/>
            <w:tcBorders>
              <w:top w:val="single" w:sz="4" w:space="0" w:color="auto"/>
              <w:left w:val="single" w:sz="4" w:space="0" w:color="auto"/>
              <w:bottom w:val="nil"/>
              <w:right w:val="nil"/>
            </w:tcBorders>
            <w:shd w:val="clear" w:color="auto" w:fill="FFFFFF"/>
            <w:vAlign w:val="bottom"/>
            <w:hideMark/>
          </w:tcPr>
          <w:p w14:paraId="44BE4B69" w14:textId="77777777" w:rsidR="00625FA6" w:rsidRPr="00625FA6" w:rsidRDefault="00625FA6" w:rsidP="00625FA6">
            <w:pPr>
              <w:widowControl w:val="0"/>
              <w:ind w:right="280"/>
              <w:jc w:val="right"/>
              <w:rPr>
                <w:sz w:val="20"/>
                <w:szCs w:val="20"/>
                <w:lang w:eastAsia="en-US"/>
              </w:rPr>
            </w:pPr>
            <w:r w:rsidRPr="00625FA6">
              <w:rPr>
                <w:sz w:val="20"/>
                <w:szCs w:val="20"/>
                <w:lang w:eastAsia="en-US"/>
              </w:rPr>
              <w:t>1219</w:t>
            </w:r>
          </w:p>
        </w:tc>
        <w:tc>
          <w:tcPr>
            <w:tcW w:w="912" w:type="dxa"/>
            <w:tcBorders>
              <w:top w:val="single" w:sz="4" w:space="0" w:color="auto"/>
              <w:left w:val="single" w:sz="4" w:space="0" w:color="auto"/>
              <w:bottom w:val="nil"/>
              <w:right w:val="nil"/>
            </w:tcBorders>
            <w:shd w:val="clear" w:color="auto" w:fill="FFFFFF"/>
            <w:vAlign w:val="bottom"/>
            <w:hideMark/>
          </w:tcPr>
          <w:p w14:paraId="535FDD26" w14:textId="77777777" w:rsidR="00625FA6" w:rsidRPr="00625FA6" w:rsidRDefault="00625FA6" w:rsidP="00625FA6">
            <w:pPr>
              <w:widowControl w:val="0"/>
              <w:ind w:left="200"/>
              <w:rPr>
                <w:sz w:val="20"/>
                <w:szCs w:val="20"/>
                <w:lang w:eastAsia="en-US"/>
              </w:rPr>
            </w:pPr>
            <w:r w:rsidRPr="00625FA6">
              <w:rPr>
                <w:sz w:val="20"/>
                <w:szCs w:val="20"/>
                <w:lang w:eastAsia="en-US"/>
              </w:rPr>
              <w:t>569</w:t>
            </w:r>
          </w:p>
        </w:tc>
        <w:tc>
          <w:tcPr>
            <w:tcW w:w="898" w:type="dxa"/>
            <w:tcBorders>
              <w:top w:val="single" w:sz="4" w:space="0" w:color="auto"/>
              <w:left w:val="single" w:sz="4" w:space="0" w:color="auto"/>
              <w:bottom w:val="nil"/>
              <w:right w:val="single" w:sz="4" w:space="0" w:color="auto"/>
            </w:tcBorders>
            <w:shd w:val="clear" w:color="auto" w:fill="FFFFFF"/>
            <w:vAlign w:val="bottom"/>
            <w:hideMark/>
          </w:tcPr>
          <w:p w14:paraId="1FB3EB20" w14:textId="77777777" w:rsidR="00625FA6" w:rsidRPr="00625FA6" w:rsidRDefault="00625FA6" w:rsidP="00625FA6">
            <w:pPr>
              <w:widowControl w:val="0"/>
              <w:ind w:left="180"/>
              <w:rPr>
                <w:sz w:val="20"/>
                <w:szCs w:val="20"/>
                <w:lang w:eastAsia="en-US"/>
              </w:rPr>
            </w:pPr>
            <w:r w:rsidRPr="00625FA6">
              <w:rPr>
                <w:sz w:val="20"/>
                <w:szCs w:val="20"/>
                <w:lang w:eastAsia="en-US"/>
              </w:rPr>
              <w:t>650</w:t>
            </w:r>
          </w:p>
        </w:tc>
      </w:tr>
      <w:tr w:rsidR="00625FA6" w:rsidRPr="00625FA6" w14:paraId="4CF35815" w14:textId="77777777" w:rsidTr="00625FA6">
        <w:trPr>
          <w:trHeight w:hRule="exact" w:val="283"/>
        </w:trPr>
        <w:tc>
          <w:tcPr>
            <w:tcW w:w="1214" w:type="dxa"/>
            <w:tcBorders>
              <w:top w:val="single" w:sz="4" w:space="0" w:color="auto"/>
              <w:left w:val="single" w:sz="4" w:space="0" w:color="auto"/>
              <w:bottom w:val="nil"/>
              <w:right w:val="nil"/>
            </w:tcBorders>
            <w:shd w:val="clear" w:color="auto" w:fill="FFFFFF"/>
            <w:hideMark/>
          </w:tcPr>
          <w:p w14:paraId="18A36AA0" w14:textId="77777777" w:rsidR="00625FA6" w:rsidRPr="00625FA6" w:rsidRDefault="00625FA6" w:rsidP="00625FA6">
            <w:pPr>
              <w:widowControl w:val="0"/>
              <w:jc w:val="center"/>
              <w:rPr>
                <w:sz w:val="20"/>
                <w:szCs w:val="20"/>
                <w:lang w:eastAsia="en-US"/>
              </w:rPr>
            </w:pPr>
            <w:r w:rsidRPr="00625FA6">
              <w:rPr>
                <w:bCs/>
                <w:sz w:val="20"/>
                <w:szCs w:val="20"/>
                <w:shd w:val="clear" w:color="auto" w:fill="FFFFFF"/>
                <w:lang w:eastAsia="en-US"/>
              </w:rPr>
              <w:t>50-54</w:t>
            </w:r>
          </w:p>
        </w:tc>
        <w:tc>
          <w:tcPr>
            <w:tcW w:w="1061" w:type="dxa"/>
            <w:tcBorders>
              <w:top w:val="single" w:sz="4" w:space="0" w:color="auto"/>
              <w:left w:val="single" w:sz="4" w:space="0" w:color="auto"/>
              <w:bottom w:val="nil"/>
              <w:right w:val="nil"/>
            </w:tcBorders>
            <w:shd w:val="clear" w:color="auto" w:fill="FFFFFF"/>
            <w:hideMark/>
          </w:tcPr>
          <w:p w14:paraId="503E47A7" w14:textId="77777777" w:rsidR="00625FA6" w:rsidRPr="00625FA6" w:rsidRDefault="00625FA6" w:rsidP="00625FA6">
            <w:pPr>
              <w:widowControl w:val="0"/>
              <w:ind w:left="200"/>
              <w:rPr>
                <w:sz w:val="20"/>
                <w:szCs w:val="20"/>
                <w:lang w:eastAsia="en-US"/>
              </w:rPr>
            </w:pPr>
            <w:r w:rsidRPr="00625FA6">
              <w:rPr>
                <w:sz w:val="20"/>
                <w:szCs w:val="20"/>
                <w:lang w:eastAsia="en-US"/>
              </w:rPr>
              <w:t>3 363</w:t>
            </w:r>
          </w:p>
        </w:tc>
        <w:tc>
          <w:tcPr>
            <w:tcW w:w="854" w:type="dxa"/>
            <w:tcBorders>
              <w:top w:val="single" w:sz="4" w:space="0" w:color="auto"/>
              <w:left w:val="single" w:sz="4" w:space="0" w:color="auto"/>
              <w:bottom w:val="nil"/>
              <w:right w:val="nil"/>
            </w:tcBorders>
            <w:shd w:val="clear" w:color="auto" w:fill="FFFFFF"/>
            <w:hideMark/>
          </w:tcPr>
          <w:p w14:paraId="004FAF1C" w14:textId="77777777" w:rsidR="00625FA6" w:rsidRPr="00625FA6" w:rsidRDefault="00625FA6" w:rsidP="00625FA6">
            <w:pPr>
              <w:widowControl w:val="0"/>
              <w:rPr>
                <w:sz w:val="20"/>
                <w:szCs w:val="20"/>
                <w:lang w:eastAsia="en-US"/>
              </w:rPr>
            </w:pPr>
            <w:r w:rsidRPr="00625FA6">
              <w:rPr>
                <w:sz w:val="20"/>
                <w:szCs w:val="20"/>
                <w:lang w:eastAsia="en-US"/>
              </w:rPr>
              <w:t>1647</w:t>
            </w:r>
          </w:p>
        </w:tc>
        <w:tc>
          <w:tcPr>
            <w:tcW w:w="989" w:type="dxa"/>
            <w:tcBorders>
              <w:top w:val="single" w:sz="4" w:space="0" w:color="auto"/>
              <w:left w:val="single" w:sz="4" w:space="0" w:color="auto"/>
              <w:bottom w:val="nil"/>
              <w:right w:val="nil"/>
            </w:tcBorders>
            <w:shd w:val="clear" w:color="auto" w:fill="FFFFFF"/>
            <w:hideMark/>
          </w:tcPr>
          <w:p w14:paraId="0BFD65B2" w14:textId="77777777" w:rsidR="00625FA6" w:rsidRPr="00625FA6" w:rsidRDefault="00625FA6" w:rsidP="00625FA6">
            <w:pPr>
              <w:widowControl w:val="0"/>
              <w:ind w:left="180"/>
              <w:rPr>
                <w:sz w:val="20"/>
                <w:szCs w:val="20"/>
                <w:lang w:eastAsia="en-US"/>
              </w:rPr>
            </w:pPr>
            <w:r w:rsidRPr="00625FA6">
              <w:rPr>
                <w:sz w:val="20"/>
                <w:szCs w:val="20"/>
                <w:lang w:eastAsia="en-US"/>
              </w:rPr>
              <w:t>1716</w:t>
            </w:r>
          </w:p>
        </w:tc>
        <w:tc>
          <w:tcPr>
            <w:tcW w:w="1133" w:type="dxa"/>
            <w:tcBorders>
              <w:top w:val="single" w:sz="4" w:space="0" w:color="auto"/>
              <w:left w:val="single" w:sz="4" w:space="0" w:color="auto"/>
              <w:bottom w:val="nil"/>
              <w:right w:val="nil"/>
            </w:tcBorders>
            <w:shd w:val="clear" w:color="auto" w:fill="FFFFFF"/>
            <w:hideMark/>
          </w:tcPr>
          <w:p w14:paraId="13330AB3" w14:textId="77777777" w:rsidR="00625FA6" w:rsidRPr="00625FA6" w:rsidRDefault="00625FA6" w:rsidP="00625FA6">
            <w:pPr>
              <w:widowControl w:val="0"/>
              <w:ind w:left="240"/>
              <w:rPr>
                <w:sz w:val="20"/>
                <w:szCs w:val="20"/>
                <w:lang w:eastAsia="en-US"/>
              </w:rPr>
            </w:pPr>
            <w:r w:rsidRPr="00625FA6">
              <w:rPr>
                <w:sz w:val="20"/>
                <w:szCs w:val="20"/>
                <w:lang w:eastAsia="en-US"/>
              </w:rPr>
              <w:t>2332</w:t>
            </w:r>
          </w:p>
        </w:tc>
        <w:tc>
          <w:tcPr>
            <w:tcW w:w="854" w:type="dxa"/>
            <w:tcBorders>
              <w:top w:val="single" w:sz="4" w:space="0" w:color="auto"/>
              <w:left w:val="single" w:sz="4" w:space="0" w:color="auto"/>
              <w:bottom w:val="nil"/>
              <w:right w:val="nil"/>
            </w:tcBorders>
            <w:shd w:val="clear" w:color="auto" w:fill="FFFFFF"/>
            <w:hideMark/>
          </w:tcPr>
          <w:p w14:paraId="282E3D40" w14:textId="77777777" w:rsidR="00625FA6" w:rsidRPr="00625FA6" w:rsidRDefault="00625FA6" w:rsidP="00625FA6">
            <w:pPr>
              <w:widowControl w:val="0"/>
              <w:rPr>
                <w:sz w:val="20"/>
                <w:szCs w:val="20"/>
                <w:lang w:eastAsia="en-US"/>
              </w:rPr>
            </w:pPr>
            <w:r w:rsidRPr="00625FA6">
              <w:rPr>
                <w:sz w:val="20"/>
                <w:szCs w:val="20"/>
                <w:lang w:eastAsia="en-US"/>
              </w:rPr>
              <w:t>1221</w:t>
            </w:r>
          </w:p>
        </w:tc>
        <w:tc>
          <w:tcPr>
            <w:tcW w:w="989" w:type="dxa"/>
            <w:tcBorders>
              <w:top w:val="single" w:sz="4" w:space="0" w:color="auto"/>
              <w:left w:val="single" w:sz="4" w:space="0" w:color="auto"/>
              <w:bottom w:val="nil"/>
              <w:right w:val="nil"/>
            </w:tcBorders>
            <w:shd w:val="clear" w:color="auto" w:fill="FFFFFF"/>
            <w:hideMark/>
          </w:tcPr>
          <w:p w14:paraId="10F08EBE" w14:textId="77777777" w:rsidR="00625FA6" w:rsidRPr="00625FA6" w:rsidRDefault="00625FA6" w:rsidP="00625FA6">
            <w:pPr>
              <w:widowControl w:val="0"/>
              <w:ind w:left="200"/>
              <w:rPr>
                <w:sz w:val="20"/>
                <w:szCs w:val="20"/>
                <w:lang w:eastAsia="en-US"/>
              </w:rPr>
            </w:pPr>
            <w:r w:rsidRPr="00625FA6">
              <w:rPr>
                <w:sz w:val="20"/>
                <w:szCs w:val="20"/>
                <w:lang w:eastAsia="en-US"/>
              </w:rPr>
              <w:t>1111</w:t>
            </w:r>
          </w:p>
        </w:tc>
        <w:tc>
          <w:tcPr>
            <w:tcW w:w="1176" w:type="dxa"/>
            <w:tcBorders>
              <w:top w:val="single" w:sz="4" w:space="0" w:color="auto"/>
              <w:left w:val="single" w:sz="4" w:space="0" w:color="auto"/>
              <w:bottom w:val="nil"/>
              <w:right w:val="nil"/>
            </w:tcBorders>
            <w:shd w:val="clear" w:color="auto" w:fill="FFFFFF"/>
            <w:hideMark/>
          </w:tcPr>
          <w:p w14:paraId="77A0B99E" w14:textId="77777777" w:rsidR="00625FA6" w:rsidRPr="00625FA6" w:rsidRDefault="00625FA6" w:rsidP="00625FA6">
            <w:pPr>
              <w:widowControl w:val="0"/>
              <w:ind w:right="280"/>
              <w:jc w:val="right"/>
              <w:rPr>
                <w:sz w:val="20"/>
                <w:szCs w:val="20"/>
                <w:lang w:eastAsia="en-US"/>
              </w:rPr>
            </w:pPr>
            <w:r w:rsidRPr="00625FA6">
              <w:rPr>
                <w:sz w:val="20"/>
                <w:szCs w:val="20"/>
                <w:lang w:eastAsia="en-US"/>
              </w:rPr>
              <w:t>1226</w:t>
            </w:r>
          </w:p>
        </w:tc>
        <w:tc>
          <w:tcPr>
            <w:tcW w:w="912" w:type="dxa"/>
            <w:tcBorders>
              <w:top w:val="single" w:sz="4" w:space="0" w:color="auto"/>
              <w:left w:val="single" w:sz="4" w:space="0" w:color="auto"/>
              <w:bottom w:val="nil"/>
              <w:right w:val="nil"/>
            </w:tcBorders>
            <w:shd w:val="clear" w:color="auto" w:fill="FFFFFF"/>
            <w:vAlign w:val="bottom"/>
            <w:hideMark/>
          </w:tcPr>
          <w:p w14:paraId="6BFDD97F" w14:textId="77777777" w:rsidR="00625FA6" w:rsidRPr="00625FA6" w:rsidRDefault="00625FA6" w:rsidP="00625FA6">
            <w:pPr>
              <w:widowControl w:val="0"/>
              <w:ind w:left="200"/>
              <w:rPr>
                <w:sz w:val="20"/>
                <w:szCs w:val="20"/>
                <w:lang w:eastAsia="en-US"/>
              </w:rPr>
            </w:pPr>
            <w:r w:rsidRPr="00625FA6">
              <w:rPr>
                <w:sz w:val="20"/>
                <w:szCs w:val="20"/>
                <w:lang w:eastAsia="en-US"/>
              </w:rPr>
              <w:t>526</w:t>
            </w:r>
          </w:p>
        </w:tc>
        <w:tc>
          <w:tcPr>
            <w:tcW w:w="898" w:type="dxa"/>
            <w:tcBorders>
              <w:top w:val="single" w:sz="4" w:space="0" w:color="auto"/>
              <w:left w:val="single" w:sz="4" w:space="0" w:color="auto"/>
              <w:bottom w:val="nil"/>
              <w:right w:val="single" w:sz="4" w:space="0" w:color="auto"/>
            </w:tcBorders>
            <w:shd w:val="clear" w:color="auto" w:fill="FFFFFF"/>
            <w:hideMark/>
          </w:tcPr>
          <w:p w14:paraId="048DBF5F" w14:textId="77777777" w:rsidR="00625FA6" w:rsidRPr="00625FA6" w:rsidRDefault="00625FA6" w:rsidP="00625FA6">
            <w:pPr>
              <w:widowControl w:val="0"/>
              <w:ind w:left="180"/>
              <w:rPr>
                <w:sz w:val="20"/>
                <w:szCs w:val="20"/>
                <w:lang w:eastAsia="en-US"/>
              </w:rPr>
            </w:pPr>
            <w:r w:rsidRPr="00625FA6">
              <w:rPr>
                <w:sz w:val="20"/>
                <w:szCs w:val="20"/>
                <w:lang w:eastAsia="en-US"/>
              </w:rPr>
              <w:t>700</w:t>
            </w:r>
          </w:p>
        </w:tc>
      </w:tr>
      <w:tr w:rsidR="00625FA6" w:rsidRPr="00625FA6" w14:paraId="2563627E" w14:textId="77777777" w:rsidTr="00625FA6">
        <w:trPr>
          <w:trHeight w:hRule="exact" w:val="288"/>
        </w:trPr>
        <w:tc>
          <w:tcPr>
            <w:tcW w:w="1214" w:type="dxa"/>
            <w:tcBorders>
              <w:top w:val="single" w:sz="4" w:space="0" w:color="auto"/>
              <w:left w:val="single" w:sz="4" w:space="0" w:color="auto"/>
              <w:bottom w:val="nil"/>
              <w:right w:val="nil"/>
            </w:tcBorders>
            <w:shd w:val="clear" w:color="auto" w:fill="FFFFFF"/>
            <w:vAlign w:val="bottom"/>
            <w:hideMark/>
          </w:tcPr>
          <w:p w14:paraId="2E86FCCA" w14:textId="77777777" w:rsidR="00625FA6" w:rsidRPr="00625FA6" w:rsidRDefault="00625FA6" w:rsidP="00625FA6">
            <w:pPr>
              <w:widowControl w:val="0"/>
              <w:jc w:val="center"/>
              <w:rPr>
                <w:sz w:val="20"/>
                <w:szCs w:val="20"/>
                <w:lang w:eastAsia="en-US"/>
              </w:rPr>
            </w:pPr>
            <w:r w:rsidRPr="00625FA6">
              <w:rPr>
                <w:bCs/>
                <w:sz w:val="20"/>
                <w:szCs w:val="20"/>
                <w:shd w:val="clear" w:color="auto" w:fill="FFFFFF"/>
                <w:lang w:eastAsia="en-US"/>
              </w:rPr>
              <w:t>55-59</w:t>
            </w:r>
          </w:p>
        </w:tc>
        <w:tc>
          <w:tcPr>
            <w:tcW w:w="1061" w:type="dxa"/>
            <w:tcBorders>
              <w:top w:val="single" w:sz="4" w:space="0" w:color="auto"/>
              <w:left w:val="single" w:sz="4" w:space="0" w:color="auto"/>
              <w:bottom w:val="nil"/>
              <w:right w:val="nil"/>
            </w:tcBorders>
            <w:shd w:val="clear" w:color="auto" w:fill="FFFFFF"/>
            <w:vAlign w:val="bottom"/>
            <w:hideMark/>
          </w:tcPr>
          <w:p w14:paraId="0B9C9F16" w14:textId="77777777" w:rsidR="00625FA6" w:rsidRPr="00625FA6" w:rsidRDefault="00625FA6" w:rsidP="00625FA6">
            <w:pPr>
              <w:widowControl w:val="0"/>
              <w:ind w:left="200"/>
              <w:rPr>
                <w:sz w:val="20"/>
                <w:szCs w:val="20"/>
                <w:lang w:eastAsia="en-US"/>
              </w:rPr>
            </w:pPr>
            <w:r w:rsidRPr="00625FA6">
              <w:rPr>
                <w:sz w:val="20"/>
                <w:szCs w:val="20"/>
                <w:lang w:eastAsia="en-US"/>
              </w:rPr>
              <w:t>3 976</w:t>
            </w:r>
          </w:p>
        </w:tc>
        <w:tc>
          <w:tcPr>
            <w:tcW w:w="854" w:type="dxa"/>
            <w:tcBorders>
              <w:top w:val="single" w:sz="4" w:space="0" w:color="auto"/>
              <w:left w:val="single" w:sz="4" w:space="0" w:color="auto"/>
              <w:bottom w:val="nil"/>
              <w:right w:val="nil"/>
            </w:tcBorders>
            <w:shd w:val="clear" w:color="auto" w:fill="FFFFFF"/>
            <w:vAlign w:val="bottom"/>
            <w:hideMark/>
          </w:tcPr>
          <w:p w14:paraId="128FD055" w14:textId="77777777" w:rsidR="00625FA6" w:rsidRPr="00625FA6" w:rsidRDefault="00625FA6" w:rsidP="00625FA6">
            <w:pPr>
              <w:widowControl w:val="0"/>
              <w:ind w:left="180"/>
              <w:rPr>
                <w:sz w:val="20"/>
                <w:szCs w:val="20"/>
                <w:lang w:eastAsia="en-US"/>
              </w:rPr>
            </w:pPr>
            <w:r w:rsidRPr="00625FA6">
              <w:rPr>
                <w:sz w:val="20"/>
                <w:szCs w:val="20"/>
                <w:lang w:eastAsia="en-US"/>
              </w:rPr>
              <w:t>1911</w:t>
            </w:r>
          </w:p>
        </w:tc>
        <w:tc>
          <w:tcPr>
            <w:tcW w:w="989" w:type="dxa"/>
            <w:tcBorders>
              <w:top w:val="single" w:sz="4" w:space="0" w:color="auto"/>
              <w:left w:val="single" w:sz="4" w:space="0" w:color="auto"/>
              <w:bottom w:val="nil"/>
              <w:right w:val="nil"/>
            </w:tcBorders>
            <w:shd w:val="clear" w:color="auto" w:fill="FFFFFF"/>
            <w:vAlign w:val="bottom"/>
            <w:hideMark/>
          </w:tcPr>
          <w:p w14:paraId="32380F57" w14:textId="77777777" w:rsidR="00625FA6" w:rsidRPr="00625FA6" w:rsidRDefault="00625FA6" w:rsidP="00625FA6">
            <w:pPr>
              <w:widowControl w:val="0"/>
              <w:ind w:left="180"/>
              <w:rPr>
                <w:sz w:val="20"/>
                <w:szCs w:val="20"/>
                <w:lang w:eastAsia="en-US"/>
              </w:rPr>
            </w:pPr>
            <w:r w:rsidRPr="00625FA6">
              <w:rPr>
                <w:sz w:val="20"/>
                <w:szCs w:val="20"/>
                <w:lang w:eastAsia="en-US"/>
              </w:rPr>
              <w:t>2065</w:t>
            </w:r>
          </w:p>
        </w:tc>
        <w:tc>
          <w:tcPr>
            <w:tcW w:w="1133" w:type="dxa"/>
            <w:tcBorders>
              <w:top w:val="single" w:sz="4" w:space="0" w:color="auto"/>
              <w:left w:val="single" w:sz="4" w:space="0" w:color="auto"/>
              <w:bottom w:val="nil"/>
              <w:right w:val="nil"/>
            </w:tcBorders>
            <w:shd w:val="clear" w:color="auto" w:fill="FFFFFF"/>
            <w:vAlign w:val="bottom"/>
            <w:hideMark/>
          </w:tcPr>
          <w:p w14:paraId="2BB15ADE" w14:textId="77777777" w:rsidR="00625FA6" w:rsidRPr="00625FA6" w:rsidRDefault="00625FA6" w:rsidP="00625FA6">
            <w:pPr>
              <w:widowControl w:val="0"/>
              <w:ind w:left="240"/>
              <w:rPr>
                <w:sz w:val="20"/>
                <w:szCs w:val="20"/>
                <w:lang w:eastAsia="en-US"/>
              </w:rPr>
            </w:pPr>
            <w:r w:rsidRPr="00625FA6">
              <w:rPr>
                <w:sz w:val="20"/>
                <w:szCs w:val="20"/>
                <w:lang w:eastAsia="en-US"/>
              </w:rPr>
              <w:t>2345</w:t>
            </w:r>
          </w:p>
        </w:tc>
        <w:tc>
          <w:tcPr>
            <w:tcW w:w="854" w:type="dxa"/>
            <w:tcBorders>
              <w:top w:val="single" w:sz="4" w:space="0" w:color="auto"/>
              <w:left w:val="single" w:sz="4" w:space="0" w:color="auto"/>
              <w:bottom w:val="nil"/>
              <w:right w:val="nil"/>
            </w:tcBorders>
            <w:shd w:val="clear" w:color="auto" w:fill="FFFFFF"/>
            <w:vAlign w:val="bottom"/>
            <w:hideMark/>
          </w:tcPr>
          <w:p w14:paraId="4DF7BD75" w14:textId="77777777" w:rsidR="00625FA6" w:rsidRPr="00625FA6" w:rsidRDefault="00625FA6" w:rsidP="00625FA6">
            <w:pPr>
              <w:widowControl w:val="0"/>
              <w:rPr>
                <w:sz w:val="20"/>
                <w:szCs w:val="20"/>
                <w:lang w:eastAsia="en-US"/>
              </w:rPr>
            </w:pPr>
            <w:r w:rsidRPr="00625FA6">
              <w:rPr>
                <w:sz w:val="20"/>
                <w:szCs w:val="20"/>
                <w:lang w:eastAsia="en-US"/>
              </w:rPr>
              <w:t>1230</w:t>
            </w:r>
          </w:p>
        </w:tc>
        <w:tc>
          <w:tcPr>
            <w:tcW w:w="989" w:type="dxa"/>
            <w:tcBorders>
              <w:top w:val="single" w:sz="4" w:space="0" w:color="auto"/>
              <w:left w:val="single" w:sz="4" w:space="0" w:color="auto"/>
              <w:bottom w:val="nil"/>
              <w:right w:val="nil"/>
            </w:tcBorders>
            <w:shd w:val="clear" w:color="auto" w:fill="FFFFFF"/>
            <w:vAlign w:val="bottom"/>
            <w:hideMark/>
          </w:tcPr>
          <w:p w14:paraId="342BFDEF" w14:textId="77777777" w:rsidR="00625FA6" w:rsidRPr="00625FA6" w:rsidRDefault="00625FA6" w:rsidP="00625FA6">
            <w:pPr>
              <w:widowControl w:val="0"/>
              <w:ind w:left="200"/>
              <w:rPr>
                <w:sz w:val="20"/>
                <w:szCs w:val="20"/>
                <w:lang w:eastAsia="en-US"/>
              </w:rPr>
            </w:pPr>
            <w:r w:rsidRPr="00625FA6">
              <w:rPr>
                <w:sz w:val="20"/>
                <w:szCs w:val="20"/>
                <w:lang w:eastAsia="en-US"/>
              </w:rPr>
              <w:t>1115</w:t>
            </w:r>
          </w:p>
        </w:tc>
        <w:tc>
          <w:tcPr>
            <w:tcW w:w="1176" w:type="dxa"/>
            <w:tcBorders>
              <w:top w:val="single" w:sz="4" w:space="0" w:color="auto"/>
              <w:left w:val="single" w:sz="4" w:space="0" w:color="auto"/>
              <w:bottom w:val="nil"/>
              <w:right w:val="nil"/>
            </w:tcBorders>
            <w:shd w:val="clear" w:color="auto" w:fill="FFFFFF"/>
            <w:vAlign w:val="bottom"/>
            <w:hideMark/>
          </w:tcPr>
          <w:p w14:paraId="16B977CB" w14:textId="77777777" w:rsidR="00625FA6" w:rsidRPr="00625FA6" w:rsidRDefault="00625FA6" w:rsidP="00625FA6">
            <w:pPr>
              <w:widowControl w:val="0"/>
              <w:ind w:right="280"/>
              <w:jc w:val="right"/>
              <w:rPr>
                <w:sz w:val="20"/>
                <w:szCs w:val="20"/>
                <w:lang w:eastAsia="en-US"/>
              </w:rPr>
            </w:pPr>
            <w:r w:rsidRPr="00625FA6">
              <w:rPr>
                <w:sz w:val="20"/>
                <w:szCs w:val="20"/>
                <w:lang w:eastAsia="en-US"/>
              </w:rPr>
              <w:t>1631</w:t>
            </w:r>
          </w:p>
        </w:tc>
        <w:tc>
          <w:tcPr>
            <w:tcW w:w="912" w:type="dxa"/>
            <w:tcBorders>
              <w:top w:val="single" w:sz="4" w:space="0" w:color="auto"/>
              <w:left w:val="single" w:sz="4" w:space="0" w:color="auto"/>
              <w:bottom w:val="nil"/>
              <w:right w:val="nil"/>
            </w:tcBorders>
            <w:shd w:val="clear" w:color="auto" w:fill="FFFFFF"/>
            <w:vAlign w:val="bottom"/>
            <w:hideMark/>
          </w:tcPr>
          <w:p w14:paraId="64356289" w14:textId="77777777" w:rsidR="00625FA6" w:rsidRPr="00625FA6" w:rsidRDefault="00625FA6" w:rsidP="00625FA6">
            <w:pPr>
              <w:widowControl w:val="0"/>
              <w:ind w:left="200"/>
              <w:rPr>
                <w:sz w:val="20"/>
                <w:szCs w:val="20"/>
                <w:lang w:eastAsia="en-US"/>
              </w:rPr>
            </w:pPr>
            <w:r w:rsidRPr="00625FA6">
              <w:rPr>
                <w:sz w:val="20"/>
                <w:szCs w:val="20"/>
                <w:lang w:eastAsia="en-US"/>
              </w:rPr>
              <w:t>681</w:t>
            </w:r>
          </w:p>
        </w:tc>
        <w:tc>
          <w:tcPr>
            <w:tcW w:w="898" w:type="dxa"/>
            <w:tcBorders>
              <w:top w:val="single" w:sz="4" w:space="0" w:color="auto"/>
              <w:left w:val="single" w:sz="4" w:space="0" w:color="auto"/>
              <w:bottom w:val="nil"/>
              <w:right w:val="single" w:sz="4" w:space="0" w:color="auto"/>
            </w:tcBorders>
            <w:shd w:val="clear" w:color="auto" w:fill="FFFFFF"/>
            <w:vAlign w:val="bottom"/>
            <w:hideMark/>
          </w:tcPr>
          <w:p w14:paraId="6F122005" w14:textId="77777777" w:rsidR="00625FA6" w:rsidRPr="00625FA6" w:rsidRDefault="00625FA6" w:rsidP="00625FA6">
            <w:pPr>
              <w:widowControl w:val="0"/>
              <w:ind w:left="180"/>
              <w:rPr>
                <w:sz w:val="20"/>
                <w:szCs w:val="20"/>
                <w:lang w:eastAsia="en-US"/>
              </w:rPr>
            </w:pPr>
            <w:r w:rsidRPr="00625FA6">
              <w:rPr>
                <w:sz w:val="20"/>
                <w:szCs w:val="20"/>
                <w:lang w:eastAsia="en-US"/>
              </w:rPr>
              <w:t>950</w:t>
            </w:r>
          </w:p>
        </w:tc>
      </w:tr>
      <w:tr w:rsidR="00625FA6" w:rsidRPr="00625FA6" w14:paraId="73A746F6" w14:textId="77777777" w:rsidTr="00625FA6">
        <w:trPr>
          <w:trHeight w:hRule="exact" w:val="283"/>
        </w:trPr>
        <w:tc>
          <w:tcPr>
            <w:tcW w:w="1214" w:type="dxa"/>
            <w:tcBorders>
              <w:top w:val="single" w:sz="4" w:space="0" w:color="auto"/>
              <w:left w:val="single" w:sz="4" w:space="0" w:color="auto"/>
              <w:bottom w:val="nil"/>
              <w:right w:val="nil"/>
            </w:tcBorders>
            <w:shd w:val="clear" w:color="auto" w:fill="FFFFFF"/>
            <w:hideMark/>
          </w:tcPr>
          <w:p w14:paraId="70C64D38" w14:textId="77777777" w:rsidR="00625FA6" w:rsidRPr="00625FA6" w:rsidRDefault="00625FA6" w:rsidP="00625FA6">
            <w:pPr>
              <w:widowControl w:val="0"/>
              <w:jc w:val="center"/>
              <w:rPr>
                <w:sz w:val="20"/>
                <w:szCs w:val="20"/>
                <w:lang w:eastAsia="en-US"/>
              </w:rPr>
            </w:pPr>
            <w:r w:rsidRPr="00625FA6">
              <w:rPr>
                <w:bCs/>
                <w:sz w:val="20"/>
                <w:szCs w:val="20"/>
                <w:shd w:val="clear" w:color="auto" w:fill="FFFFFF"/>
                <w:lang w:eastAsia="en-US"/>
              </w:rPr>
              <w:t>60-64</w:t>
            </w:r>
          </w:p>
        </w:tc>
        <w:tc>
          <w:tcPr>
            <w:tcW w:w="1061" w:type="dxa"/>
            <w:tcBorders>
              <w:top w:val="single" w:sz="4" w:space="0" w:color="auto"/>
              <w:left w:val="single" w:sz="4" w:space="0" w:color="auto"/>
              <w:bottom w:val="nil"/>
              <w:right w:val="nil"/>
            </w:tcBorders>
            <w:shd w:val="clear" w:color="auto" w:fill="FFFFFF"/>
            <w:hideMark/>
          </w:tcPr>
          <w:p w14:paraId="028D4832" w14:textId="77777777" w:rsidR="00625FA6" w:rsidRPr="00625FA6" w:rsidRDefault="00625FA6" w:rsidP="00625FA6">
            <w:pPr>
              <w:widowControl w:val="0"/>
              <w:ind w:left="200"/>
              <w:rPr>
                <w:sz w:val="20"/>
                <w:szCs w:val="20"/>
                <w:lang w:eastAsia="en-US"/>
              </w:rPr>
            </w:pPr>
            <w:r w:rsidRPr="00625FA6">
              <w:rPr>
                <w:sz w:val="20"/>
                <w:szCs w:val="20"/>
                <w:lang w:eastAsia="en-US"/>
              </w:rPr>
              <w:t>4 403</w:t>
            </w:r>
          </w:p>
        </w:tc>
        <w:tc>
          <w:tcPr>
            <w:tcW w:w="854" w:type="dxa"/>
            <w:tcBorders>
              <w:top w:val="single" w:sz="4" w:space="0" w:color="auto"/>
              <w:left w:val="single" w:sz="4" w:space="0" w:color="auto"/>
              <w:bottom w:val="nil"/>
              <w:right w:val="nil"/>
            </w:tcBorders>
            <w:shd w:val="clear" w:color="auto" w:fill="FFFFFF"/>
            <w:hideMark/>
          </w:tcPr>
          <w:p w14:paraId="01175A8B" w14:textId="77777777" w:rsidR="00625FA6" w:rsidRPr="00625FA6" w:rsidRDefault="00625FA6" w:rsidP="00625FA6">
            <w:pPr>
              <w:widowControl w:val="0"/>
              <w:ind w:left="180"/>
              <w:rPr>
                <w:sz w:val="20"/>
                <w:szCs w:val="20"/>
                <w:lang w:eastAsia="en-US"/>
              </w:rPr>
            </w:pPr>
            <w:r w:rsidRPr="00625FA6">
              <w:rPr>
                <w:sz w:val="20"/>
                <w:szCs w:val="20"/>
                <w:lang w:eastAsia="en-US"/>
              </w:rPr>
              <w:t>2043</w:t>
            </w:r>
          </w:p>
        </w:tc>
        <w:tc>
          <w:tcPr>
            <w:tcW w:w="989" w:type="dxa"/>
            <w:tcBorders>
              <w:top w:val="single" w:sz="4" w:space="0" w:color="auto"/>
              <w:left w:val="single" w:sz="4" w:space="0" w:color="auto"/>
              <w:bottom w:val="nil"/>
              <w:right w:val="nil"/>
            </w:tcBorders>
            <w:shd w:val="clear" w:color="auto" w:fill="FFFFFF"/>
            <w:hideMark/>
          </w:tcPr>
          <w:p w14:paraId="77F938B3" w14:textId="77777777" w:rsidR="00625FA6" w:rsidRPr="00625FA6" w:rsidRDefault="00625FA6" w:rsidP="00625FA6">
            <w:pPr>
              <w:widowControl w:val="0"/>
              <w:ind w:left="180"/>
              <w:rPr>
                <w:sz w:val="20"/>
                <w:szCs w:val="20"/>
                <w:lang w:eastAsia="en-US"/>
              </w:rPr>
            </w:pPr>
            <w:r w:rsidRPr="00625FA6">
              <w:rPr>
                <w:sz w:val="20"/>
                <w:szCs w:val="20"/>
                <w:lang w:eastAsia="en-US"/>
              </w:rPr>
              <w:t>2360</w:t>
            </w:r>
          </w:p>
        </w:tc>
        <w:tc>
          <w:tcPr>
            <w:tcW w:w="1133" w:type="dxa"/>
            <w:tcBorders>
              <w:top w:val="single" w:sz="4" w:space="0" w:color="auto"/>
              <w:left w:val="single" w:sz="4" w:space="0" w:color="auto"/>
              <w:bottom w:val="nil"/>
              <w:right w:val="nil"/>
            </w:tcBorders>
            <w:shd w:val="clear" w:color="auto" w:fill="FFFFFF"/>
            <w:hideMark/>
          </w:tcPr>
          <w:p w14:paraId="2F011053" w14:textId="77777777" w:rsidR="00625FA6" w:rsidRPr="00625FA6" w:rsidRDefault="00625FA6" w:rsidP="00625FA6">
            <w:pPr>
              <w:widowControl w:val="0"/>
              <w:ind w:left="240"/>
              <w:rPr>
                <w:sz w:val="20"/>
                <w:szCs w:val="20"/>
                <w:lang w:eastAsia="en-US"/>
              </w:rPr>
            </w:pPr>
            <w:r w:rsidRPr="00625FA6">
              <w:rPr>
                <w:sz w:val="20"/>
                <w:szCs w:val="20"/>
                <w:lang w:eastAsia="en-US"/>
              </w:rPr>
              <w:t>2655</w:t>
            </w:r>
          </w:p>
        </w:tc>
        <w:tc>
          <w:tcPr>
            <w:tcW w:w="854" w:type="dxa"/>
            <w:tcBorders>
              <w:top w:val="single" w:sz="4" w:space="0" w:color="auto"/>
              <w:left w:val="single" w:sz="4" w:space="0" w:color="auto"/>
              <w:bottom w:val="nil"/>
              <w:right w:val="nil"/>
            </w:tcBorders>
            <w:shd w:val="clear" w:color="auto" w:fill="FFFFFF"/>
            <w:hideMark/>
          </w:tcPr>
          <w:p w14:paraId="56DC1D23" w14:textId="77777777" w:rsidR="00625FA6" w:rsidRPr="00625FA6" w:rsidRDefault="00625FA6" w:rsidP="00625FA6">
            <w:pPr>
              <w:widowControl w:val="0"/>
              <w:rPr>
                <w:sz w:val="20"/>
                <w:szCs w:val="20"/>
                <w:lang w:eastAsia="en-US"/>
              </w:rPr>
            </w:pPr>
            <w:r w:rsidRPr="00625FA6">
              <w:rPr>
                <w:sz w:val="20"/>
                <w:szCs w:val="20"/>
                <w:lang w:eastAsia="en-US"/>
              </w:rPr>
              <w:t>1276</w:t>
            </w:r>
          </w:p>
        </w:tc>
        <w:tc>
          <w:tcPr>
            <w:tcW w:w="989" w:type="dxa"/>
            <w:tcBorders>
              <w:top w:val="single" w:sz="4" w:space="0" w:color="auto"/>
              <w:left w:val="single" w:sz="4" w:space="0" w:color="auto"/>
              <w:bottom w:val="nil"/>
              <w:right w:val="nil"/>
            </w:tcBorders>
            <w:shd w:val="clear" w:color="auto" w:fill="FFFFFF"/>
            <w:hideMark/>
          </w:tcPr>
          <w:p w14:paraId="5556B183" w14:textId="77777777" w:rsidR="00625FA6" w:rsidRPr="00625FA6" w:rsidRDefault="00625FA6" w:rsidP="00625FA6">
            <w:pPr>
              <w:widowControl w:val="0"/>
              <w:ind w:left="200"/>
              <w:rPr>
                <w:sz w:val="20"/>
                <w:szCs w:val="20"/>
                <w:lang w:eastAsia="en-US"/>
              </w:rPr>
            </w:pPr>
            <w:r w:rsidRPr="00625FA6">
              <w:rPr>
                <w:sz w:val="20"/>
                <w:szCs w:val="20"/>
                <w:lang w:eastAsia="en-US"/>
              </w:rPr>
              <w:t>1379</w:t>
            </w:r>
          </w:p>
        </w:tc>
        <w:tc>
          <w:tcPr>
            <w:tcW w:w="1176" w:type="dxa"/>
            <w:tcBorders>
              <w:top w:val="single" w:sz="4" w:space="0" w:color="auto"/>
              <w:left w:val="single" w:sz="4" w:space="0" w:color="auto"/>
              <w:bottom w:val="nil"/>
              <w:right w:val="nil"/>
            </w:tcBorders>
            <w:shd w:val="clear" w:color="auto" w:fill="FFFFFF"/>
            <w:hideMark/>
          </w:tcPr>
          <w:p w14:paraId="79E4DAB5" w14:textId="77777777" w:rsidR="00625FA6" w:rsidRPr="00625FA6" w:rsidRDefault="00625FA6" w:rsidP="00625FA6">
            <w:pPr>
              <w:widowControl w:val="0"/>
              <w:ind w:right="280"/>
              <w:jc w:val="right"/>
              <w:rPr>
                <w:sz w:val="20"/>
                <w:szCs w:val="20"/>
                <w:lang w:eastAsia="en-US"/>
              </w:rPr>
            </w:pPr>
            <w:r w:rsidRPr="00625FA6">
              <w:rPr>
                <w:sz w:val="20"/>
                <w:szCs w:val="20"/>
                <w:lang w:eastAsia="en-US"/>
              </w:rPr>
              <w:t>1818</w:t>
            </w:r>
          </w:p>
        </w:tc>
        <w:tc>
          <w:tcPr>
            <w:tcW w:w="912" w:type="dxa"/>
            <w:tcBorders>
              <w:top w:val="single" w:sz="4" w:space="0" w:color="auto"/>
              <w:left w:val="single" w:sz="4" w:space="0" w:color="auto"/>
              <w:bottom w:val="nil"/>
              <w:right w:val="nil"/>
            </w:tcBorders>
            <w:shd w:val="clear" w:color="auto" w:fill="FFFFFF"/>
            <w:vAlign w:val="bottom"/>
            <w:hideMark/>
          </w:tcPr>
          <w:p w14:paraId="5BA75613" w14:textId="77777777" w:rsidR="00625FA6" w:rsidRPr="00625FA6" w:rsidRDefault="00625FA6" w:rsidP="00625FA6">
            <w:pPr>
              <w:widowControl w:val="0"/>
              <w:ind w:left="200"/>
              <w:rPr>
                <w:sz w:val="20"/>
                <w:szCs w:val="20"/>
                <w:lang w:eastAsia="en-US"/>
              </w:rPr>
            </w:pPr>
            <w:r w:rsidRPr="00625FA6">
              <w:rPr>
                <w:sz w:val="20"/>
                <w:szCs w:val="20"/>
                <w:lang w:eastAsia="en-US"/>
              </w:rPr>
              <w:t>837</w:t>
            </w:r>
          </w:p>
        </w:tc>
        <w:tc>
          <w:tcPr>
            <w:tcW w:w="898" w:type="dxa"/>
            <w:tcBorders>
              <w:top w:val="single" w:sz="4" w:space="0" w:color="auto"/>
              <w:left w:val="single" w:sz="4" w:space="0" w:color="auto"/>
              <w:bottom w:val="nil"/>
              <w:right w:val="single" w:sz="4" w:space="0" w:color="auto"/>
            </w:tcBorders>
            <w:shd w:val="clear" w:color="auto" w:fill="FFFFFF"/>
            <w:hideMark/>
          </w:tcPr>
          <w:p w14:paraId="3D9E0EB7" w14:textId="77777777" w:rsidR="00625FA6" w:rsidRPr="00625FA6" w:rsidRDefault="00625FA6" w:rsidP="00625FA6">
            <w:pPr>
              <w:widowControl w:val="0"/>
              <w:ind w:left="180"/>
              <w:rPr>
                <w:sz w:val="20"/>
                <w:szCs w:val="20"/>
                <w:lang w:eastAsia="en-US"/>
              </w:rPr>
            </w:pPr>
            <w:r w:rsidRPr="00625FA6">
              <w:rPr>
                <w:sz w:val="20"/>
                <w:szCs w:val="20"/>
                <w:lang w:eastAsia="en-US"/>
              </w:rPr>
              <w:t>981</w:t>
            </w:r>
          </w:p>
        </w:tc>
      </w:tr>
      <w:tr w:rsidR="00625FA6" w:rsidRPr="00625FA6" w14:paraId="63520C0D" w14:textId="77777777" w:rsidTr="00625FA6">
        <w:trPr>
          <w:trHeight w:hRule="exact" w:val="288"/>
        </w:trPr>
        <w:tc>
          <w:tcPr>
            <w:tcW w:w="1214" w:type="dxa"/>
            <w:tcBorders>
              <w:top w:val="single" w:sz="4" w:space="0" w:color="auto"/>
              <w:left w:val="single" w:sz="4" w:space="0" w:color="auto"/>
              <w:bottom w:val="nil"/>
              <w:right w:val="nil"/>
            </w:tcBorders>
            <w:shd w:val="clear" w:color="auto" w:fill="FFFFFF"/>
            <w:vAlign w:val="bottom"/>
            <w:hideMark/>
          </w:tcPr>
          <w:p w14:paraId="735A4C51" w14:textId="77777777" w:rsidR="00625FA6" w:rsidRPr="00625FA6" w:rsidRDefault="00625FA6" w:rsidP="00625FA6">
            <w:pPr>
              <w:widowControl w:val="0"/>
              <w:jc w:val="center"/>
              <w:rPr>
                <w:sz w:val="20"/>
                <w:szCs w:val="20"/>
                <w:lang w:eastAsia="en-US"/>
              </w:rPr>
            </w:pPr>
            <w:r w:rsidRPr="00625FA6">
              <w:rPr>
                <w:bCs/>
                <w:sz w:val="20"/>
                <w:szCs w:val="20"/>
                <w:shd w:val="clear" w:color="auto" w:fill="FFFFFF"/>
                <w:lang w:eastAsia="en-US"/>
              </w:rPr>
              <w:t>65-69</w:t>
            </w:r>
          </w:p>
        </w:tc>
        <w:tc>
          <w:tcPr>
            <w:tcW w:w="1061" w:type="dxa"/>
            <w:tcBorders>
              <w:top w:val="single" w:sz="4" w:space="0" w:color="auto"/>
              <w:left w:val="single" w:sz="4" w:space="0" w:color="auto"/>
              <w:bottom w:val="nil"/>
              <w:right w:val="nil"/>
            </w:tcBorders>
            <w:shd w:val="clear" w:color="auto" w:fill="FFFFFF"/>
            <w:vAlign w:val="bottom"/>
            <w:hideMark/>
          </w:tcPr>
          <w:p w14:paraId="6A2EB07E" w14:textId="77777777" w:rsidR="00625FA6" w:rsidRPr="00625FA6" w:rsidRDefault="00625FA6" w:rsidP="00625FA6">
            <w:pPr>
              <w:widowControl w:val="0"/>
              <w:ind w:left="200"/>
              <w:rPr>
                <w:sz w:val="20"/>
                <w:szCs w:val="20"/>
                <w:lang w:eastAsia="en-US"/>
              </w:rPr>
            </w:pPr>
            <w:r w:rsidRPr="00625FA6">
              <w:rPr>
                <w:sz w:val="20"/>
                <w:szCs w:val="20"/>
                <w:lang w:eastAsia="en-US"/>
              </w:rPr>
              <w:t>3100</w:t>
            </w:r>
          </w:p>
        </w:tc>
        <w:tc>
          <w:tcPr>
            <w:tcW w:w="854" w:type="dxa"/>
            <w:tcBorders>
              <w:top w:val="single" w:sz="4" w:space="0" w:color="auto"/>
              <w:left w:val="single" w:sz="4" w:space="0" w:color="auto"/>
              <w:bottom w:val="nil"/>
              <w:right w:val="nil"/>
            </w:tcBorders>
            <w:shd w:val="clear" w:color="auto" w:fill="FFFFFF"/>
            <w:vAlign w:val="bottom"/>
            <w:hideMark/>
          </w:tcPr>
          <w:p w14:paraId="1C35AF5D" w14:textId="77777777" w:rsidR="00625FA6" w:rsidRPr="00625FA6" w:rsidRDefault="00625FA6" w:rsidP="00625FA6">
            <w:pPr>
              <w:widowControl w:val="0"/>
              <w:ind w:left="180"/>
              <w:rPr>
                <w:sz w:val="20"/>
                <w:szCs w:val="20"/>
                <w:lang w:eastAsia="en-US"/>
              </w:rPr>
            </w:pPr>
            <w:r w:rsidRPr="00625FA6">
              <w:rPr>
                <w:sz w:val="20"/>
                <w:szCs w:val="20"/>
                <w:lang w:eastAsia="en-US"/>
              </w:rPr>
              <w:t>1299</w:t>
            </w:r>
          </w:p>
        </w:tc>
        <w:tc>
          <w:tcPr>
            <w:tcW w:w="989" w:type="dxa"/>
            <w:tcBorders>
              <w:top w:val="single" w:sz="4" w:space="0" w:color="auto"/>
              <w:left w:val="single" w:sz="4" w:space="0" w:color="auto"/>
              <w:bottom w:val="nil"/>
              <w:right w:val="nil"/>
            </w:tcBorders>
            <w:shd w:val="clear" w:color="auto" w:fill="FFFFFF"/>
            <w:vAlign w:val="bottom"/>
            <w:hideMark/>
          </w:tcPr>
          <w:p w14:paraId="5295313D" w14:textId="77777777" w:rsidR="00625FA6" w:rsidRPr="00625FA6" w:rsidRDefault="00625FA6" w:rsidP="00625FA6">
            <w:pPr>
              <w:widowControl w:val="0"/>
              <w:ind w:left="180"/>
              <w:rPr>
                <w:sz w:val="20"/>
                <w:szCs w:val="20"/>
                <w:lang w:eastAsia="en-US"/>
              </w:rPr>
            </w:pPr>
            <w:r w:rsidRPr="00625FA6">
              <w:rPr>
                <w:sz w:val="20"/>
                <w:szCs w:val="20"/>
                <w:lang w:eastAsia="en-US"/>
              </w:rPr>
              <w:t>1801</w:t>
            </w:r>
          </w:p>
        </w:tc>
        <w:tc>
          <w:tcPr>
            <w:tcW w:w="1133" w:type="dxa"/>
            <w:tcBorders>
              <w:top w:val="single" w:sz="4" w:space="0" w:color="auto"/>
              <w:left w:val="single" w:sz="4" w:space="0" w:color="auto"/>
              <w:bottom w:val="nil"/>
              <w:right w:val="nil"/>
            </w:tcBorders>
            <w:shd w:val="clear" w:color="auto" w:fill="FFFFFF"/>
            <w:vAlign w:val="bottom"/>
            <w:hideMark/>
          </w:tcPr>
          <w:p w14:paraId="408EE2AD" w14:textId="77777777" w:rsidR="00625FA6" w:rsidRPr="00625FA6" w:rsidRDefault="00625FA6" w:rsidP="00625FA6">
            <w:pPr>
              <w:widowControl w:val="0"/>
              <w:ind w:left="240"/>
              <w:rPr>
                <w:sz w:val="20"/>
                <w:szCs w:val="20"/>
                <w:lang w:eastAsia="en-US"/>
              </w:rPr>
            </w:pPr>
            <w:r w:rsidRPr="00625FA6">
              <w:rPr>
                <w:sz w:val="20"/>
                <w:szCs w:val="20"/>
                <w:lang w:eastAsia="en-US"/>
              </w:rPr>
              <w:t>1967</w:t>
            </w:r>
          </w:p>
        </w:tc>
        <w:tc>
          <w:tcPr>
            <w:tcW w:w="854" w:type="dxa"/>
            <w:tcBorders>
              <w:top w:val="single" w:sz="4" w:space="0" w:color="auto"/>
              <w:left w:val="single" w:sz="4" w:space="0" w:color="auto"/>
              <w:bottom w:val="nil"/>
              <w:right w:val="nil"/>
            </w:tcBorders>
            <w:shd w:val="clear" w:color="auto" w:fill="FFFFFF"/>
            <w:vAlign w:val="bottom"/>
            <w:hideMark/>
          </w:tcPr>
          <w:p w14:paraId="449AE7CE" w14:textId="77777777" w:rsidR="00625FA6" w:rsidRPr="00625FA6" w:rsidRDefault="00625FA6" w:rsidP="00625FA6">
            <w:pPr>
              <w:widowControl w:val="0"/>
              <w:rPr>
                <w:sz w:val="20"/>
                <w:szCs w:val="20"/>
                <w:lang w:eastAsia="en-US"/>
              </w:rPr>
            </w:pPr>
            <w:r w:rsidRPr="00625FA6">
              <w:rPr>
                <w:sz w:val="20"/>
                <w:szCs w:val="20"/>
                <w:lang w:eastAsia="en-US"/>
              </w:rPr>
              <w:t>800</w:t>
            </w:r>
          </w:p>
        </w:tc>
        <w:tc>
          <w:tcPr>
            <w:tcW w:w="989" w:type="dxa"/>
            <w:tcBorders>
              <w:top w:val="single" w:sz="4" w:space="0" w:color="auto"/>
              <w:left w:val="single" w:sz="4" w:space="0" w:color="auto"/>
              <w:bottom w:val="nil"/>
              <w:right w:val="nil"/>
            </w:tcBorders>
            <w:shd w:val="clear" w:color="auto" w:fill="FFFFFF"/>
            <w:vAlign w:val="bottom"/>
            <w:hideMark/>
          </w:tcPr>
          <w:p w14:paraId="05BBA554" w14:textId="77777777" w:rsidR="00625FA6" w:rsidRPr="00625FA6" w:rsidRDefault="00625FA6" w:rsidP="00625FA6">
            <w:pPr>
              <w:widowControl w:val="0"/>
              <w:ind w:left="200"/>
              <w:rPr>
                <w:sz w:val="20"/>
                <w:szCs w:val="20"/>
                <w:lang w:eastAsia="en-US"/>
              </w:rPr>
            </w:pPr>
            <w:r w:rsidRPr="00625FA6">
              <w:rPr>
                <w:sz w:val="20"/>
                <w:szCs w:val="20"/>
                <w:lang w:eastAsia="en-US"/>
              </w:rPr>
              <w:t>1167</w:t>
            </w:r>
          </w:p>
        </w:tc>
        <w:tc>
          <w:tcPr>
            <w:tcW w:w="1176" w:type="dxa"/>
            <w:tcBorders>
              <w:top w:val="single" w:sz="4" w:space="0" w:color="auto"/>
              <w:left w:val="single" w:sz="4" w:space="0" w:color="auto"/>
              <w:bottom w:val="nil"/>
              <w:right w:val="nil"/>
            </w:tcBorders>
            <w:shd w:val="clear" w:color="auto" w:fill="FFFFFF"/>
            <w:vAlign w:val="bottom"/>
            <w:hideMark/>
          </w:tcPr>
          <w:p w14:paraId="0AC232AE" w14:textId="77777777" w:rsidR="00625FA6" w:rsidRPr="00625FA6" w:rsidRDefault="00625FA6" w:rsidP="00625FA6">
            <w:pPr>
              <w:widowControl w:val="0"/>
              <w:ind w:right="280"/>
              <w:jc w:val="right"/>
              <w:rPr>
                <w:sz w:val="20"/>
                <w:szCs w:val="20"/>
                <w:lang w:eastAsia="en-US"/>
              </w:rPr>
            </w:pPr>
            <w:r w:rsidRPr="00625FA6">
              <w:rPr>
                <w:sz w:val="20"/>
                <w:szCs w:val="20"/>
                <w:lang w:eastAsia="en-US"/>
              </w:rPr>
              <w:t>1133</w:t>
            </w:r>
          </w:p>
        </w:tc>
        <w:tc>
          <w:tcPr>
            <w:tcW w:w="912" w:type="dxa"/>
            <w:tcBorders>
              <w:top w:val="single" w:sz="4" w:space="0" w:color="auto"/>
              <w:left w:val="single" w:sz="4" w:space="0" w:color="auto"/>
              <w:bottom w:val="nil"/>
              <w:right w:val="nil"/>
            </w:tcBorders>
            <w:shd w:val="clear" w:color="auto" w:fill="FFFFFF"/>
            <w:vAlign w:val="bottom"/>
            <w:hideMark/>
          </w:tcPr>
          <w:p w14:paraId="571EE24D" w14:textId="77777777" w:rsidR="00625FA6" w:rsidRPr="00625FA6" w:rsidRDefault="00625FA6" w:rsidP="00625FA6">
            <w:pPr>
              <w:widowControl w:val="0"/>
              <w:ind w:left="200"/>
              <w:rPr>
                <w:sz w:val="20"/>
                <w:szCs w:val="20"/>
                <w:lang w:eastAsia="en-US"/>
              </w:rPr>
            </w:pPr>
            <w:r w:rsidRPr="00625FA6">
              <w:rPr>
                <w:sz w:val="20"/>
                <w:szCs w:val="20"/>
                <w:lang w:eastAsia="en-US"/>
              </w:rPr>
              <w:t>499</w:t>
            </w:r>
          </w:p>
        </w:tc>
        <w:tc>
          <w:tcPr>
            <w:tcW w:w="898" w:type="dxa"/>
            <w:tcBorders>
              <w:top w:val="single" w:sz="4" w:space="0" w:color="auto"/>
              <w:left w:val="single" w:sz="4" w:space="0" w:color="auto"/>
              <w:bottom w:val="nil"/>
              <w:right w:val="single" w:sz="4" w:space="0" w:color="auto"/>
            </w:tcBorders>
            <w:shd w:val="clear" w:color="auto" w:fill="FFFFFF"/>
            <w:vAlign w:val="bottom"/>
            <w:hideMark/>
          </w:tcPr>
          <w:p w14:paraId="56DC7A70" w14:textId="77777777" w:rsidR="00625FA6" w:rsidRPr="00625FA6" w:rsidRDefault="00625FA6" w:rsidP="00625FA6">
            <w:pPr>
              <w:widowControl w:val="0"/>
              <w:ind w:left="180"/>
              <w:rPr>
                <w:sz w:val="20"/>
                <w:szCs w:val="20"/>
                <w:lang w:eastAsia="en-US"/>
              </w:rPr>
            </w:pPr>
            <w:r w:rsidRPr="00625FA6">
              <w:rPr>
                <w:sz w:val="20"/>
                <w:szCs w:val="20"/>
                <w:lang w:eastAsia="en-US"/>
              </w:rPr>
              <w:t>634</w:t>
            </w:r>
          </w:p>
        </w:tc>
      </w:tr>
      <w:tr w:rsidR="00625FA6" w:rsidRPr="00625FA6" w14:paraId="07D2FD7D" w14:textId="77777777" w:rsidTr="00625FA6">
        <w:trPr>
          <w:trHeight w:hRule="exact" w:val="288"/>
        </w:trPr>
        <w:tc>
          <w:tcPr>
            <w:tcW w:w="1214" w:type="dxa"/>
            <w:tcBorders>
              <w:top w:val="single" w:sz="4" w:space="0" w:color="auto"/>
              <w:left w:val="single" w:sz="4" w:space="0" w:color="auto"/>
              <w:bottom w:val="nil"/>
              <w:right w:val="nil"/>
            </w:tcBorders>
            <w:shd w:val="clear" w:color="auto" w:fill="FFFFFF"/>
            <w:vAlign w:val="bottom"/>
            <w:hideMark/>
          </w:tcPr>
          <w:p w14:paraId="5DA5481B" w14:textId="77777777" w:rsidR="00625FA6" w:rsidRPr="00625FA6" w:rsidRDefault="00625FA6" w:rsidP="00625FA6">
            <w:pPr>
              <w:widowControl w:val="0"/>
              <w:jc w:val="center"/>
              <w:rPr>
                <w:sz w:val="20"/>
                <w:szCs w:val="20"/>
                <w:lang w:eastAsia="en-US"/>
              </w:rPr>
            </w:pPr>
            <w:r w:rsidRPr="00625FA6">
              <w:rPr>
                <w:bCs/>
                <w:sz w:val="20"/>
                <w:szCs w:val="20"/>
                <w:shd w:val="clear" w:color="auto" w:fill="FFFFFF"/>
                <w:lang w:eastAsia="en-US"/>
              </w:rPr>
              <w:t>70-74</w:t>
            </w:r>
          </w:p>
        </w:tc>
        <w:tc>
          <w:tcPr>
            <w:tcW w:w="1061" w:type="dxa"/>
            <w:tcBorders>
              <w:top w:val="single" w:sz="4" w:space="0" w:color="auto"/>
              <w:left w:val="single" w:sz="4" w:space="0" w:color="auto"/>
              <w:bottom w:val="nil"/>
              <w:right w:val="nil"/>
            </w:tcBorders>
            <w:shd w:val="clear" w:color="auto" w:fill="FFFFFF"/>
            <w:vAlign w:val="bottom"/>
            <w:hideMark/>
          </w:tcPr>
          <w:p w14:paraId="28CC178A" w14:textId="77777777" w:rsidR="00625FA6" w:rsidRPr="00625FA6" w:rsidRDefault="00625FA6" w:rsidP="00625FA6">
            <w:pPr>
              <w:widowControl w:val="0"/>
              <w:ind w:left="200"/>
              <w:rPr>
                <w:sz w:val="20"/>
                <w:szCs w:val="20"/>
                <w:lang w:eastAsia="en-US"/>
              </w:rPr>
            </w:pPr>
            <w:r w:rsidRPr="00625FA6">
              <w:rPr>
                <w:sz w:val="20"/>
                <w:szCs w:val="20"/>
                <w:lang w:eastAsia="en-US"/>
              </w:rPr>
              <w:t>1 723</w:t>
            </w:r>
          </w:p>
        </w:tc>
        <w:tc>
          <w:tcPr>
            <w:tcW w:w="854" w:type="dxa"/>
            <w:tcBorders>
              <w:top w:val="single" w:sz="4" w:space="0" w:color="auto"/>
              <w:left w:val="single" w:sz="4" w:space="0" w:color="auto"/>
              <w:bottom w:val="nil"/>
              <w:right w:val="nil"/>
            </w:tcBorders>
            <w:shd w:val="clear" w:color="auto" w:fill="FFFFFF"/>
            <w:vAlign w:val="bottom"/>
            <w:hideMark/>
          </w:tcPr>
          <w:p w14:paraId="38AFD9E8" w14:textId="77777777" w:rsidR="00625FA6" w:rsidRPr="00625FA6" w:rsidRDefault="00625FA6" w:rsidP="00625FA6">
            <w:pPr>
              <w:widowControl w:val="0"/>
              <w:rPr>
                <w:sz w:val="20"/>
                <w:szCs w:val="20"/>
                <w:lang w:eastAsia="en-US"/>
              </w:rPr>
            </w:pPr>
            <w:r w:rsidRPr="00625FA6">
              <w:rPr>
                <w:sz w:val="20"/>
                <w:szCs w:val="20"/>
                <w:lang w:eastAsia="en-US"/>
              </w:rPr>
              <w:t>611</w:t>
            </w:r>
          </w:p>
        </w:tc>
        <w:tc>
          <w:tcPr>
            <w:tcW w:w="989" w:type="dxa"/>
            <w:tcBorders>
              <w:top w:val="single" w:sz="4" w:space="0" w:color="auto"/>
              <w:left w:val="single" w:sz="4" w:space="0" w:color="auto"/>
              <w:bottom w:val="nil"/>
              <w:right w:val="nil"/>
            </w:tcBorders>
            <w:shd w:val="clear" w:color="auto" w:fill="FFFFFF"/>
            <w:vAlign w:val="bottom"/>
            <w:hideMark/>
          </w:tcPr>
          <w:p w14:paraId="4D476BC7" w14:textId="77777777" w:rsidR="00625FA6" w:rsidRPr="00625FA6" w:rsidRDefault="00625FA6" w:rsidP="00625FA6">
            <w:pPr>
              <w:widowControl w:val="0"/>
              <w:ind w:left="180"/>
              <w:rPr>
                <w:sz w:val="20"/>
                <w:szCs w:val="20"/>
                <w:lang w:eastAsia="en-US"/>
              </w:rPr>
            </w:pPr>
            <w:r w:rsidRPr="00625FA6">
              <w:rPr>
                <w:sz w:val="20"/>
                <w:szCs w:val="20"/>
                <w:lang w:eastAsia="en-US"/>
              </w:rPr>
              <w:t>1112</w:t>
            </w:r>
          </w:p>
        </w:tc>
        <w:tc>
          <w:tcPr>
            <w:tcW w:w="1133" w:type="dxa"/>
            <w:tcBorders>
              <w:top w:val="single" w:sz="4" w:space="0" w:color="auto"/>
              <w:left w:val="single" w:sz="4" w:space="0" w:color="auto"/>
              <w:bottom w:val="nil"/>
              <w:right w:val="nil"/>
            </w:tcBorders>
            <w:shd w:val="clear" w:color="auto" w:fill="FFFFFF"/>
            <w:vAlign w:val="bottom"/>
            <w:hideMark/>
          </w:tcPr>
          <w:p w14:paraId="47FE8A9B" w14:textId="77777777" w:rsidR="00625FA6" w:rsidRPr="00625FA6" w:rsidRDefault="00625FA6" w:rsidP="00625FA6">
            <w:pPr>
              <w:widowControl w:val="0"/>
              <w:ind w:left="240"/>
              <w:rPr>
                <w:sz w:val="20"/>
                <w:szCs w:val="20"/>
                <w:lang w:eastAsia="en-US"/>
              </w:rPr>
            </w:pPr>
            <w:r w:rsidRPr="00625FA6">
              <w:rPr>
                <w:sz w:val="20"/>
                <w:szCs w:val="20"/>
                <w:lang w:eastAsia="en-US"/>
              </w:rPr>
              <w:t>1146</w:t>
            </w:r>
          </w:p>
        </w:tc>
        <w:tc>
          <w:tcPr>
            <w:tcW w:w="854" w:type="dxa"/>
            <w:tcBorders>
              <w:top w:val="single" w:sz="4" w:space="0" w:color="auto"/>
              <w:left w:val="single" w:sz="4" w:space="0" w:color="auto"/>
              <w:bottom w:val="nil"/>
              <w:right w:val="nil"/>
            </w:tcBorders>
            <w:shd w:val="clear" w:color="auto" w:fill="FFFFFF"/>
            <w:vAlign w:val="bottom"/>
            <w:hideMark/>
          </w:tcPr>
          <w:p w14:paraId="0B1849EF" w14:textId="77777777" w:rsidR="00625FA6" w:rsidRPr="00625FA6" w:rsidRDefault="00625FA6" w:rsidP="00625FA6">
            <w:pPr>
              <w:widowControl w:val="0"/>
              <w:rPr>
                <w:sz w:val="20"/>
                <w:szCs w:val="20"/>
                <w:lang w:eastAsia="en-US"/>
              </w:rPr>
            </w:pPr>
            <w:r w:rsidRPr="00625FA6">
              <w:rPr>
                <w:sz w:val="20"/>
                <w:szCs w:val="20"/>
                <w:lang w:eastAsia="en-US"/>
              </w:rPr>
              <w:t>367</w:t>
            </w:r>
          </w:p>
        </w:tc>
        <w:tc>
          <w:tcPr>
            <w:tcW w:w="989" w:type="dxa"/>
            <w:tcBorders>
              <w:top w:val="single" w:sz="4" w:space="0" w:color="auto"/>
              <w:left w:val="single" w:sz="4" w:space="0" w:color="auto"/>
              <w:bottom w:val="nil"/>
              <w:right w:val="nil"/>
            </w:tcBorders>
            <w:shd w:val="clear" w:color="auto" w:fill="FFFFFF"/>
            <w:vAlign w:val="bottom"/>
            <w:hideMark/>
          </w:tcPr>
          <w:p w14:paraId="3DD8FF56" w14:textId="77777777" w:rsidR="00625FA6" w:rsidRPr="00625FA6" w:rsidRDefault="00625FA6" w:rsidP="00625FA6">
            <w:pPr>
              <w:widowControl w:val="0"/>
              <w:ind w:left="200"/>
              <w:rPr>
                <w:sz w:val="20"/>
                <w:szCs w:val="20"/>
                <w:lang w:eastAsia="en-US"/>
              </w:rPr>
            </w:pPr>
            <w:r w:rsidRPr="00625FA6">
              <w:rPr>
                <w:sz w:val="20"/>
                <w:szCs w:val="20"/>
                <w:lang w:eastAsia="en-US"/>
              </w:rPr>
              <w:t>779</w:t>
            </w:r>
          </w:p>
        </w:tc>
        <w:tc>
          <w:tcPr>
            <w:tcW w:w="1176" w:type="dxa"/>
            <w:tcBorders>
              <w:top w:val="single" w:sz="4" w:space="0" w:color="auto"/>
              <w:left w:val="single" w:sz="4" w:space="0" w:color="auto"/>
              <w:bottom w:val="nil"/>
              <w:right w:val="nil"/>
            </w:tcBorders>
            <w:shd w:val="clear" w:color="auto" w:fill="FFFFFF"/>
            <w:vAlign w:val="bottom"/>
            <w:hideMark/>
          </w:tcPr>
          <w:p w14:paraId="48C851D8" w14:textId="77777777" w:rsidR="00625FA6" w:rsidRPr="00625FA6" w:rsidRDefault="00625FA6" w:rsidP="00625FA6">
            <w:pPr>
              <w:widowControl w:val="0"/>
              <w:ind w:right="280"/>
              <w:jc w:val="right"/>
              <w:rPr>
                <w:sz w:val="20"/>
                <w:szCs w:val="20"/>
                <w:lang w:eastAsia="en-US"/>
              </w:rPr>
            </w:pPr>
            <w:r w:rsidRPr="00625FA6">
              <w:rPr>
                <w:sz w:val="20"/>
                <w:szCs w:val="20"/>
                <w:lang w:eastAsia="en-US"/>
              </w:rPr>
              <w:t>577</w:t>
            </w:r>
          </w:p>
        </w:tc>
        <w:tc>
          <w:tcPr>
            <w:tcW w:w="912" w:type="dxa"/>
            <w:tcBorders>
              <w:top w:val="single" w:sz="4" w:space="0" w:color="auto"/>
              <w:left w:val="single" w:sz="4" w:space="0" w:color="auto"/>
              <w:bottom w:val="nil"/>
              <w:right w:val="nil"/>
            </w:tcBorders>
            <w:shd w:val="clear" w:color="auto" w:fill="FFFFFF"/>
            <w:vAlign w:val="bottom"/>
            <w:hideMark/>
          </w:tcPr>
          <w:p w14:paraId="47F8AFDF" w14:textId="77777777" w:rsidR="00625FA6" w:rsidRPr="00625FA6" w:rsidRDefault="00625FA6" w:rsidP="00625FA6">
            <w:pPr>
              <w:widowControl w:val="0"/>
              <w:ind w:left="200"/>
              <w:rPr>
                <w:sz w:val="20"/>
                <w:szCs w:val="20"/>
                <w:lang w:eastAsia="en-US"/>
              </w:rPr>
            </w:pPr>
            <w:r w:rsidRPr="00625FA6">
              <w:rPr>
                <w:sz w:val="20"/>
                <w:szCs w:val="20"/>
                <w:lang w:eastAsia="en-US"/>
              </w:rPr>
              <w:t>244</w:t>
            </w:r>
          </w:p>
        </w:tc>
        <w:tc>
          <w:tcPr>
            <w:tcW w:w="898" w:type="dxa"/>
            <w:tcBorders>
              <w:top w:val="single" w:sz="4" w:space="0" w:color="auto"/>
              <w:left w:val="single" w:sz="4" w:space="0" w:color="auto"/>
              <w:bottom w:val="nil"/>
              <w:right w:val="single" w:sz="4" w:space="0" w:color="auto"/>
            </w:tcBorders>
            <w:shd w:val="clear" w:color="auto" w:fill="FFFFFF"/>
            <w:vAlign w:val="bottom"/>
            <w:hideMark/>
          </w:tcPr>
          <w:p w14:paraId="2A7FE723" w14:textId="77777777" w:rsidR="00625FA6" w:rsidRPr="00625FA6" w:rsidRDefault="00625FA6" w:rsidP="00625FA6">
            <w:pPr>
              <w:widowControl w:val="0"/>
              <w:ind w:left="180"/>
              <w:rPr>
                <w:sz w:val="20"/>
                <w:szCs w:val="20"/>
                <w:lang w:eastAsia="en-US"/>
              </w:rPr>
            </w:pPr>
            <w:r w:rsidRPr="00625FA6">
              <w:rPr>
                <w:sz w:val="20"/>
                <w:szCs w:val="20"/>
                <w:lang w:eastAsia="en-US"/>
              </w:rPr>
              <w:t>333</w:t>
            </w:r>
          </w:p>
        </w:tc>
      </w:tr>
      <w:tr w:rsidR="00625FA6" w:rsidRPr="00625FA6" w14:paraId="47F25661" w14:textId="77777777" w:rsidTr="00625FA6">
        <w:trPr>
          <w:trHeight w:hRule="exact" w:val="283"/>
        </w:trPr>
        <w:tc>
          <w:tcPr>
            <w:tcW w:w="1214" w:type="dxa"/>
            <w:tcBorders>
              <w:top w:val="single" w:sz="4" w:space="0" w:color="auto"/>
              <w:left w:val="single" w:sz="4" w:space="0" w:color="auto"/>
              <w:bottom w:val="nil"/>
              <w:right w:val="nil"/>
            </w:tcBorders>
            <w:shd w:val="clear" w:color="auto" w:fill="FFFFFF"/>
            <w:hideMark/>
          </w:tcPr>
          <w:p w14:paraId="44535ABC" w14:textId="77777777" w:rsidR="00625FA6" w:rsidRPr="00625FA6" w:rsidRDefault="00625FA6" w:rsidP="00625FA6">
            <w:pPr>
              <w:widowControl w:val="0"/>
              <w:jc w:val="center"/>
              <w:rPr>
                <w:sz w:val="20"/>
                <w:szCs w:val="20"/>
                <w:lang w:eastAsia="en-US"/>
              </w:rPr>
            </w:pPr>
            <w:r w:rsidRPr="00625FA6">
              <w:rPr>
                <w:bCs/>
                <w:sz w:val="20"/>
                <w:szCs w:val="20"/>
                <w:shd w:val="clear" w:color="auto" w:fill="FFFFFF"/>
                <w:lang w:eastAsia="en-US"/>
              </w:rPr>
              <w:t>75-79</w:t>
            </w:r>
          </w:p>
        </w:tc>
        <w:tc>
          <w:tcPr>
            <w:tcW w:w="1061" w:type="dxa"/>
            <w:tcBorders>
              <w:top w:val="single" w:sz="4" w:space="0" w:color="auto"/>
              <w:left w:val="single" w:sz="4" w:space="0" w:color="auto"/>
              <w:bottom w:val="nil"/>
              <w:right w:val="nil"/>
            </w:tcBorders>
            <w:shd w:val="clear" w:color="auto" w:fill="FFFFFF"/>
            <w:vAlign w:val="bottom"/>
            <w:hideMark/>
          </w:tcPr>
          <w:p w14:paraId="4CCCAC39" w14:textId="77777777" w:rsidR="00625FA6" w:rsidRPr="00625FA6" w:rsidRDefault="00625FA6" w:rsidP="00625FA6">
            <w:pPr>
              <w:widowControl w:val="0"/>
              <w:ind w:left="200"/>
              <w:rPr>
                <w:sz w:val="20"/>
                <w:szCs w:val="20"/>
                <w:lang w:eastAsia="en-US"/>
              </w:rPr>
            </w:pPr>
            <w:r w:rsidRPr="00625FA6">
              <w:rPr>
                <w:sz w:val="20"/>
                <w:szCs w:val="20"/>
                <w:lang w:eastAsia="en-US"/>
              </w:rPr>
              <w:t>1 424</w:t>
            </w:r>
          </w:p>
        </w:tc>
        <w:tc>
          <w:tcPr>
            <w:tcW w:w="854" w:type="dxa"/>
            <w:tcBorders>
              <w:top w:val="single" w:sz="4" w:space="0" w:color="auto"/>
              <w:left w:val="single" w:sz="4" w:space="0" w:color="auto"/>
              <w:bottom w:val="nil"/>
              <w:right w:val="nil"/>
            </w:tcBorders>
            <w:shd w:val="clear" w:color="auto" w:fill="FFFFFF"/>
            <w:hideMark/>
          </w:tcPr>
          <w:p w14:paraId="62F7DCF3" w14:textId="77777777" w:rsidR="00625FA6" w:rsidRPr="00625FA6" w:rsidRDefault="00625FA6" w:rsidP="00625FA6">
            <w:pPr>
              <w:widowControl w:val="0"/>
              <w:ind w:left="180"/>
              <w:rPr>
                <w:sz w:val="20"/>
                <w:szCs w:val="20"/>
                <w:lang w:eastAsia="en-US"/>
              </w:rPr>
            </w:pPr>
            <w:r w:rsidRPr="00625FA6">
              <w:rPr>
                <w:sz w:val="20"/>
                <w:szCs w:val="20"/>
                <w:lang w:eastAsia="en-US"/>
              </w:rPr>
              <w:t>414</w:t>
            </w:r>
          </w:p>
        </w:tc>
        <w:tc>
          <w:tcPr>
            <w:tcW w:w="989" w:type="dxa"/>
            <w:tcBorders>
              <w:top w:val="single" w:sz="4" w:space="0" w:color="auto"/>
              <w:left w:val="single" w:sz="4" w:space="0" w:color="auto"/>
              <w:bottom w:val="nil"/>
              <w:right w:val="nil"/>
            </w:tcBorders>
            <w:shd w:val="clear" w:color="auto" w:fill="FFFFFF"/>
            <w:hideMark/>
          </w:tcPr>
          <w:p w14:paraId="59E432BD" w14:textId="77777777" w:rsidR="00625FA6" w:rsidRPr="00625FA6" w:rsidRDefault="00625FA6" w:rsidP="00625FA6">
            <w:pPr>
              <w:widowControl w:val="0"/>
              <w:ind w:left="180"/>
              <w:rPr>
                <w:sz w:val="20"/>
                <w:szCs w:val="20"/>
                <w:lang w:eastAsia="en-US"/>
              </w:rPr>
            </w:pPr>
            <w:r w:rsidRPr="00625FA6">
              <w:rPr>
                <w:sz w:val="20"/>
                <w:szCs w:val="20"/>
                <w:lang w:eastAsia="en-US"/>
              </w:rPr>
              <w:t>1010</w:t>
            </w:r>
          </w:p>
        </w:tc>
        <w:tc>
          <w:tcPr>
            <w:tcW w:w="1133" w:type="dxa"/>
            <w:tcBorders>
              <w:top w:val="single" w:sz="4" w:space="0" w:color="auto"/>
              <w:left w:val="single" w:sz="4" w:space="0" w:color="auto"/>
              <w:bottom w:val="nil"/>
              <w:right w:val="nil"/>
            </w:tcBorders>
            <w:shd w:val="clear" w:color="auto" w:fill="FFFFFF"/>
            <w:hideMark/>
          </w:tcPr>
          <w:p w14:paraId="227B5C0C" w14:textId="77777777" w:rsidR="00625FA6" w:rsidRPr="00625FA6" w:rsidRDefault="00625FA6" w:rsidP="00625FA6">
            <w:pPr>
              <w:widowControl w:val="0"/>
              <w:ind w:left="240"/>
              <w:rPr>
                <w:sz w:val="20"/>
                <w:szCs w:val="20"/>
                <w:lang w:eastAsia="en-US"/>
              </w:rPr>
            </w:pPr>
            <w:r w:rsidRPr="00625FA6">
              <w:rPr>
                <w:sz w:val="20"/>
                <w:szCs w:val="20"/>
                <w:lang w:eastAsia="en-US"/>
              </w:rPr>
              <w:t>1192</w:t>
            </w:r>
          </w:p>
        </w:tc>
        <w:tc>
          <w:tcPr>
            <w:tcW w:w="854" w:type="dxa"/>
            <w:tcBorders>
              <w:top w:val="single" w:sz="4" w:space="0" w:color="auto"/>
              <w:left w:val="single" w:sz="4" w:space="0" w:color="auto"/>
              <w:bottom w:val="nil"/>
              <w:right w:val="nil"/>
            </w:tcBorders>
            <w:shd w:val="clear" w:color="auto" w:fill="FFFFFF"/>
            <w:hideMark/>
          </w:tcPr>
          <w:p w14:paraId="7186F499" w14:textId="77777777" w:rsidR="00625FA6" w:rsidRPr="00625FA6" w:rsidRDefault="00625FA6" w:rsidP="00625FA6">
            <w:pPr>
              <w:widowControl w:val="0"/>
              <w:rPr>
                <w:sz w:val="20"/>
                <w:szCs w:val="20"/>
                <w:lang w:eastAsia="en-US"/>
              </w:rPr>
            </w:pPr>
            <w:r w:rsidRPr="00625FA6">
              <w:rPr>
                <w:sz w:val="20"/>
                <w:szCs w:val="20"/>
                <w:lang w:eastAsia="en-US"/>
              </w:rPr>
              <w:t>360</w:t>
            </w:r>
          </w:p>
        </w:tc>
        <w:tc>
          <w:tcPr>
            <w:tcW w:w="989" w:type="dxa"/>
            <w:tcBorders>
              <w:top w:val="single" w:sz="4" w:space="0" w:color="auto"/>
              <w:left w:val="single" w:sz="4" w:space="0" w:color="auto"/>
              <w:bottom w:val="nil"/>
              <w:right w:val="nil"/>
            </w:tcBorders>
            <w:shd w:val="clear" w:color="auto" w:fill="FFFFFF"/>
            <w:hideMark/>
          </w:tcPr>
          <w:p w14:paraId="61629348" w14:textId="77777777" w:rsidR="00625FA6" w:rsidRPr="00625FA6" w:rsidRDefault="00625FA6" w:rsidP="00625FA6">
            <w:pPr>
              <w:widowControl w:val="0"/>
              <w:ind w:left="200"/>
              <w:rPr>
                <w:sz w:val="20"/>
                <w:szCs w:val="20"/>
                <w:lang w:eastAsia="en-US"/>
              </w:rPr>
            </w:pPr>
            <w:r w:rsidRPr="00625FA6">
              <w:rPr>
                <w:sz w:val="20"/>
                <w:szCs w:val="20"/>
                <w:lang w:eastAsia="en-US"/>
              </w:rPr>
              <w:t>832</w:t>
            </w:r>
          </w:p>
        </w:tc>
        <w:tc>
          <w:tcPr>
            <w:tcW w:w="1176" w:type="dxa"/>
            <w:tcBorders>
              <w:top w:val="single" w:sz="4" w:space="0" w:color="auto"/>
              <w:left w:val="single" w:sz="4" w:space="0" w:color="auto"/>
              <w:bottom w:val="nil"/>
              <w:right w:val="nil"/>
            </w:tcBorders>
            <w:shd w:val="clear" w:color="auto" w:fill="FFFFFF"/>
            <w:hideMark/>
          </w:tcPr>
          <w:p w14:paraId="1DB91B2F" w14:textId="77777777" w:rsidR="00625FA6" w:rsidRPr="00625FA6" w:rsidRDefault="00625FA6" w:rsidP="00625FA6">
            <w:pPr>
              <w:widowControl w:val="0"/>
              <w:ind w:right="280"/>
              <w:jc w:val="right"/>
              <w:rPr>
                <w:sz w:val="20"/>
                <w:szCs w:val="20"/>
                <w:lang w:eastAsia="en-US"/>
              </w:rPr>
            </w:pPr>
            <w:r w:rsidRPr="00625FA6">
              <w:rPr>
                <w:sz w:val="20"/>
                <w:szCs w:val="20"/>
                <w:lang w:eastAsia="en-US"/>
              </w:rPr>
              <w:t>232</w:t>
            </w:r>
          </w:p>
        </w:tc>
        <w:tc>
          <w:tcPr>
            <w:tcW w:w="912" w:type="dxa"/>
            <w:tcBorders>
              <w:top w:val="single" w:sz="4" w:space="0" w:color="auto"/>
              <w:left w:val="single" w:sz="4" w:space="0" w:color="auto"/>
              <w:bottom w:val="nil"/>
              <w:right w:val="nil"/>
            </w:tcBorders>
            <w:shd w:val="clear" w:color="auto" w:fill="FFFFFF"/>
            <w:hideMark/>
          </w:tcPr>
          <w:p w14:paraId="61548E5F" w14:textId="77777777" w:rsidR="00625FA6" w:rsidRPr="00625FA6" w:rsidRDefault="00625FA6" w:rsidP="00625FA6">
            <w:pPr>
              <w:widowControl w:val="0"/>
              <w:ind w:left="200"/>
              <w:rPr>
                <w:sz w:val="20"/>
                <w:szCs w:val="20"/>
                <w:lang w:eastAsia="en-US"/>
              </w:rPr>
            </w:pPr>
            <w:r w:rsidRPr="00625FA6">
              <w:rPr>
                <w:sz w:val="20"/>
                <w:szCs w:val="20"/>
                <w:lang w:eastAsia="en-US"/>
              </w:rPr>
              <w:t>54</w:t>
            </w:r>
          </w:p>
        </w:tc>
        <w:tc>
          <w:tcPr>
            <w:tcW w:w="898" w:type="dxa"/>
            <w:tcBorders>
              <w:top w:val="single" w:sz="4" w:space="0" w:color="auto"/>
              <w:left w:val="single" w:sz="4" w:space="0" w:color="auto"/>
              <w:bottom w:val="nil"/>
              <w:right w:val="single" w:sz="4" w:space="0" w:color="auto"/>
            </w:tcBorders>
            <w:shd w:val="clear" w:color="auto" w:fill="FFFFFF"/>
            <w:hideMark/>
          </w:tcPr>
          <w:p w14:paraId="03E6CA7A" w14:textId="77777777" w:rsidR="00625FA6" w:rsidRPr="00625FA6" w:rsidRDefault="00625FA6" w:rsidP="00625FA6">
            <w:pPr>
              <w:widowControl w:val="0"/>
              <w:ind w:left="180"/>
              <w:rPr>
                <w:sz w:val="20"/>
                <w:szCs w:val="20"/>
                <w:lang w:eastAsia="en-US"/>
              </w:rPr>
            </w:pPr>
            <w:r w:rsidRPr="00625FA6">
              <w:rPr>
                <w:sz w:val="20"/>
                <w:szCs w:val="20"/>
                <w:lang w:eastAsia="en-US"/>
              </w:rPr>
              <w:t>178</w:t>
            </w:r>
          </w:p>
        </w:tc>
      </w:tr>
      <w:tr w:rsidR="00625FA6" w:rsidRPr="00625FA6" w14:paraId="4748C1AD" w14:textId="77777777" w:rsidTr="00625FA6">
        <w:trPr>
          <w:trHeight w:hRule="exact" w:val="288"/>
        </w:trPr>
        <w:tc>
          <w:tcPr>
            <w:tcW w:w="1214" w:type="dxa"/>
            <w:tcBorders>
              <w:top w:val="single" w:sz="4" w:space="0" w:color="auto"/>
              <w:left w:val="single" w:sz="4" w:space="0" w:color="auto"/>
              <w:bottom w:val="nil"/>
              <w:right w:val="nil"/>
            </w:tcBorders>
            <w:shd w:val="clear" w:color="auto" w:fill="FFFFFF"/>
            <w:vAlign w:val="bottom"/>
            <w:hideMark/>
          </w:tcPr>
          <w:p w14:paraId="36E89996" w14:textId="77777777" w:rsidR="00625FA6" w:rsidRPr="00625FA6" w:rsidRDefault="00625FA6" w:rsidP="00625FA6">
            <w:pPr>
              <w:widowControl w:val="0"/>
              <w:jc w:val="center"/>
              <w:rPr>
                <w:sz w:val="20"/>
                <w:szCs w:val="20"/>
                <w:lang w:eastAsia="en-US"/>
              </w:rPr>
            </w:pPr>
            <w:r w:rsidRPr="00625FA6">
              <w:rPr>
                <w:bCs/>
                <w:sz w:val="20"/>
                <w:szCs w:val="20"/>
                <w:shd w:val="clear" w:color="auto" w:fill="FFFFFF"/>
                <w:lang w:eastAsia="en-US"/>
              </w:rPr>
              <w:t>80-84</w:t>
            </w:r>
          </w:p>
        </w:tc>
        <w:tc>
          <w:tcPr>
            <w:tcW w:w="1061" w:type="dxa"/>
            <w:tcBorders>
              <w:top w:val="single" w:sz="4" w:space="0" w:color="auto"/>
              <w:left w:val="single" w:sz="4" w:space="0" w:color="auto"/>
              <w:bottom w:val="nil"/>
              <w:right w:val="nil"/>
            </w:tcBorders>
            <w:shd w:val="clear" w:color="auto" w:fill="FFFFFF"/>
            <w:vAlign w:val="bottom"/>
            <w:hideMark/>
          </w:tcPr>
          <w:p w14:paraId="1458DADF" w14:textId="77777777" w:rsidR="00625FA6" w:rsidRPr="00625FA6" w:rsidRDefault="00625FA6" w:rsidP="00625FA6">
            <w:pPr>
              <w:widowControl w:val="0"/>
              <w:ind w:left="200"/>
              <w:rPr>
                <w:sz w:val="20"/>
                <w:szCs w:val="20"/>
                <w:lang w:eastAsia="en-US"/>
              </w:rPr>
            </w:pPr>
            <w:r w:rsidRPr="00625FA6">
              <w:rPr>
                <w:sz w:val="20"/>
                <w:szCs w:val="20"/>
                <w:lang w:eastAsia="en-US"/>
              </w:rPr>
              <w:t>1 481</w:t>
            </w:r>
          </w:p>
        </w:tc>
        <w:tc>
          <w:tcPr>
            <w:tcW w:w="854" w:type="dxa"/>
            <w:tcBorders>
              <w:top w:val="single" w:sz="4" w:space="0" w:color="auto"/>
              <w:left w:val="single" w:sz="4" w:space="0" w:color="auto"/>
              <w:bottom w:val="nil"/>
              <w:right w:val="nil"/>
            </w:tcBorders>
            <w:shd w:val="clear" w:color="auto" w:fill="FFFFFF"/>
            <w:vAlign w:val="bottom"/>
            <w:hideMark/>
          </w:tcPr>
          <w:p w14:paraId="2FD16C83" w14:textId="77777777" w:rsidR="00625FA6" w:rsidRPr="00625FA6" w:rsidRDefault="00625FA6" w:rsidP="00625FA6">
            <w:pPr>
              <w:widowControl w:val="0"/>
              <w:ind w:left="180"/>
              <w:rPr>
                <w:sz w:val="20"/>
                <w:szCs w:val="20"/>
                <w:lang w:eastAsia="en-US"/>
              </w:rPr>
            </w:pPr>
            <w:r w:rsidRPr="00625FA6">
              <w:rPr>
                <w:sz w:val="20"/>
                <w:szCs w:val="20"/>
                <w:lang w:eastAsia="en-US"/>
              </w:rPr>
              <w:t>338</w:t>
            </w:r>
          </w:p>
        </w:tc>
        <w:tc>
          <w:tcPr>
            <w:tcW w:w="989" w:type="dxa"/>
            <w:tcBorders>
              <w:top w:val="single" w:sz="4" w:space="0" w:color="auto"/>
              <w:left w:val="single" w:sz="4" w:space="0" w:color="auto"/>
              <w:bottom w:val="nil"/>
              <w:right w:val="nil"/>
            </w:tcBorders>
            <w:shd w:val="clear" w:color="auto" w:fill="FFFFFF"/>
            <w:vAlign w:val="bottom"/>
            <w:hideMark/>
          </w:tcPr>
          <w:p w14:paraId="103CACB8" w14:textId="77777777" w:rsidR="00625FA6" w:rsidRPr="00625FA6" w:rsidRDefault="00625FA6" w:rsidP="00625FA6">
            <w:pPr>
              <w:widowControl w:val="0"/>
              <w:ind w:left="180"/>
              <w:rPr>
                <w:sz w:val="20"/>
                <w:szCs w:val="20"/>
                <w:lang w:eastAsia="en-US"/>
              </w:rPr>
            </w:pPr>
            <w:r w:rsidRPr="00625FA6">
              <w:rPr>
                <w:sz w:val="20"/>
                <w:szCs w:val="20"/>
                <w:lang w:eastAsia="en-US"/>
              </w:rPr>
              <w:t>1143</w:t>
            </w:r>
          </w:p>
        </w:tc>
        <w:tc>
          <w:tcPr>
            <w:tcW w:w="1133" w:type="dxa"/>
            <w:tcBorders>
              <w:top w:val="single" w:sz="4" w:space="0" w:color="auto"/>
              <w:left w:val="single" w:sz="4" w:space="0" w:color="auto"/>
              <w:bottom w:val="nil"/>
              <w:right w:val="nil"/>
            </w:tcBorders>
            <w:shd w:val="clear" w:color="auto" w:fill="FFFFFF"/>
            <w:vAlign w:val="bottom"/>
            <w:hideMark/>
          </w:tcPr>
          <w:p w14:paraId="02BABB21" w14:textId="77777777" w:rsidR="00625FA6" w:rsidRPr="00625FA6" w:rsidRDefault="00625FA6" w:rsidP="00625FA6">
            <w:pPr>
              <w:widowControl w:val="0"/>
              <w:ind w:left="240"/>
              <w:rPr>
                <w:sz w:val="20"/>
                <w:szCs w:val="20"/>
                <w:lang w:eastAsia="en-US"/>
              </w:rPr>
            </w:pPr>
            <w:r w:rsidRPr="00625FA6">
              <w:rPr>
                <w:sz w:val="20"/>
                <w:szCs w:val="20"/>
                <w:lang w:eastAsia="en-US"/>
              </w:rPr>
              <w:t>1310</w:t>
            </w:r>
          </w:p>
        </w:tc>
        <w:tc>
          <w:tcPr>
            <w:tcW w:w="854" w:type="dxa"/>
            <w:tcBorders>
              <w:top w:val="single" w:sz="4" w:space="0" w:color="auto"/>
              <w:left w:val="single" w:sz="4" w:space="0" w:color="auto"/>
              <w:bottom w:val="nil"/>
              <w:right w:val="nil"/>
            </w:tcBorders>
            <w:shd w:val="clear" w:color="auto" w:fill="FFFFFF"/>
            <w:vAlign w:val="bottom"/>
            <w:hideMark/>
          </w:tcPr>
          <w:p w14:paraId="50A9A1E0" w14:textId="77777777" w:rsidR="00625FA6" w:rsidRPr="00625FA6" w:rsidRDefault="00625FA6" w:rsidP="00625FA6">
            <w:pPr>
              <w:widowControl w:val="0"/>
              <w:rPr>
                <w:sz w:val="20"/>
                <w:szCs w:val="20"/>
                <w:lang w:eastAsia="en-US"/>
              </w:rPr>
            </w:pPr>
            <w:r w:rsidRPr="00625FA6">
              <w:rPr>
                <w:sz w:val="20"/>
                <w:szCs w:val="20"/>
                <w:lang w:eastAsia="en-US"/>
              </w:rPr>
              <w:t>295</w:t>
            </w:r>
          </w:p>
        </w:tc>
        <w:tc>
          <w:tcPr>
            <w:tcW w:w="989" w:type="dxa"/>
            <w:tcBorders>
              <w:top w:val="single" w:sz="4" w:space="0" w:color="auto"/>
              <w:left w:val="single" w:sz="4" w:space="0" w:color="auto"/>
              <w:bottom w:val="nil"/>
              <w:right w:val="nil"/>
            </w:tcBorders>
            <w:shd w:val="clear" w:color="auto" w:fill="FFFFFF"/>
            <w:vAlign w:val="bottom"/>
            <w:hideMark/>
          </w:tcPr>
          <w:p w14:paraId="16B3F3C2" w14:textId="77777777" w:rsidR="00625FA6" w:rsidRPr="00625FA6" w:rsidRDefault="00625FA6" w:rsidP="00625FA6">
            <w:pPr>
              <w:widowControl w:val="0"/>
              <w:ind w:left="200"/>
              <w:rPr>
                <w:sz w:val="20"/>
                <w:szCs w:val="20"/>
                <w:lang w:eastAsia="en-US"/>
              </w:rPr>
            </w:pPr>
            <w:r w:rsidRPr="00625FA6">
              <w:rPr>
                <w:sz w:val="20"/>
                <w:szCs w:val="20"/>
                <w:lang w:eastAsia="en-US"/>
              </w:rPr>
              <w:t>1015</w:t>
            </w:r>
          </w:p>
        </w:tc>
        <w:tc>
          <w:tcPr>
            <w:tcW w:w="1176" w:type="dxa"/>
            <w:tcBorders>
              <w:top w:val="single" w:sz="4" w:space="0" w:color="auto"/>
              <w:left w:val="single" w:sz="4" w:space="0" w:color="auto"/>
              <w:bottom w:val="nil"/>
              <w:right w:val="nil"/>
            </w:tcBorders>
            <w:shd w:val="clear" w:color="auto" w:fill="FFFFFF"/>
            <w:vAlign w:val="bottom"/>
            <w:hideMark/>
          </w:tcPr>
          <w:p w14:paraId="109B1ABE" w14:textId="77777777" w:rsidR="00625FA6" w:rsidRPr="00625FA6" w:rsidRDefault="00625FA6" w:rsidP="00625FA6">
            <w:pPr>
              <w:widowControl w:val="0"/>
              <w:ind w:right="280"/>
              <w:jc w:val="right"/>
              <w:rPr>
                <w:sz w:val="20"/>
                <w:szCs w:val="20"/>
                <w:lang w:eastAsia="en-US"/>
              </w:rPr>
            </w:pPr>
            <w:r w:rsidRPr="00625FA6">
              <w:rPr>
                <w:sz w:val="20"/>
                <w:szCs w:val="20"/>
                <w:lang w:eastAsia="en-US"/>
              </w:rPr>
              <w:t>171</w:t>
            </w:r>
          </w:p>
        </w:tc>
        <w:tc>
          <w:tcPr>
            <w:tcW w:w="912" w:type="dxa"/>
            <w:tcBorders>
              <w:top w:val="single" w:sz="4" w:space="0" w:color="auto"/>
              <w:left w:val="single" w:sz="4" w:space="0" w:color="auto"/>
              <w:bottom w:val="nil"/>
              <w:right w:val="nil"/>
            </w:tcBorders>
            <w:shd w:val="clear" w:color="auto" w:fill="FFFFFF"/>
            <w:vAlign w:val="bottom"/>
            <w:hideMark/>
          </w:tcPr>
          <w:p w14:paraId="295DA685" w14:textId="77777777" w:rsidR="00625FA6" w:rsidRPr="00625FA6" w:rsidRDefault="00625FA6" w:rsidP="00625FA6">
            <w:pPr>
              <w:widowControl w:val="0"/>
              <w:ind w:left="200"/>
              <w:rPr>
                <w:sz w:val="20"/>
                <w:szCs w:val="20"/>
                <w:lang w:eastAsia="en-US"/>
              </w:rPr>
            </w:pPr>
            <w:r w:rsidRPr="00625FA6">
              <w:rPr>
                <w:sz w:val="20"/>
                <w:szCs w:val="20"/>
                <w:lang w:eastAsia="en-US"/>
              </w:rPr>
              <w:t>43</w:t>
            </w:r>
          </w:p>
        </w:tc>
        <w:tc>
          <w:tcPr>
            <w:tcW w:w="898" w:type="dxa"/>
            <w:tcBorders>
              <w:top w:val="single" w:sz="4" w:space="0" w:color="auto"/>
              <w:left w:val="single" w:sz="4" w:space="0" w:color="auto"/>
              <w:bottom w:val="nil"/>
              <w:right w:val="single" w:sz="4" w:space="0" w:color="auto"/>
            </w:tcBorders>
            <w:shd w:val="clear" w:color="auto" w:fill="FFFFFF"/>
            <w:vAlign w:val="bottom"/>
            <w:hideMark/>
          </w:tcPr>
          <w:p w14:paraId="08C9F856" w14:textId="77777777" w:rsidR="00625FA6" w:rsidRPr="00625FA6" w:rsidRDefault="00625FA6" w:rsidP="00625FA6">
            <w:pPr>
              <w:widowControl w:val="0"/>
              <w:ind w:left="180"/>
              <w:rPr>
                <w:sz w:val="20"/>
                <w:szCs w:val="20"/>
                <w:lang w:eastAsia="en-US"/>
              </w:rPr>
            </w:pPr>
            <w:r w:rsidRPr="00625FA6">
              <w:rPr>
                <w:sz w:val="20"/>
                <w:szCs w:val="20"/>
                <w:lang w:eastAsia="en-US"/>
              </w:rPr>
              <w:t>128</w:t>
            </w:r>
          </w:p>
        </w:tc>
      </w:tr>
      <w:tr w:rsidR="00625FA6" w:rsidRPr="00625FA6" w14:paraId="39F0D937" w14:textId="77777777" w:rsidTr="00625FA6">
        <w:trPr>
          <w:trHeight w:hRule="exact" w:val="283"/>
        </w:trPr>
        <w:tc>
          <w:tcPr>
            <w:tcW w:w="1214" w:type="dxa"/>
            <w:tcBorders>
              <w:top w:val="single" w:sz="4" w:space="0" w:color="auto"/>
              <w:left w:val="single" w:sz="4" w:space="0" w:color="auto"/>
              <w:bottom w:val="single" w:sz="4" w:space="0" w:color="auto"/>
              <w:right w:val="nil"/>
            </w:tcBorders>
            <w:shd w:val="clear" w:color="auto" w:fill="FFFFFF"/>
            <w:hideMark/>
          </w:tcPr>
          <w:p w14:paraId="4D3AD9CC" w14:textId="77777777" w:rsidR="00625FA6" w:rsidRPr="00625FA6" w:rsidRDefault="00625FA6" w:rsidP="00625FA6">
            <w:pPr>
              <w:widowControl w:val="0"/>
              <w:rPr>
                <w:sz w:val="20"/>
                <w:szCs w:val="20"/>
                <w:lang w:eastAsia="en-US"/>
              </w:rPr>
            </w:pPr>
            <w:r w:rsidRPr="00625FA6">
              <w:rPr>
                <w:bCs/>
                <w:sz w:val="20"/>
                <w:szCs w:val="20"/>
                <w:shd w:val="clear" w:color="auto" w:fill="FFFFFF"/>
                <w:lang w:eastAsia="en-US"/>
              </w:rPr>
              <w:t>85 и более</w:t>
            </w:r>
          </w:p>
        </w:tc>
        <w:tc>
          <w:tcPr>
            <w:tcW w:w="1061" w:type="dxa"/>
            <w:tcBorders>
              <w:top w:val="single" w:sz="4" w:space="0" w:color="auto"/>
              <w:left w:val="single" w:sz="4" w:space="0" w:color="auto"/>
              <w:bottom w:val="single" w:sz="4" w:space="0" w:color="auto"/>
              <w:right w:val="nil"/>
            </w:tcBorders>
            <w:shd w:val="clear" w:color="auto" w:fill="FFFFFF"/>
            <w:hideMark/>
          </w:tcPr>
          <w:p w14:paraId="65C239AE" w14:textId="77777777" w:rsidR="00625FA6" w:rsidRPr="00625FA6" w:rsidRDefault="00625FA6" w:rsidP="00625FA6">
            <w:pPr>
              <w:widowControl w:val="0"/>
              <w:ind w:left="200"/>
              <w:rPr>
                <w:sz w:val="20"/>
                <w:szCs w:val="20"/>
                <w:lang w:eastAsia="en-US"/>
              </w:rPr>
            </w:pPr>
            <w:r w:rsidRPr="00625FA6">
              <w:rPr>
                <w:sz w:val="20"/>
                <w:szCs w:val="20"/>
                <w:lang w:eastAsia="en-US"/>
              </w:rPr>
              <w:t>1 067</w:t>
            </w:r>
          </w:p>
        </w:tc>
        <w:tc>
          <w:tcPr>
            <w:tcW w:w="854" w:type="dxa"/>
            <w:tcBorders>
              <w:top w:val="single" w:sz="4" w:space="0" w:color="auto"/>
              <w:left w:val="single" w:sz="4" w:space="0" w:color="auto"/>
              <w:bottom w:val="single" w:sz="4" w:space="0" w:color="auto"/>
              <w:right w:val="nil"/>
            </w:tcBorders>
            <w:shd w:val="clear" w:color="auto" w:fill="FFFFFF"/>
            <w:hideMark/>
          </w:tcPr>
          <w:p w14:paraId="672BA87E" w14:textId="77777777" w:rsidR="00625FA6" w:rsidRPr="00625FA6" w:rsidRDefault="00625FA6" w:rsidP="00625FA6">
            <w:pPr>
              <w:widowControl w:val="0"/>
              <w:ind w:left="180"/>
              <w:rPr>
                <w:sz w:val="20"/>
                <w:szCs w:val="20"/>
                <w:lang w:eastAsia="en-US"/>
              </w:rPr>
            </w:pPr>
            <w:r w:rsidRPr="00625FA6">
              <w:rPr>
                <w:sz w:val="20"/>
                <w:szCs w:val="20"/>
                <w:lang w:eastAsia="en-US"/>
              </w:rPr>
              <w:t>207</w:t>
            </w:r>
          </w:p>
        </w:tc>
        <w:tc>
          <w:tcPr>
            <w:tcW w:w="989" w:type="dxa"/>
            <w:tcBorders>
              <w:top w:val="single" w:sz="4" w:space="0" w:color="auto"/>
              <w:left w:val="single" w:sz="4" w:space="0" w:color="auto"/>
              <w:bottom w:val="single" w:sz="4" w:space="0" w:color="auto"/>
              <w:right w:val="nil"/>
            </w:tcBorders>
            <w:shd w:val="clear" w:color="auto" w:fill="FFFFFF"/>
            <w:hideMark/>
          </w:tcPr>
          <w:p w14:paraId="10EBD347" w14:textId="77777777" w:rsidR="00625FA6" w:rsidRPr="00625FA6" w:rsidRDefault="00625FA6" w:rsidP="00625FA6">
            <w:pPr>
              <w:widowControl w:val="0"/>
              <w:ind w:left="180"/>
              <w:rPr>
                <w:sz w:val="20"/>
                <w:szCs w:val="20"/>
                <w:lang w:eastAsia="en-US"/>
              </w:rPr>
            </w:pPr>
            <w:r w:rsidRPr="00625FA6">
              <w:rPr>
                <w:sz w:val="20"/>
                <w:szCs w:val="20"/>
                <w:lang w:eastAsia="en-US"/>
              </w:rPr>
              <w:t>860</w:t>
            </w:r>
          </w:p>
        </w:tc>
        <w:tc>
          <w:tcPr>
            <w:tcW w:w="1133" w:type="dxa"/>
            <w:tcBorders>
              <w:top w:val="single" w:sz="4" w:space="0" w:color="auto"/>
              <w:left w:val="single" w:sz="4" w:space="0" w:color="auto"/>
              <w:bottom w:val="single" w:sz="4" w:space="0" w:color="auto"/>
              <w:right w:val="nil"/>
            </w:tcBorders>
            <w:shd w:val="clear" w:color="auto" w:fill="FFFFFF"/>
            <w:hideMark/>
          </w:tcPr>
          <w:p w14:paraId="4214F4AE" w14:textId="77777777" w:rsidR="00625FA6" w:rsidRPr="00625FA6" w:rsidRDefault="00625FA6" w:rsidP="00625FA6">
            <w:pPr>
              <w:widowControl w:val="0"/>
              <w:ind w:left="240"/>
              <w:rPr>
                <w:sz w:val="20"/>
                <w:szCs w:val="20"/>
                <w:lang w:eastAsia="en-US"/>
              </w:rPr>
            </w:pPr>
            <w:r w:rsidRPr="00625FA6">
              <w:rPr>
                <w:sz w:val="20"/>
                <w:szCs w:val="20"/>
                <w:lang w:eastAsia="en-US"/>
              </w:rPr>
              <w:t>949</w:t>
            </w:r>
          </w:p>
        </w:tc>
        <w:tc>
          <w:tcPr>
            <w:tcW w:w="854" w:type="dxa"/>
            <w:tcBorders>
              <w:top w:val="single" w:sz="4" w:space="0" w:color="auto"/>
              <w:left w:val="single" w:sz="4" w:space="0" w:color="auto"/>
              <w:bottom w:val="single" w:sz="4" w:space="0" w:color="auto"/>
              <w:right w:val="nil"/>
            </w:tcBorders>
            <w:shd w:val="clear" w:color="auto" w:fill="FFFFFF"/>
            <w:hideMark/>
          </w:tcPr>
          <w:p w14:paraId="38FB7F4B" w14:textId="77777777" w:rsidR="00625FA6" w:rsidRPr="00625FA6" w:rsidRDefault="00625FA6" w:rsidP="00625FA6">
            <w:pPr>
              <w:widowControl w:val="0"/>
              <w:rPr>
                <w:sz w:val="20"/>
                <w:szCs w:val="20"/>
                <w:lang w:eastAsia="en-US"/>
              </w:rPr>
            </w:pPr>
            <w:r w:rsidRPr="00625FA6">
              <w:rPr>
                <w:sz w:val="20"/>
                <w:szCs w:val="20"/>
                <w:lang w:eastAsia="en-US"/>
              </w:rPr>
              <w:t>177</w:t>
            </w:r>
          </w:p>
        </w:tc>
        <w:tc>
          <w:tcPr>
            <w:tcW w:w="989" w:type="dxa"/>
            <w:tcBorders>
              <w:top w:val="single" w:sz="4" w:space="0" w:color="auto"/>
              <w:left w:val="single" w:sz="4" w:space="0" w:color="auto"/>
              <w:bottom w:val="single" w:sz="4" w:space="0" w:color="auto"/>
              <w:right w:val="nil"/>
            </w:tcBorders>
            <w:shd w:val="clear" w:color="auto" w:fill="FFFFFF"/>
            <w:hideMark/>
          </w:tcPr>
          <w:p w14:paraId="234F300C" w14:textId="77777777" w:rsidR="00625FA6" w:rsidRPr="00625FA6" w:rsidRDefault="00625FA6" w:rsidP="00625FA6">
            <w:pPr>
              <w:widowControl w:val="0"/>
              <w:ind w:left="200"/>
              <w:rPr>
                <w:sz w:val="20"/>
                <w:szCs w:val="20"/>
                <w:lang w:eastAsia="en-US"/>
              </w:rPr>
            </w:pPr>
            <w:r w:rsidRPr="00625FA6">
              <w:rPr>
                <w:sz w:val="20"/>
                <w:szCs w:val="20"/>
                <w:lang w:eastAsia="en-US"/>
              </w:rPr>
              <w:t>772</w:t>
            </w:r>
          </w:p>
        </w:tc>
        <w:tc>
          <w:tcPr>
            <w:tcW w:w="1176" w:type="dxa"/>
            <w:tcBorders>
              <w:top w:val="single" w:sz="4" w:space="0" w:color="auto"/>
              <w:left w:val="single" w:sz="4" w:space="0" w:color="auto"/>
              <w:bottom w:val="single" w:sz="4" w:space="0" w:color="auto"/>
              <w:right w:val="nil"/>
            </w:tcBorders>
            <w:shd w:val="clear" w:color="auto" w:fill="FFFFFF"/>
            <w:hideMark/>
          </w:tcPr>
          <w:p w14:paraId="2FF300FF" w14:textId="77777777" w:rsidR="00625FA6" w:rsidRPr="00625FA6" w:rsidRDefault="00625FA6" w:rsidP="00625FA6">
            <w:pPr>
              <w:widowControl w:val="0"/>
              <w:ind w:right="280"/>
              <w:jc w:val="right"/>
              <w:rPr>
                <w:sz w:val="20"/>
                <w:szCs w:val="20"/>
                <w:lang w:eastAsia="en-US"/>
              </w:rPr>
            </w:pPr>
            <w:r w:rsidRPr="00625FA6">
              <w:rPr>
                <w:sz w:val="20"/>
                <w:szCs w:val="20"/>
                <w:lang w:eastAsia="en-US"/>
              </w:rPr>
              <w:t>118</w:t>
            </w:r>
          </w:p>
        </w:tc>
        <w:tc>
          <w:tcPr>
            <w:tcW w:w="912" w:type="dxa"/>
            <w:tcBorders>
              <w:top w:val="single" w:sz="4" w:space="0" w:color="auto"/>
              <w:left w:val="single" w:sz="4" w:space="0" w:color="auto"/>
              <w:bottom w:val="single" w:sz="4" w:space="0" w:color="auto"/>
              <w:right w:val="nil"/>
            </w:tcBorders>
            <w:shd w:val="clear" w:color="auto" w:fill="FFFFFF"/>
            <w:hideMark/>
          </w:tcPr>
          <w:p w14:paraId="1879F8CD" w14:textId="77777777" w:rsidR="00625FA6" w:rsidRPr="00625FA6" w:rsidRDefault="00625FA6" w:rsidP="00625FA6">
            <w:pPr>
              <w:widowControl w:val="0"/>
              <w:ind w:left="200"/>
              <w:rPr>
                <w:sz w:val="20"/>
                <w:szCs w:val="20"/>
                <w:lang w:eastAsia="en-US"/>
              </w:rPr>
            </w:pPr>
            <w:r w:rsidRPr="00625FA6">
              <w:rPr>
                <w:sz w:val="20"/>
                <w:szCs w:val="20"/>
                <w:lang w:eastAsia="en-US"/>
              </w:rPr>
              <w:t>30</w:t>
            </w:r>
          </w:p>
        </w:tc>
        <w:tc>
          <w:tcPr>
            <w:tcW w:w="898" w:type="dxa"/>
            <w:tcBorders>
              <w:top w:val="single" w:sz="4" w:space="0" w:color="auto"/>
              <w:left w:val="single" w:sz="4" w:space="0" w:color="auto"/>
              <w:bottom w:val="single" w:sz="4" w:space="0" w:color="auto"/>
              <w:right w:val="single" w:sz="4" w:space="0" w:color="auto"/>
            </w:tcBorders>
            <w:shd w:val="clear" w:color="auto" w:fill="FFFFFF"/>
            <w:vAlign w:val="bottom"/>
            <w:hideMark/>
          </w:tcPr>
          <w:p w14:paraId="1A4A92DD" w14:textId="77777777" w:rsidR="00625FA6" w:rsidRPr="00625FA6" w:rsidRDefault="00625FA6" w:rsidP="00625FA6">
            <w:pPr>
              <w:widowControl w:val="0"/>
              <w:ind w:left="180"/>
              <w:rPr>
                <w:sz w:val="20"/>
                <w:szCs w:val="20"/>
                <w:lang w:eastAsia="en-US"/>
              </w:rPr>
            </w:pPr>
            <w:r w:rsidRPr="00625FA6">
              <w:rPr>
                <w:sz w:val="20"/>
                <w:szCs w:val="20"/>
                <w:lang w:eastAsia="en-US"/>
              </w:rPr>
              <w:t>88</w:t>
            </w:r>
          </w:p>
        </w:tc>
      </w:tr>
    </w:tbl>
    <w:p w14:paraId="67C9DDE8" w14:textId="77777777" w:rsidR="00625FA6" w:rsidRPr="00625FA6" w:rsidRDefault="00625FA6" w:rsidP="00625FA6">
      <w:pPr>
        <w:spacing w:after="200"/>
        <w:jc w:val="both"/>
        <w:rPr>
          <w:rFonts w:ascii="Calibri" w:hAnsi="Calibri"/>
          <w:bCs/>
          <w:sz w:val="20"/>
          <w:szCs w:val="20"/>
          <w:lang w:eastAsia="en-US"/>
        </w:rPr>
      </w:pPr>
    </w:p>
    <w:p w14:paraId="4652FFB2" w14:textId="77777777" w:rsidR="00625FA6" w:rsidRPr="00625FA6" w:rsidRDefault="00625FA6" w:rsidP="00625FA6">
      <w:pPr>
        <w:spacing w:after="200"/>
        <w:jc w:val="center"/>
        <w:rPr>
          <w:bCs/>
          <w:sz w:val="20"/>
          <w:szCs w:val="20"/>
          <w:lang w:eastAsia="en-US"/>
        </w:rPr>
      </w:pPr>
      <w:r w:rsidRPr="00625FA6">
        <w:rPr>
          <w:bCs/>
          <w:sz w:val="20"/>
          <w:szCs w:val="20"/>
          <w:lang w:eastAsia="en-US"/>
        </w:rPr>
        <w:t>2.3. Основные социально-экономические показатели района</w:t>
      </w:r>
    </w:p>
    <w:p w14:paraId="79283783" w14:textId="77777777" w:rsidR="00625FA6" w:rsidRPr="00625FA6" w:rsidRDefault="00625FA6" w:rsidP="00625FA6">
      <w:pPr>
        <w:ind w:firstLine="567"/>
        <w:jc w:val="both"/>
        <w:rPr>
          <w:sz w:val="20"/>
          <w:szCs w:val="20"/>
          <w:lang w:eastAsia="en-US"/>
        </w:rPr>
      </w:pPr>
      <w:r w:rsidRPr="00625FA6">
        <w:rPr>
          <w:sz w:val="20"/>
          <w:szCs w:val="20"/>
          <w:lang w:eastAsia="en-US"/>
        </w:rPr>
        <w:t xml:space="preserve">Социально-экономические показатели </w:t>
      </w:r>
      <w:r w:rsidRPr="00625FA6">
        <w:rPr>
          <w:sz w:val="20"/>
          <w:szCs w:val="20"/>
          <w:u w:color="000000"/>
          <w:lang w:eastAsia="en-US"/>
        </w:rPr>
        <w:t>Куйбышевского муниципального района Новосибирской области</w:t>
      </w:r>
      <w:r w:rsidRPr="00625FA6">
        <w:rPr>
          <w:sz w:val="20"/>
          <w:szCs w:val="20"/>
          <w:lang w:eastAsia="en-US"/>
        </w:rPr>
        <w:t xml:space="preserve"> характеризуются следующими показателями:</w:t>
      </w:r>
    </w:p>
    <w:p w14:paraId="16E6935B" w14:textId="77777777" w:rsidR="00625FA6" w:rsidRPr="00625FA6" w:rsidRDefault="00625FA6" w:rsidP="00625FA6">
      <w:pPr>
        <w:ind w:firstLine="567"/>
        <w:jc w:val="both"/>
        <w:rPr>
          <w:bCs/>
          <w:i/>
          <w:iCs/>
          <w:sz w:val="20"/>
          <w:szCs w:val="20"/>
          <w:lang w:eastAsia="en-US"/>
        </w:rPr>
      </w:pPr>
      <w:r w:rsidRPr="00625FA6">
        <w:rPr>
          <w:bCs/>
          <w:i/>
          <w:iCs/>
          <w:sz w:val="20"/>
          <w:szCs w:val="20"/>
          <w:lang w:eastAsia="en-US"/>
        </w:rPr>
        <w:t>Трудоустройство населения.</w:t>
      </w:r>
    </w:p>
    <w:p w14:paraId="26AFB9CA" w14:textId="77777777" w:rsidR="00625FA6" w:rsidRPr="00625FA6" w:rsidRDefault="00625FA6" w:rsidP="00625FA6">
      <w:pPr>
        <w:ind w:firstLine="567"/>
        <w:jc w:val="both"/>
        <w:rPr>
          <w:sz w:val="20"/>
          <w:szCs w:val="20"/>
          <w:lang w:eastAsia="en-US"/>
        </w:rPr>
      </w:pPr>
      <w:r w:rsidRPr="00625FA6">
        <w:rPr>
          <w:sz w:val="20"/>
          <w:szCs w:val="20"/>
          <w:lang w:eastAsia="en-US"/>
        </w:rPr>
        <w:t xml:space="preserve"> Уровень официально зарегистрированной безработицы </w:t>
      </w:r>
      <w:proofErr w:type="gramStart"/>
      <w:r w:rsidRPr="00625FA6">
        <w:rPr>
          <w:sz w:val="20"/>
          <w:szCs w:val="20"/>
          <w:lang w:eastAsia="en-US"/>
        </w:rPr>
        <w:t>составил  -</w:t>
      </w:r>
      <w:proofErr w:type="gramEnd"/>
      <w:r w:rsidRPr="00625FA6">
        <w:rPr>
          <w:sz w:val="20"/>
          <w:szCs w:val="20"/>
          <w:lang w:eastAsia="en-US"/>
        </w:rPr>
        <w:t xml:space="preserve"> 1,1%.</w:t>
      </w:r>
    </w:p>
    <w:p w14:paraId="3E7748E8" w14:textId="77777777" w:rsidR="00625FA6" w:rsidRPr="00625FA6" w:rsidRDefault="00625FA6" w:rsidP="00625FA6">
      <w:pPr>
        <w:ind w:firstLine="567"/>
        <w:jc w:val="both"/>
        <w:rPr>
          <w:sz w:val="20"/>
          <w:szCs w:val="20"/>
          <w:lang w:eastAsia="en-US"/>
        </w:rPr>
      </w:pPr>
      <w:r w:rsidRPr="00625FA6">
        <w:rPr>
          <w:sz w:val="20"/>
          <w:szCs w:val="20"/>
          <w:lang w:eastAsia="en-US"/>
        </w:rPr>
        <w:t xml:space="preserve"> В ГУ ЦЗН города Куйбышева за содействием в поиске работы обратилось 2182 человек. Подали списки по ликвидации предприятий и сокращению штатов – 18 организаций, на 496 человек. </w:t>
      </w:r>
    </w:p>
    <w:p w14:paraId="0134D3E9" w14:textId="77777777" w:rsidR="00625FA6" w:rsidRPr="00625FA6" w:rsidRDefault="00625FA6" w:rsidP="00625FA6">
      <w:pPr>
        <w:ind w:firstLine="567"/>
        <w:jc w:val="both"/>
        <w:rPr>
          <w:sz w:val="20"/>
          <w:szCs w:val="20"/>
          <w:lang w:eastAsia="en-US"/>
        </w:rPr>
      </w:pPr>
      <w:r w:rsidRPr="00625FA6">
        <w:rPr>
          <w:sz w:val="20"/>
          <w:szCs w:val="20"/>
          <w:lang w:eastAsia="en-US"/>
        </w:rPr>
        <w:t>Признаны безработными и назначено пособие по безработице 995 чел.</w:t>
      </w:r>
    </w:p>
    <w:p w14:paraId="62B24D23" w14:textId="77777777" w:rsidR="00625FA6" w:rsidRPr="00625FA6" w:rsidRDefault="00625FA6" w:rsidP="00625FA6">
      <w:pPr>
        <w:ind w:firstLine="567"/>
        <w:jc w:val="both"/>
        <w:rPr>
          <w:sz w:val="20"/>
          <w:szCs w:val="20"/>
          <w:lang w:eastAsia="en-US"/>
        </w:rPr>
      </w:pPr>
      <w:r w:rsidRPr="00625FA6">
        <w:rPr>
          <w:sz w:val="20"/>
          <w:szCs w:val="20"/>
          <w:lang w:eastAsia="en-US"/>
        </w:rPr>
        <w:t xml:space="preserve">Трудоустроено на 01.01.2020 г. -  1654 человек, кроме этого, 656 человек- занятых на общественных работах.  Принято участие в общественных </w:t>
      </w:r>
      <w:proofErr w:type="gramStart"/>
      <w:r w:rsidRPr="00625FA6">
        <w:rPr>
          <w:sz w:val="20"/>
          <w:szCs w:val="20"/>
          <w:lang w:eastAsia="en-US"/>
        </w:rPr>
        <w:t>работах  через</w:t>
      </w:r>
      <w:proofErr w:type="gramEnd"/>
      <w:r w:rsidRPr="00625FA6">
        <w:rPr>
          <w:sz w:val="20"/>
          <w:szCs w:val="20"/>
          <w:lang w:eastAsia="en-US"/>
        </w:rPr>
        <w:t xml:space="preserve"> ГУ ЦЗН 105 человек.</w:t>
      </w:r>
    </w:p>
    <w:p w14:paraId="6D461A18" w14:textId="77777777" w:rsidR="00625FA6" w:rsidRPr="00625FA6" w:rsidRDefault="00625FA6" w:rsidP="00625FA6">
      <w:pPr>
        <w:ind w:firstLine="567"/>
        <w:jc w:val="both"/>
        <w:rPr>
          <w:sz w:val="20"/>
          <w:szCs w:val="20"/>
          <w:lang w:eastAsia="en-US"/>
        </w:rPr>
      </w:pPr>
      <w:r w:rsidRPr="00625FA6">
        <w:rPr>
          <w:sz w:val="20"/>
          <w:szCs w:val="20"/>
          <w:lang w:eastAsia="en-US"/>
        </w:rPr>
        <w:t>В рамках программы «Успешный старт» для безработных граждан в возрасте от 18 до 44 лет, имеющих инвалидность, трудоустроено по договорам 3 человека.</w:t>
      </w:r>
    </w:p>
    <w:p w14:paraId="356402FB" w14:textId="77777777" w:rsidR="00625FA6" w:rsidRPr="00625FA6" w:rsidRDefault="00625FA6" w:rsidP="00625FA6">
      <w:pPr>
        <w:ind w:firstLine="567"/>
        <w:jc w:val="both"/>
        <w:rPr>
          <w:sz w:val="20"/>
          <w:szCs w:val="20"/>
          <w:lang w:eastAsia="en-US"/>
        </w:rPr>
      </w:pPr>
      <w:r w:rsidRPr="00625FA6">
        <w:rPr>
          <w:sz w:val="20"/>
          <w:szCs w:val="20"/>
          <w:lang w:eastAsia="en-US"/>
        </w:rPr>
        <w:t xml:space="preserve">Направлено на </w:t>
      </w:r>
      <w:proofErr w:type="spellStart"/>
      <w:r w:rsidRPr="00625FA6">
        <w:rPr>
          <w:sz w:val="20"/>
          <w:szCs w:val="20"/>
          <w:lang w:eastAsia="en-US"/>
        </w:rPr>
        <w:t>профобучение</w:t>
      </w:r>
      <w:proofErr w:type="spellEnd"/>
      <w:r w:rsidRPr="00625FA6">
        <w:rPr>
          <w:sz w:val="20"/>
          <w:szCs w:val="20"/>
          <w:lang w:eastAsia="en-US"/>
        </w:rPr>
        <w:t xml:space="preserve"> -121 безработный гражданин. Направлено на </w:t>
      </w:r>
      <w:proofErr w:type="spellStart"/>
      <w:r w:rsidRPr="00625FA6">
        <w:rPr>
          <w:sz w:val="20"/>
          <w:szCs w:val="20"/>
          <w:lang w:eastAsia="en-US"/>
        </w:rPr>
        <w:t>профобучение</w:t>
      </w:r>
      <w:proofErr w:type="spellEnd"/>
      <w:r w:rsidRPr="00625FA6">
        <w:rPr>
          <w:sz w:val="20"/>
          <w:szCs w:val="20"/>
          <w:lang w:eastAsia="en-US"/>
        </w:rPr>
        <w:t xml:space="preserve"> женщин, имеющих детей в возрасте до 3-х лет, - 30 человек, получили </w:t>
      </w:r>
      <w:proofErr w:type="spellStart"/>
      <w:r w:rsidRPr="00625FA6">
        <w:rPr>
          <w:sz w:val="20"/>
          <w:szCs w:val="20"/>
          <w:lang w:eastAsia="en-US"/>
        </w:rPr>
        <w:t>профориентационные</w:t>
      </w:r>
      <w:proofErr w:type="spellEnd"/>
      <w:r w:rsidRPr="00625FA6">
        <w:rPr>
          <w:sz w:val="20"/>
          <w:szCs w:val="20"/>
          <w:lang w:eastAsia="en-US"/>
        </w:rPr>
        <w:t xml:space="preserve"> услуги 1272 граждан.</w:t>
      </w:r>
    </w:p>
    <w:p w14:paraId="58D31F30" w14:textId="77777777" w:rsidR="00625FA6" w:rsidRPr="00625FA6" w:rsidRDefault="00625FA6" w:rsidP="00625FA6">
      <w:pPr>
        <w:ind w:firstLine="567"/>
        <w:jc w:val="both"/>
        <w:rPr>
          <w:sz w:val="20"/>
          <w:szCs w:val="20"/>
          <w:lang w:eastAsia="en-US"/>
        </w:rPr>
      </w:pPr>
      <w:r w:rsidRPr="00625FA6">
        <w:rPr>
          <w:sz w:val="20"/>
          <w:szCs w:val="20"/>
          <w:lang w:eastAsia="en-US"/>
        </w:rPr>
        <w:t>Проведена ярмарка вакансий и учебных рабочих мест, численностью участников 411 человек. Заявлено 2584 вакансий в Центр занятости населения Куйбышева.</w:t>
      </w:r>
    </w:p>
    <w:p w14:paraId="366063A2" w14:textId="77777777" w:rsidR="00625FA6" w:rsidRPr="00625FA6" w:rsidRDefault="00625FA6" w:rsidP="00625FA6">
      <w:pPr>
        <w:ind w:firstLine="567"/>
        <w:jc w:val="both"/>
        <w:rPr>
          <w:sz w:val="20"/>
          <w:szCs w:val="20"/>
          <w:lang w:eastAsia="en-US"/>
        </w:rPr>
      </w:pPr>
      <w:proofErr w:type="gramStart"/>
      <w:r w:rsidRPr="00625FA6">
        <w:rPr>
          <w:sz w:val="20"/>
          <w:szCs w:val="20"/>
          <w:lang w:eastAsia="en-US"/>
        </w:rPr>
        <w:t>В  2019</w:t>
      </w:r>
      <w:proofErr w:type="gramEnd"/>
      <w:r w:rsidRPr="00625FA6">
        <w:rPr>
          <w:sz w:val="20"/>
          <w:szCs w:val="20"/>
          <w:lang w:eastAsia="en-US"/>
        </w:rPr>
        <w:t xml:space="preserve"> году создано 287 новых рабочих мест, в том числе в промышленности – 28 мест,  в сельском хозяйстве -10, в торговле – 103, в строительстве  – 33, в общепите -11 рабочих мест, социальные и муниципальные структуры – 102 рабочих мест.</w:t>
      </w:r>
    </w:p>
    <w:p w14:paraId="2ADB069C" w14:textId="77777777" w:rsidR="00625FA6" w:rsidRPr="00625FA6" w:rsidRDefault="00625FA6" w:rsidP="00625FA6">
      <w:pPr>
        <w:ind w:firstLine="567"/>
        <w:jc w:val="both"/>
        <w:rPr>
          <w:bCs/>
          <w:i/>
          <w:iCs/>
          <w:sz w:val="20"/>
          <w:szCs w:val="20"/>
          <w:lang w:eastAsia="en-US"/>
        </w:rPr>
      </w:pPr>
      <w:r w:rsidRPr="00625FA6">
        <w:rPr>
          <w:bCs/>
          <w:i/>
          <w:iCs/>
          <w:sz w:val="20"/>
          <w:szCs w:val="20"/>
          <w:lang w:eastAsia="en-US"/>
        </w:rPr>
        <w:t>Доходы населения.</w:t>
      </w:r>
    </w:p>
    <w:p w14:paraId="2F995076" w14:textId="77777777" w:rsidR="00625FA6" w:rsidRPr="00625FA6" w:rsidRDefault="00625FA6" w:rsidP="00625FA6">
      <w:pPr>
        <w:ind w:firstLine="567"/>
        <w:jc w:val="both"/>
        <w:rPr>
          <w:sz w:val="20"/>
          <w:szCs w:val="20"/>
          <w:lang w:eastAsia="en-US"/>
        </w:rPr>
      </w:pPr>
      <w:r w:rsidRPr="00625FA6">
        <w:rPr>
          <w:sz w:val="20"/>
          <w:szCs w:val="20"/>
          <w:lang w:eastAsia="en-US"/>
        </w:rPr>
        <w:t>В сравнении с прошлым годом на 6,4% увеличились среднедушевые денежные доходы населения и составили 13497 руб. Увеличение среднедушевых денежных доходов населения обусловлено увеличением сумм выданных пенсий, фондом з/платы, социальных пособий, социальных возмещений, а также ростом среднемесячной заработной платы. Наряду с этим уменьшились субсидии на оплату жилищно-коммунальных услуг.</w:t>
      </w:r>
    </w:p>
    <w:p w14:paraId="27B084C7" w14:textId="77777777" w:rsidR="00625FA6" w:rsidRPr="00625FA6" w:rsidRDefault="00625FA6" w:rsidP="00625FA6">
      <w:pPr>
        <w:ind w:firstLine="567"/>
        <w:jc w:val="both"/>
        <w:rPr>
          <w:sz w:val="20"/>
          <w:szCs w:val="20"/>
          <w:lang w:eastAsia="en-US"/>
        </w:rPr>
      </w:pPr>
      <w:r w:rsidRPr="00625FA6">
        <w:rPr>
          <w:sz w:val="20"/>
          <w:szCs w:val="20"/>
          <w:lang w:eastAsia="en-US"/>
        </w:rPr>
        <w:t xml:space="preserve">Среднемесячная заработная плата по полному кругу предприятий за отчетный период составила 21301 руб., рост данного показателя к прошлому году – 115,8% </w:t>
      </w:r>
    </w:p>
    <w:p w14:paraId="39E28BD4" w14:textId="77777777" w:rsidR="00625FA6" w:rsidRPr="00625FA6" w:rsidRDefault="00625FA6" w:rsidP="00625FA6">
      <w:pPr>
        <w:ind w:firstLine="567"/>
        <w:jc w:val="both"/>
        <w:rPr>
          <w:sz w:val="20"/>
          <w:szCs w:val="20"/>
          <w:lang w:eastAsia="en-US"/>
        </w:rPr>
      </w:pPr>
      <w:r w:rsidRPr="00625FA6">
        <w:rPr>
          <w:sz w:val="20"/>
          <w:szCs w:val="20"/>
          <w:lang w:eastAsia="en-US"/>
        </w:rPr>
        <w:t>По данным управления пенсионного фонда Российской Федерации в Куйбышевском районе средний размер назначенных пенсий на человека на 01.01.2020 года составляет 13 343,66 рублей, что составляет 100,7% уровня соответствующего периода прошлого года.</w:t>
      </w:r>
    </w:p>
    <w:p w14:paraId="431B0D12" w14:textId="77777777" w:rsidR="00625FA6" w:rsidRPr="00625FA6" w:rsidRDefault="00625FA6" w:rsidP="00625FA6">
      <w:pPr>
        <w:ind w:firstLine="567"/>
        <w:jc w:val="both"/>
        <w:rPr>
          <w:bCs/>
          <w:i/>
          <w:iCs/>
          <w:spacing w:val="2"/>
          <w:sz w:val="20"/>
          <w:szCs w:val="20"/>
          <w:lang w:eastAsia="en-US"/>
        </w:rPr>
      </w:pPr>
    </w:p>
    <w:p w14:paraId="7FD14932" w14:textId="77777777" w:rsidR="00625FA6" w:rsidRPr="00625FA6" w:rsidRDefault="00625FA6" w:rsidP="00625FA6">
      <w:pPr>
        <w:ind w:firstLine="567"/>
        <w:jc w:val="both"/>
        <w:rPr>
          <w:bCs/>
          <w:i/>
          <w:iCs/>
          <w:spacing w:val="2"/>
          <w:sz w:val="20"/>
          <w:szCs w:val="20"/>
          <w:lang w:eastAsia="en-US"/>
        </w:rPr>
      </w:pPr>
    </w:p>
    <w:p w14:paraId="1AF20551" w14:textId="77777777" w:rsidR="00625FA6" w:rsidRPr="00625FA6" w:rsidRDefault="00625FA6" w:rsidP="00625FA6">
      <w:pPr>
        <w:ind w:firstLine="567"/>
        <w:jc w:val="both"/>
        <w:rPr>
          <w:bCs/>
          <w:i/>
          <w:iCs/>
          <w:spacing w:val="2"/>
          <w:sz w:val="20"/>
          <w:szCs w:val="20"/>
          <w:lang w:eastAsia="en-US"/>
        </w:rPr>
      </w:pPr>
      <w:r w:rsidRPr="00625FA6">
        <w:rPr>
          <w:bCs/>
          <w:i/>
          <w:iCs/>
          <w:spacing w:val="2"/>
          <w:sz w:val="20"/>
          <w:szCs w:val="20"/>
          <w:lang w:eastAsia="en-US"/>
        </w:rPr>
        <w:t>Промышленность.</w:t>
      </w:r>
    </w:p>
    <w:p w14:paraId="51C2BB88" w14:textId="77777777" w:rsidR="00625FA6" w:rsidRPr="00625FA6" w:rsidRDefault="00625FA6" w:rsidP="00625FA6">
      <w:pPr>
        <w:ind w:firstLine="567"/>
        <w:jc w:val="both"/>
        <w:rPr>
          <w:spacing w:val="2"/>
          <w:sz w:val="20"/>
          <w:szCs w:val="20"/>
          <w:lang w:eastAsia="en-US"/>
        </w:rPr>
      </w:pPr>
      <w:r w:rsidRPr="00625FA6">
        <w:rPr>
          <w:spacing w:val="2"/>
          <w:sz w:val="20"/>
          <w:szCs w:val="20"/>
          <w:lang w:eastAsia="en-US"/>
        </w:rPr>
        <w:lastRenderedPageBreak/>
        <w:t xml:space="preserve">По итогам 2019 года объем отгруженных товаров собственного производства, выполненных работ и услуг собственными силами организаций, включая обрабатывающую отрасль, отрасль производства и распределения электроэнергии, газа и воды остался на уровне прошлого года и сформировался на уровне 6140,6 </w:t>
      </w:r>
      <w:proofErr w:type="spellStart"/>
      <w:r w:rsidRPr="00625FA6">
        <w:rPr>
          <w:spacing w:val="2"/>
          <w:sz w:val="20"/>
          <w:szCs w:val="20"/>
          <w:lang w:eastAsia="en-US"/>
        </w:rPr>
        <w:t>млн.руб</w:t>
      </w:r>
      <w:proofErr w:type="spellEnd"/>
      <w:r w:rsidRPr="00625FA6">
        <w:rPr>
          <w:spacing w:val="2"/>
          <w:sz w:val="20"/>
          <w:szCs w:val="20"/>
          <w:lang w:eastAsia="en-US"/>
        </w:rPr>
        <w:t>.</w:t>
      </w:r>
    </w:p>
    <w:p w14:paraId="36A138B5" w14:textId="77777777" w:rsidR="00625FA6" w:rsidRPr="00625FA6" w:rsidRDefault="00625FA6" w:rsidP="00625FA6">
      <w:pPr>
        <w:ind w:firstLine="567"/>
        <w:jc w:val="both"/>
        <w:rPr>
          <w:spacing w:val="2"/>
          <w:sz w:val="20"/>
          <w:szCs w:val="20"/>
          <w:lang w:eastAsia="en-US"/>
        </w:rPr>
      </w:pPr>
      <w:r w:rsidRPr="00625FA6">
        <w:rPr>
          <w:spacing w:val="2"/>
          <w:sz w:val="20"/>
          <w:szCs w:val="20"/>
          <w:lang w:eastAsia="en-US"/>
        </w:rPr>
        <w:t>Объем промышленной продукции ФКП «</w:t>
      </w:r>
      <w:proofErr w:type="spellStart"/>
      <w:r w:rsidRPr="00625FA6">
        <w:rPr>
          <w:spacing w:val="2"/>
          <w:sz w:val="20"/>
          <w:szCs w:val="20"/>
          <w:lang w:eastAsia="en-US"/>
        </w:rPr>
        <w:t>Анозит</w:t>
      </w:r>
      <w:proofErr w:type="spellEnd"/>
      <w:r w:rsidRPr="00625FA6">
        <w:rPr>
          <w:spacing w:val="2"/>
          <w:sz w:val="20"/>
          <w:szCs w:val="20"/>
          <w:lang w:eastAsia="en-US"/>
        </w:rPr>
        <w:t xml:space="preserve">» составил 1772,6 </w:t>
      </w:r>
      <w:proofErr w:type="spellStart"/>
      <w:r w:rsidRPr="00625FA6">
        <w:rPr>
          <w:spacing w:val="2"/>
          <w:sz w:val="20"/>
          <w:szCs w:val="20"/>
          <w:lang w:eastAsia="en-US"/>
        </w:rPr>
        <w:t>млн.руб</w:t>
      </w:r>
      <w:proofErr w:type="spellEnd"/>
      <w:r w:rsidRPr="00625FA6">
        <w:rPr>
          <w:spacing w:val="2"/>
          <w:sz w:val="20"/>
          <w:szCs w:val="20"/>
          <w:lang w:eastAsia="en-US"/>
        </w:rPr>
        <w:t>. Снижение темпов выпуска промышленной продукции, по сравнению с прошлым годом на 23,3% связано с ежегодной приостановкой производства продукции, в связи с продлением срока реконструкции оборудования.</w:t>
      </w:r>
    </w:p>
    <w:p w14:paraId="62094B99" w14:textId="77777777" w:rsidR="00625FA6" w:rsidRPr="00625FA6" w:rsidRDefault="00625FA6" w:rsidP="00625FA6">
      <w:pPr>
        <w:ind w:firstLine="567"/>
        <w:jc w:val="both"/>
        <w:rPr>
          <w:spacing w:val="2"/>
          <w:sz w:val="20"/>
          <w:szCs w:val="20"/>
          <w:lang w:eastAsia="en-US"/>
        </w:rPr>
      </w:pPr>
      <w:r w:rsidRPr="00625FA6">
        <w:rPr>
          <w:spacing w:val="2"/>
          <w:sz w:val="20"/>
          <w:szCs w:val="20"/>
          <w:lang w:eastAsia="en-US"/>
        </w:rPr>
        <w:t xml:space="preserve">Уменьшились объемы пищевой промышленности ООО «ФИШ МЭН» на 16%. На уровне отчетного года остались показатели АО «Ерофеев» и ООО «Металлист». Рост объемов выпуска химических средств защиты растений ООО «Доктор </w:t>
      </w:r>
      <w:proofErr w:type="spellStart"/>
      <w:r w:rsidRPr="00625FA6">
        <w:rPr>
          <w:spacing w:val="2"/>
          <w:sz w:val="20"/>
          <w:szCs w:val="20"/>
          <w:lang w:eastAsia="en-US"/>
        </w:rPr>
        <w:t>Фармер</w:t>
      </w:r>
      <w:proofErr w:type="spellEnd"/>
      <w:r w:rsidRPr="00625FA6">
        <w:rPr>
          <w:spacing w:val="2"/>
          <w:sz w:val="20"/>
          <w:szCs w:val="20"/>
          <w:lang w:eastAsia="en-US"/>
        </w:rPr>
        <w:t xml:space="preserve">» составил 109,9%. Объемы выпуска продукции ООО «Сибирский рыбный дом» увеличились в сравнении с 2018 годом на 15,3%.  </w:t>
      </w:r>
    </w:p>
    <w:p w14:paraId="19A6103D" w14:textId="77777777" w:rsidR="00625FA6" w:rsidRPr="00625FA6" w:rsidRDefault="00625FA6" w:rsidP="00625FA6">
      <w:pPr>
        <w:ind w:firstLine="567"/>
        <w:jc w:val="both"/>
        <w:rPr>
          <w:spacing w:val="2"/>
          <w:sz w:val="20"/>
          <w:szCs w:val="20"/>
          <w:lang w:eastAsia="en-US"/>
        </w:rPr>
      </w:pPr>
      <w:r w:rsidRPr="00625FA6">
        <w:rPr>
          <w:spacing w:val="2"/>
          <w:sz w:val="20"/>
          <w:szCs w:val="20"/>
          <w:lang w:eastAsia="en-US"/>
        </w:rPr>
        <w:t xml:space="preserve">Мини-пекарнями города и села выпущено порядка 500 тонн хлеба и хлебобулочных изделий на сумму 23,4 </w:t>
      </w:r>
      <w:proofErr w:type="spellStart"/>
      <w:r w:rsidRPr="00625FA6">
        <w:rPr>
          <w:spacing w:val="2"/>
          <w:sz w:val="20"/>
          <w:szCs w:val="20"/>
          <w:lang w:eastAsia="en-US"/>
        </w:rPr>
        <w:t>млн.руб</w:t>
      </w:r>
      <w:proofErr w:type="spellEnd"/>
      <w:r w:rsidRPr="00625FA6">
        <w:rPr>
          <w:spacing w:val="2"/>
          <w:sz w:val="20"/>
          <w:szCs w:val="20"/>
          <w:lang w:eastAsia="en-US"/>
        </w:rPr>
        <w:t>. Доля привозной продукции на хлебном рынке составляет – 40% (Татарск, Омск, Новосибирск).</w:t>
      </w:r>
      <w:r w:rsidRPr="00625FA6">
        <w:rPr>
          <w:sz w:val="20"/>
          <w:szCs w:val="20"/>
          <w:lang w:eastAsia="en-US"/>
        </w:rPr>
        <w:t xml:space="preserve"> Выпуском хлебной продукции все чаще стали заниматься и </w:t>
      </w:r>
      <w:r w:rsidRPr="00625FA6">
        <w:rPr>
          <w:spacing w:val="2"/>
          <w:sz w:val="20"/>
          <w:szCs w:val="20"/>
          <w:lang w:eastAsia="en-US"/>
        </w:rPr>
        <w:t>крупные сетевые магазины, продукция которых пользуется популярностью у населения.</w:t>
      </w:r>
    </w:p>
    <w:p w14:paraId="12C9BDF8" w14:textId="77777777" w:rsidR="00625FA6" w:rsidRPr="00625FA6" w:rsidRDefault="00625FA6" w:rsidP="00625FA6">
      <w:pPr>
        <w:ind w:firstLine="567"/>
        <w:jc w:val="both"/>
        <w:rPr>
          <w:bCs/>
          <w:i/>
          <w:iCs/>
          <w:sz w:val="20"/>
          <w:szCs w:val="20"/>
          <w:lang w:eastAsia="en-US"/>
        </w:rPr>
      </w:pPr>
      <w:r w:rsidRPr="00625FA6">
        <w:rPr>
          <w:bCs/>
          <w:i/>
          <w:iCs/>
          <w:sz w:val="20"/>
          <w:szCs w:val="20"/>
          <w:lang w:eastAsia="en-US"/>
        </w:rPr>
        <w:t>Сельское хозяйство.</w:t>
      </w:r>
    </w:p>
    <w:p w14:paraId="60898359" w14:textId="77777777" w:rsidR="00625FA6" w:rsidRPr="00625FA6" w:rsidRDefault="00625FA6" w:rsidP="00625FA6">
      <w:pPr>
        <w:ind w:firstLine="567"/>
        <w:jc w:val="both"/>
        <w:rPr>
          <w:sz w:val="20"/>
          <w:szCs w:val="20"/>
          <w:lang w:eastAsia="en-US"/>
        </w:rPr>
      </w:pPr>
      <w:r w:rsidRPr="00625FA6">
        <w:rPr>
          <w:sz w:val="20"/>
          <w:szCs w:val="20"/>
          <w:lang w:eastAsia="en-US"/>
        </w:rPr>
        <w:t xml:space="preserve">В настоящее время </w:t>
      </w:r>
      <w:r w:rsidRPr="00625FA6">
        <w:rPr>
          <w:bCs/>
          <w:sz w:val="20"/>
          <w:szCs w:val="20"/>
          <w:lang w:eastAsia="en-US"/>
        </w:rPr>
        <w:t>сельскохозяйственным производством</w:t>
      </w:r>
      <w:r w:rsidRPr="00625FA6">
        <w:rPr>
          <w:sz w:val="20"/>
          <w:szCs w:val="20"/>
          <w:lang w:eastAsia="en-US"/>
        </w:rPr>
        <w:t xml:space="preserve"> </w:t>
      </w:r>
      <w:r w:rsidRPr="00625FA6">
        <w:rPr>
          <w:sz w:val="20"/>
          <w:szCs w:val="20"/>
          <w:u w:color="000000"/>
          <w:lang w:eastAsia="en-US"/>
        </w:rPr>
        <w:t>Куйбышевского муниципального района Новосибирской области</w:t>
      </w:r>
      <w:r w:rsidRPr="00625FA6">
        <w:rPr>
          <w:sz w:val="20"/>
          <w:szCs w:val="20"/>
          <w:lang w:eastAsia="en-US"/>
        </w:rPr>
        <w:t xml:space="preserve"> занимаются 17 сельскохозяйственных организаций, 22 крестьянских (фермерских) хозяйств.</w:t>
      </w:r>
    </w:p>
    <w:p w14:paraId="1680C646" w14:textId="77777777" w:rsidR="00625FA6" w:rsidRPr="00625FA6" w:rsidRDefault="00625FA6" w:rsidP="00625FA6">
      <w:pPr>
        <w:ind w:firstLine="567"/>
        <w:jc w:val="both"/>
        <w:rPr>
          <w:sz w:val="20"/>
          <w:szCs w:val="20"/>
          <w:lang w:eastAsia="en-US"/>
        </w:rPr>
      </w:pPr>
      <w:r w:rsidRPr="00625FA6">
        <w:rPr>
          <w:sz w:val="20"/>
          <w:szCs w:val="20"/>
          <w:lang w:eastAsia="en-US"/>
        </w:rPr>
        <w:t>Сельхозпредприятия района, крестьянско-фермерские хозяйства, личные подсобные хозяйства граждан специализируются на производстве зерна, молока, мяса.</w:t>
      </w:r>
    </w:p>
    <w:p w14:paraId="65433635" w14:textId="77777777" w:rsidR="00625FA6" w:rsidRPr="00625FA6" w:rsidRDefault="00625FA6" w:rsidP="00625FA6">
      <w:pPr>
        <w:ind w:firstLine="567"/>
        <w:jc w:val="both"/>
        <w:rPr>
          <w:sz w:val="20"/>
          <w:szCs w:val="20"/>
          <w:lang w:eastAsia="en-US"/>
        </w:rPr>
      </w:pPr>
      <w:r w:rsidRPr="00625FA6">
        <w:rPr>
          <w:sz w:val="20"/>
          <w:szCs w:val="20"/>
          <w:lang w:eastAsia="en-US"/>
        </w:rPr>
        <w:t xml:space="preserve">Объем производства сельскохозяйственной продукции всеми категориями хозяйств района в 2019 году составил 1125,0 </w:t>
      </w:r>
      <w:proofErr w:type="spellStart"/>
      <w:r w:rsidRPr="00625FA6">
        <w:rPr>
          <w:sz w:val="20"/>
          <w:szCs w:val="20"/>
          <w:lang w:eastAsia="en-US"/>
        </w:rPr>
        <w:t>млн.руб</w:t>
      </w:r>
      <w:proofErr w:type="spellEnd"/>
      <w:r w:rsidRPr="00625FA6">
        <w:rPr>
          <w:sz w:val="20"/>
          <w:szCs w:val="20"/>
          <w:lang w:eastAsia="en-US"/>
        </w:rPr>
        <w:t>. или 105,4 % к уровню прошлого года в действующих ценах.</w:t>
      </w:r>
    </w:p>
    <w:p w14:paraId="5E8373BB" w14:textId="77777777" w:rsidR="00625FA6" w:rsidRPr="00625FA6" w:rsidRDefault="00625FA6" w:rsidP="00625FA6">
      <w:pPr>
        <w:ind w:firstLine="567"/>
        <w:jc w:val="both"/>
        <w:rPr>
          <w:sz w:val="20"/>
          <w:szCs w:val="20"/>
          <w:lang w:eastAsia="en-US"/>
        </w:rPr>
      </w:pPr>
      <w:r w:rsidRPr="00625FA6">
        <w:rPr>
          <w:sz w:val="20"/>
          <w:szCs w:val="20"/>
          <w:lang w:eastAsia="en-US"/>
        </w:rPr>
        <w:t xml:space="preserve">Производство </w:t>
      </w:r>
      <w:proofErr w:type="gramStart"/>
      <w:r w:rsidRPr="00625FA6">
        <w:rPr>
          <w:sz w:val="20"/>
          <w:szCs w:val="20"/>
          <w:lang w:eastAsia="en-US"/>
        </w:rPr>
        <w:t>молока  во</w:t>
      </w:r>
      <w:proofErr w:type="gramEnd"/>
      <w:r w:rsidRPr="00625FA6">
        <w:rPr>
          <w:sz w:val="20"/>
          <w:szCs w:val="20"/>
          <w:lang w:eastAsia="en-US"/>
        </w:rPr>
        <w:t xml:space="preserve"> всех категориях хозяйств за 2019 год  составило 88,8%, снижение произошло на 388,4тн (4,2%), в сельскохозяйственных предприятиях, и производство в ЛПХ дало снижение  на 8,0%. Производство мяса (скот на убой в живом </w:t>
      </w:r>
      <w:proofErr w:type="gramStart"/>
      <w:r w:rsidRPr="00625FA6">
        <w:rPr>
          <w:sz w:val="20"/>
          <w:szCs w:val="20"/>
          <w:lang w:eastAsia="en-US"/>
        </w:rPr>
        <w:t>весе)  в</w:t>
      </w:r>
      <w:proofErr w:type="gramEnd"/>
      <w:r w:rsidRPr="00625FA6">
        <w:rPr>
          <w:sz w:val="20"/>
          <w:szCs w:val="20"/>
          <w:lang w:eastAsia="en-US"/>
        </w:rPr>
        <w:t xml:space="preserve">  2019 году в целом по району составило 4058 тонн –105,9% к уровню 2018года. При этом 62,9% всего объема сосредоточено в личном подсобном хозяйстве (ЛПХ).</w:t>
      </w:r>
    </w:p>
    <w:p w14:paraId="73FBBD06" w14:textId="77777777" w:rsidR="00625FA6" w:rsidRPr="00625FA6" w:rsidRDefault="00625FA6" w:rsidP="00625FA6">
      <w:pPr>
        <w:jc w:val="both"/>
        <w:rPr>
          <w:bCs/>
          <w:i/>
          <w:iCs/>
          <w:sz w:val="20"/>
          <w:szCs w:val="20"/>
          <w:lang w:eastAsia="en-US"/>
        </w:rPr>
      </w:pPr>
      <w:r w:rsidRPr="00625FA6">
        <w:rPr>
          <w:bCs/>
          <w:i/>
          <w:iCs/>
          <w:sz w:val="20"/>
          <w:szCs w:val="20"/>
          <w:lang w:eastAsia="en-US"/>
        </w:rPr>
        <w:t xml:space="preserve">         Инвестиции.        </w:t>
      </w:r>
    </w:p>
    <w:p w14:paraId="1B8F8532" w14:textId="77777777" w:rsidR="00625FA6" w:rsidRPr="00625FA6" w:rsidRDefault="00625FA6" w:rsidP="00625FA6">
      <w:pPr>
        <w:jc w:val="both"/>
        <w:rPr>
          <w:color w:val="FF0000"/>
          <w:sz w:val="20"/>
          <w:szCs w:val="20"/>
          <w:lang w:eastAsia="en-US"/>
        </w:rPr>
      </w:pPr>
      <w:r w:rsidRPr="00625FA6">
        <w:rPr>
          <w:sz w:val="20"/>
          <w:szCs w:val="20"/>
          <w:lang w:eastAsia="en-US"/>
        </w:rPr>
        <w:t xml:space="preserve">         Сумма инвестиций в основной капитал за счет всех источников финансирования в 2019 году составила 1281,9 млн. руб., в том числе сумма инвестиций за счет средств бюджетов всех уровней 810,2 млн. руб. </w:t>
      </w:r>
      <w:r w:rsidRPr="00625FA6">
        <w:rPr>
          <w:color w:val="FF0000"/>
          <w:sz w:val="20"/>
          <w:szCs w:val="20"/>
          <w:lang w:eastAsia="en-US"/>
        </w:rPr>
        <w:t xml:space="preserve"> </w:t>
      </w:r>
      <w:r w:rsidRPr="00625FA6">
        <w:rPr>
          <w:sz w:val="20"/>
          <w:szCs w:val="20"/>
          <w:lang w:eastAsia="en-US"/>
        </w:rPr>
        <w:t>Увеличению общего объема инвестиций способствовало участие муниципального района в государственных программах, строительство на территории города спортивного объекта, а также привлечение частных инвестиционных вложений в строительство и реконструкцию торговых объектов</w:t>
      </w:r>
      <w:r w:rsidRPr="00625FA6">
        <w:rPr>
          <w:color w:val="FF0000"/>
          <w:sz w:val="20"/>
          <w:szCs w:val="20"/>
          <w:lang w:eastAsia="en-US"/>
        </w:rPr>
        <w:t>.</w:t>
      </w:r>
    </w:p>
    <w:p w14:paraId="6BF585EF" w14:textId="77777777" w:rsidR="00625FA6" w:rsidRPr="00625FA6" w:rsidRDefault="00625FA6" w:rsidP="00625FA6">
      <w:pPr>
        <w:tabs>
          <w:tab w:val="left" w:pos="6820"/>
        </w:tabs>
        <w:ind w:firstLine="567"/>
        <w:jc w:val="both"/>
        <w:rPr>
          <w:bCs/>
          <w:i/>
          <w:iCs/>
          <w:sz w:val="20"/>
          <w:szCs w:val="20"/>
          <w:lang w:eastAsia="en-US"/>
        </w:rPr>
      </w:pPr>
      <w:r w:rsidRPr="00625FA6">
        <w:rPr>
          <w:bCs/>
          <w:i/>
          <w:iCs/>
          <w:sz w:val="20"/>
          <w:szCs w:val="20"/>
          <w:lang w:eastAsia="en-US"/>
        </w:rPr>
        <w:t>Строительство.</w:t>
      </w:r>
    </w:p>
    <w:p w14:paraId="4520198F" w14:textId="77777777" w:rsidR="00625FA6" w:rsidRPr="00625FA6" w:rsidRDefault="00625FA6" w:rsidP="00625FA6">
      <w:pPr>
        <w:tabs>
          <w:tab w:val="left" w:pos="6820"/>
        </w:tabs>
        <w:ind w:firstLine="567"/>
        <w:jc w:val="both"/>
        <w:rPr>
          <w:sz w:val="20"/>
          <w:szCs w:val="20"/>
          <w:lang w:eastAsia="en-US"/>
        </w:rPr>
      </w:pPr>
      <w:r w:rsidRPr="00625FA6">
        <w:rPr>
          <w:sz w:val="20"/>
          <w:szCs w:val="20"/>
          <w:lang w:eastAsia="en-US"/>
        </w:rPr>
        <w:t xml:space="preserve">Введено в эксплуатацию индивидуальными застройщиками 51 </w:t>
      </w:r>
      <w:r w:rsidRPr="00625FA6">
        <w:rPr>
          <w:bCs/>
          <w:sz w:val="20"/>
          <w:szCs w:val="20"/>
          <w:lang w:eastAsia="en-US"/>
        </w:rPr>
        <w:t>дом</w:t>
      </w:r>
      <w:r w:rsidRPr="00625FA6">
        <w:rPr>
          <w:sz w:val="20"/>
          <w:szCs w:val="20"/>
          <w:lang w:eastAsia="en-US"/>
        </w:rPr>
        <w:t xml:space="preserve"> общей площадью 5532,4 </w:t>
      </w:r>
      <w:proofErr w:type="spellStart"/>
      <w:r w:rsidRPr="00625FA6">
        <w:rPr>
          <w:sz w:val="20"/>
          <w:szCs w:val="20"/>
          <w:lang w:eastAsia="en-US"/>
        </w:rPr>
        <w:t>кв.м</w:t>
      </w:r>
      <w:proofErr w:type="spellEnd"/>
      <w:r w:rsidRPr="00625FA6">
        <w:rPr>
          <w:sz w:val="20"/>
          <w:szCs w:val="20"/>
          <w:lang w:eastAsia="en-US"/>
        </w:rPr>
        <w:t xml:space="preserve">., в </w:t>
      </w:r>
      <w:proofErr w:type="spellStart"/>
      <w:r w:rsidRPr="00625FA6">
        <w:rPr>
          <w:sz w:val="20"/>
          <w:szCs w:val="20"/>
          <w:lang w:eastAsia="en-US"/>
        </w:rPr>
        <w:t>т.ч</w:t>
      </w:r>
      <w:proofErr w:type="spellEnd"/>
      <w:r w:rsidRPr="00625FA6">
        <w:rPr>
          <w:sz w:val="20"/>
          <w:szCs w:val="20"/>
          <w:lang w:eastAsia="en-US"/>
        </w:rPr>
        <w:t xml:space="preserve">., город Куйбышев – 37 домов, общей площадью 3703 </w:t>
      </w:r>
      <w:proofErr w:type="spellStart"/>
      <w:r w:rsidRPr="00625FA6">
        <w:rPr>
          <w:sz w:val="20"/>
          <w:szCs w:val="20"/>
          <w:lang w:eastAsia="en-US"/>
        </w:rPr>
        <w:t>кв.м</w:t>
      </w:r>
      <w:proofErr w:type="spellEnd"/>
      <w:r w:rsidRPr="00625FA6">
        <w:rPr>
          <w:sz w:val="20"/>
          <w:szCs w:val="20"/>
          <w:lang w:eastAsia="en-US"/>
        </w:rPr>
        <w:t xml:space="preserve">,   село – 14 жилых домов, общей площадью 1829,4 </w:t>
      </w:r>
      <w:proofErr w:type="spellStart"/>
      <w:r w:rsidRPr="00625FA6">
        <w:rPr>
          <w:sz w:val="20"/>
          <w:szCs w:val="20"/>
          <w:lang w:eastAsia="en-US"/>
        </w:rPr>
        <w:t>кв.м</w:t>
      </w:r>
      <w:proofErr w:type="spellEnd"/>
      <w:r w:rsidRPr="00625FA6">
        <w:rPr>
          <w:sz w:val="20"/>
          <w:szCs w:val="20"/>
          <w:lang w:eastAsia="en-US"/>
        </w:rPr>
        <w:t xml:space="preserve">. Общая площадь введенного </w:t>
      </w:r>
      <w:proofErr w:type="gramStart"/>
      <w:r w:rsidRPr="00625FA6">
        <w:rPr>
          <w:sz w:val="20"/>
          <w:szCs w:val="20"/>
          <w:lang w:eastAsia="en-US"/>
        </w:rPr>
        <w:t>жилья  7521</w:t>
      </w:r>
      <w:proofErr w:type="gramEnd"/>
      <w:r w:rsidRPr="00625FA6">
        <w:rPr>
          <w:sz w:val="20"/>
          <w:szCs w:val="20"/>
          <w:lang w:eastAsia="en-US"/>
        </w:rPr>
        <w:t xml:space="preserve">,1 </w:t>
      </w:r>
      <w:proofErr w:type="spellStart"/>
      <w:r w:rsidRPr="00625FA6">
        <w:rPr>
          <w:sz w:val="20"/>
          <w:szCs w:val="20"/>
          <w:lang w:eastAsia="en-US"/>
        </w:rPr>
        <w:t>кв.м</w:t>
      </w:r>
      <w:proofErr w:type="spellEnd"/>
      <w:r w:rsidRPr="00625FA6">
        <w:rPr>
          <w:sz w:val="20"/>
          <w:szCs w:val="20"/>
          <w:lang w:eastAsia="en-US"/>
        </w:rPr>
        <w:t xml:space="preserve">  -  53 дома. Общая площадь жилого фонда по территории на 01.01.2020 составляет 1 261 934,04 </w:t>
      </w:r>
      <w:proofErr w:type="spellStart"/>
      <w:r w:rsidRPr="00625FA6">
        <w:rPr>
          <w:sz w:val="20"/>
          <w:szCs w:val="20"/>
          <w:lang w:eastAsia="en-US"/>
        </w:rPr>
        <w:t>кв.м</w:t>
      </w:r>
      <w:proofErr w:type="spellEnd"/>
      <w:r w:rsidRPr="00625FA6">
        <w:rPr>
          <w:sz w:val="20"/>
          <w:szCs w:val="20"/>
          <w:lang w:eastAsia="en-US"/>
        </w:rPr>
        <w:t>.</w:t>
      </w:r>
    </w:p>
    <w:p w14:paraId="7B8166FA" w14:textId="77777777" w:rsidR="00625FA6" w:rsidRPr="00625FA6" w:rsidRDefault="00625FA6" w:rsidP="00625FA6">
      <w:pPr>
        <w:ind w:firstLine="567"/>
        <w:jc w:val="both"/>
        <w:rPr>
          <w:sz w:val="20"/>
          <w:szCs w:val="20"/>
          <w:lang w:eastAsia="en-US"/>
        </w:rPr>
      </w:pPr>
      <w:r w:rsidRPr="00625FA6">
        <w:rPr>
          <w:bCs/>
          <w:sz w:val="20"/>
          <w:szCs w:val="20"/>
          <w:lang w:eastAsia="en-US"/>
        </w:rPr>
        <w:t xml:space="preserve">Общий объем строительно-монтажных работ за 2019 год составил </w:t>
      </w:r>
      <w:proofErr w:type="gramStart"/>
      <w:r w:rsidRPr="00625FA6">
        <w:rPr>
          <w:bCs/>
          <w:sz w:val="20"/>
          <w:szCs w:val="20"/>
          <w:lang w:eastAsia="en-US"/>
        </w:rPr>
        <w:t>порядка  979</w:t>
      </w:r>
      <w:proofErr w:type="gramEnd"/>
      <w:r w:rsidRPr="00625FA6">
        <w:rPr>
          <w:bCs/>
          <w:sz w:val="20"/>
          <w:szCs w:val="20"/>
          <w:lang w:eastAsia="en-US"/>
        </w:rPr>
        <w:t xml:space="preserve">,8 млн. руб. Показатель рассчитан с учетом реализующихся в настоящее время проектов. </w:t>
      </w:r>
      <w:r w:rsidRPr="00625FA6">
        <w:rPr>
          <w:sz w:val="20"/>
          <w:szCs w:val="20"/>
          <w:lang w:eastAsia="en-US"/>
        </w:rPr>
        <w:t>В 2019 году продолжается работа по переселению граждан из аварийного жилищного фонда города Куйбышева.</w:t>
      </w:r>
    </w:p>
    <w:p w14:paraId="2E587178" w14:textId="77777777" w:rsidR="00625FA6" w:rsidRPr="00625FA6" w:rsidRDefault="00625FA6" w:rsidP="00625FA6">
      <w:pPr>
        <w:jc w:val="both"/>
        <w:rPr>
          <w:sz w:val="20"/>
          <w:szCs w:val="20"/>
          <w:lang w:eastAsia="en-US"/>
        </w:rPr>
      </w:pPr>
      <w:r w:rsidRPr="00625FA6">
        <w:rPr>
          <w:bCs/>
          <w:sz w:val="20"/>
          <w:szCs w:val="20"/>
          <w:lang w:eastAsia="en-US"/>
        </w:rPr>
        <w:t>В рамках реализации государственной программы</w:t>
      </w:r>
      <w:r w:rsidRPr="00625FA6">
        <w:rPr>
          <w:sz w:val="20"/>
          <w:szCs w:val="20"/>
          <w:lang w:eastAsia="en-US"/>
        </w:rPr>
        <w:t xml:space="preserve"> Новосибирской области «Жилищно-коммунальное хозяйство Новосибирской области в 2015-2022 годах» по этапу 2019 года выделена субсидия порядка 23 </w:t>
      </w:r>
      <w:proofErr w:type="spellStart"/>
      <w:r w:rsidRPr="00625FA6">
        <w:rPr>
          <w:sz w:val="20"/>
          <w:szCs w:val="20"/>
          <w:lang w:eastAsia="en-US"/>
        </w:rPr>
        <w:t>млн.руб</w:t>
      </w:r>
      <w:proofErr w:type="spellEnd"/>
      <w:r w:rsidRPr="00625FA6">
        <w:rPr>
          <w:sz w:val="20"/>
          <w:szCs w:val="20"/>
          <w:lang w:eastAsia="en-US"/>
        </w:rPr>
        <w:t xml:space="preserve">. для переселения 12 семей (28 человек) из 4-х многоквартирных аварийных домов, общей площадью 633,4 </w:t>
      </w:r>
      <w:proofErr w:type="spellStart"/>
      <w:r w:rsidRPr="00625FA6">
        <w:rPr>
          <w:sz w:val="20"/>
          <w:szCs w:val="20"/>
          <w:lang w:eastAsia="en-US"/>
        </w:rPr>
        <w:t>кв.м</w:t>
      </w:r>
      <w:proofErr w:type="spellEnd"/>
      <w:r w:rsidRPr="00625FA6">
        <w:rPr>
          <w:sz w:val="20"/>
          <w:szCs w:val="20"/>
          <w:lang w:eastAsia="en-US"/>
        </w:rPr>
        <w:t xml:space="preserve">. В рамках Региональной программы НСО по переселению граждан из аварийного жилищного фонда по этапу 2019-2020 годов выделены денежные средства Фонда содействия реформированию жилищно-коммунального хозяйства в сумме 27,5 </w:t>
      </w:r>
      <w:proofErr w:type="spellStart"/>
      <w:r w:rsidRPr="00625FA6">
        <w:rPr>
          <w:sz w:val="20"/>
          <w:szCs w:val="20"/>
          <w:lang w:eastAsia="en-US"/>
        </w:rPr>
        <w:t>млн.руб</w:t>
      </w:r>
      <w:proofErr w:type="spellEnd"/>
      <w:r w:rsidRPr="00625FA6">
        <w:rPr>
          <w:sz w:val="20"/>
          <w:szCs w:val="20"/>
          <w:lang w:eastAsia="en-US"/>
        </w:rPr>
        <w:t xml:space="preserve">. на переселение 16 семей (27 человек) из жилых помещений общей площадью 625,1 </w:t>
      </w:r>
      <w:proofErr w:type="spellStart"/>
      <w:r w:rsidRPr="00625FA6">
        <w:rPr>
          <w:sz w:val="20"/>
          <w:szCs w:val="20"/>
          <w:lang w:eastAsia="en-US"/>
        </w:rPr>
        <w:t>кв.м</w:t>
      </w:r>
      <w:proofErr w:type="spellEnd"/>
      <w:r w:rsidRPr="00625FA6">
        <w:rPr>
          <w:sz w:val="20"/>
          <w:szCs w:val="20"/>
          <w:lang w:eastAsia="en-US"/>
        </w:rPr>
        <w:t xml:space="preserve">. Собственники 7 жилых помещений общей площадью 273 </w:t>
      </w:r>
      <w:proofErr w:type="spellStart"/>
      <w:r w:rsidRPr="00625FA6">
        <w:rPr>
          <w:sz w:val="20"/>
          <w:szCs w:val="20"/>
          <w:lang w:eastAsia="en-US"/>
        </w:rPr>
        <w:t>кв.м</w:t>
      </w:r>
      <w:proofErr w:type="spellEnd"/>
      <w:r w:rsidRPr="00625FA6">
        <w:rPr>
          <w:sz w:val="20"/>
          <w:szCs w:val="20"/>
          <w:lang w:eastAsia="en-US"/>
        </w:rPr>
        <w:t xml:space="preserve">. выбрали способ переселения – получение выкупной цены за изымаемые жилые помещения. Для переселения 9 семей из жилых помещений площадью 352,1 </w:t>
      </w:r>
      <w:proofErr w:type="spellStart"/>
      <w:r w:rsidRPr="00625FA6">
        <w:rPr>
          <w:sz w:val="20"/>
          <w:szCs w:val="20"/>
          <w:lang w:eastAsia="en-US"/>
        </w:rPr>
        <w:t>кв.м</w:t>
      </w:r>
      <w:proofErr w:type="spellEnd"/>
      <w:r w:rsidRPr="00625FA6">
        <w:rPr>
          <w:sz w:val="20"/>
          <w:szCs w:val="20"/>
          <w:lang w:eastAsia="en-US"/>
        </w:rPr>
        <w:t>. застройщиком ООО «</w:t>
      </w:r>
      <w:proofErr w:type="spellStart"/>
      <w:r w:rsidRPr="00625FA6">
        <w:rPr>
          <w:sz w:val="20"/>
          <w:szCs w:val="20"/>
          <w:lang w:eastAsia="en-US"/>
        </w:rPr>
        <w:t>Каинск</w:t>
      </w:r>
      <w:proofErr w:type="spellEnd"/>
      <w:r w:rsidRPr="00625FA6">
        <w:rPr>
          <w:sz w:val="20"/>
          <w:szCs w:val="20"/>
          <w:lang w:eastAsia="en-US"/>
        </w:rPr>
        <w:t>-Строй-Сервис» введен в эксплуатацию многоквартирный дом.</w:t>
      </w:r>
    </w:p>
    <w:p w14:paraId="1205CAC2" w14:textId="77777777" w:rsidR="00625FA6" w:rsidRPr="00625FA6" w:rsidRDefault="00625FA6" w:rsidP="00625FA6">
      <w:pPr>
        <w:ind w:firstLine="567"/>
        <w:jc w:val="both"/>
        <w:rPr>
          <w:sz w:val="20"/>
          <w:szCs w:val="20"/>
          <w:lang w:eastAsia="en-US"/>
        </w:rPr>
      </w:pPr>
      <w:r w:rsidRPr="00625FA6">
        <w:rPr>
          <w:sz w:val="20"/>
          <w:szCs w:val="20"/>
          <w:lang w:eastAsia="en-US"/>
        </w:rPr>
        <w:t xml:space="preserve">В рамках региональной программы капитального ремонта общего имущества в многоквартирных домах, расположенных на территории Новосибирской области за отчетный период 2019 года выполнены работы по капитальному ремонту в 7 многоквартирных домах. </w:t>
      </w:r>
    </w:p>
    <w:p w14:paraId="034036DE" w14:textId="77777777" w:rsidR="00625FA6" w:rsidRPr="00625FA6" w:rsidRDefault="00625FA6" w:rsidP="00625FA6">
      <w:pPr>
        <w:ind w:firstLine="567"/>
        <w:jc w:val="both"/>
        <w:rPr>
          <w:sz w:val="20"/>
          <w:szCs w:val="20"/>
          <w:lang w:eastAsia="en-US"/>
        </w:rPr>
      </w:pPr>
      <w:r w:rsidRPr="00625FA6">
        <w:rPr>
          <w:sz w:val="20"/>
          <w:szCs w:val="20"/>
          <w:lang w:eastAsia="en-US"/>
        </w:rPr>
        <w:t xml:space="preserve">Строительные работы спортивного физкультурно-оздоровительного комплекса с искусственным льдом, включающий в себя ледовую арену размером 26х56 метров с трибунами для </w:t>
      </w:r>
      <w:proofErr w:type="spellStart"/>
      <w:r w:rsidRPr="00625FA6">
        <w:rPr>
          <w:sz w:val="20"/>
          <w:szCs w:val="20"/>
          <w:lang w:eastAsia="en-US"/>
        </w:rPr>
        <w:t>болельшиков</w:t>
      </w:r>
      <w:proofErr w:type="spellEnd"/>
      <w:r w:rsidRPr="00625FA6">
        <w:rPr>
          <w:sz w:val="20"/>
          <w:szCs w:val="20"/>
          <w:lang w:eastAsia="en-US"/>
        </w:rPr>
        <w:t xml:space="preserve"> на 200 мест закончены. Средства на строительство спортивного объекта выделены из бюджета Новосибирской области. Объект введен в эксплуатацию.</w:t>
      </w:r>
    </w:p>
    <w:p w14:paraId="51859393" w14:textId="77777777" w:rsidR="00625FA6" w:rsidRPr="00625FA6" w:rsidRDefault="00625FA6" w:rsidP="00625FA6">
      <w:pPr>
        <w:ind w:firstLine="540"/>
        <w:jc w:val="both"/>
        <w:rPr>
          <w:sz w:val="20"/>
          <w:szCs w:val="20"/>
          <w:lang w:eastAsia="en-US"/>
        </w:rPr>
      </w:pPr>
      <w:r w:rsidRPr="00625FA6">
        <w:rPr>
          <w:sz w:val="20"/>
          <w:szCs w:val="20"/>
          <w:lang w:eastAsia="en-US"/>
        </w:rPr>
        <w:t xml:space="preserve">В 2019 году продолжены мероприятия по продажи земельных участков под индивидуальное жилищное строительство. На 01.01.2020 предоставлено застройщикам 40 участков площадью 3,62 га, в том числе под ИЖС 37 участков, площадью 3,36 га. </w:t>
      </w:r>
    </w:p>
    <w:p w14:paraId="0C7B5FB3" w14:textId="77777777" w:rsidR="00625FA6" w:rsidRPr="00625FA6" w:rsidRDefault="00625FA6" w:rsidP="00625FA6">
      <w:pPr>
        <w:jc w:val="both"/>
        <w:rPr>
          <w:i/>
          <w:iCs/>
          <w:sz w:val="20"/>
          <w:szCs w:val="20"/>
          <w:lang w:eastAsia="en-US"/>
        </w:rPr>
      </w:pPr>
      <w:r w:rsidRPr="00625FA6">
        <w:rPr>
          <w:i/>
          <w:iCs/>
          <w:sz w:val="20"/>
          <w:szCs w:val="20"/>
          <w:lang w:eastAsia="en-US"/>
        </w:rPr>
        <w:t xml:space="preserve">         Газификация:</w:t>
      </w:r>
    </w:p>
    <w:p w14:paraId="741312B7" w14:textId="77777777" w:rsidR="00625FA6" w:rsidRPr="00625FA6" w:rsidRDefault="00625FA6" w:rsidP="00625FA6">
      <w:pPr>
        <w:jc w:val="both"/>
        <w:rPr>
          <w:sz w:val="20"/>
          <w:szCs w:val="20"/>
          <w:lang w:eastAsia="en-US"/>
        </w:rPr>
      </w:pPr>
      <w:r w:rsidRPr="00625FA6">
        <w:rPr>
          <w:sz w:val="20"/>
          <w:szCs w:val="20"/>
          <w:lang w:eastAsia="en-US"/>
        </w:rPr>
        <w:lastRenderedPageBreak/>
        <w:t xml:space="preserve">         </w:t>
      </w:r>
      <w:r w:rsidRPr="00625FA6">
        <w:rPr>
          <w:bCs/>
          <w:sz w:val="20"/>
          <w:szCs w:val="20"/>
          <w:lang w:eastAsia="en-US"/>
        </w:rPr>
        <w:t>В последние годы, субсидия из областного бюджета, для строительства уличных распределительных газопроводов не предусматривается. Единственным вариантом для расширения сети уличных газопроводов остается обеспечения населения газом частными компаниями, за счет средств самих домовладельцев.</w:t>
      </w:r>
      <w:r w:rsidRPr="00625FA6">
        <w:rPr>
          <w:sz w:val="20"/>
          <w:szCs w:val="20"/>
          <w:lang w:eastAsia="en-US"/>
        </w:rPr>
        <w:t xml:space="preserve"> </w:t>
      </w:r>
    </w:p>
    <w:p w14:paraId="1AC1FBA1" w14:textId="77777777" w:rsidR="00625FA6" w:rsidRPr="00625FA6" w:rsidRDefault="00625FA6" w:rsidP="00625FA6">
      <w:pPr>
        <w:adjustRightInd w:val="0"/>
        <w:ind w:firstLine="567"/>
        <w:jc w:val="both"/>
        <w:outlineLvl w:val="0"/>
        <w:rPr>
          <w:sz w:val="20"/>
          <w:szCs w:val="20"/>
          <w:lang w:eastAsia="en-US"/>
        </w:rPr>
      </w:pPr>
      <w:r w:rsidRPr="00625FA6">
        <w:rPr>
          <w:sz w:val="20"/>
          <w:szCs w:val="20"/>
          <w:lang w:eastAsia="en-US"/>
        </w:rPr>
        <w:t>ООО СТК «</w:t>
      </w:r>
      <w:proofErr w:type="spellStart"/>
      <w:r w:rsidRPr="00625FA6">
        <w:rPr>
          <w:sz w:val="20"/>
          <w:szCs w:val="20"/>
          <w:lang w:eastAsia="en-US"/>
        </w:rPr>
        <w:t>ГАЗ-Сервис</w:t>
      </w:r>
      <w:proofErr w:type="spellEnd"/>
      <w:r w:rsidRPr="00625FA6">
        <w:rPr>
          <w:sz w:val="20"/>
          <w:szCs w:val="20"/>
          <w:lang w:eastAsia="en-US"/>
        </w:rPr>
        <w:t xml:space="preserve">» выполнено строительство, сдача в эксплуатацию газопровод высокого давления, ГРПШ и </w:t>
      </w:r>
      <w:proofErr w:type="gramStart"/>
      <w:r w:rsidRPr="00625FA6">
        <w:rPr>
          <w:sz w:val="20"/>
          <w:szCs w:val="20"/>
          <w:lang w:eastAsia="en-US"/>
        </w:rPr>
        <w:t>газопровод  низкого</w:t>
      </w:r>
      <w:proofErr w:type="gramEnd"/>
      <w:r w:rsidRPr="00625FA6">
        <w:rPr>
          <w:sz w:val="20"/>
          <w:szCs w:val="20"/>
          <w:lang w:eastAsia="en-US"/>
        </w:rPr>
        <w:t xml:space="preserve"> давления общей  протяженностью 13888,0 м. Подключено к системе газоснабжения более 170 жилых домов. Выполнено проектирование строительство, сдача в эксплуатацию газопровод высокого давления, ГРПШ и газопровод низкого давления </w:t>
      </w:r>
      <w:proofErr w:type="gramStart"/>
      <w:r w:rsidRPr="00625FA6">
        <w:rPr>
          <w:sz w:val="20"/>
          <w:szCs w:val="20"/>
          <w:lang w:eastAsia="en-US"/>
        </w:rPr>
        <w:t>общей  протяженностью</w:t>
      </w:r>
      <w:proofErr w:type="gramEnd"/>
      <w:r w:rsidRPr="00625FA6">
        <w:rPr>
          <w:sz w:val="20"/>
          <w:szCs w:val="20"/>
          <w:lang w:eastAsia="en-US"/>
        </w:rPr>
        <w:t xml:space="preserve"> 4216.5 м. Подключено более 37 домовладений.</w:t>
      </w:r>
    </w:p>
    <w:p w14:paraId="1EDF20CA" w14:textId="77777777" w:rsidR="00625FA6" w:rsidRPr="00625FA6" w:rsidRDefault="00625FA6" w:rsidP="00625FA6">
      <w:pPr>
        <w:adjustRightInd w:val="0"/>
        <w:ind w:firstLine="567"/>
        <w:jc w:val="both"/>
        <w:outlineLvl w:val="0"/>
        <w:rPr>
          <w:sz w:val="20"/>
          <w:szCs w:val="20"/>
          <w:lang w:eastAsia="en-US"/>
        </w:rPr>
      </w:pPr>
      <w:r w:rsidRPr="00625FA6">
        <w:rPr>
          <w:sz w:val="20"/>
          <w:szCs w:val="20"/>
          <w:lang w:eastAsia="en-US"/>
        </w:rPr>
        <w:t xml:space="preserve">Выполнено проектирование строительство, сдача в эксплуатацию газопровода высокого давления, ГРПШ и газопровод низкого давления </w:t>
      </w:r>
      <w:proofErr w:type="gramStart"/>
      <w:r w:rsidRPr="00625FA6">
        <w:rPr>
          <w:sz w:val="20"/>
          <w:szCs w:val="20"/>
          <w:lang w:eastAsia="en-US"/>
        </w:rPr>
        <w:t>общей  протяженностью</w:t>
      </w:r>
      <w:proofErr w:type="gramEnd"/>
      <w:r w:rsidRPr="00625FA6">
        <w:rPr>
          <w:sz w:val="20"/>
          <w:szCs w:val="20"/>
          <w:lang w:eastAsia="en-US"/>
        </w:rPr>
        <w:t xml:space="preserve"> 3166,0 м. Подключено более 25 домовладений.</w:t>
      </w:r>
    </w:p>
    <w:p w14:paraId="70F99BEE" w14:textId="77777777" w:rsidR="00625FA6" w:rsidRPr="00625FA6" w:rsidRDefault="00625FA6" w:rsidP="00625FA6">
      <w:pPr>
        <w:adjustRightInd w:val="0"/>
        <w:ind w:firstLine="567"/>
        <w:jc w:val="both"/>
        <w:outlineLvl w:val="0"/>
        <w:rPr>
          <w:sz w:val="20"/>
          <w:szCs w:val="20"/>
          <w:lang w:eastAsia="en-US"/>
        </w:rPr>
      </w:pPr>
      <w:r w:rsidRPr="00625FA6">
        <w:rPr>
          <w:sz w:val="20"/>
          <w:szCs w:val="20"/>
          <w:lang w:eastAsia="en-US"/>
        </w:rPr>
        <w:t xml:space="preserve">ООО НПП «Сибирский энергетический центр» </w:t>
      </w:r>
      <w:proofErr w:type="gramStart"/>
      <w:r w:rsidRPr="00625FA6">
        <w:rPr>
          <w:sz w:val="20"/>
          <w:szCs w:val="20"/>
          <w:lang w:eastAsia="en-US"/>
        </w:rPr>
        <w:t>выполнено  строительство</w:t>
      </w:r>
      <w:proofErr w:type="gramEnd"/>
      <w:r w:rsidRPr="00625FA6">
        <w:rPr>
          <w:sz w:val="20"/>
          <w:szCs w:val="20"/>
          <w:lang w:eastAsia="en-US"/>
        </w:rPr>
        <w:t xml:space="preserve">, сдача в эксплуатацию газопровод высокого давления, ГРПШ и газопровод  низкого давления общей протяженностью </w:t>
      </w:r>
      <w:smartTag w:uri="urn:schemas-microsoft-com:office:smarttags" w:element="metricconverter">
        <w:smartTagPr>
          <w:attr w:name="ProductID" w:val="2794,9 м"/>
        </w:smartTagPr>
        <w:r w:rsidRPr="00625FA6">
          <w:rPr>
            <w:sz w:val="20"/>
            <w:szCs w:val="20"/>
            <w:lang w:eastAsia="en-US"/>
          </w:rPr>
          <w:t>2794,9 м</w:t>
        </w:r>
      </w:smartTag>
      <w:r w:rsidRPr="00625FA6">
        <w:rPr>
          <w:sz w:val="20"/>
          <w:szCs w:val="20"/>
          <w:lang w:eastAsia="en-US"/>
        </w:rPr>
        <w:t xml:space="preserve"> Подключено к  системе  газоснабжения более 60 жилых домов.</w:t>
      </w:r>
    </w:p>
    <w:p w14:paraId="32DFDC4B" w14:textId="77777777" w:rsidR="00625FA6" w:rsidRPr="00625FA6" w:rsidRDefault="00625FA6" w:rsidP="00625FA6">
      <w:pPr>
        <w:adjustRightInd w:val="0"/>
        <w:ind w:firstLine="567"/>
        <w:jc w:val="both"/>
        <w:outlineLvl w:val="0"/>
        <w:rPr>
          <w:sz w:val="20"/>
          <w:szCs w:val="20"/>
          <w:lang w:eastAsia="en-US"/>
        </w:rPr>
      </w:pPr>
      <w:r w:rsidRPr="00625FA6">
        <w:rPr>
          <w:sz w:val="20"/>
          <w:szCs w:val="20"/>
          <w:lang w:eastAsia="en-US"/>
        </w:rPr>
        <w:t xml:space="preserve">Выполнено строительство, сдача в эксплуатацию газопровода высокого давления, ГРПШ и </w:t>
      </w:r>
      <w:proofErr w:type="gramStart"/>
      <w:r w:rsidRPr="00625FA6">
        <w:rPr>
          <w:sz w:val="20"/>
          <w:szCs w:val="20"/>
          <w:lang w:eastAsia="en-US"/>
        </w:rPr>
        <w:t>газопровод  низкого</w:t>
      </w:r>
      <w:proofErr w:type="gramEnd"/>
      <w:r w:rsidRPr="00625FA6">
        <w:rPr>
          <w:sz w:val="20"/>
          <w:szCs w:val="20"/>
          <w:lang w:eastAsia="en-US"/>
        </w:rPr>
        <w:t xml:space="preserve"> давления  общей  протяженностью 5478,0 м. Подключено к  системе  газоснабжения  более  120 жилых  домов.</w:t>
      </w:r>
    </w:p>
    <w:p w14:paraId="5112F333" w14:textId="77777777" w:rsidR="00625FA6" w:rsidRPr="00625FA6" w:rsidRDefault="00625FA6" w:rsidP="00625FA6">
      <w:pPr>
        <w:ind w:firstLine="567"/>
        <w:jc w:val="both"/>
        <w:rPr>
          <w:sz w:val="20"/>
          <w:szCs w:val="20"/>
          <w:lang w:eastAsia="en-US"/>
        </w:rPr>
      </w:pPr>
      <w:r w:rsidRPr="00625FA6">
        <w:rPr>
          <w:sz w:val="20"/>
          <w:szCs w:val="20"/>
          <w:lang w:eastAsia="en-US"/>
        </w:rPr>
        <w:t xml:space="preserve">Начато строительство межпоселкового газопровода до с. </w:t>
      </w:r>
      <w:proofErr w:type="spellStart"/>
      <w:r w:rsidRPr="00625FA6">
        <w:rPr>
          <w:sz w:val="20"/>
          <w:szCs w:val="20"/>
          <w:lang w:eastAsia="en-US"/>
        </w:rPr>
        <w:t>Абрамово</w:t>
      </w:r>
      <w:proofErr w:type="spellEnd"/>
      <w:r w:rsidRPr="00625FA6">
        <w:rPr>
          <w:sz w:val="20"/>
          <w:szCs w:val="20"/>
          <w:lang w:eastAsia="en-US"/>
        </w:rPr>
        <w:t>.</w:t>
      </w:r>
    </w:p>
    <w:p w14:paraId="5F08D014" w14:textId="77777777" w:rsidR="00625FA6" w:rsidRPr="00625FA6" w:rsidRDefault="00625FA6" w:rsidP="00625FA6">
      <w:pPr>
        <w:ind w:firstLine="567"/>
        <w:jc w:val="both"/>
        <w:rPr>
          <w:sz w:val="20"/>
          <w:szCs w:val="20"/>
          <w:lang w:eastAsia="en-US"/>
        </w:rPr>
      </w:pPr>
      <w:r w:rsidRPr="00625FA6">
        <w:rPr>
          <w:sz w:val="20"/>
          <w:szCs w:val="20"/>
          <w:lang w:eastAsia="en-US"/>
        </w:rPr>
        <w:t xml:space="preserve">В целях </w:t>
      </w:r>
      <w:proofErr w:type="gramStart"/>
      <w:r w:rsidRPr="00625FA6">
        <w:rPr>
          <w:sz w:val="20"/>
          <w:szCs w:val="20"/>
          <w:lang w:eastAsia="en-US"/>
        </w:rPr>
        <w:t>участия  Октябрьского</w:t>
      </w:r>
      <w:proofErr w:type="gramEnd"/>
      <w:r w:rsidRPr="00625FA6">
        <w:rPr>
          <w:sz w:val="20"/>
          <w:szCs w:val="20"/>
          <w:lang w:eastAsia="en-US"/>
        </w:rPr>
        <w:t xml:space="preserve">  сельсовета в мероприятиях по газификации областной программы «Комплексное развитие сельских территорий» администрацией Октябрьского  сельсовета была переработана и получила положительное экспертное заключение проектно-сметная документация на газификацию улиц в западной части села Нагорное, стоимость проектных и изыскательных работ составила 598.0 тыс. руб.</w:t>
      </w:r>
    </w:p>
    <w:p w14:paraId="70238653" w14:textId="77777777" w:rsidR="00625FA6" w:rsidRPr="00625FA6" w:rsidRDefault="00625FA6" w:rsidP="00625FA6">
      <w:pPr>
        <w:ind w:firstLine="567"/>
        <w:jc w:val="both"/>
        <w:rPr>
          <w:i/>
          <w:iCs/>
          <w:sz w:val="20"/>
          <w:szCs w:val="20"/>
          <w:lang w:eastAsia="en-US"/>
        </w:rPr>
      </w:pPr>
      <w:r w:rsidRPr="00625FA6">
        <w:rPr>
          <w:i/>
          <w:iCs/>
          <w:sz w:val="20"/>
          <w:szCs w:val="20"/>
          <w:lang w:eastAsia="en-US"/>
        </w:rPr>
        <w:t xml:space="preserve">Обеспечение жильем.       </w:t>
      </w:r>
    </w:p>
    <w:p w14:paraId="1DE5100C" w14:textId="77777777" w:rsidR="00625FA6" w:rsidRPr="00625FA6" w:rsidRDefault="00625FA6" w:rsidP="00625FA6">
      <w:pPr>
        <w:ind w:firstLine="567"/>
        <w:jc w:val="both"/>
        <w:rPr>
          <w:bCs/>
          <w:sz w:val="20"/>
          <w:szCs w:val="20"/>
          <w:lang w:eastAsia="en-US"/>
        </w:rPr>
      </w:pPr>
      <w:r w:rsidRPr="00625FA6">
        <w:rPr>
          <w:bCs/>
          <w:sz w:val="20"/>
          <w:szCs w:val="20"/>
          <w:lang w:eastAsia="en-US"/>
        </w:rPr>
        <w:t>В рамках обеспечения жильем отдельных категорий граждан, установленных законом «О ветеранах» и «О социальной защите инвалидов</w:t>
      </w:r>
      <w:proofErr w:type="gramStart"/>
      <w:r w:rsidRPr="00625FA6">
        <w:rPr>
          <w:bCs/>
          <w:sz w:val="20"/>
          <w:szCs w:val="20"/>
          <w:lang w:eastAsia="en-US"/>
        </w:rPr>
        <w:t xml:space="preserve">», </w:t>
      </w:r>
      <w:r w:rsidRPr="00625FA6">
        <w:rPr>
          <w:sz w:val="20"/>
          <w:szCs w:val="20"/>
          <w:lang w:eastAsia="en-US"/>
        </w:rPr>
        <w:t xml:space="preserve"> на</w:t>
      </w:r>
      <w:proofErr w:type="gramEnd"/>
      <w:r w:rsidRPr="00625FA6">
        <w:rPr>
          <w:sz w:val="20"/>
          <w:szCs w:val="20"/>
          <w:lang w:eastAsia="en-US"/>
        </w:rPr>
        <w:t xml:space="preserve"> территории </w:t>
      </w:r>
      <w:r w:rsidRPr="00625FA6">
        <w:rPr>
          <w:sz w:val="20"/>
          <w:szCs w:val="20"/>
          <w:u w:color="000000"/>
          <w:lang w:eastAsia="en-US"/>
        </w:rPr>
        <w:t>Куйбышевского муниципального района Новосибирской области</w:t>
      </w:r>
      <w:r w:rsidRPr="00625FA6">
        <w:rPr>
          <w:sz w:val="20"/>
          <w:szCs w:val="20"/>
          <w:lang w:eastAsia="en-US"/>
        </w:rPr>
        <w:t xml:space="preserve"> количество инвалидов и ветеранов боевых действий, вставших на учет до 01.01.2005– 18 человек, из них инвалиды 18 чел. Поступило денежных средств в 2019 году 1648,9 тыс. рублей для приобретения жилья 2 ветеранам, жилье приобрели. Еще поступило денежных средств в сумме 823,436 тыс. рублей для покупки жилья 1 инвалиду, жилье приобрели.</w:t>
      </w:r>
    </w:p>
    <w:p w14:paraId="77A5536E" w14:textId="77777777" w:rsidR="00625FA6" w:rsidRPr="00625FA6" w:rsidRDefault="00625FA6" w:rsidP="00625FA6">
      <w:pPr>
        <w:jc w:val="both"/>
        <w:rPr>
          <w:sz w:val="20"/>
          <w:szCs w:val="20"/>
          <w:lang w:eastAsia="en-US"/>
        </w:rPr>
      </w:pPr>
      <w:r w:rsidRPr="00625FA6">
        <w:rPr>
          <w:bCs/>
          <w:sz w:val="20"/>
          <w:szCs w:val="20"/>
          <w:lang w:eastAsia="en-US"/>
        </w:rPr>
        <w:t xml:space="preserve">       Жилье </w:t>
      </w:r>
      <w:proofErr w:type="gramStart"/>
      <w:r w:rsidRPr="00625FA6">
        <w:rPr>
          <w:bCs/>
          <w:sz w:val="20"/>
          <w:szCs w:val="20"/>
          <w:lang w:eastAsia="en-US"/>
        </w:rPr>
        <w:t>для  ветеранов</w:t>
      </w:r>
      <w:proofErr w:type="gramEnd"/>
      <w:r w:rsidRPr="00625FA6">
        <w:rPr>
          <w:bCs/>
          <w:sz w:val="20"/>
          <w:szCs w:val="20"/>
          <w:lang w:eastAsia="en-US"/>
        </w:rPr>
        <w:t xml:space="preserve"> ВОВ: п</w:t>
      </w:r>
      <w:r w:rsidRPr="00625FA6">
        <w:rPr>
          <w:sz w:val="20"/>
          <w:szCs w:val="20"/>
          <w:lang w:eastAsia="en-US"/>
        </w:rPr>
        <w:t xml:space="preserve">оступило  средств в 2019 году – 1млн.648 тыс.872 руб., обеспечен 1 человек. На сегодняшний день </w:t>
      </w:r>
      <w:r w:rsidRPr="00625FA6">
        <w:rPr>
          <w:bCs/>
          <w:sz w:val="20"/>
          <w:szCs w:val="20"/>
          <w:lang w:eastAsia="en-US"/>
        </w:rPr>
        <w:t>все ветераны</w:t>
      </w:r>
      <w:r w:rsidRPr="00625FA6">
        <w:rPr>
          <w:sz w:val="20"/>
          <w:szCs w:val="20"/>
          <w:lang w:eastAsia="en-US"/>
        </w:rPr>
        <w:t>, состоящие на учете, обеспечены квартирами.</w:t>
      </w:r>
    </w:p>
    <w:p w14:paraId="1C7E9035" w14:textId="77777777" w:rsidR="00625FA6" w:rsidRPr="00625FA6" w:rsidRDefault="00625FA6" w:rsidP="00625FA6">
      <w:pPr>
        <w:ind w:firstLine="567"/>
        <w:jc w:val="both"/>
        <w:rPr>
          <w:sz w:val="20"/>
          <w:szCs w:val="20"/>
          <w:lang w:eastAsia="en-US"/>
        </w:rPr>
      </w:pPr>
      <w:r w:rsidRPr="00625FA6">
        <w:rPr>
          <w:sz w:val="20"/>
          <w:szCs w:val="20"/>
          <w:lang w:eastAsia="en-US"/>
        </w:rPr>
        <w:tab/>
        <w:t xml:space="preserve">По программе </w:t>
      </w:r>
      <w:r w:rsidRPr="00625FA6">
        <w:rPr>
          <w:bCs/>
          <w:sz w:val="20"/>
          <w:szCs w:val="20"/>
          <w:lang w:eastAsia="en-US"/>
        </w:rPr>
        <w:t xml:space="preserve">«Обеспечение жильем молодых семей в Новосибирской области на 2015-2020 годы» </w:t>
      </w:r>
      <w:r w:rsidRPr="00625FA6">
        <w:rPr>
          <w:sz w:val="20"/>
          <w:szCs w:val="20"/>
          <w:lang w:eastAsia="en-US"/>
        </w:rPr>
        <w:t xml:space="preserve">в 2019 году по Куйбышевскому району утверждены 6 молодых семей в списке претендентов на получение социальной выплаты на сумму 4.273 млн. рублей. На данный момент 6 семей приобрели жилые помещения (сумма 4, 273млн. рублей). Дополнительно в 2019 году предоставили социальные выплаты на строительство (приобретение) жилья в сельской местности </w:t>
      </w:r>
      <w:proofErr w:type="gramStart"/>
      <w:r w:rsidRPr="00625FA6">
        <w:rPr>
          <w:sz w:val="20"/>
          <w:szCs w:val="20"/>
          <w:lang w:eastAsia="en-US"/>
        </w:rPr>
        <w:t>двум  молодым</w:t>
      </w:r>
      <w:proofErr w:type="gramEnd"/>
      <w:r w:rsidRPr="00625FA6">
        <w:rPr>
          <w:sz w:val="20"/>
          <w:szCs w:val="20"/>
          <w:lang w:eastAsia="en-US"/>
        </w:rPr>
        <w:t xml:space="preserve"> семьям работающим в сфере АПК в рамках государственной программы  Новосибирской области «Устойчивое развитие сельских территорий в Новосибирской области на 2015-2017 годы и на период до 2020 года» в сумме 1977,0 тыс. руб.</w:t>
      </w:r>
      <w:r w:rsidRPr="00625FA6">
        <w:rPr>
          <w:sz w:val="20"/>
          <w:szCs w:val="20"/>
          <w:lang w:eastAsia="en-US"/>
        </w:rPr>
        <w:tab/>
      </w:r>
    </w:p>
    <w:p w14:paraId="3E6F14CD" w14:textId="77777777" w:rsidR="00625FA6" w:rsidRPr="00625FA6" w:rsidRDefault="00625FA6" w:rsidP="00625FA6">
      <w:pPr>
        <w:ind w:firstLine="567"/>
        <w:jc w:val="both"/>
        <w:rPr>
          <w:i/>
          <w:iCs/>
          <w:sz w:val="20"/>
          <w:szCs w:val="20"/>
          <w:lang w:eastAsia="en-US"/>
        </w:rPr>
      </w:pPr>
      <w:r w:rsidRPr="00625FA6">
        <w:rPr>
          <w:i/>
          <w:iCs/>
          <w:sz w:val="20"/>
          <w:szCs w:val="20"/>
          <w:lang w:eastAsia="en-US"/>
        </w:rPr>
        <w:t xml:space="preserve"> Дорожная деятельность:</w:t>
      </w:r>
    </w:p>
    <w:p w14:paraId="467DC441" w14:textId="77777777" w:rsidR="00625FA6" w:rsidRPr="00625FA6" w:rsidRDefault="00625FA6" w:rsidP="00625FA6">
      <w:pPr>
        <w:ind w:firstLine="567"/>
        <w:jc w:val="both"/>
        <w:rPr>
          <w:sz w:val="20"/>
          <w:szCs w:val="20"/>
          <w:lang w:eastAsia="en-US"/>
        </w:rPr>
      </w:pPr>
      <w:r w:rsidRPr="00625FA6">
        <w:rPr>
          <w:bCs/>
          <w:sz w:val="20"/>
          <w:szCs w:val="20"/>
          <w:lang w:eastAsia="en-US"/>
        </w:rPr>
        <w:t xml:space="preserve">В рамках реализации государственной программы Новосибирской области </w:t>
      </w:r>
      <w:r w:rsidRPr="00625FA6">
        <w:rPr>
          <w:sz w:val="20"/>
          <w:szCs w:val="20"/>
          <w:lang w:eastAsia="en-US"/>
        </w:rPr>
        <w:t>«Развитие автомобильных дорог регионального, межмуниципального и местного значения в Новосибирской области в 2015-2022 годах»,</w:t>
      </w:r>
      <w:r w:rsidRPr="00625FA6">
        <w:rPr>
          <w:bCs/>
          <w:sz w:val="20"/>
          <w:szCs w:val="20"/>
          <w:lang w:eastAsia="en-US"/>
        </w:rPr>
        <w:t xml:space="preserve"> в</w:t>
      </w:r>
      <w:r w:rsidRPr="00625FA6">
        <w:rPr>
          <w:sz w:val="20"/>
          <w:szCs w:val="20"/>
          <w:lang w:eastAsia="en-US"/>
        </w:rPr>
        <w:t xml:space="preserve"> 2019 году Куйбышевскому району выделена субсидия в </w:t>
      </w:r>
      <w:proofErr w:type="gramStart"/>
      <w:r w:rsidRPr="00625FA6">
        <w:rPr>
          <w:sz w:val="20"/>
          <w:szCs w:val="20"/>
          <w:lang w:eastAsia="en-US"/>
        </w:rPr>
        <w:t>размере  70544</w:t>
      </w:r>
      <w:proofErr w:type="gramEnd"/>
      <w:r w:rsidRPr="00625FA6">
        <w:rPr>
          <w:sz w:val="20"/>
          <w:szCs w:val="20"/>
          <w:lang w:eastAsia="en-US"/>
        </w:rPr>
        <w:t xml:space="preserve">,9 тыс. руб. при объеме </w:t>
      </w:r>
      <w:proofErr w:type="spellStart"/>
      <w:r w:rsidRPr="00625FA6">
        <w:rPr>
          <w:sz w:val="20"/>
          <w:szCs w:val="20"/>
          <w:lang w:eastAsia="en-US"/>
        </w:rPr>
        <w:t>софинансирования</w:t>
      </w:r>
      <w:proofErr w:type="spellEnd"/>
      <w:r w:rsidRPr="00625FA6">
        <w:rPr>
          <w:sz w:val="20"/>
          <w:szCs w:val="20"/>
          <w:lang w:eastAsia="en-US"/>
        </w:rPr>
        <w:t xml:space="preserve"> из местного бюджета в размере  3712,9  тыс. руб., что в сумме к выполнению составляет 74257,8 тыс. руб.</w:t>
      </w:r>
    </w:p>
    <w:p w14:paraId="61DECBE6" w14:textId="77777777" w:rsidR="00625FA6" w:rsidRPr="00625FA6" w:rsidRDefault="00625FA6" w:rsidP="00625FA6">
      <w:pPr>
        <w:ind w:firstLine="567"/>
        <w:jc w:val="both"/>
        <w:rPr>
          <w:sz w:val="20"/>
          <w:szCs w:val="20"/>
          <w:lang w:eastAsia="en-US"/>
        </w:rPr>
      </w:pPr>
      <w:r w:rsidRPr="00625FA6">
        <w:rPr>
          <w:sz w:val="20"/>
          <w:szCs w:val="20"/>
          <w:lang w:eastAsia="en-US"/>
        </w:rPr>
        <w:t>Администрации города Куйбышева предназначено к исполнению 22738,7 тыс. руб., объем выполненных работ составляет 22738,7 тыс. руб., в том числе:</w:t>
      </w:r>
    </w:p>
    <w:p w14:paraId="3B41320A" w14:textId="77777777" w:rsidR="00625FA6" w:rsidRPr="00625FA6" w:rsidRDefault="00625FA6" w:rsidP="00625FA6">
      <w:pPr>
        <w:ind w:firstLine="567"/>
        <w:jc w:val="both"/>
        <w:rPr>
          <w:sz w:val="20"/>
          <w:szCs w:val="20"/>
          <w:lang w:eastAsia="en-US"/>
        </w:rPr>
      </w:pPr>
      <w:r w:rsidRPr="00625FA6">
        <w:rPr>
          <w:sz w:val="20"/>
          <w:szCs w:val="20"/>
          <w:lang w:eastAsia="en-US"/>
        </w:rPr>
        <w:t>- «Ремонт автомобильной дороги по ул. Невского» - 6623,4 тыс. руб.(0,933км);</w:t>
      </w:r>
    </w:p>
    <w:p w14:paraId="4F296A4C" w14:textId="77777777" w:rsidR="00625FA6" w:rsidRPr="00625FA6" w:rsidRDefault="00625FA6" w:rsidP="00625FA6">
      <w:pPr>
        <w:ind w:firstLine="567"/>
        <w:jc w:val="both"/>
        <w:rPr>
          <w:sz w:val="20"/>
          <w:szCs w:val="20"/>
          <w:lang w:eastAsia="en-US"/>
        </w:rPr>
      </w:pPr>
      <w:r w:rsidRPr="00625FA6">
        <w:rPr>
          <w:sz w:val="20"/>
          <w:szCs w:val="20"/>
          <w:lang w:eastAsia="en-US"/>
        </w:rPr>
        <w:t xml:space="preserve">- «Ремонт автомобильных дорог по ул. Калугина, ул. Космическая» - 2745,9 тыс. руб. (0,569км); </w:t>
      </w:r>
    </w:p>
    <w:p w14:paraId="02DFB616" w14:textId="77777777" w:rsidR="00625FA6" w:rsidRPr="00625FA6" w:rsidRDefault="00625FA6" w:rsidP="00625FA6">
      <w:pPr>
        <w:ind w:firstLine="567"/>
        <w:jc w:val="both"/>
        <w:rPr>
          <w:sz w:val="20"/>
          <w:szCs w:val="20"/>
          <w:lang w:eastAsia="en-US"/>
        </w:rPr>
      </w:pPr>
      <w:r w:rsidRPr="00625FA6">
        <w:rPr>
          <w:sz w:val="20"/>
          <w:szCs w:val="20"/>
          <w:lang w:eastAsia="en-US"/>
        </w:rPr>
        <w:t xml:space="preserve">  - «Ремонт автомобильной дороги по ул. Красильникова» - 1791,2 тыс. руб. (0,630км);</w:t>
      </w:r>
    </w:p>
    <w:p w14:paraId="5B59209D" w14:textId="77777777" w:rsidR="00625FA6" w:rsidRPr="00625FA6" w:rsidRDefault="00625FA6" w:rsidP="00625FA6">
      <w:pPr>
        <w:ind w:firstLine="567"/>
        <w:jc w:val="both"/>
        <w:rPr>
          <w:sz w:val="20"/>
          <w:szCs w:val="20"/>
          <w:lang w:eastAsia="en-US"/>
        </w:rPr>
      </w:pPr>
      <w:r w:rsidRPr="00625FA6">
        <w:rPr>
          <w:sz w:val="20"/>
          <w:szCs w:val="20"/>
          <w:lang w:eastAsia="en-US"/>
        </w:rPr>
        <w:t>- содержание муниципальных городских дорог – 316,0 тыс. руб.</w:t>
      </w:r>
    </w:p>
    <w:p w14:paraId="054510D7" w14:textId="77777777" w:rsidR="00625FA6" w:rsidRPr="00625FA6" w:rsidRDefault="00625FA6" w:rsidP="00625FA6">
      <w:pPr>
        <w:ind w:firstLine="567"/>
        <w:jc w:val="both"/>
        <w:rPr>
          <w:sz w:val="20"/>
          <w:szCs w:val="20"/>
          <w:lang w:eastAsia="en-US"/>
        </w:rPr>
      </w:pPr>
      <w:proofErr w:type="gramStart"/>
      <w:r w:rsidRPr="00625FA6">
        <w:rPr>
          <w:sz w:val="20"/>
          <w:szCs w:val="20"/>
          <w:lang w:eastAsia="en-US"/>
        </w:rPr>
        <w:t>-« Ремонт</w:t>
      </w:r>
      <w:proofErr w:type="gramEnd"/>
      <w:r w:rsidRPr="00625FA6">
        <w:rPr>
          <w:sz w:val="20"/>
          <w:szCs w:val="20"/>
          <w:lang w:eastAsia="en-US"/>
        </w:rPr>
        <w:t xml:space="preserve"> автомобильной дороги по ул. </w:t>
      </w:r>
      <w:proofErr w:type="spellStart"/>
      <w:r w:rsidRPr="00625FA6">
        <w:rPr>
          <w:sz w:val="20"/>
          <w:szCs w:val="20"/>
          <w:lang w:eastAsia="en-US"/>
        </w:rPr>
        <w:t>Закраевского</w:t>
      </w:r>
      <w:proofErr w:type="spellEnd"/>
      <w:r w:rsidRPr="00625FA6">
        <w:rPr>
          <w:sz w:val="20"/>
          <w:szCs w:val="20"/>
          <w:lang w:eastAsia="en-US"/>
        </w:rPr>
        <w:t>» (часть объекта, принятая в 2019 году)- 10027,4 тыс. руб.;</w:t>
      </w:r>
    </w:p>
    <w:p w14:paraId="45A3BE81" w14:textId="77777777" w:rsidR="00625FA6" w:rsidRPr="00625FA6" w:rsidRDefault="00625FA6" w:rsidP="00625FA6">
      <w:pPr>
        <w:ind w:firstLine="567"/>
        <w:jc w:val="both"/>
        <w:rPr>
          <w:sz w:val="20"/>
          <w:szCs w:val="20"/>
          <w:lang w:eastAsia="en-US"/>
        </w:rPr>
      </w:pPr>
      <w:r w:rsidRPr="00625FA6">
        <w:rPr>
          <w:sz w:val="20"/>
          <w:szCs w:val="20"/>
          <w:lang w:eastAsia="en-US"/>
        </w:rPr>
        <w:t>- «Ремонт автомобильной дороги по ул. Войкова» (часть объекта, принятая в 2019 году) – 567,4 тыс. руб.;</w:t>
      </w:r>
    </w:p>
    <w:p w14:paraId="35D02FC2" w14:textId="77777777" w:rsidR="00625FA6" w:rsidRPr="00625FA6" w:rsidRDefault="00625FA6" w:rsidP="00625FA6">
      <w:pPr>
        <w:ind w:firstLine="567"/>
        <w:jc w:val="both"/>
        <w:rPr>
          <w:sz w:val="20"/>
          <w:szCs w:val="20"/>
          <w:lang w:eastAsia="en-US"/>
        </w:rPr>
      </w:pPr>
      <w:r w:rsidRPr="00625FA6">
        <w:rPr>
          <w:sz w:val="20"/>
          <w:szCs w:val="20"/>
          <w:lang w:eastAsia="en-US"/>
        </w:rPr>
        <w:t xml:space="preserve"> «Ремонт автодороги Куйбышев – Нагорное» (часть объекта, принятая в 2019 году) -98,6 тыс. руб.;</w:t>
      </w:r>
    </w:p>
    <w:p w14:paraId="0EC4F79A" w14:textId="77777777" w:rsidR="00625FA6" w:rsidRPr="00625FA6" w:rsidRDefault="00625FA6" w:rsidP="00625FA6">
      <w:pPr>
        <w:ind w:firstLine="567"/>
        <w:jc w:val="both"/>
        <w:rPr>
          <w:sz w:val="20"/>
          <w:szCs w:val="20"/>
          <w:lang w:eastAsia="en-US"/>
        </w:rPr>
      </w:pPr>
      <w:proofErr w:type="gramStart"/>
      <w:r w:rsidRPr="00625FA6">
        <w:rPr>
          <w:sz w:val="20"/>
          <w:szCs w:val="20"/>
          <w:lang w:eastAsia="en-US"/>
        </w:rPr>
        <w:t>-«</w:t>
      </w:r>
      <w:proofErr w:type="gramEnd"/>
      <w:r w:rsidRPr="00625FA6">
        <w:rPr>
          <w:sz w:val="20"/>
          <w:szCs w:val="20"/>
          <w:lang w:eastAsia="en-US"/>
        </w:rPr>
        <w:t xml:space="preserve">Ремонт автомобильной дороги по пер. Заводской» -568,8 тыс. </w:t>
      </w:r>
      <w:proofErr w:type="spellStart"/>
      <w:r w:rsidRPr="00625FA6">
        <w:rPr>
          <w:sz w:val="20"/>
          <w:szCs w:val="20"/>
          <w:lang w:eastAsia="en-US"/>
        </w:rPr>
        <w:t>руб</w:t>
      </w:r>
      <w:proofErr w:type="spellEnd"/>
      <w:r w:rsidRPr="00625FA6">
        <w:rPr>
          <w:sz w:val="20"/>
          <w:szCs w:val="20"/>
          <w:lang w:eastAsia="en-US"/>
        </w:rPr>
        <w:t xml:space="preserve"> (0160км)</w:t>
      </w:r>
    </w:p>
    <w:p w14:paraId="355B856B" w14:textId="77777777" w:rsidR="00625FA6" w:rsidRPr="00625FA6" w:rsidRDefault="00625FA6" w:rsidP="00625FA6">
      <w:pPr>
        <w:ind w:firstLine="567"/>
        <w:jc w:val="both"/>
        <w:rPr>
          <w:bCs/>
          <w:sz w:val="20"/>
          <w:szCs w:val="20"/>
          <w:lang w:eastAsia="en-US"/>
        </w:rPr>
      </w:pPr>
      <w:proofErr w:type="gramStart"/>
      <w:r w:rsidRPr="00625FA6">
        <w:rPr>
          <w:bCs/>
          <w:sz w:val="20"/>
          <w:szCs w:val="20"/>
          <w:lang w:eastAsia="en-US"/>
        </w:rPr>
        <w:t>Итого  по</w:t>
      </w:r>
      <w:proofErr w:type="gramEnd"/>
      <w:r w:rsidRPr="00625FA6">
        <w:rPr>
          <w:bCs/>
          <w:sz w:val="20"/>
          <w:szCs w:val="20"/>
          <w:lang w:eastAsia="en-US"/>
        </w:rPr>
        <w:t xml:space="preserve"> городу Куйбышеву отремонтировано 2,393 км дорог.</w:t>
      </w:r>
    </w:p>
    <w:p w14:paraId="131A35BC" w14:textId="77777777" w:rsidR="00625FA6" w:rsidRPr="00625FA6" w:rsidRDefault="00625FA6" w:rsidP="00625FA6">
      <w:pPr>
        <w:ind w:firstLine="567"/>
        <w:jc w:val="both"/>
        <w:rPr>
          <w:sz w:val="20"/>
          <w:szCs w:val="20"/>
          <w:lang w:eastAsia="en-US"/>
        </w:rPr>
      </w:pPr>
      <w:r w:rsidRPr="00625FA6">
        <w:rPr>
          <w:sz w:val="20"/>
          <w:szCs w:val="20"/>
          <w:lang w:eastAsia="en-US"/>
        </w:rPr>
        <w:t>Администрацией Куйбышевского района освоено 554,4 тыс. руб. на содержание районных автодорог.</w:t>
      </w:r>
    </w:p>
    <w:p w14:paraId="6F8C3B4B" w14:textId="77777777" w:rsidR="00625FA6" w:rsidRPr="00625FA6" w:rsidRDefault="00625FA6" w:rsidP="00625FA6">
      <w:pPr>
        <w:ind w:firstLine="567"/>
        <w:jc w:val="both"/>
        <w:rPr>
          <w:sz w:val="20"/>
          <w:szCs w:val="20"/>
          <w:lang w:eastAsia="en-US"/>
        </w:rPr>
      </w:pPr>
      <w:r w:rsidRPr="00625FA6">
        <w:rPr>
          <w:sz w:val="20"/>
          <w:szCs w:val="20"/>
          <w:lang w:eastAsia="en-US"/>
        </w:rPr>
        <w:t xml:space="preserve">Остальные средства предназначены сельским муниципальным образованиям района на 12 объектов ремонта – </w:t>
      </w:r>
      <w:proofErr w:type="spellStart"/>
      <w:r w:rsidRPr="00625FA6">
        <w:rPr>
          <w:sz w:val="20"/>
          <w:szCs w:val="20"/>
          <w:lang w:eastAsia="en-US"/>
        </w:rPr>
        <w:t>Горбуновскому</w:t>
      </w:r>
      <w:proofErr w:type="spellEnd"/>
      <w:r w:rsidRPr="00625FA6">
        <w:rPr>
          <w:sz w:val="20"/>
          <w:szCs w:val="20"/>
          <w:lang w:eastAsia="en-US"/>
        </w:rPr>
        <w:t xml:space="preserve">, </w:t>
      </w:r>
      <w:proofErr w:type="spellStart"/>
      <w:r w:rsidRPr="00625FA6">
        <w:rPr>
          <w:sz w:val="20"/>
          <w:szCs w:val="20"/>
          <w:lang w:eastAsia="en-US"/>
        </w:rPr>
        <w:t>Новоичинскому</w:t>
      </w:r>
      <w:proofErr w:type="spellEnd"/>
      <w:r w:rsidRPr="00625FA6">
        <w:rPr>
          <w:sz w:val="20"/>
          <w:szCs w:val="20"/>
          <w:lang w:eastAsia="en-US"/>
        </w:rPr>
        <w:t xml:space="preserve">, </w:t>
      </w:r>
      <w:proofErr w:type="spellStart"/>
      <w:r w:rsidRPr="00625FA6">
        <w:rPr>
          <w:sz w:val="20"/>
          <w:szCs w:val="20"/>
          <w:lang w:eastAsia="en-US"/>
        </w:rPr>
        <w:t>Абрамовскому</w:t>
      </w:r>
      <w:proofErr w:type="spellEnd"/>
      <w:r w:rsidRPr="00625FA6">
        <w:rPr>
          <w:sz w:val="20"/>
          <w:szCs w:val="20"/>
          <w:lang w:eastAsia="en-US"/>
        </w:rPr>
        <w:t xml:space="preserve">, </w:t>
      </w:r>
      <w:proofErr w:type="spellStart"/>
      <w:r w:rsidRPr="00625FA6">
        <w:rPr>
          <w:sz w:val="20"/>
          <w:szCs w:val="20"/>
          <w:lang w:eastAsia="en-US"/>
        </w:rPr>
        <w:t>Булатовскому</w:t>
      </w:r>
      <w:proofErr w:type="spellEnd"/>
      <w:r w:rsidRPr="00625FA6">
        <w:rPr>
          <w:sz w:val="20"/>
          <w:szCs w:val="20"/>
          <w:lang w:eastAsia="en-US"/>
        </w:rPr>
        <w:t xml:space="preserve">, Октябрьскому, </w:t>
      </w:r>
      <w:proofErr w:type="spellStart"/>
      <w:r w:rsidRPr="00625FA6">
        <w:rPr>
          <w:sz w:val="20"/>
          <w:szCs w:val="20"/>
          <w:lang w:eastAsia="en-US"/>
        </w:rPr>
        <w:t>Гжатскому</w:t>
      </w:r>
      <w:proofErr w:type="spellEnd"/>
      <w:r w:rsidRPr="00625FA6">
        <w:rPr>
          <w:sz w:val="20"/>
          <w:szCs w:val="20"/>
          <w:lang w:eastAsia="en-US"/>
        </w:rPr>
        <w:t xml:space="preserve">, Куйбышевскому, </w:t>
      </w:r>
      <w:proofErr w:type="spellStart"/>
      <w:r w:rsidRPr="00625FA6">
        <w:rPr>
          <w:sz w:val="20"/>
          <w:szCs w:val="20"/>
          <w:lang w:eastAsia="en-US"/>
        </w:rPr>
        <w:t>Балманскому</w:t>
      </w:r>
      <w:proofErr w:type="spellEnd"/>
      <w:r w:rsidRPr="00625FA6">
        <w:rPr>
          <w:sz w:val="20"/>
          <w:szCs w:val="20"/>
          <w:lang w:eastAsia="en-US"/>
        </w:rPr>
        <w:t xml:space="preserve">, </w:t>
      </w:r>
      <w:proofErr w:type="spellStart"/>
      <w:r w:rsidRPr="00625FA6">
        <w:rPr>
          <w:sz w:val="20"/>
          <w:szCs w:val="20"/>
          <w:lang w:eastAsia="en-US"/>
        </w:rPr>
        <w:t>Осиновскому</w:t>
      </w:r>
      <w:proofErr w:type="spellEnd"/>
      <w:r w:rsidRPr="00625FA6">
        <w:rPr>
          <w:sz w:val="20"/>
          <w:szCs w:val="20"/>
          <w:lang w:eastAsia="en-US"/>
        </w:rPr>
        <w:t>, Верх-</w:t>
      </w:r>
      <w:proofErr w:type="spellStart"/>
      <w:r w:rsidRPr="00625FA6">
        <w:rPr>
          <w:sz w:val="20"/>
          <w:szCs w:val="20"/>
          <w:lang w:eastAsia="en-US"/>
        </w:rPr>
        <w:t>Ичинскому</w:t>
      </w:r>
      <w:proofErr w:type="spellEnd"/>
      <w:r w:rsidRPr="00625FA6">
        <w:rPr>
          <w:sz w:val="20"/>
          <w:szCs w:val="20"/>
          <w:lang w:eastAsia="en-US"/>
        </w:rPr>
        <w:t xml:space="preserve"> и </w:t>
      </w:r>
      <w:proofErr w:type="spellStart"/>
      <w:r w:rsidRPr="00625FA6">
        <w:rPr>
          <w:sz w:val="20"/>
          <w:szCs w:val="20"/>
          <w:lang w:eastAsia="en-US"/>
        </w:rPr>
        <w:t>Чумаковскому</w:t>
      </w:r>
      <w:proofErr w:type="spellEnd"/>
      <w:r w:rsidRPr="00625FA6">
        <w:rPr>
          <w:sz w:val="20"/>
          <w:szCs w:val="20"/>
          <w:lang w:eastAsia="en-US"/>
        </w:rPr>
        <w:t>. Из них по 6 объектам торговые процедуры были проведены в 2018 году, по 6 – в 2019 году.</w:t>
      </w:r>
    </w:p>
    <w:p w14:paraId="71CBAFD1" w14:textId="77777777" w:rsidR="00625FA6" w:rsidRPr="00625FA6" w:rsidRDefault="00625FA6" w:rsidP="00625FA6">
      <w:pPr>
        <w:ind w:firstLine="567"/>
        <w:jc w:val="both"/>
        <w:rPr>
          <w:sz w:val="20"/>
          <w:szCs w:val="20"/>
          <w:lang w:eastAsia="en-US"/>
        </w:rPr>
      </w:pPr>
      <w:r w:rsidRPr="00625FA6">
        <w:rPr>
          <w:sz w:val="20"/>
          <w:szCs w:val="20"/>
          <w:lang w:eastAsia="en-US"/>
        </w:rPr>
        <w:t xml:space="preserve"> Все 12 объектов завершены и приняты строительным </w:t>
      </w:r>
      <w:proofErr w:type="gramStart"/>
      <w:r w:rsidRPr="00625FA6">
        <w:rPr>
          <w:sz w:val="20"/>
          <w:szCs w:val="20"/>
          <w:lang w:eastAsia="en-US"/>
        </w:rPr>
        <w:t>контролем :</w:t>
      </w:r>
      <w:proofErr w:type="gramEnd"/>
    </w:p>
    <w:p w14:paraId="2E24E3A2" w14:textId="77777777" w:rsidR="00625FA6" w:rsidRPr="00625FA6" w:rsidRDefault="00625FA6" w:rsidP="00625FA6">
      <w:pPr>
        <w:ind w:firstLine="567"/>
        <w:jc w:val="both"/>
        <w:rPr>
          <w:sz w:val="20"/>
          <w:szCs w:val="20"/>
          <w:lang w:eastAsia="en-US"/>
        </w:rPr>
      </w:pPr>
      <w:r w:rsidRPr="00625FA6">
        <w:rPr>
          <w:sz w:val="20"/>
          <w:szCs w:val="20"/>
          <w:lang w:eastAsia="en-US"/>
        </w:rPr>
        <w:t>- «Ремонт автомобильной дороги по ул. Центральная в с. Булатово», объем выполненных работ 3183,3 тыс. руб. (0,914км);</w:t>
      </w:r>
    </w:p>
    <w:p w14:paraId="583D7752" w14:textId="77777777" w:rsidR="00625FA6" w:rsidRPr="00625FA6" w:rsidRDefault="00625FA6" w:rsidP="00625FA6">
      <w:pPr>
        <w:ind w:firstLine="567"/>
        <w:jc w:val="both"/>
        <w:rPr>
          <w:sz w:val="20"/>
          <w:szCs w:val="20"/>
          <w:lang w:eastAsia="en-US"/>
        </w:rPr>
      </w:pPr>
      <w:r w:rsidRPr="00625FA6">
        <w:rPr>
          <w:sz w:val="20"/>
          <w:szCs w:val="20"/>
          <w:lang w:eastAsia="en-US"/>
        </w:rPr>
        <w:lastRenderedPageBreak/>
        <w:t xml:space="preserve">- «Ремонт автомобильных дорог по ул. Строительная, ул. Трактовая в с. </w:t>
      </w:r>
      <w:proofErr w:type="spellStart"/>
      <w:r w:rsidRPr="00625FA6">
        <w:rPr>
          <w:sz w:val="20"/>
          <w:szCs w:val="20"/>
          <w:lang w:eastAsia="en-US"/>
        </w:rPr>
        <w:t>Новоичинское</w:t>
      </w:r>
      <w:proofErr w:type="spellEnd"/>
      <w:r w:rsidRPr="00625FA6">
        <w:rPr>
          <w:sz w:val="20"/>
          <w:szCs w:val="20"/>
          <w:lang w:eastAsia="en-US"/>
        </w:rPr>
        <w:t>», объем выполненных работ 3606,2 тыс. руб. 0,732км);</w:t>
      </w:r>
    </w:p>
    <w:p w14:paraId="49176AD7" w14:textId="77777777" w:rsidR="00625FA6" w:rsidRPr="00625FA6" w:rsidRDefault="00625FA6" w:rsidP="00625FA6">
      <w:pPr>
        <w:ind w:firstLine="567"/>
        <w:jc w:val="both"/>
        <w:rPr>
          <w:sz w:val="20"/>
          <w:szCs w:val="20"/>
          <w:lang w:eastAsia="en-US"/>
        </w:rPr>
      </w:pPr>
      <w:r w:rsidRPr="00625FA6">
        <w:rPr>
          <w:sz w:val="20"/>
          <w:szCs w:val="20"/>
          <w:lang w:eastAsia="en-US"/>
        </w:rPr>
        <w:t xml:space="preserve">- «Ремонт автомобильной дороги по ул. Советская в с. </w:t>
      </w:r>
      <w:proofErr w:type="spellStart"/>
      <w:r w:rsidRPr="00625FA6">
        <w:rPr>
          <w:sz w:val="20"/>
          <w:szCs w:val="20"/>
          <w:lang w:eastAsia="en-US"/>
        </w:rPr>
        <w:t>Абрамово</w:t>
      </w:r>
      <w:proofErr w:type="spellEnd"/>
      <w:r w:rsidRPr="00625FA6">
        <w:rPr>
          <w:sz w:val="20"/>
          <w:szCs w:val="20"/>
          <w:lang w:eastAsia="en-US"/>
        </w:rPr>
        <w:t>», объем выполненных работ 2904,1 тыс. руб. (1,060км);</w:t>
      </w:r>
    </w:p>
    <w:p w14:paraId="226AA315" w14:textId="77777777" w:rsidR="00625FA6" w:rsidRPr="00625FA6" w:rsidRDefault="00625FA6" w:rsidP="00625FA6">
      <w:pPr>
        <w:ind w:firstLine="567"/>
        <w:jc w:val="both"/>
        <w:rPr>
          <w:sz w:val="20"/>
          <w:szCs w:val="20"/>
          <w:lang w:eastAsia="en-US"/>
        </w:rPr>
      </w:pPr>
      <w:r w:rsidRPr="00625FA6">
        <w:rPr>
          <w:sz w:val="20"/>
          <w:szCs w:val="20"/>
          <w:lang w:eastAsia="en-US"/>
        </w:rPr>
        <w:t>- «Ремонт автомобильной дороги по ул. Светлая в с. Нагорное», объем выполненных работ 2421,8 тыс. руб. (1,143км);</w:t>
      </w:r>
    </w:p>
    <w:p w14:paraId="6FFF2276" w14:textId="77777777" w:rsidR="00625FA6" w:rsidRPr="00625FA6" w:rsidRDefault="00625FA6" w:rsidP="00625FA6">
      <w:pPr>
        <w:ind w:firstLine="567"/>
        <w:jc w:val="both"/>
        <w:rPr>
          <w:sz w:val="20"/>
          <w:szCs w:val="20"/>
          <w:lang w:eastAsia="en-US"/>
        </w:rPr>
      </w:pPr>
      <w:r w:rsidRPr="00625FA6">
        <w:rPr>
          <w:sz w:val="20"/>
          <w:szCs w:val="20"/>
          <w:lang w:eastAsia="en-US"/>
        </w:rPr>
        <w:t>- «Ремонт автомобильной дороги по ул. Центральная в д. Константиновка» - 3850,0 тыс. руб. (1,200км);</w:t>
      </w:r>
    </w:p>
    <w:p w14:paraId="29D9EDCC" w14:textId="77777777" w:rsidR="00625FA6" w:rsidRPr="00625FA6" w:rsidRDefault="00625FA6" w:rsidP="00625FA6">
      <w:pPr>
        <w:ind w:firstLine="567"/>
        <w:jc w:val="both"/>
        <w:rPr>
          <w:sz w:val="20"/>
          <w:szCs w:val="20"/>
          <w:lang w:eastAsia="en-US"/>
        </w:rPr>
      </w:pPr>
      <w:r w:rsidRPr="00625FA6">
        <w:rPr>
          <w:sz w:val="20"/>
          <w:szCs w:val="20"/>
          <w:lang w:eastAsia="en-US"/>
        </w:rPr>
        <w:t>- «Ремонт автомобильных дорог по ул. Центральная, ул. Новая в пос. Комсомольский» - 5944,3 тыс. руб.(1,319км);</w:t>
      </w:r>
    </w:p>
    <w:p w14:paraId="2884785D" w14:textId="77777777" w:rsidR="00625FA6" w:rsidRPr="00625FA6" w:rsidRDefault="00625FA6" w:rsidP="00625FA6">
      <w:pPr>
        <w:ind w:firstLine="567"/>
        <w:jc w:val="both"/>
        <w:rPr>
          <w:sz w:val="20"/>
          <w:szCs w:val="20"/>
          <w:lang w:eastAsia="en-US"/>
        </w:rPr>
      </w:pPr>
      <w:r w:rsidRPr="00625FA6">
        <w:rPr>
          <w:sz w:val="20"/>
          <w:szCs w:val="20"/>
          <w:lang w:eastAsia="en-US"/>
        </w:rPr>
        <w:t xml:space="preserve">- «Ремонт автомобильной дороги по ул. Центральная в с. </w:t>
      </w:r>
      <w:proofErr w:type="spellStart"/>
      <w:r w:rsidRPr="00625FA6">
        <w:rPr>
          <w:sz w:val="20"/>
          <w:szCs w:val="20"/>
          <w:lang w:eastAsia="en-US"/>
        </w:rPr>
        <w:t>Балман</w:t>
      </w:r>
      <w:proofErr w:type="spellEnd"/>
      <w:r w:rsidRPr="00625FA6">
        <w:rPr>
          <w:sz w:val="20"/>
          <w:szCs w:val="20"/>
          <w:lang w:eastAsia="en-US"/>
        </w:rPr>
        <w:t>» - 5460,6 тыс. руб.(1,258км);</w:t>
      </w:r>
    </w:p>
    <w:p w14:paraId="7D0A45AC" w14:textId="77777777" w:rsidR="00625FA6" w:rsidRPr="00625FA6" w:rsidRDefault="00625FA6" w:rsidP="00625FA6">
      <w:pPr>
        <w:ind w:firstLine="567"/>
        <w:jc w:val="both"/>
        <w:rPr>
          <w:sz w:val="20"/>
          <w:szCs w:val="20"/>
          <w:lang w:eastAsia="en-US"/>
        </w:rPr>
      </w:pPr>
      <w:r w:rsidRPr="00625FA6">
        <w:rPr>
          <w:sz w:val="20"/>
          <w:szCs w:val="20"/>
          <w:lang w:eastAsia="en-US"/>
        </w:rPr>
        <w:t xml:space="preserve">- «Ремонт автомобильной дороги по ул. Рабочая в с. </w:t>
      </w:r>
      <w:proofErr w:type="spellStart"/>
      <w:r w:rsidRPr="00625FA6">
        <w:rPr>
          <w:sz w:val="20"/>
          <w:szCs w:val="20"/>
          <w:lang w:eastAsia="en-US"/>
        </w:rPr>
        <w:t>Горбуново</w:t>
      </w:r>
      <w:proofErr w:type="spellEnd"/>
      <w:r w:rsidRPr="00625FA6">
        <w:rPr>
          <w:sz w:val="20"/>
          <w:szCs w:val="20"/>
          <w:lang w:eastAsia="en-US"/>
        </w:rPr>
        <w:t>» - 2700,0 тыс. руб. (0,793 км);</w:t>
      </w:r>
    </w:p>
    <w:p w14:paraId="0E1FD90A" w14:textId="77777777" w:rsidR="00625FA6" w:rsidRPr="00625FA6" w:rsidRDefault="00625FA6" w:rsidP="00625FA6">
      <w:pPr>
        <w:ind w:firstLine="567"/>
        <w:jc w:val="both"/>
        <w:rPr>
          <w:sz w:val="20"/>
          <w:szCs w:val="20"/>
          <w:lang w:eastAsia="en-US"/>
        </w:rPr>
      </w:pPr>
      <w:r w:rsidRPr="00625FA6">
        <w:rPr>
          <w:sz w:val="20"/>
          <w:szCs w:val="20"/>
          <w:lang w:eastAsia="en-US"/>
        </w:rPr>
        <w:t>- «Ремонт автомобильной дороги по ул. Озерная в ауле Бергуль» - 4396,9 тыс. руб. (0,875 км);</w:t>
      </w:r>
    </w:p>
    <w:p w14:paraId="76D60A5A" w14:textId="77777777" w:rsidR="00625FA6" w:rsidRPr="00625FA6" w:rsidRDefault="00625FA6" w:rsidP="00625FA6">
      <w:pPr>
        <w:ind w:firstLine="567"/>
        <w:jc w:val="both"/>
        <w:rPr>
          <w:sz w:val="20"/>
          <w:szCs w:val="20"/>
          <w:lang w:eastAsia="en-US"/>
        </w:rPr>
      </w:pPr>
      <w:r w:rsidRPr="00625FA6">
        <w:rPr>
          <w:sz w:val="20"/>
          <w:szCs w:val="20"/>
          <w:lang w:eastAsia="en-US"/>
        </w:rPr>
        <w:t xml:space="preserve">- «Ремонт автомобильных дорог по ул. Центральная и пер. Безымянный в с. </w:t>
      </w:r>
      <w:proofErr w:type="spellStart"/>
      <w:r w:rsidRPr="00625FA6">
        <w:rPr>
          <w:sz w:val="20"/>
          <w:szCs w:val="20"/>
          <w:lang w:eastAsia="en-US"/>
        </w:rPr>
        <w:t>Кульча</w:t>
      </w:r>
      <w:proofErr w:type="spellEnd"/>
      <w:r w:rsidRPr="00625FA6">
        <w:rPr>
          <w:sz w:val="20"/>
          <w:szCs w:val="20"/>
          <w:lang w:eastAsia="en-US"/>
        </w:rPr>
        <w:t>» - 5989,1 тыс. руб. (1,705 км);</w:t>
      </w:r>
    </w:p>
    <w:p w14:paraId="0C5827F8" w14:textId="77777777" w:rsidR="00625FA6" w:rsidRPr="00625FA6" w:rsidRDefault="00625FA6" w:rsidP="00625FA6">
      <w:pPr>
        <w:ind w:firstLine="567"/>
        <w:jc w:val="both"/>
        <w:rPr>
          <w:sz w:val="20"/>
          <w:szCs w:val="20"/>
          <w:lang w:eastAsia="en-US"/>
        </w:rPr>
      </w:pPr>
      <w:r w:rsidRPr="00625FA6">
        <w:rPr>
          <w:sz w:val="20"/>
          <w:szCs w:val="20"/>
          <w:lang w:eastAsia="en-US"/>
        </w:rPr>
        <w:t>- «Ремонт автомобильных дорог по ул. Почтовая, ул. Мельничная в с. Верх-</w:t>
      </w:r>
      <w:proofErr w:type="spellStart"/>
      <w:r w:rsidRPr="00625FA6">
        <w:rPr>
          <w:sz w:val="20"/>
          <w:szCs w:val="20"/>
          <w:lang w:eastAsia="en-US"/>
        </w:rPr>
        <w:t>Ича</w:t>
      </w:r>
      <w:proofErr w:type="spellEnd"/>
      <w:r w:rsidRPr="00625FA6">
        <w:rPr>
          <w:sz w:val="20"/>
          <w:szCs w:val="20"/>
          <w:lang w:eastAsia="en-US"/>
        </w:rPr>
        <w:t>» - 5770,5 тыс. руб. (1,284 км);</w:t>
      </w:r>
    </w:p>
    <w:p w14:paraId="2D01FF94" w14:textId="77777777" w:rsidR="00625FA6" w:rsidRPr="00625FA6" w:rsidRDefault="00625FA6" w:rsidP="00625FA6">
      <w:pPr>
        <w:ind w:firstLine="567"/>
        <w:jc w:val="both"/>
        <w:rPr>
          <w:sz w:val="20"/>
          <w:szCs w:val="20"/>
          <w:lang w:eastAsia="en-US"/>
        </w:rPr>
      </w:pPr>
      <w:r w:rsidRPr="00625FA6">
        <w:rPr>
          <w:sz w:val="20"/>
          <w:szCs w:val="20"/>
          <w:lang w:eastAsia="en-US"/>
        </w:rPr>
        <w:t>- «Ремонт автомобильной дороги по ул. Сибирская в с. Чумаково» - 4737,9 тыс. руб. (0,882 км).</w:t>
      </w:r>
    </w:p>
    <w:p w14:paraId="40B6AA3B" w14:textId="77777777" w:rsidR="00625FA6" w:rsidRPr="00625FA6" w:rsidRDefault="00625FA6" w:rsidP="00625FA6">
      <w:pPr>
        <w:ind w:firstLine="567"/>
        <w:jc w:val="both"/>
        <w:rPr>
          <w:sz w:val="20"/>
          <w:szCs w:val="20"/>
          <w:lang w:eastAsia="en-US"/>
        </w:rPr>
      </w:pPr>
      <w:r w:rsidRPr="00625FA6">
        <w:rPr>
          <w:sz w:val="20"/>
          <w:szCs w:val="20"/>
          <w:lang w:eastAsia="en-US"/>
        </w:rPr>
        <w:t>Общий объем выполненных работ на сельских объектах ремонта составляет 50964,7 тыс. руб.</w:t>
      </w:r>
    </w:p>
    <w:p w14:paraId="3AAD6EA1" w14:textId="77777777" w:rsidR="00625FA6" w:rsidRPr="00625FA6" w:rsidRDefault="00625FA6" w:rsidP="00625FA6">
      <w:pPr>
        <w:ind w:firstLine="567"/>
        <w:jc w:val="both"/>
        <w:rPr>
          <w:bCs/>
          <w:sz w:val="20"/>
          <w:szCs w:val="20"/>
          <w:lang w:eastAsia="en-US"/>
        </w:rPr>
      </w:pPr>
      <w:r w:rsidRPr="00625FA6">
        <w:rPr>
          <w:bCs/>
          <w:sz w:val="20"/>
          <w:szCs w:val="20"/>
          <w:lang w:eastAsia="en-US"/>
        </w:rPr>
        <w:t>Протяженность отремонтированных сельских дорог 13,165 км.</w:t>
      </w:r>
    </w:p>
    <w:p w14:paraId="2A79DE1F" w14:textId="77777777" w:rsidR="00625FA6" w:rsidRPr="00625FA6" w:rsidRDefault="00625FA6" w:rsidP="00625FA6">
      <w:pPr>
        <w:ind w:firstLine="567"/>
        <w:jc w:val="both"/>
        <w:rPr>
          <w:bCs/>
          <w:sz w:val="20"/>
          <w:szCs w:val="20"/>
          <w:lang w:eastAsia="en-US"/>
        </w:rPr>
      </w:pPr>
      <w:r w:rsidRPr="00625FA6">
        <w:rPr>
          <w:bCs/>
          <w:sz w:val="20"/>
          <w:szCs w:val="20"/>
          <w:lang w:eastAsia="en-US"/>
        </w:rPr>
        <w:t>Дорожно-строительные работы на объектах муниципальной собственности за счет собственных доходов дорожного фонда Куйбышевского района (акцизы).</w:t>
      </w:r>
    </w:p>
    <w:p w14:paraId="204B179E" w14:textId="77777777" w:rsidR="00625FA6" w:rsidRPr="00625FA6" w:rsidRDefault="00625FA6" w:rsidP="00625FA6">
      <w:pPr>
        <w:ind w:firstLine="567"/>
        <w:jc w:val="both"/>
        <w:rPr>
          <w:bCs/>
          <w:sz w:val="20"/>
          <w:szCs w:val="20"/>
          <w:lang w:eastAsia="en-US"/>
        </w:rPr>
      </w:pPr>
      <w:r w:rsidRPr="00625FA6">
        <w:rPr>
          <w:bCs/>
          <w:sz w:val="20"/>
          <w:szCs w:val="20"/>
          <w:lang w:eastAsia="en-US"/>
        </w:rPr>
        <w:t xml:space="preserve">В </w:t>
      </w:r>
      <w:proofErr w:type="gramStart"/>
      <w:r w:rsidRPr="00625FA6">
        <w:rPr>
          <w:bCs/>
          <w:sz w:val="20"/>
          <w:szCs w:val="20"/>
          <w:lang w:eastAsia="en-US"/>
        </w:rPr>
        <w:t>части  содержания</w:t>
      </w:r>
      <w:proofErr w:type="gramEnd"/>
      <w:r w:rsidRPr="00625FA6">
        <w:rPr>
          <w:bCs/>
          <w:sz w:val="20"/>
          <w:szCs w:val="20"/>
          <w:lang w:eastAsia="en-US"/>
        </w:rPr>
        <w:t xml:space="preserve"> в 2019 году автодорог общего пользования местного значения, являющихся собственностью Куйбышевского района, администрацией района заключен и исполняется муниципальный контракт с ООО «ДРС- 2». За период 2019 </w:t>
      </w:r>
      <w:proofErr w:type="gramStart"/>
      <w:r w:rsidRPr="00625FA6">
        <w:rPr>
          <w:bCs/>
          <w:sz w:val="20"/>
          <w:szCs w:val="20"/>
          <w:lang w:eastAsia="en-US"/>
        </w:rPr>
        <w:t>год  объем</w:t>
      </w:r>
      <w:proofErr w:type="gramEnd"/>
      <w:r w:rsidRPr="00625FA6">
        <w:rPr>
          <w:bCs/>
          <w:sz w:val="20"/>
          <w:szCs w:val="20"/>
          <w:lang w:eastAsia="en-US"/>
        </w:rPr>
        <w:t xml:space="preserve"> выполненных работ составил 3220,5 тыс. руб.</w:t>
      </w:r>
    </w:p>
    <w:p w14:paraId="7BD5BF64" w14:textId="77777777" w:rsidR="00625FA6" w:rsidRPr="00625FA6" w:rsidRDefault="00625FA6" w:rsidP="00625FA6">
      <w:pPr>
        <w:ind w:firstLine="550"/>
        <w:jc w:val="both"/>
        <w:rPr>
          <w:bCs/>
          <w:i/>
          <w:iCs/>
          <w:sz w:val="20"/>
          <w:szCs w:val="20"/>
          <w:lang w:eastAsia="en-US"/>
        </w:rPr>
      </w:pPr>
      <w:r w:rsidRPr="00625FA6">
        <w:rPr>
          <w:bCs/>
          <w:i/>
          <w:iCs/>
          <w:sz w:val="20"/>
          <w:szCs w:val="20"/>
          <w:lang w:eastAsia="en-US"/>
        </w:rPr>
        <w:t>Торговля</w:t>
      </w:r>
    </w:p>
    <w:p w14:paraId="521C6BF8" w14:textId="77777777" w:rsidR="00625FA6" w:rsidRPr="00625FA6" w:rsidRDefault="00625FA6" w:rsidP="00625FA6">
      <w:pPr>
        <w:ind w:firstLine="550"/>
        <w:jc w:val="both"/>
        <w:rPr>
          <w:sz w:val="20"/>
          <w:szCs w:val="20"/>
          <w:lang w:eastAsia="en-US"/>
        </w:rPr>
      </w:pPr>
      <w:r w:rsidRPr="00625FA6">
        <w:rPr>
          <w:sz w:val="20"/>
          <w:szCs w:val="20"/>
          <w:lang w:eastAsia="en-US"/>
        </w:rPr>
        <w:t xml:space="preserve">По состоянию на 01.01.2020 года в районе функционирует 495 торговых точек, в том числе: 378 единиц </w:t>
      </w:r>
      <w:proofErr w:type="gramStart"/>
      <w:r w:rsidRPr="00625FA6">
        <w:rPr>
          <w:sz w:val="20"/>
          <w:szCs w:val="20"/>
          <w:lang w:eastAsia="en-US"/>
        </w:rPr>
        <w:t>магазинов,  41</w:t>
      </w:r>
      <w:proofErr w:type="gramEnd"/>
      <w:r w:rsidRPr="00625FA6">
        <w:rPr>
          <w:sz w:val="20"/>
          <w:szCs w:val="20"/>
          <w:lang w:eastAsia="en-US"/>
        </w:rPr>
        <w:t xml:space="preserve"> единица  предприятий общественного питания. На территории района осуществляют </w:t>
      </w:r>
      <w:proofErr w:type="gramStart"/>
      <w:r w:rsidRPr="00625FA6">
        <w:rPr>
          <w:sz w:val="20"/>
          <w:szCs w:val="20"/>
          <w:lang w:eastAsia="en-US"/>
        </w:rPr>
        <w:t>свою  деятельность</w:t>
      </w:r>
      <w:proofErr w:type="gramEnd"/>
      <w:r w:rsidRPr="00625FA6">
        <w:rPr>
          <w:sz w:val="20"/>
          <w:szCs w:val="20"/>
          <w:lang w:eastAsia="en-US"/>
        </w:rPr>
        <w:t xml:space="preserve"> 2универсальных ярмарки.  </w:t>
      </w:r>
    </w:p>
    <w:p w14:paraId="2766E0B0" w14:textId="77777777" w:rsidR="00625FA6" w:rsidRPr="00625FA6" w:rsidRDefault="00625FA6" w:rsidP="00625FA6">
      <w:pPr>
        <w:jc w:val="both"/>
        <w:rPr>
          <w:sz w:val="20"/>
          <w:szCs w:val="20"/>
          <w:lang w:eastAsia="en-US"/>
        </w:rPr>
      </w:pPr>
      <w:r w:rsidRPr="00625FA6">
        <w:rPr>
          <w:sz w:val="20"/>
          <w:szCs w:val="20"/>
          <w:lang w:eastAsia="en-US"/>
        </w:rPr>
        <w:t>Всего в сфере занято около 4000 человек – это 15,5% экономически активного населения района. За 2019 год создано дополнительно 103 рабочих места.</w:t>
      </w:r>
    </w:p>
    <w:p w14:paraId="30C68061" w14:textId="77777777" w:rsidR="00625FA6" w:rsidRPr="00625FA6" w:rsidRDefault="00625FA6" w:rsidP="00625FA6">
      <w:pPr>
        <w:jc w:val="both"/>
        <w:rPr>
          <w:sz w:val="20"/>
          <w:szCs w:val="20"/>
          <w:lang w:eastAsia="en-US"/>
        </w:rPr>
      </w:pPr>
      <w:r w:rsidRPr="00625FA6">
        <w:rPr>
          <w:sz w:val="20"/>
          <w:szCs w:val="20"/>
          <w:lang w:eastAsia="en-US"/>
        </w:rPr>
        <w:t xml:space="preserve">В 2019 году оборот розничной торговли увеличился в сравнении с отчетным периодом прошлого года на 7,9% и сформировался на уровне 6239,8 </w:t>
      </w:r>
      <w:proofErr w:type="spellStart"/>
      <w:r w:rsidRPr="00625FA6">
        <w:rPr>
          <w:sz w:val="20"/>
          <w:szCs w:val="20"/>
          <w:lang w:eastAsia="en-US"/>
        </w:rPr>
        <w:t>млн.руб</w:t>
      </w:r>
      <w:proofErr w:type="spellEnd"/>
      <w:r w:rsidRPr="00625FA6">
        <w:rPr>
          <w:sz w:val="20"/>
          <w:szCs w:val="20"/>
          <w:lang w:eastAsia="en-US"/>
        </w:rPr>
        <w:t xml:space="preserve">. Одним из факторов наращивания товарооборота является рост цен, в том числе за счет инфляции, а также открытие новых сетевых магазинов. </w:t>
      </w:r>
    </w:p>
    <w:p w14:paraId="4A37C4CE" w14:textId="77777777" w:rsidR="00625FA6" w:rsidRPr="00625FA6" w:rsidRDefault="00625FA6" w:rsidP="00625FA6">
      <w:pPr>
        <w:ind w:firstLine="567"/>
        <w:jc w:val="both"/>
        <w:rPr>
          <w:bCs/>
          <w:i/>
          <w:iCs/>
          <w:sz w:val="20"/>
          <w:szCs w:val="20"/>
          <w:lang w:eastAsia="en-US"/>
        </w:rPr>
      </w:pPr>
      <w:r w:rsidRPr="00625FA6">
        <w:rPr>
          <w:bCs/>
          <w:i/>
          <w:iCs/>
          <w:sz w:val="20"/>
          <w:szCs w:val="20"/>
          <w:lang w:eastAsia="en-US"/>
        </w:rPr>
        <w:t>Общественное питание</w:t>
      </w:r>
    </w:p>
    <w:p w14:paraId="5885FC2F" w14:textId="77777777" w:rsidR="00625FA6" w:rsidRPr="00625FA6" w:rsidRDefault="00625FA6" w:rsidP="00625FA6">
      <w:pPr>
        <w:ind w:firstLine="567"/>
        <w:jc w:val="both"/>
        <w:rPr>
          <w:sz w:val="20"/>
          <w:szCs w:val="20"/>
          <w:lang w:eastAsia="en-US"/>
        </w:rPr>
      </w:pPr>
      <w:r w:rsidRPr="00625FA6">
        <w:rPr>
          <w:sz w:val="20"/>
          <w:szCs w:val="20"/>
          <w:lang w:eastAsia="en-US"/>
        </w:rPr>
        <w:t xml:space="preserve">Рынок общественного питания оказывает два основных вида услуг – организация питания и проведение досуга. Сеть предприятий общественного питания, которой пользуется население города и района, представлена 41 предприятиями различного типа: ресторанами, кафе, столовыми промышленных предприятий, закусочными, суши-барами и др. Объем оборота общественного питания составил 650,20 </w:t>
      </w:r>
      <w:proofErr w:type="spellStart"/>
      <w:r w:rsidRPr="00625FA6">
        <w:rPr>
          <w:sz w:val="20"/>
          <w:szCs w:val="20"/>
          <w:lang w:eastAsia="en-US"/>
        </w:rPr>
        <w:t>млн.руб</w:t>
      </w:r>
      <w:proofErr w:type="spellEnd"/>
      <w:r w:rsidRPr="00625FA6">
        <w:rPr>
          <w:sz w:val="20"/>
          <w:szCs w:val="20"/>
          <w:lang w:eastAsia="en-US"/>
        </w:rPr>
        <w:t xml:space="preserve">. Большой популярностью сегодня пользуются суши-бары и отделы готовой еды при супермаркетах и торговых центрах. Существенно расширился предоставляемый организациями общественного питания спектр дополнительных услуг, связанный с организацией корпоративного питания, доставкой блюд </w:t>
      </w:r>
      <w:proofErr w:type="spellStart"/>
      <w:r w:rsidRPr="00625FA6">
        <w:rPr>
          <w:sz w:val="20"/>
          <w:szCs w:val="20"/>
          <w:lang w:eastAsia="en-US"/>
        </w:rPr>
        <w:t>автокурьером</w:t>
      </w:r>
      <w:proofErr w:type="spellEnd"/>
      <w:r w:rsidRPr="00625FA6">
        <w:rPr>
          <w:sz w:val="20"/>
          <w:szCs w:val="20"/>
          <w:lang w:eastAsia="en-US"/>
        </w:rPr>
        <w:t xml:space="preserve"> в границах города Куйбышева и Барабинска.</w:t>
      </w:r>
    </w:p>
    <w:p w14:paraId="27287FC0" w14:textId="77777777" w:rsidR="00625FA6" w:rsidRPr="00625FA6" w:rsidRDefault="00625FA6" w:rsidP="00625FA6">
      <w:pPr>
        <w:jc w:val="both"/>
        <w:rPr>
          <w:sz w:val="20"/>
          <w:szCs w:val="20"/>
          <w:lang w:eastAsia="en-US"/>
        </w:rPr>
      </w:pPr>
      <w:r w:rsidRPr="00625FA6">
        <w:rPr>
          <w:sz w:val="20"/>
          <w:szCs w:val="20"/>
          <w:lang w:eastAsia="en-US"/>
        </w:rPr>
        <w:t xml:space="preserve">Ежегодно умеренными темпами возрастает и объем платных услуг, который является важной частью потребительских расходов. За прошедший период населению города реализовано платных услуг на сумму 1538,4 </w:t>
      </w:r>
      <w:proofErr w:type="spellStart"/>
      <w:r w:rsidRPr="00625FA6">
        <w:rPr>
          <w:sz w:val="20"/>
          <w:szCs w:val="20"/>
          <w:lang w:eastAsia="en-US"/>
        </w:rPr>
        <w:t>млн.руб</w:t>
      </w:r>
      <w:proofErr w:type="spellEnd"/>
      <w:r w:rsidRPr="00625FA6">
        <w:rPr>
          <w:sz w:val="20"/>
          <w:szCs w:val="20"/>
          <w:lang w:eastAsia="en-US"/>
        </w:rPr>
        <w:t xml:space="preserve">., в том числе бытовых услуг 145 </w:t>
      </w:r>
      <w:proofErr w:type="spellStart"/>
      <w:r w:rsidRPr="00625FA6">
        <w:rPr>
          <w:sz w:val="20"/>
          <w:szCs w:val="20"/>
          <w:lang w:eastAsia="en-US"/>
        </w:rPr>
        <w:t>млн.руб</w:t>
      </w:r>
      <w:proofErr w:type="spellEnd"/>
      <w:r w:rsidRPr="00625FA6">
        <w:rPr>
          <w:sz w:val="20"/>
          <w:szCs w:val="20"/>
          <w:lang w:eastAsia="en-US"/>
        </w:rPr>
        <w:t xml:space="preserve">. </w:t>
      </w:r>
      <w:proofErr w:type="gramStart"/>
      <w:r w:rsidRPr="00625FA6">
        <w:rPr>
          <w:sz w:val="20"/>
          <w:szCs w:val="20"/>
          <w:lang w:eastAsia="en-US"/>
        </w:rPr>
        <w:t>Общий  прирост</w:t>
      </w:r>
      <w:proofErr w:type="gramEnd"/>
      <w:r w:rsidRPr="00625FA6">
        <w:rPr>
          <w:sz w:val="20"/>
          <w:szCs w:val="20"/>
          <w:lang w:eastAsia="en-US"/>
        </w:rPr>
        <w:t xml:space="preserve"> платных услуг в 2019 году составил 7,5%</w:t>
      </w:r>
    </w:p>
    <w:p w14:paraId="57B9B912" w14:textId="77777777" w:rsidR="00625FA6" w:rsidRPr="00625FA6" w:rsidRDefault="00625FA6" w:rsidP="00625FA6">
      <w:pPr>
        <w:ind w:firstLine="540"/>
        <w:jc w:val="both"/>
        <w:rPr>
          <w:i/>
          <w:iCs/>
          <w:sz w:val="20"/>
          <w:szCs w:val="20"/>
          <w:lang w:eastAsia="en-US"/>
        </w:rPr>
      </w:pPr>
      <w:r w:rsidRPr="00625FA6">
        <w:rPr>
          <w:i/>
          <w:iCs/>
          <w:sz w:val="20"/>
          <w:szCs w:val="20"/>
          <w:lang w:eastAsia="en-US"/>
        </w:rPr>
        <w:t xml:space="preserve">Малое предпринимательство   </w:t>
      </w:r>
    </w:p>
    <w:p w14:paraId="0AFDDCF5" w14:textId="77777777" w:rsidR="00625FA6" w:rsidRPr="00625FA6" w:rsidRDefault="00625FA6" w:rsidP="00625FA6">
      <w:pPr>
        <w:ind w:firstLine="540"/>
        <w:jc w:val="both"/>
        <w:rPr>
          <w:sz w:val="20"/>
          <w:szCs w:val="20"/>
          <w:lang w:eastAsia="en-US"/>
        </w:rPr>
      </w:pPr>
      <w:r w:rsidRPr="00625FA6">
        <w:rPr>
          <w:sz w:val="20"/>
          <w:szCs w:val="20"/>
          <w:lang w:eastAsia="en-US"/>
        </w:rPr>
        <w:t xml:space="preserve">За 2019 год объем товаров, работ и услуг, выполненных субъектами малого </w:t>
      </w:r>
      <w:proofErr w:type="gramStart"/>
      <w:r w:rsidRPr="00625FA6">
        <w:rPr>
          <w:sz w:val="20"/>
          <w:szCs w:val="20"/>
          <w:lang w:eastAsia="en-US"/>
        </w:rPr>
        <w:t>предпринимательства  составил</w:t>
      </w:r>
      <w:proofErr w:type="gramEnd"/>
      <w:r w:rsidRPr="00625FA6">
        <w:rPr>
          <w:sz w:val="20"/>
          <w:szCs w:val="20"/>
          <w:lang w:eastAsia="en-US"/>
        </w:rPr>
        <w:t xml:space="preserve"> 1 624,6 млн.</w:t>
      </w:r>
      <w:r w:rsidRPr="00625FA6">
        <w:rPr>
          <w:i/>
          <w:sz w:val="20"/>
          <w:szCs w:val="20"/>
          <w:lang w:eastAsia="en-US"/>
        </w:rPr>
        <w:t xml:space="preserve"> </w:t>
      </w:r>
      <w:r w:rsidRPr="00625FA6">
        <w:rPr>
          <w:sz w:val="20"/>
          <w:szCs w:val="20"/>
          <w:lang w:eastAsia="en-US"/>
        </w:rPr>
        <w:t>руб. Доля малого бизнеса в общем объеме выпуска товаров, работ и услуг составила – 25,9%.</w:t>
      </w:r>
    </w:p>
    <w:p w14:paraId="48124851" w14:textId="77777777" w:rsidR="00625FA6" w:rsidRPr="00625FA6" w:rsidRDefault="00625FA6" w:rsidP="00625FA6">
      <w:pPr>
        <w:jc w:val="both"/>
        <w:rPr>
          <w:sz w:val="20"/>
          <w:szCs w:val="20"/>
          <w:lang w:eastAsia="en-US"/>
        </w:rPr>
      </w:pPr>
      <w:r w:rsidRPr="00625FA6">
        <w:rPr>
          <w:sz w:val="20"/>
          <w:szCs w:val="20"/>
          <w:lang w:eastAsia="en-US"/>
        </w:rPr>
        <w:t xml:space="preserve">По данным органов статистики на территории Куйбышевского </w:t>
      </w:r>
      <w:proofErr w:type="gramStart"/>
      <w:r w:rsidRPr="00625FA6">
        <w:rPr>
          <w:sz w:val="20"/>
          <w:szCs w:val="20"/>
          <w:lang w:eastAsia="en-US"/>
        </w:rPr>
        <w:t>района  на</w:t>
      </w:r>
      <w:proofErr w:type="gramEnd"/>
      <w:r w:rsidRPr="00625FA6">
        <w:rPr>
          <w:sz w:val="20"/>
          <w:szCs w:val="20"/>
          <w:lang w:eastAsia="en-US"/>
        </w:rPr>
        <w:t xml:space="preserve"> 1 января 2020 года действует 175 малых предприятия, учтенных в статистическом регистре хозяйствующих субъектов РОСТАТА. Структура малых предприятий по видам экономической деятельности в течение ряда лет остается постоянной и без существенных изменений. Преобладающий процент (порядка 60%) субъектов малого предпринимательства осуществляют деятельность в сфере розничной торговли, общественного питания и бытового обслуживания, что положительно влияет на динамику оборота розничной торговли, общественного питания и объема, оказываемых населению платных услуг. Численность работников на малых предприятиях составляет 1755 человек. </w:t>
      </w:r>
    </w:p>
    <w:p w14:paraId="006D36CD" w14:textId="77777777" w:rsidR="00625FA6" w:rsidRPr="00625FA6" w:rsidRDefault="00625FA6" w:rsidP="00625FA6">
      <w:pPr>
        <w:jc w:val="both"/>
        <w:rPr>
          <w:sz w:val="20"/>
          <w:szCs w:val="20"/>
          <w:lang w:eastAsia="en-US"/>
        </w:rPr>
      </w:pPr>
      <w:r w:rsidRPr="00625FA6">
        <w:rPr>
          <w:sz w:val="20"/>
          <w:szCs w:val="20"/>
          <w:lang w:eastAsia="en-US"/>
        </w:rPr>
        <w:t>Государственным учреждением «Центр занятости населения города Куйбышева» оказано содействие в предпринимательской деятельности 93 безработным гражданам. Получили единовременную финансовую помощь при соответствующей государственной регистрации 17 человек, и получили субсидию в размере 82 тыс. руб.</w:t>
      </w:r>
    </w:p>
    <w:p w14:paraId="78DC151C" w14:textId="77777777" w:rsidR="00625FA6" w:rsidRPr="00625FA6" w:rsidRDefault="00625FA6" w:rsidP="00625FA6">
      <w:pPr>
        <w:ind w:firstLine="540"/>
        <w:jc w:val="both"/>
        <w:rPr>
          <w:sz w:val="20"/>
          <w:szCs w:val="20"/>
          <w:lang w:eastAsia="en-US"/>
        </w:rPr>
      </w:pPr>
      <w:r w:rsidRPr="00625FA6">
        <w:rPr>
          <w:sz w:val="20"/>
          <w:szCs w:val="20"/>
          <w:lang w:eastAsia="en-US"/>
        </w:rPr>
        <w:t xml:space="preserve"> </w:t>
      </w:r>
    </w:p>
    <w:p w14:paraId="2E22CDAF" w14:textId="77777777" w:rsidR="00625FA6" w:rsidRPr="00625FA6" w:rsidRDefault="00625FA6" w:rsidP="00625FA6">
      <w:pPr>
        <w:tabs>
          <w:tab w:val="left" w:pos="709"/>
        </w:tabs>
        <w:ind w:firstLine="540"/>
        <w:jc w:val="both"/>
        <w:rPr>
          <w:sz w:val="20"/>
          <w:szCs w:val="20"/>
          <w:lang w:eastAsia="en-US"/>
        </w:rPr>
      </w:pPr>
      <w:r w:rsidRPr="00625FA6">
        <w:rPr>
          <w:sz w:val="20"/>
          <w:szCs w:val="20"/>
          <w:lang w:eastAsia="en-US"/>
        </w:rPr>
        <w:t xml:space="preserve">   Основной целью</w:t>
      </w:r>
      <w:r w:rsidRPr="00625FA6">
        <w:rPr>
          <w:bCs/>
          <w:sz w:val="20"/>
          <w:szCs w:val="20"/>
          <w:lang w:eastAsia="en-US"/>
        </w:rPr>
        <w:t xml:space="preserve"> </w:t>
      </w:r>
      <w:r w:rsidRPr="00625FA6">
        <w:rPr>
          <w:sz w:val="20"/>
          <w:szCs w:val="20"/>
          <w:lang w:eastAsia="en-US"/>
        </w:rPr>
        <w:t>социальной политики</w:t>
      </w:r>
      <w:r w:rsidRPr="00625FA6">
        <w:rPr>
          <w:bCs/>
          <w:sz w:val="20"/>
          <w:szCs w:val="20"/>
          <w:lang w:eastAsia="en-US"/>
        </w:rPr>
        <w:t xml:space="preserve"> </w:t>
      </w:r>
      <w:r w:rsidRPr="00625FA6">
        <w:rPr>
          <w:sz w:val="20"/>
          <w:szCs w:val="20"/>
          <w:lang w:eastAsia="en-US"/>
        </w:rPr>
        <w:t xml:space="preserve">в </w:t>
      </w:r>
      <w:r w:rsidRPr="00625FA6">
        <w:rPr>
          <w:sz w:val="20"/>
          <w:szCs w:val="20"/>
          <w:u w:color="000000"/>
          <w:lang w:eastAsia="en-US"/>
        </w:rPr>
        <w:t>Куйбышевском муниципальном районе Новосибирской области</w:t>
      </w:r>
      <w:r w:rsidRPr="00625FA6">
        <w:rPr>
          <w:sz w:val="20"/>
          <w:szCs w:val="20"/>
          <w:lang w:eastAsia="en-US"/>
        </w:rPr>
        <w:t xml:space="preserve"> является создание условий для </w:t>
      </w:r>
      <w:proofErr w:type="gramStart"/>
      <w:r w:rsidRPr="00625FA6">
        <w:rPr>
          <w:sz w:val="20"/>
          <w:szCs w:val="20"/>
          <w:lang w:eastAsia="en-US"/>
        </w:rPr>
        <w:t>постепенного  повышения</w:t>
      </w:r>
      <w:proofErr w:type="gramEnd"/>
      <w:r w:rsidRPr="00625FA6">
        <w:rPr>
          <w:sz w:val="20"/>
          <w:szCs w:val="20"/>
          <w:lang w:eastAsia="en-US"/>
        </w:rPr>
        <w:t xml:space="preserve"> уровня жизни малообеспеченных категорий населения района, за счет проведения мероприятий по их социальной поддержке, развитие рынка социальных услуг, а также </w:t>
      </w:r>
      <w:r w:rsidRPr="00625FA6">
        <w:rPr>
          <w:sz w:val="20"/>
          <w:szCs w:val="20"/>
          <w:lang w:eastAsia="en-US"/>
        </w:rPr>
        <w:lastRenderedPageBreak/>
        <w:t>реализации государственных социальных гарантий, предусмотренных законодательством Российской Федерации и Новосибирской области.</w:t>
      </w:r>
    </w:p>
    <w:p w14:paraId="083970FE" w14:textId="77777777" w:rsidR="00625FA6" w:rsidRPr="00625FA6" w:rsidRDefault="00625FA6" w:rsidP="00625FA6">
      <w:pPr>
        <w:shd w:val="clear" w:color="auto" w:fill="FFFFFF"/>
        <w:jc w:val="both"/>
        <w:rPr>
          <w:sz w:val="20"/>
          <w:szCs w:val="20"/>
          <w:lang w:eastAsia="en-US"/>
        </w:rPr>
      </w:pPr>
      <w:r w:rsidRPr="00625FA6">
        <w:rPr>
          <w:sz w:val="20"/>
          <w:szCs w:val="20"/>
          <w:lang w:eastAsia="en-US"/>
        </w:rPr>
        <w:t xml:space="preserve">           По состоянию на 01.01.2020 г. в органах социальной защиты населения состоит на учете 3819 человек (6,6% от общей численности </w:t>
      </w:r>
      <w:proofErr w:type="gramStart"/>
      <w:r w:rsidRPr="00625FA6">
        <w:rPr>
          <w:sz w:val="20"/>
          <w:szCs w:val="20"/>
          <w:lang w:eastAsia="en-US"/>
        </w:rPr>
        <w:t>населения)  малообеспеченного</w:t>
      </w:r>
      <w:proofErr w:type="gramEnd"/>
      <w:r w:rsidRPr="00625FA6">
        <w:rPr>
          <w:sz w:val="20"/>
          <w:szCs w:val="20"/>
          <w:lang w:eastAsia="en-US"/>
        </w:rPr>
        <w:t xml:space="preserve"> населения.</w:t>
      </w:r>
    </w:p>
    <w:p w14:paraId="1EB07F84" w14:textId="77777777" w:rsidR="00625FA6" w:rsidRPr="00625FA6" w:rsidRDefault="00625FA6" w:rsidP="00625FA6">
      <w:pPr>
        <w:jc w:val="both"/>
        <w:rPr>
          <w:sz w:val="20"/>
          <w:szCs w:val="20"/>
          <w:lang w:eastAsia="en-US"/>
        </w:rPr>
      </w:pPr>
      <w:r w:rsidRPr="00625FA6">
        <w:rPr>
          <w:sz w:val="20"/>
          <w:szCs w:val="20"/>
          <w:lang w:eastAsia="en-US"/>
        </w:rPr>
        <w:t xml:space="preserve">          Эффективным видом государственной поддержки является безвозмездная </w:t>
      </w:r>
      <w:proofErr w:type="gramStart"/>
      <w:r w:rsidRPr="00625FA6">
        <w:rPr>
          <w:sz w:val="20"/>
          <w:szCs w:val="20"/>
          <w:lang w:eastAsia="en-US"/>
        </w:rPr>
        <w:t>помощь  на</w:t>
      </w:r>
      <w:proofErr w:type="gramEnd"/>
      <w:r w:rsidRPr="00625FA6">
        <w:rPr>
          <w:sz w:val="20"/>
          <w:szCs w:val="20"/>
          <w:lang w:eastAsia="en-US"/>
        </w:rPr>
        <w:t xml:space="preserve"> основании контрактного соглашения с малоимущей семьей. В 2019 году в нашем районе было заключено 104 социальных контракта на общую сумму 2398,05 тыс. руб. (2018 год -98 контрактов на сумму 2239,2 </w:t>
      </w:r>
      <w:proofErr w:type="spellStart"/>
      <w:r w:rsidRPr="00625FA6">
        <w:rPr>
          <w:sz w:val="20"/>
          <w:szCs w:val="20"/>
          <w:lang w:eastAsia="en-US"/>
        </w:rPr>
        <w:t>тыс.руб</w:t>
      </w:r>
      <w:proofErr w:type="spellEnd"/>
      <w:r w:rsidRPr="00625FA6">
        <w:rPr>
          <w:sz w:val="20"/>
          <w:szCs w:val="20"/>
          <w:lang w:eastAsia="en-US"/>
        </w:rPr>
        <w:t xml:space="preserve">.), из них 25 – на развитие личного подсобного хозяйства и 79 – </w:t>
      </w:r>
      <w:proofErr w:type="gramStart"/>
      <w:r w:rsidRPr="00625FA6">
        <w:rPr>
          <w:sz w:val="20"/>
          <w:szCs w:val="20"/>
          <w:lang w:eastAsia="en-US"/>
        </w:rPr>
        <w:t>на  обеспечение</w:t>
      </w:r>
      <w:proofErr w:type="gramEnd"/>
      <w:r w:rsidRPr="00625FA6">
        <w:rPr>
          <w:sz w:val="20"/>
          <w:szCs w:val="20"/>
          <w:lang w:eastAsia="en-US"/>
        </w:rPr>
        <w:t xml:space="preserve"> пожаробезопасности жилья. Большая часть заявителей – это многодетные и неполные семьи с детьми. Самое популярное и эффективное направление деятельности семей в рамках социального контракта – это развитие личного подсобного хозяйства.</w:t>
      </w:r>
    </w:p>
    <w:p w14:paraId="7418AA1D" w14:textId="77777777" w:rsidR="00625FA6" w:rsidRPr="00625FA6" w:rsidRDefault="00625FA6" w:rsidP="00625FA6">
      <w:pPr>
        <w:jc w:val="both"/>
        <w:rPr>
          <w:sz w:val="20"/>
          <w:szCs w:val="20"/>
          <w:highlight w:val="yellow"/>
          <w:lang w:eastAsia="en-US"/>
        </w:rPr>
      </w:pPr>
      <w:r w:rsidRPr="00625FA6">
        <w:rPr>
          <w:sz w:val="20"/>
          <w:szCs w:val="20"/>
          <w:lang w:eastAsia="en-US"/>
        </w:rPr>
        <w:t xml:space="preserve">          За 2019 год социальную помощь получили 7889 человек (с учетом повторного счета) на общую сумму 17022,09 тыс. рублей. В сравнении с 2018 годом объем оказанной социальной помощи сократился на 6,6%. </w:t>
      </w:r>
    </w:p>
    <w:p w14:paraId="71431F75" w14:textId="77777777" w:rsidR="00625FA6" w:rsidRPr="00625FA6" w:rsidRDefault="00625FA6" w:rsidP="00625FA6">
      <w:pPr>
        <w:tabs>
          <w:tab w:val="left" w:pos="709"/>
        </w:tabs>
        <w:jc w:val="both"/>
        <w:rPr>
          <w:sz w:val="20"/>
          <w:szCs w:val="20"/>
          <w:lang w:eastAsia="en-US"/>
        </w:rPr>
      </w:pPr>
      <w:r w:rsidRPr="00625FA6">
        <w:rPr>
          <w:sz w:val="20"/>
          <w:szCs w:val="20"/>
          <w:lang w:eastAsia="en-US"/>
        </w:rPr>
        <w:t xml:space="preserve">          За 2019 год органами социальной защиты населения оказано 678626 экономических, социально-педагогических, социально-психологических, социально-</w:t>
      </w:r>
      <w:proofErr w:type="gramStart"/>
      <w:r w:rsidRPr="00625FA6">
        <w:rPr>
          <w:sz w:val="20"/>
          <w:szCs w:val="20"/>
          <w:lang w:eastAsia="en-US"/>
        </w:rPr>
        <w:t>бытовых  услуг</w:t>
      </w:r>
      <w:proofErr w:type="gramEnd"/>
      <w:r w:rsidRPr="00625FA6">
        <w:rPr>
          <w:sz w:val="20"/>
          <w:szCs w:val="20"/>
          <w:lang w:eastAsia="en-US"/>
        </w:rPr>
        <w:t>, социально-правовых услуг, что на 4,5% больше, чем за 2018 год (2018 год-649101 услуга).</w:t>
      </w:r>
    </w:p>
    <w:p w14:paraId="371AAE56" w14:textId="77777777" w:rsidR="00625FA6" w:rsidRPr="00625FA6" w:rsidRDefault="00625FA6" w:rsidP="00625FA6">
      <w:pPr>
        <w:tabs>
          <w:tab w:val="left" w:pos="709"/>
        </w:tabs>
        <w:jc w:val="both"/>
        <w:rPr>
          <w:sz w:val="20"/>
          <w:szCs w:val="20"/>
          <w:lang w:eastAsia="en-US"/>
        </w:rPr>
      </w:pPr>
      <w:r w:rsidRPr="00625FA6">
        <w:rPr>
          <w:sz w:val="20"/>
          <w:szCs w:val="20"/>
          <w:lang w:eastAsia="en-US"/>
        </w:rPr>
        <w:t xml:space="preserve">                 </w:t>
      </w:r>
    </w:p>
    <w:p w14:paraId="159EE333" w14:textId="77777777" w:rsidR="00625FA6" w:rsidRPr="00625FA6" w:rsidRDefault="00625FA6" w:rsidP="00625FA6">
      <w:pPr>
        <w:ind w:right="-185" w:firstLine="540"/>
        <w:jc w:val="both"/>
        <w:rPr>
          <w:sz w:val="20"/>
          <w:szCs w:val="20"/>
          <w:lang w:eastAsia="en-US"/>
        </w:rPr>
      </w:pPr>
      <w:r w:rsidRPr="00625FA6">
        <w:rPr>
          <w:sz w:val="20"/>
          <w:szCs w:val="20"/>
          <w:lang w:eastAsia="en-US"/>
        </w:rPr>
        <w:t xml:space="preserve">  На 01.01.2020 в районе функционирует 46 учреждений здравоохранения.</w:t>
      </w:r>
    </w:p>
    <w:p w14:paraId="0B7ED9B9" w14:textId="77777777" w:rsidR="00625FA6" w:rsidRPr="00625FA6" w:rsidRDefault="00625FA6" w:rsidP="00625FA6">
      <w:pPr>
        <w:numPr>
          <w:ilvl w:val="0"/>
          <w:numId w:val="29"/>
        </w:numPr>
        <w:spacing w:after="200"/>
        <w:ind w:right="-5" w:firstLine="567"/>
        <w:jc w:val="both"/>
        <w:rPr>
          <w:sz w:val="20"/>
          <w:szCs w:val="20"/>
          <w:lang w:eastAsia="en-US"/>
        </w:rPr>
      </w:pPr>
      <w:r w:rsidRPr="00625FA6">
        <w:rPr>
          <w:sz w:val="20"/>
          <w:szCs w:val="20"/>
          <w:lang w:eastAsia="en-US"/>
        </w:rPr>
        <w:t>3 участковые больницы,</w:t>
      </w:r>
    </w:p>
    <w:p w14:paraId="1C73388B" w14:textId="77777777" w:rsidR="00625FA6" w:rsidRPr="00625FA6" w:rsidRDefault="00625FA6" w:rsidP="00625FA6">
      <w:pPr>
        <w:numPr>
          <w:ilvl w:val="0"/>
          <w:numId w:val="29"/>
        </w:numPr>
        <w:spacing w:after="200"/>
        <w:ind w:right="-5" w:firstLine="567"/>
        <w:jc w:val="both"/>
        <w:rPr>
          <w:sz w:val="20"/>
          <w:szCs w:val="20"/>
          <w:lang w:eastAsia="en-US"/>
        </w:rPr>
      </w:pPr>
      <w:r w:rsidRPr="00625FA6">
        <w:rPr>
          <w:sz w:val="20"/>
          <w:szCs w:val="20"/>
          <w:lang w:eastAsia="en-US"/>
        </w:rPr>
        <w:t>2диспансера (наркологический, противотуберкулезный),</w:t>
      </w:r>
    </w:p>
    <w:p w14:paraId="0B4CF807" w14:textId="77777777" w:rsidR="00625FA6" w:rsidRPr="00625FA6" w:rsidRDefault="00625FA6" w:rsidP="00625FA6">
      <w:pPr>
        <w:numPr>
          <w:ilvl w:val="0"/>
          <w:numId w:val="29"/>
        </w:numPr>
        <w:spacing w:after="200"/>
        <w:ind w:right="-5" w:firstLine="567"/>
        <w:jc w:val="both"/>
        <w:rPr>
          <w:sz w:val="20"/>
          <w:szCs w:val="20"/>
          <w:lang w:eastAsia="en-US"/>
        </w:rPr>
      </w:pPr>
      <w:r w:rsidRPr="00625FA6">
        <w:rPr>
          <w:sz w:val="20"/>
          <w:szCs w:val="20"/>
          <w:lang w:eastAsia="en-US"/>
        </w:rPr>
        <w:t>2 поликлиники (взрослая, стоматологическая),</w:t>
      </w:r>
    </w:p>
    <w:p w14:paraId="22D3DB9E" w14:textId="77777777" w:rsidR="00625FA6" w:rsidRPr="00625FA6" w:rsidRDefault="00625FA6" w:rsidP="00625FA6">
      <w:pPr>
        <w:numPr>
          <w:ilvl w:val="0"/>
          <w:numId w:val="29"/>
        </w:numPr>
        <w:spacing w:after="200"/>
        <w:ind w:right="-5" w:firstLine="567"/>
        <w:jc w:val="both"/>
        <w:rPr>
          <w:sz w:val="20"/>
          <w:szCs w:val="20"/>
          <w:lang w:eastAsia="en-US"/>
        </w:rPr>
      </w:pPr>
      <w:proofErr w:type="spellStart"/>
      <w:r w:rsidRPr="00625FA6">
        <w:rPr>
          <w:sz w:val="20"/>
          <w:szCs w:val="20"/>
          <w:lang w:eastAsia="en-US"/>
        </w:rPr>
        <w:t>ФАПов</w:t>
      </w:r>
      <w:proofErr w:type="spellEnd"/>
      <w:r w:rsidRPr="00625FA6">
        <w:rPr>
          <w:sz w:val="20"/>
          <w:szCs w:val="20"/>
          <w:lang w:eastAsia="en-US"/>
        </w:rPr>
        <w:t xml:space="preserve"> 39;</w:t>
      </w:r>
    </w:p>
    <w:p w14:paraId="349D0348" w14:textId="77777777" w:rsidR="00625FA6" w:rsidRPr="00625FA6" w:rsidRDefault="00625FA6" w:rsidP="00625FA6">
      <w:pPr>
        <w:tabs>
          <w:tab w:val="left" w:pos="567"/>
        </w:tabs>
        <w:ind w:firstLine="567"/>
        <w:jc w:val="both"/>
        <w:rPr>
          <w:sz w:val="20"/>
          <w:szCs w:val="20"/>
          <w:lang w:eastAsia="en-US"/>
        </w:rPr>
      </w:pPr>
      <w:r w:rsidRPr="00625FA6">
        <w:rPr>
          <w:sz w:val="20"/>
          <w:szCs w:val="20"/>
          <w:lang w:eastAsia="en-US"/>
        </w:rPr>
        <w:t xml:space="preserve">В структуру ГБУЗ НСО «Куйбышевская ЦРБ» входит взрослая поликлиника на 500 посещений в смену, центр здоровья, детская поликлиника на 60 посещений, женская консультация, стоматологическая поликлиника с детским отделением, отделение скорой медицинской помощи с постом в селе Чумаково, противотуберкулезный диспансер на 85 коек, межрайонный наркологический диспансер на 30 коек. В селе 39 ФАП, три участковые больницы на 38 коек.   </w:t>
      </w:r>
    </w:p>
    <w:p w14:paraId="0693B48E" w14:textId="77777777" w:rsidR="00625FA6" w:rsidRPr="00625FA6" w:rsidRDefault="00625FA6" w:rsidP="00625FA6">
      <w:pPr>
        <w:tabs>
          <w:tab w:val="left" w:pos="567"/>
        </w:tabs>
        <w:ind w:firstLine="567"/>
        <w:jc w:val="both"/>
        <w:rPr>
          <w:sz w:val="20"/>
          <w:szCs w:val="20"/>
          <w:lang w:eastAsia="en-US"/>
        </w:rPr>
      </w:pPr>
      <w:r w:rsidRPr="00625FA6">
        <w:rPr>
          <w:sz w:val="20"/>
          <w:szCs w:val="20"/>
          <w:lang w:eastAsia="en-US"/>
        </w:rPr>
        <w:t xml:space="preserve">Коечный фонд включает в себя 531 койку, в том числе 468 круглосуточного стационара и 63 койки дневного стационара. Число коек на 10 000 населения в 2019г. 82,4, что соответствует показателю по НСО- 88,3.  Для оказания специализированной стационарной помощи развернуто 12 отделений: хирургическое, травматологическое, урологическое, терапевтическое, кардиологическое, неврологическое, родильное отделения, отделение патологии беременных, гинекологическое, педиатрическое, инфекционное отделения.  Уровень госпитализации на 1000 нас остался на уровне 2018г – 24,4. Показатель работы койки составляет 285,3 дня. Число операций на 100 оперированных больных на уровне прошлого года 106,0. Послеоперационная летальность осталась на уровне прошлого года, повышение 0,5. </w:t>
      </w:r>
    </w:p>
    <w:p w14:paraId="6B82656E" w14:textId="77777777" w:rsidR="00625FA6" w:rsidRPr="00625FA6" w:rsidRDefault="00625FA6" w:rsidP="00625FA6">
      <w:pPr>
        <w:tabs>
          <w:tab w:val="left" w:pos="567"/>
        </w:tabs>
        <w:ind w:firstLine="567"/>
        <w:jc w:val="both"/>
        <w:rPr>
          <w:sz w:val="20"/>
          <w:szCs w:val="20"/>
          <w:lang w:eastAsia="en-US"/>
        </w:rPr>
      </w:pPr>
      <w:r w:rsidRPr="00625FA6">
        <w:rPr>
          <w:sz w:val="20"/>
          <w:szCs w:val="20"/>
          <w:lang w:eastAsia="en-US"/>
        </w:rPr>
        <w:t xml:space="preserve">Для жителей Куйбышевского и других районов области работало первичное сосудистое отделение, травматологический центр 2 уровня, межрайонный центр 2 уровня акушерско-гинекологического профиля. </w:t>
      </w:r>
    </w:p>
    <w:p w14:paraId="047A0F7F" w14:textId="77777777" w:rsidR="00625FA6" w:rsidRPr="00625FA6" w:rsidRDefault="00625FA6" w:rsidP="00625FA6">
      <w:pPr>
        <w:ind w:firstLine="567"/>
        <w:jc w:val="both"/>
        <w:rPr>
          <w:sz w:val="20"/>
          <w:szCs w:val="20"/>
          <w:lang w:eastAsia="en-US"/>
        </w:rPr>
      </w:pPr>
      <w:r w:rsidRPr="00625FA6">
        <w:rPr>
          <w:sz w:val="20"/>
          <w:szCs w:val="20"/>
          <w:lang w:eastAsia="en-US"/>
        </w:rPr>
        <w:t xml:space="preserve"> Количество работающих в ЦРБ уменьшилось с 1201 до 1193 человек. На 01.01.2020 в больнице работает 151 врач, среднего медперсонала – 604, младшего медперсонала – нет, прочего персонала – 429 чел. Укомплектованность врачами от числа физических лиц (151 чел.) составляет 60,0%.  Удельный вес аттестованных врачей в 2019 году составил 48,3% (по районам области 44,2%). Высшую категорию имеют 93,2% от числа аттестованных. Укомплектованность средним медперсоналом в 2019 году 94,4%. Укомплектованность ФАП в 2019г составила 83,8% (отсутствуют медработники на 14 ФАП)</w:t>
      </w:r>
    </w:p>
    <w:p w14:paraId="59B12937" w14:textId="77777777" w:rsidR="00625FA6" w:rsidRPr="00625FA6" w:rsidRDefault="00625FA6" w:rsidP="00625FA6">
      <w:pPr>
        <w:jc w:val="both"/>
        <w:rPr>
          <w:sz w:val="20"/>
          <w:szCs w:val="20"/>
          <w:lang w:eastAsia="en-US"/>
        </w:rPr>
      </w:pPr>
      <w:r w:rsidRPr="00625FA6">
        <w:rPr>
          <w:sz w:val="20"/>
          <w:szCs w:val="20"/>
          <w:lang w:eastAsia="en-US"/>
        </w:rPr>
        <w:t xml:space="preserve">          Число посещений на 1 жителя в поликлинику в 2019 г. составило 7,6. Удельный вес профилактических посещений от общего числа посещений уменьшился с 56,2% до 43,9%; с 272 373 посещений в 2018г до 189 810 посещений в 2019г.  Выполнение плана диспансеризации отдельных групп взрослого населения за 2019г.  составляет</w:t>
      </w:r>
      <w:r w:rsidRPr="00625FA6">
        <w:rPr>
          <w:color w:val="FF0000"/>
          <w:sz w:val="20"/>
          <w:szCs w:val="20"/>
          <w:lang w:eastAsia="en-US"/>
        </w:rPr>
        <w:t xml:space="preserve"> </w:t>
      </w:r>
      <w:r w:rsidRPr="00625FA6">
        <w:rPr>
          <w:sz w:val="20"/>
          <w:szCs w:val="20"/>
          <w:lang w:eastAsia="en-US"/>
        </w:rPr>
        <w:t xml:space="preserve">117,6%, осмотрено 15530 чел., подлежало осмотру 13207. Охват населения диспансерным наблюдением повысился с 32,6 до 35,5%. Охват населения </w:t>
      </w:r>
      <w:proofErr w:type="spellStart"/>
      <w:r w:rsidRPr="00625FA6">
        <w:rPr>
          <w:sz w:val="20"/>
          <w:szCs w:val="20"/>
          <w:lang w:eastAsia="en-US"/>
        </w:rPr>
        <w:t>профосмотрами</w:t>
      </w:r>
      <w:proofErr w:type="spellEnd"/>
      <w:r w:rsidRPr="00625FA6">
        <w:rPr>
          <w:sz w:val="20"/>
          <w:szCs w:val="20"/>
          <w:lang w:eastAsia="en-US"/>
        </w:rPr>
        <w:t xml:space="preserve"> повысился с 98,2% до 99,3%.  Охват населения флюорографией составил 79,5% (норматив не менее 72,9%)</w:t>
      </w:r>
    </w:p>
    <w:p w14:paraId="7C871804" w14:textId="77777777" w:rsidR="00625FA6" w:rsidRPr="00625FA6" w:rsidRDefault="00625FA6" w:rsidP="00625FA6">
      <w:pPr>
        <w:jc w:val="both"/>
        <w:rPr>
          <w:sz w:val="20"/>
          <w:szCs w:val="20"/>
        </w:rPr>
      </w:pPr>
      <w:r w:rsidRPr="00625FA6">
        <w:rPr>
          <w:sz w:val="20"/>
          <w:szCs w:val="20"/>
        </w:rPr>
        <w:t xml:space="preserve">       Количество вызовов СМП повысилось с 23 057 в 2018г до 23 578 в 2019г. Число лиц, которым оказана скорая медицинская помощь (на 1000 населения) увеличилось с 393,0 в 2018г до 404,0 в 2019г.</w:t>
      </w:r>
    </w:p>
    <w:p w14:paraId="65B14703" w14:textId="77777777" w:rsidR="00625FA6" w:rsidRPr="00625FA6" w:rsidRDefault="00625FA6" w:rsidP="00625FA6">
      <w:pPr>
        <w:widowControl w:val="0"/>
        <w:adjustRightInd w:val="0"/>
        <w:ind w:firstLine="567"/>
        <w:jc w:val="both"/>
        <w:rPr>
          <w:sz w:val="20"/>
          <w:szCs w:val="20"/>
          <w:lang w:eastAsia="en-US"/>
        </w:rPr>
      </w:pPr>
      <w:r w:rsidRPr="00625FA6">
        <w:rPr>
          <w:sz w:val="20"/>
          <w:szCs w:val="20"/>
          <w:lang w:eastAsia="en-US"/>
        </w:rPr>
        <w:t xml:space="preserve"> В рамках внедрения современных информационных систем в здравоохранении проводится работа на автоматизированных рабочих местах врачей поликлиники и стационара по заполнению медицинской документации в электронном виде. Осуществлена работа по переходу на электронные листки нетрудоспособности, заполнению отчетных форм, формированию федеральных регистров в медицинской информационной системе.</w:t>
      </w:r>
    </w:p>
    <w:p w14:paraId="5CFE3E24" w14:textId="77777777" w:rsidR="00625FA6" w:rsidRPr="00625FA6" w:rsidRDefault="00625FA6" w:rsidP="00625FA6">
      <w:pPr>
        <w:ind w:firstLine="567"/>
        <w:jc w:val="both"/>
        <w:rPr>
          <w:sz w:val="20"/>
          <w:szCs w:val="20"/>
          <w:lang w:eastAsia="en-US"/>
        </w:rPr>
      </w:pPr>
      <w:r w:rsidRPr="00625FA6">
        <w:rPr>
          <w:sz w:val="20"/>
          <w:szCs w:val="20"/>
          <w:lang w:eastAsia="en-US"/>
        </w:rPr>
        <w:t xml:space="preserve">В рамках мероприятия 10.1.5 «Укрепление материально-технической базы государственных учреждений Новосибирской области, подведомственных министерству здравоохранения Новосибирской области» государственной программы Новосибирской области «Развитие здравоохранения Новосибирской области на 2013-2020 годы» </w:t>
      </w:r>
      <w:r w:rsidRPr="00625FA6">
        <w:rPr>
          <w:bCs/>
          <w:sz w:val="20"/>
          <w:szCs w:val="20"/>
          <w:lang w:eastAsia="en-US"/>
        </w:rPr>
        <w:t xml:space="preserve">в 2019 </w:t>
      </w:r>
      <w:proofErr w:type="gramStart"/>
      <w:r w:rsidRPr="00625FA6">
        <w:rPr>
          <w:bCs/>
          <w:sz w:val="20"/>
          <w:szCs w:val="20"/>
          <w:lang w:eastAsia="en-US"/>
        </w:rPr>
        <w:t>году</w:t>
      </w:r>
      <w:r w:rsidRPr="00625FA6">
        <w:rPr>
          <w:sz w:val="20"/>
          <w:szCs w:val="20"/>
          <w:lang w:eastAsia="en-US"/>
        </w:rPr>
        <w:t xml:space="preserve">  проведен</w:t>
      </w:r>
      <w:proofErr w:type="gramEnd"/>
      <w:r w:rsidRPr="00625FA6">
        <w:rPr>
          <w:sz w:val="20"/>
          <w:szCs w:val="20"/>
          <w:lang w:eastAsia="en-US"/>
        </w:rPr>
        <w:t xml:space="preserve"> капитальный ремонт здания под размещение отделения скорой медицинской помощи на сумму 28 млн.099тыс. руб.</w:t>
      </w:r>
    </w:p>
    <w:p w14:paraId="20A2D52E" w14:textId="77777777" w:rsidR="00625FA6" w:rsidRPr="00625FA6" w:rsidRDefault="00625FA6" w:rsidP="00625FA6">
      <w:pPr>
        <w:tabs>
          <w:tab w:val="left" w:pos="567"/>
        </w:tabs>
        <w:ind w:firstLine="567"/>
        <w:jc w:val="both"/>
        <w:rPr>
          <w:sz w:val="20"/>
          <w:szCs w:val="20"/>
          <w:lang w:eastAsia="en-US"/>
        </w:rPr>
      </w:pPr>
      <w:r w:rsidRPr="00625FA6">
        <w:rPr>
          <w:sz w:val="20"/>
          <w:szCs w:val="20"/>
          <w:lang w:eastAsia="en-US"/>
        </w:rPr>
        <w:lastRenderedPageBreak/>
        <w:t xml:space="preserve">В 2019 году введен в эксплуатацию модульный </w:t>
      </w:r>
      <w:proofErr w:type="gramStart"/>
      <w:r w:rsidRPr="00625FA6">
        <w:rPr>
          <w:sz w:val="20"/>
          <w:szCs w:val="20"/>
          <w:lang w:eastAsia="en-US"/>
        </w:rPr>
        <w:t>ФАП  в</w:t>
      </w:r>
      <w:proofErr w:type="gramEnd"/>
      <w:r w:rsidRPr="00625FA6">
        <w:rPr>
          <w:sz w:val="20"/>
          <w:szCs w:val="20"/>
          <w:lang w:eastAsia="en-US"/>
        </w:rPr>
        <w:t xml:space="preserve"> селе Булатово.                                       </w:t>
      </w:r>
    </w:p>
    <w:p w14:paraId="21D900FB" w14:textId="77777777" w:rsidR="00625FA6" w:rsidRPr="00625FA6" w:rsidRDefault="00625FA6" w:rsidP="00625FA6">
      <w:pPr>
        <w:tabs>
          <w:tab w:val="left" w:pos="567"/>
        </w:tabs>
        <w:ind w:firstLine="567"/>
        <w:jc w:val="both"/>
        <w:rPr>
          <w:sz w:val="20"/>
          <w:szCs w:val="20"/>
          <w:lang w:eastAsia="en-US"/>
        </w:rPr>
      </w:pPr>
      <w:r w:rsidRPr="00625FA6">
        <w:rPr>
          <w:sz w:val="20"/>
          <w:szCs w:val="20"/>
          <w:lang w:eastAsia="en-US"/>
        </w:rPr>
        <w:t xml:space="preserve">Также за счет федеральных средств получен мобильный медицинский комплекс «Фельдшерский акушерский пункт» и начата </w:t>
      </w:r>
      <w:proofErr w:type="gramStart"/>
      <w:r w:rsidRPr="00625FA6">
        <w:rPr>
          <w:sz w:val="20"/>
          <w:szCs w:val="20"/>
          <w:lang w:eastAsia="en-US"/>
        </w:rPr>
        <w:t>работа  по</w:t>
      </w:r>
      <w:proofErr w:type="gramEnd"/>
      <w:r w:rsidRPr="00625FA6">
        <w:rPr>
          <w:sz w:val="20"/>
          <w:szCs w:val="20"/>
          <w:lang w:eastAsia="en-US"/>
        </w:rPr>
        <w:t xml:space="preserve"> оказанию первичной доврачебной медико-санитарной помощи населению  Куйбышевского и других районов области в населенных пунктах с количеством жителей менее 100 человек.</w:t>
      </w:r>
    </w:p>
    <w:p w14:paraId="1D076AA9" w14:textId="77777777" w:rsidR="00625FA6" w:rsidRPr="00625FA6" w:rsidRDefault="00625FA6" w:rsidP="00625FA6">
      <w:pPr>
        <w:ind w:firstLine="567"/>
        <w:jc w:val="both"/>
        <w:rPr>
          <w:sz w:val="20"/>
          <w:szCs w:val="20"/>
          <w:lang w:eastAsia="en-US"/>
        </w:rPr>
      </w:pPr>
      <w:r w:rsidRPr="00625FA6">
        <w:rPr>
          <w:sz w:val="20"/>
          <w:szCs w:val="20"/>
          <w:lang w:eastAsia="en-US"/>
        </w:rPr>
        <w:t>Система образования района в 2019 году представлена сетью из 49 образовательных учреждений, позволяющих удовлетворять разнообразные образовательные потребности населения:</w:t>
      </w:r>
    </w:p>
    <w:p w14:paraId="4093A831" w14:textId="77777777" w:rsidR="00625FA6" w:rsidRPr="00625FA6" w:rsidRDefault="00625FA6" w:rsidP="00625FA6">
      <w:pPr>
        <w:jc w:val="both"/>
        <w:rPr>
          <w:sz w:val="20"/>
          <w:szCs w:val="20"/>
          <w:lang w:eastAsia="en-US"/>
        </w:rPr>
      </w:pPr>
      <w:r w:rsidRPr="00625FA6">
        <w:rPr>
          <w:sz w:val="20"/>
          <w:szCs w:val="20"/>
          <w:lang w:eastAsia="en-US"/>
        </w:rPr>
        <w:t xml:space="preserve">- 15 дошкольных учреждений, </w:t>
      </w:r>
    </w:p>
    <w:p w14:paraId="7BA82E9F" w14:textId="77777777" w:rsidR="00625FA6" w:rsidRPr="00625FA6" w:rsidRDefault="00625FA6" w:rsidP="00625FA6">
      <w:pPr>
        <w:jc w:val="both"/>
        <w:rPr>
          <w:sz w:val="20"/>
          <w:szCs w:val="20"/>
          <w:lang w:eastAsia="en-US"/>
        </w:rPr>
      </w:pPr>
      <w:r w:rsidRPr="00625FA6">
        <w:rPr>
          <w:sz w:val="20"/>
          <w:szCs w:val="20"/>
          <w:lang w:eastAsia="en-US"/>
        </w:rPr>
        <w:t xml:space="preserve">- 27 дневных общеобразовательных школ, </w:t>
      </w:r>
    </w:p>
    <w:p w14:paraId="7E118D42" w14:textId="77777777" w:rsidR="00625FA6" w:rsidRPr="00625FA6" w:rsidRDefault="00625FA6" w:rsidP="00625FA6">
      <w:pPr>
        <w:jc w:val="both"/>
        <w:rPr>
          <w:sz w:val="20"/>
          <w:szCs w:val="20"/>
          <w:lang w:eastAsia="en-US"/>
        </w:rPr>
      </w:pPr>
      <w:r w:rsidRPr="00625FA6">
        <w:rPr>
          <w:sz w:val="20"/>
          <w:szCs w:val="20"/>
          <w:lang w:eastAsia="en-US"/>
        </w:rPr>
        <w:t xml:space="preserve">- 1 вечерняя школа, </w:t>
      </w:r>
    </w:p>
    <w:p w14:paraId="026514CA" w14:textId="77777777" w:rsidR="00625FA6" w:rsidRPr="00625FA6" w:rsidRDefault="00625FA6" w:rsidP="00625FA6">
      <w:pPr>
        <w:jc w:val="both"/>
        <w:rPr>
          <w:sz w:val="20"/>
          <w:szCs w:val="20"/>
          <w:lang w:eastAsia="en-US"/>
        </w:rPr>
      </w:pPr>
      <w:r w:rsidRPr="00625FA6">
        <w:rPr>
          <w:sz w:val="20"/>
          <w:szCs w:val="20"/>
          <w:lang w:eastAsia="en-US"/>
        </w:rPr>
        <w:t xml:space="preserve">- 2 специальных (коррекционных) учреждения, </w:t>
      </w:r>
    </w:p>
    <w:p w14:paraId="7ADB4DF0" w14:textId="77777777" w:rsidR="00625FA6" w:rsidRPr="00625FA6" w:rsidRDefault="00625FA6" w:rsidP="00625FA6">
      <w:pPr>
        <w:jc w:val="both"/>
        <w:rPr>
          <w:sz w:val="20"/>
          <w:szCs w:val="20"/>
          <w:lang w:eastAsia="en-US"/>
        </w:rPr>
      </w:pPr>
      <w:r w:rsidRPr="00625FA6">
        <w:rPr>
          <w:sz w:val="20"/>
          <w:szCs w:val="20"/>
          <w:lang w:eastAsia="en-US"/>
        </w:rPr>
        <w:t>- 4 учреждений дополнительного образования (ДДТ, СЮТ, ДООЛ, ИМЦ).</w:t>
      </w:r>
    </w:p>
    <w:p w14:paraId="4A49F81C" w14:textId="77777777" w:rsidR="00625FA6" w:rsidRPr="00625FA6" w:rsidRDefault="00625FA6" w:rsidP="00625FA6">
      <w:pPr>
        <w:jc w:val="both"/>
        <w:rPr>
          <w:sz w:val="20"/>
          <w:szCs w:val="20"/>
          <w:lang w:eastAsia="en-US"/>
        </w:rPr>
      </w:pPr>
      <w:r w:rsidRPr="00625FA6">
        <w:rPr>
          <w:sz w:val="20"/>
          <w:szCs w:val="20"/>
          <w:lang w:eastAsia="en-US"/>
        </w:rPr>
        <w:t>Всего 7 бюджетных учреждений, 41 казенных.</w:t>
      </w:r>
    </w:p>
    <w:p w14:paraId="12C027C3" w14:textId="77777777" w:rsidR="00625FA6" w:rsidRPr="00625FA6" w:rsidRDefault="00625FA6" w:rsidP="00625FA6">
      <w:pPr>
        <w:jc w:val="both"/>
        <w:rPr>
          <w:sz w:val="20"/>
          <w:szCs w:val="20"/>
          <w:lang w:eastAsia="en-US"/>
        </w:rPr>
      </w:pPr>
      <w:r w:rsidRPr="00625FA6">
        <w:rPr>
          <w:sz w:val="20"/>
          <w:szCs w:val="20"/>
          <w:lang w:eastAsia="en-US"/>
        </w:rPr>
        <w:t xml:space="preserve">В сентябре 2019 года завершена реорганизация МКОУ </w:t>
      </w:r>
      <w:proofErr w:type="spellStart"/>
      <w:proofErr w:type="gramStart"/>
      <w:r w:rsidRPr="00625FA6">
        <w:rPr>
          <w:sz w:val="20"/>
          <w:szCs w:val="20"/>
          <w:lang w:eastAsia="en-US"/>
        </w:rPr>
        <w:t>Чумаковской</w:t>
      </w:r>
      <w:proofErr w:type="spellEnd"/>
      <w:r w:rsidRPr="00625FA6">
        <w:rPr>
          <w:sz w:val="20"/>
          <w:szCs w:val="20"/>
          <w:lang w:eastAsia="en-US"/>
        </w:rPr>
        <w:t xml:space="preserve">  СОШ</w:t>
      </w:r>
      <w:proofErr w:type="gramEnd"/>
      <w:r w:rsidRPr="00625FA6">
        <w:rPr>
          <w:sz w:val="20"/>
          <w:szCs w:val="20"/>
          <w:lang w:eastAsia="en-US"/>
        </w:rPr>
        <w:t xml:space="preserve"> в форме присоединения к ней МКОУ </w:t>
      </w:r>
      <w:proofErr w:type="spellStart"/>
      <w:r w:rsidRPr="00625FA6">
        <w:rPr>
          <w:sz w:val="20"/>
          <w:szCs w:val="20"/>
          <w:lang w:eastAsia="en-US"/>
        </w:rPr>
        <w:t>Балманской</w:t>
      </w:r>
      <w:proofErr w:type="spellEnd"/>
      <w:r w:rsidRPr="00625FA6">
        <w:rPr>
          <w:sz w:val="20"/>
          <w:szCs w:val="20"/>
          <w:lang w:eastAsia="en-US"/>
        </w:rPr>
        <w:t xml:space="preserve"> ООШ.</w:t>
      </w:r>
    </w:p>
    <w:p w14:paraId="70C2124B" w14:textId="77777777" w:rsidR="00625FA6" w:rsidRPr="00625FA6" w:rsidRDefault="00625FA6" w:rsidP="00625FA6">
      <w:pPr>
        <w:jc w:val="both"/>
        <w:rPr>
          <w:color w:val="000000"/>
          <w:sz w:val="20"/>
          <w:szCs w:val="20"/>
          <w:lang w:eastAsia="en-US"/>
        </w:rPr>
      </w:pPr>
      <w:r w:rsidRPr="00625FA6">
        <w:rPr>
          <w:color w:val="000000"/>
          <w:sz w:val="20"/>
          <w:szCs w:val="20"/>
          <w:lang w:eastAsia="en-US"/>
        </w:rPr>
        <w:t xml:space="preserve">Дошкольное образование:  </w:t>
      </w:r>
    </w:p>
    <w:p w14:paraId="6044B8C3" w14:textId="77777777" w:rsidR="00625FA6" w:rsidRPr="00625FA6" w:rsidRDefault="00625FA6" w:rsidP="00625FA6">
      <w:pPr>
        <w:ind w:firstLine="567"/>
        <w:jc w:val="both"/>
        <w:rPr>
          <w:sz w:val="20"/>
          <w:szCs w:val="20"/>
          <w:lang w:eastAsia="en-US"/>
        </w:rPr>
      </w:pPr>
      <w:r w:rsidRPr="00625FA6">
        <w:rPr>
          <w:sz w:val="20"/>
          <w:szCs w:val="20"/>
          <w:lang w:eastAsia="en-US"/>
        </w:rPr>
        <w:t xml:space="preserve">Сеть дошкольного образования </w:t>
      </w:r>
      <w:proofErr w:type="gramStart"/>
      <w:r w:rsidRPr="00625FA6">
        <w:rPr>
          <w:sz w:val="20"/>
          <w:szCs w:val="20"/>
          <w:lang w:eastAsia="en-US"/>
        </w:rPr>
        <w:t>представлена  32</w:t>
      </w:r>
      <w:proofErr w:type="gramEnd"/>
      <w:r w:rsidRPr="00625FA6">
        <w:rPr>
          <w:sz w:val="20"/>
          <w:szCs w:val="20"/>
          <w:lang w:eastAsia="en-US"/>
        </w:rPr>
        <w:t xml:space="preserve"> ОУ (31-муниципальное, 1- областное государственное), в </w:t>
      </w:r>
      <w:proofErr w:type="spellStart"/>
      <w:r w:rsidRPr="00625FA6">
        <w:rPr>
          <w:sz w:val="20"/>
          <w:szCs w:val="20"/>
          <w:lang w:eastAsia="en-US"/>
        </w:rPr>
        <w:t>т.ч</w:t>
      </w:r>
      <w:proofErr w:type="spellEnd"/>
      <w:r w:rsidRPr="00625FA6">
        <w:rPr>
          <w:sz w:val="20"/>
          <w:szCs w:val="20"/>
          <w:lang w:eastAsia="en-US"/>
        </w:rPr>
        <w:t xml:space="preserve">. 15 ДОУ (город – 13, село -2), 15 дневных общеобразовательных школ с дошкольными группами (город – 3, село – 12),  2 специальных (коррекционных) учреждения: 1-муниципальное (село), 1-областное государственное (город). </w:t>
      </w:r>
    </w:p>
    <w:p w14:paraId="4770F1DF" w14:textId="77777777" w:rsidR="00625FA6" w:rsidRPr="00625FA6" w:rsidRDefault="00625FA6" w:rsidP="00625FA6">
      <w:pPr>
        <w:ind w:firstLine="426"/>
        <w:jc w:val="both"/>
        <w:rPr>
          <w:sz w:val="20"/>
          <w:szCs w:val="20"/>
          <w:lang w:eastAsia="en-US"/>
        </w:rPr>
      </w:pPr>
      <w:r w:rsidRPr="00625FA6">
        <w:rPr>
          <w:sz w:val="20"/>
          <w:szCs w:val="20"/>
          <w:lang w:eastAsia="en-US"/>
        </w:rPr>
        <w:t xml:space="preserve">Детей дошкольного возраста (0-7лет) в районе – 4 242 чел. (город – 3414, село – 828). </w:t>
      </w:r>
    </w:p>
    <w:p w14:paraId="52FBDA77" w14:textId="77777777" w:rsidR="00625FA6" w:rsidRPr="00625FA6" w:rsidRDefault="00625FA6" w:rsidP="00625FA6">
      <w:pPr>
        <w:jc w:val="both"/>
        <w:rPr>
          <w:sz w:val="20"/>
          <w:szCs w:val="20"/>
          <w:lang w:eastAsia="en-US"/>
        </w:rPr>
      </w:pPr>
      <w:r w:rsidRPr="00625FA6">
        <w:rPr>
          <w:sz w:val="20"/>
          <w:szCs w:val="20"/>
          <w:lang w:eastAsia="en-US"/>
        </w:rPr>
        <w:t xml:space="preserve">Охват детей всеми формами дошкольного образования от </w:t>
      </w:r>
      <w:proofErr w:type="gramStart"/>
      <w:r w:rsidRPr="00625FA6">
        <w:rPr>
          <w:sz w:val="20"/>
          <w:szCs w:val="20"/>
          <w:lang w:eastAsia="en-US"/>
        </w:rPr>
        <w:t>1  до</w:t>
      </w:r>
      <w:proofErr w:type="gramEnd"/>
      <w:r w:rsidRPr="00625FA6">
        <w:rPr>
          <w:sz w:val="20"/>
          <w:szCs w:val="20"/>
          <w:lang w:eastAsia="en-US"/>
        </w:rPr>
        <w:t xml:space="preserve"> 7 лет в районе -72% (2704 чел., в их числе неорганизованных ребенка, посещающих разные вариативные формы,  от 3 7868 детей данного возраста, проживающих в районе).</w:t>
      </w:r>
    </w:p>
    <w:p w14:paraId="22F8FAFF" w14:textId="77777777" w:rsidR="00625FA6" w:rsidRPr="00625FA6" w:rsidRDefault="00625FA6" w:rsidP="00625FA6">
      <w:pPr>
        <w:jc w:val="both"/>
        <w:rPr>
          <w:sz w:val="20"/>
          <w:szCs w:val="20"/>
          <w:lang w:eastAsia="en-US"/>
        </w:rPr>
      </w:pPr>
      <w:r w:rsidRPr="00625FA6">
        <w:rPr>
          <w:sz w:val="20"/>
          <w:szCs w:val="20"/>
          <w:lang w:eastAsia="en-US"/>
        </w:rPr>
        <w:t xml:space="preserve">От 3 до 7 лет –    77% (2058 чел. От 2 681проживающих). Общий охват детей от 3 до 7 лет в городе – 86 % (1870 чел. От 2166 чел. Проживающих); в селе – 39% (201 чел. От 515 сельских детей). </w:t>
      </w:r>
      <w:proofErr w:type="gramStart"/>
      <w:r w:rsidRPr="00625FA6">
        <w:rPr>
          <w:sz w:val="20"/>
          <w:szCs w:val="20"/>
          <w:lang w:eastAsia="en-US"/>
        </w:rPr>
        <w:t>По  сравнению</w:t>
      </w:r>
      <w:proofErr w:type="gramEnd"/>
      <w:r w:rsidRPr="00625FA6">
        <w:rPr>
          <w:sz w:val="20"/>
          <w:szCs w:val="20"/>
          <w:lang w:eastAsia="en-US"/>
        </w:rPr>
        <w:t xml:space="preserve"> с 2018 годом общий охват детей увеличился на 2% (2018 год-75%). Обеспеченность детского населения местами в ДОО – на 100 детей 108 мест.</w:t>
      </w:r>
    </w:p>
    <w:p w14:paraId="44C1D477" w14:textId="77777777" w:rsidR="00625FA6" w:rsidRPr="00625FA6" w:rsidRDefault="00625FA6" w:rsidP="00625FA6">
      <w:pPr>
        <w:jc w:val="both"/>
        <w:rPr>
          <w:sz w:val="20"/>
          <w:szCs w:val="20"/>
          <w:lang w:eastAsia="en-US"/>
        </w:rPr>
      </w:pPr>
      <w:r w:rsidRPr="00625FA6">
        <w:rPr>
          <w:sz w:val="20"/>
          <w:szCs w:val="20"/>
          <w:lang w:eastAsia="en-US"/>
        </w:rPr>
        <w:t xml:space="preserve">           Детей из многодетных семей, </w:t>
      </w:r>
      <w:proofErr w:type="gramStart"/>
      <w:r w:rsidRPr="00625FA6">
        <w:rPr>
          <w:sz w:val="20"/>
          <w:szCs w:val="20"/>
          <w:lang w:eastAsia="en-US"/>
        </w:rPr>
        <w:t>получающих  дошкольную</w:t>
      </w:r>
      <w:proofErr w:type="gramEnd"/>
      <w:r w:rsidRPr="00625FA6">
        <w:rPr>
          <w:sz w:val="20"/>
          <w:szCs w:val="20"/>
          <w:lang w:eastAsia="en-US"/>
        </w:rPr>
        <w:t xml:space="preserve"> услугу – 428 чел., из приемных семей – 6 чел. (город, село – нет), опекаемых – 25 чел.,  из малообеспеченных семей – 453 чел.  Численность детей в круглосуточных группах – 22 чел., в группах для детей с тяжелыми нарушениями речи -74 чел., с нарушением зрения – 34 </w:t>
      </w:r>
      <w:proofErr w:type="gramStart"/>
      <w:r w:rsidRPr="00625FA6">
        <w:rPr>
          <w:sz w:val="20"/>
          <w:szCs w:val="20"/>
          <w:lang w:eastAsia="en-US"/>
        </w:rPr>
        <w:t>чел</w:t>
      </w:r>
      <w:proofErr w:type="gramEnd"/>
      <w:r w:rsidRPr="00625FA6">
        <w:rPr>
          <w:sz w:val="20"/>
          <w:szCs w:val="20"/>
          <w:lang w:eastAsia="en-US"/>
        </w:rPr>
        <w:t xml:space="preserve">, с нарушением слуха – 1 чел. Очередность на устройство детей: общая – 519 чел. На 2020 – 2022 </w:t>
      </w:r>
      <w:proofErr w:type="gramStart"/>
      <w:r w:rsidRPr="00625FA6">
        <w:rPr>
          <w:sz w:val="20"/>
          <w:szCs w:val="20"/>
          <w:lang w:eastAsia="en-US"/>
        </w:rPr>
        <w:t>гг. ;</w:t>
      </w:r>
      <w:proofErr w:type="gramEnd"/>
      <w:r w:rsidRPr="00625FA6">
        <w:rPr>
          <w:sz w:val="20"/>
          <w:szCs w:val="20"/>
          <w:lang w:eastAsia="en-US"/>
        </w:rPr>
        <w:t xml:space="preserve"> на 2020-2021 учебный год -393 чел.</w:t>
      </w:r>
    </w:p>
    <w:p w14:paraId="5B00AC2D" w14:textId="77777777" w:rsidR="00625FA6" w:rsidRPr="00625FA6" w:rsidRDefault="00625FA6" w:rsidP="00625FA6">
      <w:pPr>
        <w:ind w:firstLine="567"/>
        <w:jc w:val="both"/>
        <w:rPr>
          <w:bCs/>
          <w:color w:val="000000"/>
          <w:sz w:val="20"/>
          <w:szCs w:val="20"/>
          <w:lang w:eastAsia="en-US"/>
        </w:rPr>
      </w:pPr>
      <w:r w:rsidRPr="00625FA6">
        <w:rPr>
          <w:bCs/>
          <w:color w:val="000000"/>
          <w:sz w:val="20"/>
          <w:szCs w:val="20"/>
          <w:lang w:eastAsia="en-US"/>
        </w:rPr>
        <w:t xml:space="preserve">Общее образование: </w:t>
      </w:r>
    </w:p>
    <w:p w14:paraId="43DA171C" w14:textId="77777777" w:rsidR="00625FA6" w:rsidRPr="00625FA6" w:rsidRDefault="00625FA6" w:rsidP="00625FA6">
      <w:pPr>
        <w:ind w:firstLine="567"/>
        <w:jc w:val="both"/>
        <w:rPr>
          <w:sz w:val="20"/>
          <w:szCs w:val="20"/>
          <w:lang w:eastAsia="en-US"/>
        </w:rPr>
      </w:pPr>
      <w:r w:rsidRPr="00625FA6">
        <w:rPr>
          <w:sz w:val="20"/>
          <w:szCs w:val="20"/>
          <w:lang w:eastAsia="en-US"/>
        </w:rPr>
        <w:t xml:space="preserve">Контингент обучающихся: 6424 чел. (без КШИ – 6235 чел.), количество детей увеличилось по сравнению с прошлым годом на 37 </w:t>
      </w:r>
      <w:proofErr w:type="spellStart"/>
      <w:proofErr w:type="gramStart"/>
      <w:r w:rsidRPr="00625FA6">
        <w:rPr>
          <w:sz w:val="20"/>
          <w:szCs w:val="20"/>
          <w:lang w:eastAsia="en-US"/>
        </w:rPr>
        <w:t>чел</w:t>
      </w:r>
      <w:proofErr w:type="gramEnd"/>
      <w:r w:rsidRPr="00625FA6">
        <w:rPr>
          <w:sz w:val="20"/>
          <w:szCs w:val="20"/>
          <w:lang w:eastAsia="en-US"/>
        </w:rPr>
        <w:t>.Все</w:t>
      </w:r>
      <w:proofErr w:type="spellEnd"/>
      <w:r w:rsidRPr="00625FA6">
        <w:rPr>
          <w:sz w:val="20"/>
          <w:szCs w:val="20"/>
          <w:lang w:eastAsia="en-US"/>
        </w:rPr>
        <w:t xml:space="preserve"> образовательные организации Куйбышевского района работают в одну смену.</w:t>
      </w:r>
    </w:p>
    <w:p w14:paraId="20B56211" w14:textId="77777777" w:rsidR="00625FA6" w:rsidRPr="00625FA6" w:rsidRDefault="00625FA6" w:rsidP="00625FA6">
      <w:pPr>
        <w:ind w:firstLine="567"/>
        <w:jc w:val="both"/>
        <w:rPr>
          <w:sz w:val="20"/>
          <w:szCs w:val="20"/>
          <w:lang w:eastAsia="en-US"/>
        </w:rPr>
      </w:pPr>
      <w:r w:rsidRPr="00625FA6">
        <w:rPr>
          <w:sz w:val="20"/>
          <w:szCs w:val="20"/>
          <w:lang w:eastAsia="en-US"/>
        </w:rPr>
        <w:t xml:space="preserve">Всего организовано 420 классов, в </w:t>
      </w:r>
      <w:proofErr w:type="spellStart"/>
      <w:r w:rsidRPr="00625FA6">
        <w:rPr>
          <w:sz w:val="20"/>
          <w:szCs w:val="20"/>
          <w:lang w:eastAsia="en-US"/>
        </w:rPr>
        <w:t>т.ч</w:t>
      </w:r>
      <w:proofErr w:type="spellEnd"/>
      <w:r w:rsidRPr="00625FA6">
        <w:rPr>
          <w:sz w:val="20"/>
          <w:szCs w:val="20"/>
          <w:lang w:eastAsia="en-US"/>
        </w:rPr>
        <w:t xml:space="preserve">. общеобразовательных 380 классов, специальных (коррекционных) 39 классов, в ВСОШ – 1 </w:t>
      </w:r>
      <w:proofErr w:type="spellStart"/>
      <w:r w:rsidRPr="00625FA6">
        <w:rPr>
          <w:sz w:val="20"/>
          <w:szCs w:val="20"/>
          <w:lang w:eastAsia="en-US"/>
        </w:rPr>
        <w:t>класс.Средняя</w:t>
      </w:r>
      <w:proofErr w:type="spellEnd"/>
      <w:r w:rsidRPr="00625FA6">
        <w:rPr>
          <w:sz w:val="20"/>
          <w:szCs w:val="20"/>
          <w:lang w:eastAsia="en-US"/>
        </w:rPr>
        <w:t xml:space="preserve"> наполняемость общеобразовательных классов – 15,9уч. (25,3 – город, 6,4 – село).</w:t>
      </w:r>
    </w:p>
    <w:p w14:paraId="697FF84C" w14:textId="77777777" w:rsidR="00625FA6" w:rsidRPr="00625FA6" w:rsidRDefault="00625FA6" w:rsidP="00625FA6">
      <w:pPr>
        <w:ind w:firstLine="567"/>
        <w:jc w:val="both"/>
        <w:rPr>
          <w:sz w:val="20"/>
          <w:szCs w:val="20"/>
          <w:lang w:eastAsia="en-US"/>
        </w:rPr>
      </w:pPr>
      <w:r w:rsidRPr="00625FA6">
        <w:rPr>
          <w:sz w:val="20"/>
          <w:szCs w:val="20"/>
          <w:lang w:eastAsia="en-US"/>
        </w:rPr>
        <w:t>Прием в 1 класс – 706 уч., набор уменьшился на 28 чел.</w:t>
      </w:r>
    </w:p>
    <w:p w14:paraId="6D655871" w14:textId="77777777" w:rsidR="00625FA6" w:rsidRPr="00625FA6" w:rsidRDefault="00625FA6" w:rsidP="00625FA6">
      <w:pPr>
        <w:ind w:firstLine="567"/>
        <w:jc w:val="both"/>
        <w:rPr>
          <w:sz w:val="20"/>
          <w:szCs w:val="20"/>
          <w:lang w:eastAsia="en-US"/>
        </w:rPr>
      </w:pPr>
      <w:r w:rsidRPr="00625FA6">
        <w:rPr>
          <w:sz w:val="20"/>
          <w:szCs w:val="20"/>
          <w:lang w:eastAsia="en-US"/>
        </w:rPr>
        <w:t xml:space="preserve">Прием в 10 класс – 324 чел., набор увеличился на 32 </w:t>
      </w:r>
      <w:proofErr w:type="spellStart"/>
      <w:proofErr w:type="gramStart"/>
      <w:r w:rsidRPr="00625FA6">
        <w:rPr>
          <w:sz w:val="20"/>
          <w:szCs w:val="20"/>
          <w:lang w:eastAsia="en-US"/>
        </w:rPr>
        <w:t>чел.,составил</w:t>
      </w:r>
      <w:proofErr w:type="spellEnd"/>
      <w:proofErr w:type="gramEnd"/>
      <w:r w:rsidRPr="00625FA6">
        <w:rPr>
          <w:sz w:val="20"/>
          <w:szCs w:val="20"/>
          <w:lang w:eastAsia="en-US"/>
        </w:rPr>
        <w:t xml:space="preserve"> 54% от выпуска 9 классов(увеличение на 8 % по сравнению с прошлым годом).</w:t>
      </w:r>
    </w:p>
    <w:p w14:paraId="63FEE946" w14:textId="77777777" w:rsidR="00625FA6" w:rsidRPr="00625FA6" w:rsidRDefault="00625FA6" w:rsidP="00625FA6">
      <w:pPr>
        <w:tabs>
          <w:tab w:val="left" w:pos="6840"/>
        </w:tabs>
        <w:ind w:firstLine="567"/>
        <w:jc w:val="both"/>
        <w:rPr>
          <w:bCs/>
          <w:color w:val="000000"/>
          <w:sz w:val="20"/>
          <w:szCs w:val="20"/>
          <w:lang w:eastAsia="en-US"/>
        </w:rPr>
      </w:pPr>
      <w:r w:rsidRPr="00625FA6">
        <w:rPr>
          <w:bCs/>
          <w:color w:val="000000"/>
          <w:sz w:val="20"/>
          <w:szCs w:val="20"/>
          <w:lang w:eastAsia="en-US"/>
        </w:rPr>
        <w:t>Дополнительное образование:</w:t>
      </w:r>
    </w:p>
    <w:p w14:paraId="454816F1" w14:textId="77777777" w:rsidR="00625FA6" w:rsidRPr="00625FA6" w:rsidRDefault="00625FA6" w:rsidP="00625FA6">
      <w:pPr>
        <w:ind w:firstLine="567"/>
        <w:jc w:val="both"/>
        <w:rPr>
          <w:sz w:val="20"/>
          <w:szCs w:val="20"/>
          <w:lang w:eastAsia="en-US"/>
        </w:rPr>
      </w:pPr>
      <w:r w:rsidRPr="00625FA6">
        <w:rPr>
          <w:sz w:val="20"/>
          <w:szCs w:val="20"/>
          <w:lang w:eastAsia="en-US"/>
        </w:rPr>
        <w:t xml:space="preserve">Охват детей объединениями учреждений дополнительного образования системы образования составляет 2541 чел. (41,3% от количества обучающихся): Дом детского творчества – 93 объединения, 1070 чел., станция юных техников – 45 групп, 478 чел., ДООЛ – 993 чел. Продолжает работу Ресурсный центр по работе с одаренными детьми «Вега» на базе ДДТ. Обучающиеся заняты в спортивных секциях, учреждениях дополнительного образования, музыкальной школе, художественной школе, учреждениях культуры </w:t>
      </w:r>
      <w:proofErr w:type="gramStart"/>
      <w:r w:rsidRPr="00625FA6">
        <w:rPr>
          <w:sz w:val="20"/>
          <w:szCs w:val="20"/>
          <w:lang w:eastAsia="en-US"/>
        </w:rPr>
        <w:t>и  молодежной</w:t>
      </w:r>
      <w:proofErr w:type="gramEnd"/>
      <w:r w:rsidRPr="00625FA6">
        <w:rPr>
          <w:sz w:val="20"/>
          <w:szCs w:val="20"/>
          <w:lang w:eastAsia="en-US"/>
        </w:rPr>
        <w:t xml:space="preserve"> политики, школьных кружках.</w:t>
      </w:r>
    </w:p>
    <w:p w14:paraId="79A506B2" w14:textId="77777777" w:rsidR="00625FA6" w:rsidRPr="00625FA6" w:rsidRDefault="00625FA6" w:rsidP="00625FA6">
      <w:pPr>
        <w:widowControl w:val="0"/>
        <w:shd w:val="clear" w:color="auto" w:fill="FFFFFF"/>
        <w:tabs>
          <w:tab w:val="left" w:pos="540"/>
        </w:tabs>
        <w:adjustRightInd w:val="0"/>
        <w:ind w:right="86" w:firstLine="567"/>
        <w:jc w:val="both"/>
        <w:rPr>
          <w:bCs/>
          <w:sz w:val="20"/>
          <w:szCs w:val="20"/>
          <w:lang w:eastAsia="en-US"/>
        </w:rPr>
      </w:pPr>
    </w:p>
    <w:p w14:paraId="4AFED120" w14:textId="77777777" w:rsidR="00625FA6" w:rsidRPr="00625FA6" w:rsidRDefault="00625FA6" w:rsidP="00625FA6">
      <w:pPr>
        <w:widowControl w:val="0"/>
        <w:shd w:val="clear" w:color="auto" w:fill="FFFFFF"/>
        <w:tabs>
          <w:tab w:val="left" w:pos="540"/>
        </w:tabs>
        <w:adjustRightInd w:val="0"/>
        <w:ind w:right="86" w:firstLine="567"/>
        <w:jc w:val="both"/>
        <w:rPr>
          <w:bCs/>
          <w:sz w:val="20"/>
          <w:szCs w:val="20"/>
          <w:lang w:eastAsia="en-US"/>
        </w:rPr>
      </w:pPr>
      <w:proofErr w:type="spellStart"/>
      <w:r w:rsidRPr="00625FA6">
        <w:rPr>
          <w:bCs/>
          <w:sz w:val="20"/>
          <w:szCs w:val="20"/>
          <w:lang w:eastAsia="en-US"/>
        </w:rPr>
        <w:t>Здоровьесбережение</w:t>
      </w:r>
      <w:proofErr w:type="spellEnd"/>
      <w:r w:rsidRPr="00625FA6">
        <w:rPr>
          <w:bCs/>
          <w:sz w:val="20"/>
          <w:szCs w:val="20"/>
          <w:lang w:eastAsia="en-US"/>
        </w:rPr>
        <w:t>:</w:t>
      </w:r>
    </w:p>
    <w:p w14:paraId="2CA99936" w14:textId="77777777" w:rsidR="00625FA6" w:rsidRPr="00625FA6" w:rsidRDefault="00625FA6" w:rsidP="00625FA6">
      <w:pPr>
        <w:ind w:firstLine="567"/>
        <w:jc w:val="both"/>
        <w:rPr>
          <w:sz w:val="20"/>
          <w:szCs w:val="20"/>
          <w:lang w:eastAsia="en-US"/>
        </w:rPr>
      </w:pPr>
      <w:r w:rsidRPr="00625FA6">
        <w:rPr>
          <w:bCs/>
          <w:sz w:val="20"/>
          <w:szCs w:val="20"/>
          <w:lang w:eastAsia="en-US"/>
        </w:rPr>
        <w:t>Для формирования навыков здорового образа жизни в образовательной среде созданы необходимые условия. В школах функционирует 30 спортивных залов, 7 тренажёрных залов, 3 зала ЛФК, 1 зал дзюдо, 29 спортивных площадок и 6 хоккейных коробок. В детских садах имеется 10 залов для физкультурных занятий, 17 открытых площадок для занятий подвижными играми и 1 бассейн в ДОУ «Жемчужинка». 1529 учащихся посещают учреждения спорта. Организовано проведение традиционных спортивно – массовых мероприятий.</w:t>
      </w:r>
      <w:r w:rsidRPr="00625FA6">
        <w:rPr>
          <w:sz w:val="20"/>
          <w:szCs w:val="20"/>
          <w:lang w:eastAsia="en-US"/>
        </w:rPr>
        <w:t xml:space="preserve"> В муниципальном этапе всероссийских спортивных соревнований «Президентские состязания» участвовало 9 классов-команд это 156 учащихся, а в муниципальном этапе всероссийских Президентских спортивных играх приняли участие 15 команд школьников – 228 учащихся. Количество обучающихся, посещающих дополнительные формы физкультурно-оздоровительной работы (не секции), Дни Здоровья, </w:t>
      </w:r>
      <w:proofErr w:type="spellStart"/>
      <w:r w:rsidRPr="00625FA6">
        <w:rPr>
          <w:sz w:val="20"/>
          <w:szCs w:val="20"/>
          <w:lang w:eastAsia="en-US"/>
        </w:rPr>
        <w:t>конкурсно</w:t>
      </w:r>
      <w:proofErr w:type="spellEnd"/>
      <w:r w:rsidRPr="00625FA6">
        <w:rPr>
          <w:sz w:val="20"/>
          <w:szCs w:val="20"/>
          <w:lang w:eastAsia="en-US"/>
        </w:rPr>
        <w:t>-игровые программы ко Дню защитника Отечества, эколого-туристические слёты, спартакиады – 5166 чел.</w:t>
      </w:r>
    </w:p>
    <w:p w14:paraId="01676544" w14:textId="77777777" w:rsidR="00625FA6" w:rsidRPr="00625FA6" w:rsidRDefault="00625FA6" w:rsidP="00625FA6">
      <w:pPr>
        <w:ind w:firstLine="567"/>
        <w:jc w:val="both"/>
        <w:rPr>
          <w:bCs/>
          <w:color w:val="000000"/>
          <w:sz w:val="20"/>
          <w:szCs w:val="20"/>
          <w:lang w:eastAsia="en-US"/>
        </w:rPr>
      </w:pPr>
      <w:r w:rsidRPr="00625FA6">
        <w:rPr>
          <w:bCs/>
          <w:color w:val="000000"/>
          <w:sz w:val="20"/>
          <w:szCs w:val="20"/>
          <w:lang w:eastAsia="en-US"/>
        </w:rPr>
        <w:t xml:space="preserve">Летний труд и отдых: </w:t>
      </w:r>
    </w:p>
    <w:p w14:paraId="76A4A177" w14:textId="77777777" w:rsidR="00625FA6" w:rsidRPr="00625FA6" w:rsidRDefault="00625FA6" w:rsidP="00625FA6">
      <w:pPr>
        <w:ind w:firstLine="567"/>
        <w:jc w:val="both"/>
        <w:rPr>
          <w:sz w:val="20"/>
          <w:szCs w:val="20"/>
          <w:lang w:eastAsia="en-US"/>
        </w:rPr>
      </w:pPr>
      <w:r w:rsidRPr="00625FA6">
        <w:rPr>
          <w:sz w:val="20"/>
          <w:szCs w:val="20"/>
          <w:lang w:eastAsia="en-US"/>
        </w:rPr>
        <w:lastRenderedPageBreak/>
        <w:t>Общая сумма затрат на организацию оздоровительной кампании составила 6 587,5 тыс. рублей, в том числе из областного бюджета 4136,3 тыс. рублей, местного бюджета 2451,2 тыс. рублей.</w:t>
      </w:r>
    </w:p>
    <w:p w14:paraId="24D3422D" w14:textId="77777777" w:rsidR="00625FA6" w:rsidRPr="00625FA6" w:rsidRDefault="00625FA6" w:rsidP="00625FA6">
      <w:pPr>
        <w:ind w:firstLine="567"/>
        <w:jc w:val="both"/>
        <w:rPr>
          <w:sz w:val="20"/>
          <w:szCs w:val="20"/>
          <w:lang w:eastAsia="en-US"/>
        </w:rPr>
      </w:pPr>
      <w:r w:rsidRPr="00625FA6">
        <w:rPr>
          <w:sz w:val="20"/>
          <w:szCs w:val="20"/>
          <w:lang w:eastAsia="en-US"/>
        </w:rPr>
        <w:t>Всего оздоровлено 3035 ребенка: в лагерях с дневным пребыванием – 2042 чел., ДООЛ «Незабудка» - 993чел.</w:t>
      </w:r>
    </w:p>
    <w:p w14:paraId="579E8599" w14:textId="77777777" w:rsidR="00625FA6" w:rsidRPr="00625FA6" w:rsidRDefault="00625FA6" w:rsidP="00625FA6">
      <w:pPr>
        <w:ind w:firstLine="567"/>
        <w:jc w:val="both"/>
        <w:rPr>
          <w:sz w:val="20"/>
          <w:szCs w:val="20"/>
          <w:lang w:eastAsia="en-US"/>
        </w:rPr>
      </w:pPr>
      <w:r w:rsidRPr="00625FA6">
        <w:rPr>
          <w:sz w:val="20"/>
          <w:szCs w:val="20"/>
          <w:lang w:eastAsia="en-US"/>
        </w:rPr>
        <w:t>Количество детей школьного возраста, охваченных другими организованными видами отдыха 4027чел.: в том числе турпоходы 1135, профильные смены 169, трудоустройство 555, трудовые формирования 2168 чел.</w:t>
      </w:r>
    </w:p>
    <w:p w14:paraId="777822D5" w14:textId="77777777" w:rsidR="00625FA6" w:rsidRPr="00625FA6" w:rsidRDefault="00625FA6" w:rsidP="00625FA6">
      <w:pPr>
        <w:ind w:left="283" w:firstLine="567"/>
        <w:rPr>
          <w:bCs/>
          <w:color w:val="000000"/>
          <w:sz w:val="20"/>
          <w:szCs w:val="20"/>
        </w:rPr>
      </w:pPr>
      <w:r w:rsidRPr="00625FA6">
        <w:rPr>
          <w:bCs/>
          <w:color w:val="000000"/>
          <w:sz w:val="20"/>
          <w:szCs w:val="20"/>
        </w:rPr>
        <w:t>Питание:</w:t>
      </w:r>
    </w:p>
    <w:p w14:paraId="56DD46EE" w14:textId="77777777" w:rsidR="00625FA6" w:rsidRPr="00625FA6" w:rsidRDefault="00625FA6" w:rsidP="00625FA6">
      <w:pPr>
        <w:ind w:left="283" w:firstLine="567"/>
        <w:jc w:val="both"/>
        <w:rPr>
          <w:sz w:val="20"/>
          <w:szCs w:val="20"/>
        </w:rPr>
      </w:pPr>
      <w:r w:rsidRPr="00625FA6">
        <w:rPr>
          <w:sz w:val="20"/>
          <w:szCs w:val="20"/>
        </w:rPr>
        <w:t>Всего обучающихся, получающих горячее питание – 6211 чел.- 97,2</w:t>
      </w:r>
      <w:proofErr w:type="gramStart"/>
      <w:r w:rsidRPr="00625FA6">
        <w:rPr>
          <w:sz w:val="20"/>
          <w:szCs w:val="20"/>
        </w:rPr>
        <w:t>%,в</w:t>
      </w:r>
      <w:proofErr w:type="gramEnd"/>
      <w:r w:rsidRPr="00625FA6">
        <w:rPr>
          <w:sz w:val="20"/>
          <w:szCs w:val="20"/>
        </w:rPr>
        <w:t xml:space="preserve"> </w:t>
      </w:r>
      <w:proofErr w:type="spellStart"/>
      <w:r w:rsidRPr="00625FA6">
        <w:rPr>
          <w:sz w:val="20"/>
          <w:szCs w:val="20"/>
        </w:rPr>
        <w:t>т.ч</w:t>
      </w:r>
      <w:proofErr w:type="spellEnd"/>
      <w:r w:rsidRPr="00625FA6">
        <w:rPr>
          <w:sz w:val="20"/>
          <w:szCs w:val="20"/>
        </w:rPr>
        <w:t>. из них льготное питание – 2634чел. –42,4% от охваченных питанием.</w:t>
      </w:r>
    </w:p>
    <w:p w14:paraId="01F6F48D" w14:textId="77777777" w:rsidR="00625FA6" w:rsidRPr="00625FA6" w:rsidRDefault="00625FA6" w:rsidP="00625FA6">
      <w:pPr>
        <w:ind w:left="283" w:firstLine="567"/>
        <w:jc w:val="both"/>
        <w:rPr>
          <w:sz w:val="20"/>
          <w:szCs w:val="20"/>
        </w:rPr>
      </w:pPr>
      <w:r w:rsidRPr="00625FA6">
        <w:rPr>
          <w:sz w:val="20"/>
          <w:szCs w:val="20"/>
        </w:rPr>
        <w:t xml:space="preserve">Все дети с ограниченными возможностями здоровья и дети инвалиды получают бесплатное горячее двухразовое питание. Помещения столовых имеются в 30 </w:t>
      </w:r>
      <w:proofErr w:type="gramStart"/>
      <w:r w:rsidRPr="00625FA6">
        <w:rPr>
          <w:sz w:val="20"/>
          <w:szCs w:val="20"/>
        </w:rPr>
        <w:t>ОУ(</w:t>
      </w:r>
      <w:proofErr w:type="gramEnd"/>
      <w:r w:rsidRPr="00625FA6">
        <w:rPr>
          <w:sz w:val="20"/>
          <w:szCs w:val="20"/>
        </w:rPr>
        <w:t>100%), организовано 2345 посадочных мест. Средняя стоимость горячего питания – 65 руб., горячего обеда –45руб.</w:t>
      </w:r>
    </w:p>
    <w:p w14:paraId="7A1081C3" w14:textId="77777777" w:rsidR="00625FA6" w:rsidRPr="00625FA6" w:rsidRDefault="00625FA6" w:rsidP="00625FA6">
      <w:pPr>
        <w:ind w:firstLine="567"/>
        <w:jc w:val="both"/>
        <w:rPr>
          <w:color w:val="000000"/>
          <w:sz w:val="20"/>
          <w:szCs w:val="20"/>
          <w:lang w:eastAsia="en-US"/>
        </w:rPr>
      </w:pPr>
      <w:r w:rsidRPr="00625FA6">
        <w:rPr>
          <w:color w:val="000000"/>
          <w:sz w:val="20"/>
          <w:szCs w:val="20"/>
          <w:lang w:eastAsia="en-US"/>
        </w:rPr>
        <w:t>Программные мероприятия, проекты:</w:t>
      </w:r>
    </w:p>
    <w:p w14:paraId="664F0D0D" w14:textId="77777777" w:rsidR="00625FA6" w:rsidRPr="00625FA6" w:rsidRDefault="00625FA6" w:rsidP="00625FA6">
      <w:pPr>
        <w:ind w:firstLine="567"/>
        <w:jc w:val="both"/>
        <w:rPr>
          <w:rFonts w:eastAsia="Calibri"/>
          <w:sz w:val="20"/>
          <w:szCs w:val="20"/>
          <w:lang w:eastAsia="en-US"/>
        </w:rPr>
      </w:pPr>
      <w:r w:rsidRPr="00625FA6">
        <w:rPr>
          <w:rFonts w:eastAsia="Calibri"/>
          <w:sz w:val="20"/>
          <w:szCs w:val="20"/>
          <w:lang w:eastAsia="en-US"/>
        </w:rPr>
        <w:t>Субвенция на социальную поддержку отдельных категорий детей, обучающихся в образовательных организациях (</w:t>
      </w:r>
      <w:proofErr w:type="gramStart"/>
      <w:r w:rsidRPr="00625FA6">
        <w:rPr>
          <w:rFonts w:eastAsia="Calibri"/>
          <w:sz w:val="20"/>
          <w:szCs w:val="20"/>
          <w:lang w:eastAsia="en-US"/>
        </w:rPr>
        <w:t>льготное  питание</w:t>
      </w:r>
      <w:proofErr w:type="gramEnd"/>
      <w:r w:rsidRPr="00625FA6">
        <w:rPr>
          <w:rFonts w:eastAsia="Calibri"/>
          <w:sz w:val="20"/>
          <w:szCs w:val="20"/>
          <w:lang w:eastAsia="en-US"/>
        </w:rPr>
        <w:t xml:space="preserve">) – 30 446,6 </w:t>
      </w:r>
      <w:proofErr w:type="spellStart"/>
      <w:r w:rsidRPr="00625FA6">
        <w:rPr>
          <w:rFonts w:eastAsia="Calibri"/>
          <w:sz w:val="20"/>
          <w:szCs w:val="20"/>
          <w:lang w:eastAsia="en-US"/>
        </w:rPr>
        <w:t>тыс.руб</w:t>
      </w:r>
      <w:proofErr w:type="spellEnd"/>
      <w:r w:rsidRPr="00625FA6">
        <w:rPr>
          <w:rFonts w:eastAsia="Calibri"/>
          <w:sz w:val="20"/>
          <w:szCs w:val="20"/>
          <w:lang w:eastAsia="en-US"/>
        </w:rPr>
        <w:t>. исполнено 27 445,2  тыс. руб. (90,1 %)</w:t>
      </w:r>
    </w:p>
    <w:p w14:paraId="01B49C32" w14:textId="77777777" w:rsidR="00625FA6" w:rsidRPr="00625FA6" w:rsidRDefault="00625FA6" w:rsidP="00625FA6">
      <w:pPr>
        <w:ind w:firstLine="567"/>
        <w:jc w:val="both"/>
        <w:rPr>
          <w:rFonts w:eastAsia="Calibri"/>
          <w:sz w:val="20"/>
          <w:szCs w:val="20"/>
          <w:lang w:eastAsia="en-US"/>
        </w:rPr>
      </w:pPr>
      <w:r w:rsidRPr="00625FA6">
        <w:rPr>
          <w:rFonts w:eastAsia="Calibri"/>
          <w:sz w:val="20"/>
          <w:szCs w:val="20"/>
          <w:lang w:eastAsia="en-US"/>
        </w:rPr>
        <w:t xml:space="preserve">Субсидия на реализацию мероприятий по оснащению объектов спортивной инфраструктуры спортивно – технологическим оборудованием в рамках ГП НСО «Развитие физической культуры и спорта в Новосибирской области» - 3 349,9 </w:t>
      </w:r>
      <w:proofErr w:type="spellStart"/>
      <w:r w:rsidRPr="00625FA6">
        <w:rPr>
          <w:rFonts w:eastAsia="Calibri"/>
          <w:sz w:val="20"/>
          <w:szCs w:val="20"/>
          <w:lang w:eastAsia="en-US"/>
        </w:rPr>
        <w:t>тыс.руб</w:t>
      </w:r>
      <w:proofErr w:type="spellEnd"/>
      <w:r w:rsidRPr="00625FA6">
        <w:rPr>
          <w:rFonts w:eastAsia="Calibri"/>
          <w:sz w:val="20"/>
          <w:szCs w:val="20"/>
          <w:lang w:eastAsia="en-US"/>
        </w:rPr>
        <w:t xml:space="preserve"> исполнено 100 % </w:t>
      </w:r>
      <w:proofErr w:type="gramStart"/>
      <w:r w:rsidRPr="00625FA6">
        <w:rPr>
          <w:rFonts w:eastAsia="Calibri"/>
          <w:sz w:val="20"/>
          <w:szCs w:val="20"/>
          <w:lang w:eastAsia="en-US"/>
        </w:rPr>
        <w:t>( Ф.Б.</w:t>
      </w:r>
      <w:proofErr w:type="gramEnd"/>
      <w:r w:rsidRPr="00625FA6">
        <w:rPr>
          <w:rFonts w:eastAsia="Calibri"/>
          <w:sz w:val="20"/>
          <w:szCs w:val="20"/>
          <w:lang w:eastAsia="en-US"/>
        </w:rPr>
        <w:t xml:space="preserve"> – 3 055,1 </w:t>
      </w:r>
      <w:proofErr w:type="spellStart"/>
      <w:r w:rsidRPr="00625FA6">
        <w:rPr>
          <w:rFonts w:eastAsia="Calibri"/>
          <w:sz w:val="20"/>
          <w:szCs w:val="20"/>
          <w:lang w:eastAsia="en-US"/>
        </w:rPr>
        <w:t>тыс.руб</w:t>
      </w:r>
      <w:proofErr w:type="spellEnd"/>
      <w:r w:rsidRPr="00625FA6">
        <w:rPr>
          <w:rFonts w:eastAsia="Calibri"/>
          <w:sz w:val="20"/>
          <w:szCs w:val="20"/>
          <w:lang w:eastAsia="en-US"/>
        </w:rPr>
        <w:t xml:space="preserve">., О.Б – 127,3 </w:t>
      </w:r>
      <w:proofErr w:type="spellStart"/>
      <w:r w:rsidRPr="00625FA6">
        <w:rPr>
          <w:rFonts w:eastAsia="Calibri"/>
          <w:sz w:val="20"/>
          <w:szCs w:val="20"/>
          <w:lang w:eastAsia="en-US"/>
        </w:rPr>
        <w:t>тыс.руб</w:t>
      </w:r>
      <w:proofErr w:type="spellEnd"/>
      <w:r w:rsidRPr="00625FA6">
        <w:rPr>
          <w:rFonts w:eastAsia="Calibri"/>
          <w:sz w:val="20"/>
          <w:szCs w:val="20"/>
          <w:lang w:eastAsia="en-US"/>
        </w:rPr>
        <w:t xml:space="preserve">., М.Б. – 167,5  </w:t>
      </w:r>
      <w:proofErr w:type="spellStart"/>
      <w:r w:rsidRPr="00625FA6">
        <w:rPr>
          <w:rFonts w:eastAsia="Calibri"/>
          <w:sz w:val="20"/>
          <w:szCs w:val="20"/>
          <w:lang w:eastAsia="en-US"/>
        </w:rPr>
        <w:t>тыс.руб</w:t>
      </w:r>
      <w:proofErr w:type="spellEnd"/>
      <w:r w:rsidRPr="00625FA6">
        <w:rPr>
          <w:rFonts w:eastAsia="Calibri"/>
          <w:sz w:val="20"/>
          <w:szCs w:val="20"/>
          <w:lang w:eastAsia="en-US"/>
        </w:rPr>
        <w:t>.)</w:t>
      </w:r>
    </w:p>
    <w:p w14:paraId="08D8CFEE" w14:textId="77777777" w:rsidR="00625FA6" w:rsidRPr="00625FA6" w:rsidRDefault="00625FA6" w:rsidP="00625FA6">
      <w:pPr>
        <w:autoSpaceDE w:val="0"/>
        <w:autoSpaceDN w:val="0"/>
        <w:adjustRightInd w:val="0"/>
        <w:ind w:firstLine="567"/>
        <w:jc w:val="both"/>
        <w:outlineLvl w:val="0"/>
        <w:rPr>
          <w:bCs/>
          <w:sz w:val="20"/>
          <w:szCs w:val="20"/>
        </w:rPr>
      </w:pPr>
      <w:r w:rsidRPr="00625FA6">
        <w:rPr>
          <w:bCs/>
          <w:sz w:val="20"/>
          <w:szCs w:val="20"/>
        </w:rPr>
        <w:t>Целевая субсидия из бюджета Куйбышевского района на реализацию мероприятий по ГП НСО «Управление финансов в Новосибирской области»</w:t>
      </w:r>
      <w:r w:rsidRPr="00625FA6">
        <w:rPr>
          <w:bCs/>
          <w:color w:val="FF0000"/>
          <w:sz w:val="20"/>
          <w:szCs w:val="20"/>
        </w:rPr>
        <w:t xml:space="preserve"> </w:t>
      </w:r>
      <w:r w:rsidRPr="00625FA6">
        <w:rPr>
          <w:bCs/>
          <w:sz w:val="20"/>
          <w:szCs w:val="20"/>
        </w:rPr>
        <w:t>(устранение предписаний) – 10 тыс. руб., исполнено 100 %.</w:t>
      </w:r>
    </w:p>
    <w:p w14:paraId="00ADA5EC" w14:textId="77777777" w:rsidR="00625FA6" w:rsidRPr="00625FA6" w:rsidRDefault="00625FA6" w:rsidP="00625FA6">
      <w:pPr>
        <w:ind w:firstLine="567"/>
        <w:jc w:val="both"/>
        <w:rPr>
          <w:rFonts w:eastAsia="Calibri"/>
          <w:sz w:val="20"/>
          <w:szCs w:val="20"/>
          <w:lang w:eastAsia="en-US"/>
        </w:rPr>
      </w:pPr>
      <w:proofErr w:type="gramStart"/>
      <w:r w:rsidRPr="00625FA6">
        <w:rPr>
          <w:rFonts w:eastAsia="Calibri"/>
          <w:sz w:val="20"/>
          <w:szCs w:val="20"/>
          <w:lang w:eastAsia="en-US"/>
        </w:rPr>
        <w:t>Субсидия  на</w:t>
      </w:r>
      <w:proofErr w:type="gramEnd"/>
      <w:r w:rsidRPr="00625FA6">
        <w:rPr>
          <w:rFonts w:eastAsia="Calibri"/>
          <w:sz w:val="20"/>
          <w:szCs w:val="20"/>
          <w:lang w:eastAsia="en-US"/>
        </w:rPr>
        <w:t xml:space="preserve"> реализацию мероприятий по наказам избирателей – 4 236,4 </w:t>
      </w:r>
      <w:proofErr w:type="spellStart"/>
      <w:r w:rsidRPr="00625FA6">
        <w:rPr>
          <w:rFonts w:eastAsia="Calibri"/>
          <w:sz w:val="20"/>
          <w:szCs w:val="20"/>
          <w:lang w:eastAsia="en-US"/>
        </w:rPr>
        <w:t>тыс.руб</w:t>
      </w:r>
      <w:proofErr w:type="spellEnd"/>
      <w:r w:rsidRPr="00625FA6">
        <w:rPr>
          <w:rFonts w:eastAsia="Calibri"/>
          <w:sz w:val="20"/>
          <w:szCs w:val="20"/>
          <w:lang w:eastAsia="en-US"/>
        </w:rPr>
        <w:t>. исполнено 4 235,1  тыс. руб. (99,9%).</w:t>
      </w:r>
    </w:p>
    <w:p w14:paraId="20C30BA5" w14:textId="77777777" w:rsidR="00625FA6" w:rsidRPr="00625FA6" w:rsidRDefault="00625FA6" w:rsidP="00625FA6">
      <w:pPr>
        <w:ind w:firstLine="567"/>
        <w:jc w:val="both"/>
        <w:rPr>
          <w:rFonts w:eastAsia="Calibri"/>
          <w:sz w:val="20"/>
          <w:szCs w:val="20"/>
          <w:lang w:eastAsia="en-US"/>
        </w:rPr>
      </w:pPr>
      <w:r w:rsidRPr="00625FA6">
        <w:rPr>
          <w:rFonts w:eastAsia="Calibri"/>
          <w:sz w:val="20"/>
          <w:szCs w:val="20"/>
          <w:lang w:eastAsia="en-US"/>
        </w:rPr>
        <w:t xml:space="preserve">Субсидия на реализацию ГП НСО «Развитие системы социальной поддержки населения и улучшения </w:t>
      </w:r>
      <w:proofErr w:type="gramStart"/>
      <w:r w:rsidRPr="00625FA6">
        <w:rPr>
          <w:rFonts w:eastAsia="Calibri"/>
          <w:sz w:val="20"/>
          <w:szCs w:val="20"/>
          <w:lang w:eastAsia="en-US"/>
        </w:rPr>
        <w:t>социального  положения</w:t>
      </w:r>
      <w:proofErr w:type="gramEnd"/>
      <w:r w:rsidRPr="00625FA6">
        <w:rPr>
          <w:rFonts w:eastAsia="Calibri"/>
          <w:sz w:val="20"/>
          <w:szCs w:val="20"/>
          <w:lang w:eastAsia="en-US"/>
        </w:rPr>
        <w:t xml:space="preserve"> семей с детьми в Новосибирской области  на 2014 – 2019 гг.» - 8 875,3 тыс. руб. исполнено 8 860 ,8 тыс. руб. (99,8%).</w:t>
      </w:r>
    </w:p>
    <w:p w14:paraId="75A27702" w14:textId="77777777" w:rsidR="00625FA6" w:rsidRPr="00625FA6" w:rsidRDefault="00625FA6" w:rsidP="00625FA6">
      <w:pPr>
        <w:ind w:firstLine="567"/>
        <w:jc w:val="both"/>
        <w:rPr>
          <w:rFonts w:eastAsia="Calibri"/>
          <w:sz w:val="20"/>
          <w:szCs w:val="20"/>
          <w:lang w:eastAsia="en-US"/>
        </w:rPr>
      </w:pPr>
      <w:r w:rsidRPr="00625FA6">
        <w:rPr>
          <w:rFonts w:eastAsia="Calibri"/>
          <w:sz w:val="20"/>
          <w:szCs w:val="20"/>
          <w:lang w:eastAsia="en-US"/>
        </w:rPr>
        <w:t xml:space="preserve">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в рамках ГП Новосибирской области «Развитие образования, создание условий для социализации детей и учащейся молодежи в Новосибирской области на 2015 – 2020 годы» -  16 761,5 тыс. руб. исполнено 100 %. </w:t>
      </w:r>
    </w:p>
    <w:p w14:paraId="74BC83C4" w14:textId="77777777" w:rsidR="00625FA6" w:rsidRPr="00625FA6" w:rsidRDefault="00625FA6" w:rsidP="00625FA6">
      <w:pPr>
        <w:ind w:firstLine="708"/>
        <w:jc w:val="both"/>
        <w:rPr>
          <w:rFonts w:eastAsia="Calibri"/>
          <w:sz w:val="20"/>
          <w:szCs w:val="20"/>
          <w:lang w:eastAsia="en-US"/>
        </w:rPr>
      </w:pPr>
      <w:r w:rsidRPr="00625FA6">
        <w:rPr>
          <w:rFonts w:eastAsia="Calibri"/>
          <w:sz w:val="20"/>
          <w:szCs w:val="20"/>
          <w:lang w:eastAsia="en-US"/>
        </w:rPr>
        <w:t xml:space="preserve">Субсидия на реализацию мероприятий по ГП НСО «Построение и развитие </w:t>
      </w:r>
      <w:proofErr w:type="spellStart"/>
      <w:r w:rsidRPr="00625FA6">
        <w:rPr>
          <w:rFonts w:eastAsia="Calibri"/>
          <w:sz w:val="20"/>
          <w:szCs w:val="20"/>
          <w:lang w:eastAsia="en-US"/>
        </w:rPr>
        <w:t>аппаратно</w:t>
      </w:r>
      <w:proofErr w:type="spellEnd"/>
      <w:r w:rsidRPr="00625FA6">
        <w:rPr>
          <w:rFonts w:eastAsia="Calibri"/>
          <w:sz w:val="20"/>
          <w:szCs w:val="20"/>
          <w:lang w:eastAsia="en-US"/>
        </w:rPr>
        <w:t xml:space="preserve"> – программного комплекса «Безопасный город» в Новосибирской области на 2016 – 2021 </w:t>
      </w:r>
      <w:proofErr w:type="gramStart"/>
      <w:r w:rsidRPr="00625FA6">
        <w:rPr>
          <w:rFonts w:eastAsia="Calibri"/>
          <w:sz w:val="20"/>
          <w:szCs w:val="20"/>
          <w:lang w:eastAsia="en-US"/>
        </w:rPr>
        <w:t>годы»  -</w:t>
      </w:r>
      <w:proofErr w:type="gramEnd"/>
      <w:r w:rsidRPr="00625FA6">
        <w:rPr>
          <w:rFonts w:eastAsia="Calibri"/>
          <w:sz w:val="20"/>
          <w:szCs w:val="20"/>
          <w:lang w:eastAsia="en-US"/>
        </w:rPr>
        <w:t xml:space="preserve"> 452,7 </w:t>
      </w:r>
      <w:proofErr w:type="spellStart"/>
      <w:r w:rsidRPr="00625FA6">
        <w:rPr>
          <w:rFonts w:eastAsia="Calibri"/>
          <w:sz w:val="20"/>
          <w:szCs w:val="20"/>
          <w:lang w:eastAsia="en-US"/>
        </w:rPr>
        <w:t>тыс.руб</w:t>
      </w:r>
      <w:proofErr w:type="spellEnd"/>
      <w:r w:rsidRPr="00625FA6">
        <w:rPr>
          <w:rFonts w:eastAsia="Calibri"/>
          <w:sz w:val="20"/>
          <w:szCs w:val="20"/>
          <w:lang w:eastAsia="en-US"/>
        </w:rPr>
        <w:t xml:space="preserve">. исполнено 450,0 </w:t>
      </w:r>
      <w:proofErr w:type="spellStart"/>
      <w:r w:rsidRPr="00625FA6">
        <w:rPr>
          <w:rFonts w:eastAsia="Calibri"/>
          <w:sz w:val="20"/>
          <w:szCs w:val="20"/>
          <w:lang w:eastAsia="en-US"/>
        </w:rPr>
        <w:t>тыс.руб</w:t>
      </w:r>
      <w:proofErr w:type="spellEnd"/>
      <w:r w:rsidRPr="00625FA6">
        <w:rPr>
          <w:rFonts w:eastAsia="Calibri"/>
          <w:sz w:val="20"/>
          <w:szCs w:val="20"/>
          <w:lang w:eastAsia="en-US"/>
        </w:rPr>
        <w:t>. (99,4 %).</w:t>
      </w:r>
    </w:p>
    <w:p w14:paraId="7F17FE58" w14:textId="77777777" w:rsidR="00625FA6" w:rsidRPr="00625FA6" w:rsidRDefault="00625FA6" w:rsidP="00625FA6">
      <w:pPr>
        <w:ind w:firstLine="360"/>
        <w:jc w:val="both"/>
        <w:rPr>
          <w:rFonts w:eastAsia="Calibri"/>
          <w:sz w:val="20"/>
          <w:szCs w:val="20"/>
          <w:lang w:eastAsia="en-US"/>
        </w:rPr>
      </w:pPr>
      <w:r w:rsidRPr="00625FA6">
        <w:rPr>
          <w:rFonts w:eastAsia="Calibri"/>
          <w:sz w:val="20"/>
          <w:szCs w:val="20"/>
          <w:lang w:eastAsia="en-US"/>
        </w:rPr>
        <w:t xml:space="preserve">Целевая субсидия на реализацию мероприятий по МП «Развитие образования Куйбышевского </w:t>
      </w:r>
      <w:proofErr w:type="gramStart"/>
      <w:r w:rsidRPr="00625FA6">
        <w:rPr>
          <w:rFonts w:eastAsia="Calibri"/>
          <w:sz w:val="20"/>
          <w:szCs w:val="20"/>
          <w:lang w:eastAsia="en-US"/>
        </w:rPr>
        <w:t>района  на</w:t>
      </w:r>
      <w:proofErr w:type="gramEnd"/>
      <w:r w:rsidRPr="00625FA6">
        <w:rPr>
          <w:rFonts w:eastAsia="Calibri"/>
          <w:sz w:val="20"/>
          <w:szCs w:val="20"/>
          <w:lang w:eastAsia="en-US"/>
        </w:rPr>
        <w:t xml:space="preserve"> 2017 – 2019 годы» 4 099,0 тыс. руб. исполнено 3 789,0 тыс.  руб. (М.Б.) в том числе:</w:t>
      </w:r>
    </w:p>
    <w:p w14:paraId="568577D2" w14:textId="77777777" w:rsidR="00625FA6" w:rsidRPr="00625FA6" w:rsidRDefault="00625FA6" w:rsidP="00625FA6">
      <w:pPr>
        <w:ind w:left="360"/>
        <w:jc w:val="both"/>
        <w:rPr>
          <w:rFonts w:eastAsia="Calibri"/>
          <w:sz w:val="20"/>
          <w:szCs w:val="20"/>
          <w:lang w:eastAsia="en-US"/>
        </w:rPr>
      </w:pPr>
      <w:r w:rsidRPr="00625FA6">
        <w:rPr>
          <w:rFonts w:eastAsia="Calibri"/>
          <w:sz w:val="20"/>
          <w:szCs w:val="20"/>
          <w:lang w:eastAsia="en-US"/>
        </w:rPr>
        <w:t xml:space="preserve">-Подпрограмма «Развитие дошкольного, общего и </w:t>
      </w:r>
      <w:proofErr w:type="gramStart"/>
      <w:r w:rsidRPr="00625FA6">
        <w:rPr>
          <w:rFonts w:eastAsia="Calibri"/>
          <w:sz w:val="20"/>
          <w:szCs w:val="20"/>
          <w:lang w:eastAsia="en-US"/>
        </w:rPr>
        <w:t>дополнительного  образования</w:t>
      </w:r>
      <w:proofErr w:type="gramEnd"/>
      <w:r w:rsidRPr="00625FA6">
        <w:rPr>
          <w:rFonts w:eastAsia="Calibri"/>
          <w:sz w:val="20"/>
          <w:szCs w:val="20"/>
          <w:lang w:eastAsia="en-US"/>
        </w:rPr>
        <w:t xml:space="preserve"> детей» - 1 878,2  тыс. руб. исполнено 1 739,1 </w:t>
      </w:r>
      <w:proofErr w:type="spellStart"/>
      <w:r w:rsidRPr="00625FA6">
        <w:rPr>
          <w:rFonts w:eastAsia="Calibri"/>
          <w:sz w:val="20"/>
          <w:szCs w:val="20"/>
          <w:lang w:eastAsia="en-US"/>
        </w:rPr>
        <w:t>тыс.руб</w:t>
      </w:r>
      <w:proofErr w:type="spellEnd"/>
      <w:r w:rsidRPr="00625FA6">
        <w:rPr>
          <w:rFonts w:eastAsia="Calibri"/>
          <w:sz w:val="20"/>
          <w:szCs w:val="20"/>
          <w:lang w:eastAsia="en-US"/>
        </w:rPr>
        <w:t>. (92,6 %).</w:t>
      </w:r>
    </w:p>
    <w:p w14:paraId="595284E2" w14:textId="77777777" w:rsidR="00625FA6" w:rsidRPr="00625FA6" w:rsidRDefault="00625FA6" w:rsidP="00625FA6">
      <w:pPr>
        <w:ind w:left="360"/>
        <w:jc w:val="both"/>
        <w:rPr>
          <w:rFonts w:eastAsia="Calibri"/>
          <w:sz w:val="20"/>
          <w:szCs w:val="20"/>
          <w:lang w:eastAsia="en-US"/>
        </w:rPr>
      </w:pPr>
      <w:r w:rsidRPr="00625FA6">
        <w:rPr>
          <w:rFonts w:eastAsia="Calibri"/>
          <w:sz w:val="20"/>
          <w:szCs w:val="20"/>
          <w:lang w:eastAsia="en-US"/>
        </w:rPr>
        <w:t>- Подпрограмма «Выявление и поддержка одаренных детей и талантливой молодежи Куйбышевского района» - 685,6 тыс. руб. исполнено 669,3 тыс. руб. (97,6 %).</w:t>
      </w:r>
    </w:p>
    <w:p w14:paraId="4DC0CAE3" w14:textId="77777777" w:rsidR="00625FA6" w:rsidRPr="00625FA6" w:rsidRDefault="00625FA6" w:rsidP="00625FA6">
      <w:pPr>
        <w:ind w:left="360"/>
        <w:jc w:val="both"/>
        <w:rPr>
          <w:rFonts w:eastAsia="Calibri"/>
          <w:sz w:val="20"/>
          <w:szCs w:val="20"/>
          <w:lang w:eastAsia="en-US"/>
        </w:rPr>
      </w:pPr>
      <w:r w:rsidRPr="00625FA6">
        <w:rPr>
          <w:rFonts w:eastAsia="Calibri"/>
          <w:sz w:val="20"/>
          <w:szCs w:val="20"/>
          <w:lang w:eastAsia="en-US"/>
        </w:rPr>
        <w:t>- Подпрограмма «Развитие кадрового потенциала системы дошкольного, общего и дополнительного образования детей» - 1 415,2 тыс. руб. исполнено 1 260,6 тыс. руб. (89,1 %).</w:t>
      </w:r>
    </w:p>
    <w:p w14:paraId="783438CF" w14:textId="77777777" w:rsidR="00625FA6" w:rsidRPr="00625FA6" w:rsidRDefault="00625FA6" w:rsidP="00625FA6">
      <w:pPr>
        <w:ind w:firstLine="360"/>
        <w:jc w:val="both"/>
        <w:rPr>
          <w:rFonts w:eastAsia="Calibri"/>
          <w:sz w:val="20"/>
          <w:szCs w:val="20"/>
          <w:lang w:eastAsia="en-US"/>
        </w:rPr>
      </w:pPr>
      <w:r w:rsidRPr="00625FA6">
        <w:rPr>
          <w:rFonts w:eastAsia="Calibri"/>
          <w:sz w:val="20"/>
          <w:szCs w:val="20"/>
          <w:lang w:eastAsia="en-US"/>
        </w:rPr>
        <w:t xml:space="preserve">Целевая субсидия в рамках МП «Патриотическое </w:t>
      </w:r>
      <w:proofErr w:type="gramStart"/>
      <w:r w:rsidRPr="00625FA6">
        <w:rPr>
          <w:rFonts w:eastAsia="Calibri"/>
          <w:sz w:val="20"/>
          <w:szCs w:val="20"/>
          <w:lang w:eastAsia="en-US"/>
        </w:rPr>
        <w:t>воспитание  граждан</w:t>
      </w:r>
      <w:proofErr w:type="gramEnd"/>
      <w:r w:rsidRPr="00625FA6">
        <w:rPr>
          <w:rFonts w:eastAsia="Calibri"/>
          <w:sz w:val="20"/>
          <w:szCs w:val="20"/>
          <w:lang w:eastAsia="en-US"/>
        </w:rPr>
        <w:t xml:space="preserve"> Куйбышевского района»  - 120,0 </w:t>
      </w:r>
      <w:proofErr w:type="spellStart"/>
      <w:r w:rsidRPr="00625FA6">
        <w:rPr>
          <w:rFonts w:eastAsia="Calibri"/>
          <w:sz w:val="20"/>
          <w:szCs w:val="20"/>
          <w:lang w:eastAsia="en-US"/>
        </w:rPr>
        <w:t>тыс.руб</w:t>
      </w:r>
      <w:proofErr w:type="spellEnd"/>
      <w:r w:rsidRPr="00625FA6">
        <w:rPr>
          <w:rFonts w:eastAsia="Calibri"/>
          <w:sz w:val="20"/>
          <w:szCs w:val="20"/>
          <w:lang w:eastAsia="en-US"/>
        </w:rPr>
        <w:t xml:space="preserve"> исполнено  100,0 % (М.Б.).</w:t>
      </w:r>
    </w:p>
    <w:p w14:paraId="06744EF2" w14:textId="77777777" w:rsidR="00625FA6" w:rsidRPr="00625FA6" w:rsidRDefault="00625FA6" w:rsidP="00625FA6">
      <w:pPr>
        <w:ind w:left="283" w:firstLine="567"/>
        <w:rPr>
          <w:bCs/>
          <w:sz w:val="20"/>
          <w:szCs w:val="20"/>
        </w:rPr>
      </w:pPr>
      <w:r w:rsidRPr="00625FA6">
        <w:rPr>
          <w:bCs/>
          <w:sz w:val="20"/>
          <w:szCs w:val="20"/>
        </w:rPr>
        <w:t>Опека:</w:t>
      </w:r>
    </w:p>
    <w:p w14:paraId="37054333" w14:textId="77777777" w:rsidR="00625FA6" w:rsidRPr="00625FA6" w:rsidRDefault="00625FA6" w:rsidP="00625FA6">
      <w:pPr>
        <w:ind w:firstLine="567"/>
        <w:jc w:val="both"/>
        <w:rPr>
          <w:sz w:val="20"/>
          <w:szCs w:val="20"/>
          <w:lang w:eastAsia="en-US"/>
        </w:rPr>
      </w:pPr>
      <w:r w:rsidRPr="00625FA6">
        <w:rPr>
          <w:sz w:val="20"/>
          <w:szCs w:val="20"/>
          <w:lang w:eastAsia="en-US"/>
        </w:rPr>
        <w:t xml:space="preserve">Общая численность детей – сирот и детей, оставшихся без попечения родителей, состоящих на </w:t>
      </w:r>
      <w:proofErr w:type="gramStart"/>
      <w:r w:rsidRPr="00625FA6">
        <w:rPr>
          <w:sz w:val="20"/>
          <w:szCs w:val="20"/>
          <w:lang w:eastAsia="en-US"/>
        </w:rPr>
        <w:t>учете  -</w:t>
      </w:r>
      <w:proofErr w:type="gramEnd"/>
      <w:r w:rsidRPr="00625FA6">
        <w:rPr>
          <w:sz w:val="20"/>
          <w:szCs w:val="20"/>
          <w:lang w:eastAsia="en-US"/>
        </w:rPr>
        <w:t xml:space="preserve"> 238 чел., из них:</w:t>
      </w:r>
    </w:p>
    <w:p w14:paraId="5FEFD896" w14:textId="77777777" w:rsidR="00625FA6" w:rsidRPr="00625FA6" w:rsidRDefault="00625FA6" w:rsidP="00625FA6">
      <w:pPr>
        <w:numPr>
          <w:ilvl w:val="0"/>
          <w:numId w:val="26"/>
        </w:numPr>
        <w:spacing w:after="200"/>
        <w:ind w:left="360" w:hanging="76"/>
        <w:jc w:val="both"/>
        <w:rPr>
          <w:sz w:val="20"/>
          <w:szCs w:val="20"/>
          <w:lang w:eastAsia="en-US"/>
        </w:rPr>
      </w:pPr>
      <w:r w:rsidRPr="00625FA6">
        <w:rPr>
          <w:sz w:val="20"/>
          <w:szCs w:val="20"/>
          <w:lang w:eastAsia="en-US"/>
        </w:rPr>
        <w:t>159 детей   воспитываются в семьях опекунов (попечителей);</w:t>
      </w:r>
    </w:p>
    <w:p w14:paraId="0F54E343" w14:textId="77777777" w:rsidR="00625FA6" w:rsidRPr="00625FA6" w:rsidRDefault="00625FA6" w:rsidP="00625FA6">
      <w:pPr>
        <w:numPr>
          <w:ilvl w:val="0"/>
          <w:numId w:val="26"/>
        </w:numPr>
        <w:spacing w:after="200"/>
        <w:ind w:left="360" w:hanging="76"/>
        <w:jc w:val="both"/>
        <w:rPr>
          <w:sz w:val="20"/>
          <w:szCs w:val="20"/>
          <w:lang w:eastAsia="en-US"/>
        </w:rPr>
      </w:pPr>
      <w:r w:rsidRPr="00625FA6">
        <w:rPr>
          <w:sz w:val="20"/>
          <w:szCs w:val="20"/>
          <w:lang w:eastAsia="en-US"/>
        </w:rPr>
        <w:t>44 ребенка – в приемных семьях;</w:t>
      </w:r>
    </w:p>
    <w:p w14:paraId="469F42FA" w14:textId="77777777" w:rsidR="00625FA6" w:rsidRPr="00625FA6" w:rsidRDefault="00625FA6" w:rsidP="00625FA6">
      <w:pPr>
        <w:numPr>
          <w:ilvl w:val="0"/>
          <w:numId w:val="26"/>
        </w:numPr>
        <w:spacing w:after="200"/>
        <w:ind w:firstLine="284"/>
        <w:jc w:val="both"/>
        <w:rPr>
          <w:sz w:val="20"/>
          <w:szCs w:val="20"/>
          <w:lang w:eastAsia="en-US"/>
        </w:rPr>
      </w:pPr>
      <w:r w:rsidRPr="00625FA6">
        <w:rPr>
          <w:sz w:val="20"/>
          <w:szCs w:val="20"/>
          <w:lang w:eastAsia="en-US"/>
        </w:rPr>
        <w:t xml:space="preserve">35 ребенка – в организациях для детей-сирот и детей, оставшихся без попечения родителей (5 – в Куйбышевском доме ребенка, 30 – в </w:t>
      </w:r>
      <w:proofErr w:type="spellStart"/>
      <w:r w:rsidRPr="00625FA6">
        <w:rPr>
          <w:sz w:val="20"/>
          <w:szCs w:val="20"/>
          <w:lang w:eastAsia="en-US"/>
        </w:rPr>
        <w:t>Чумаковской</w:t>
      </w:r>
      <w:proofErr w:type="spellEnd"/>
      <w:r w:rsidRPr="00625FA6">
        <w:rPr>
          <w:sz w:val="20"/>
          <w:szCs w:val="20"/>
          <w:lang w:eastAsia="en-US"/>
        </w:rPr>
        <w:t xml:space="preserve"> специальной (коррекционной) школе – интернате);</w:t>
      </w:r>
    </w:p>
    <w:p w14:paraId="66D94F27" w14:textId="77777777" w:rsidR="00625FA6" w:rsidRPr="00625FA6" w:rsidRDefault="00625FA6" w:rsidP="00625FA6">
      <w:pPr>
        <w:ind w:firstLine="360"/>
        <w:jc w:val="both"/>
        <w:rPr>
          <w:sz w:val="20"/>
          <w:szCs w:val="20"/>
          <w:lang w:eastAsia="en-US"/>
        </w:rPr>
      </w:pPr>
      <w:r w:rsidRPr="00625FA6">
        <w:rPr>
          <w:sz w:val="20"/>
          <w:szCs w:val="20"/>
          <w:lang w:eastAsia="en-US"/>
        </w:rPr>
        <w:t>297 детей находятся в семьях усыновителей иностранных граждан, 28 детей – в семьях усыновителей граждан РФ, проживающих на территории Куйбышевского района.</w:t>
      </w:r>
    </w:p>
    <w:p w14:paraId="39BE7F4F" w14:textId="77777777" w:rsidR="00625FA6" w:rsidRPr="00625FA6" w:rsidRDefault="00625FA6" w:rsidP="00625FA6">
      <w:pPr>
        <w:ind w:firstLine="567"/>
        <w:jc w:val="both"/>
        <w:rPr>
          <w:sz w:val="20"/>
          <w:szCs w:val="20"/>
          <w:lang w:eastAsia="en-US"/>
        </w:rPr>
      </w:pPr>
      <w:r w:rsidRPr="00625FA6">
        <w:rPr>
          <w:sz w:val="20"/>
          <w:szCs w:val="20"/>
          <w:lang w:eastAsia="en-US"/>
        </w:rPr>
        <w:t xml:space="preserve">Выявлено на 01.01.2020 – 23 </w:t>
      </w:r>
      <w:proofErr w:type="gramStart"/>
      <w:r w:rsidRPr="00625FA6">
        <w:rPr>
          <w:sz w:val="20"/>
          <w:szCs w:val="20"/>
          <w:lang w:eastAsia="en-US"/>
        </w:rPr>
        <w:t>ребенка,  из</w:t>
      </w:r>
      <w:proofErr w:type="gramEnd"/>
      <w:r w:rsidRPr="00625FA6">
        <w:rPr>
          <w:sz w:val="20"/>
          <w:szCs w:val="20"/>
          <w:lang w:eastAsia="en-US"/>
        </w:rPr>
        <w:t xml:space="preserve"> них устроены:</w:t>
      </w:r>
    </w:p>
    <w:p w14:paraId="5C26C201" w14:textId="77777777" w:rsidR="00625FA6" w:rsidRPr="00625FA6" w:rsidRDefault="00625FA6" w:rsidP="00625FA6">
      <w:pPr>
        <w:numPr>
          <w:ilvl w:val="0"/>
          <w:numId w:val="27"/>
        </w:numPr>
        <w:tabs>
          <w:tab w:val="num" w:pos="928"/>
        </w:tabs>
        <w:spacing w:after="200"/>
        <w:ind w:left="928"/>
        <w:jc w:val="both"/>
        <w:rPr>
          <w:sz w:val="20"/>
          <w:szCs w:val="20"/>
          <w:lang w:eastAsia="en-US"/>
        </w:rPr>
      </w:pPr>
      <w:r w:rsidRPr="00625FA6">
        <w:rPr>
          <w:sz w:val="20"/>
          <w:szCs w:val="20"/>
          <w:lang w:eastAsia="en-US"/>
        </w:rPr>
        <w:t xml:space="preserve">4 </w:t>
      </w:r>
      <w:proofErr w:type="gramStart"/>
      <w:r w:rsidRPr="00625FA6">
        <w:rPr>
          <w:sz w:val="20"/>
          <w:szCs w:val="20"/>
          <w:lang w:eastAsia="en-US"/>
        </w:rPr>
        <w:t>ребенка  –</w:t>
      </w:r>
      <w:proofErr w:type="gramEnd"/>
      <w:r w:rsidRPr="00625FA6">
        <w:rPr>
          <w:sz w:val="20"/>
          <w:szCs w:val="20"/>
          <w:lang w:eastAsia="en-US"/>
        </w:rPr>
        <w:t>передано в приемную семью не родственникам;</w:t>
      </w:r>
    </w:p>
    <w:p w14:paraId="55ED8511" w14:textId="77777777" w:rsidR="00625FA6" w:rsidRPr="00625FA6" w:rsidRDefault="00625FA6" w:rsidP="00625FA6">
      <w:pPr>
        <w:numPr>
          <w:ilvl w:val="0"/>
          <w:numId w:val="27"/>
        </w:numPr>
        <w:tabs>
          <w:tab w:val="num" w:pos="928"/>
        </w:tabs>
        <w:spacing w:after="200"/>
        <w:ind w:left="928"/>
        <w:jc w:val="both"/>
        <w:rPr>
          <w:sz w:val="20"/>
          <w:szCs w:val="20"/>
          <w:lang w:eastAsia="en-US"/>
        </w:rPr>
      </w:pPr>
      <w:r w:rsidRPr="00625FA6">
        <w:rPr>
          <w:sz w:val="20"/>
          <w:szCs w:val="20"/>
          <w:lang w:eastAsia="en-US"/>
        </w:rPr>
        <w:t>16 детей передано под опеку (попечительства) родственникам;</w:t>
      </w:r>
    </w:p>
    <w:p w14:paraId="1416BBD0" w14:textId="77777777" w:rsidR="00625FA6" w:rsidRPr="00625FA6" w:rsidRDefault="00625FA6" w:rsidP="00625FA6">
      <w:pPr>
        <w:numPr>
          <w:ilvl w:val="0"/>
          <w:numId w:val="27"/>
        </w:numPr>
        <w:tabs>
          <w:tab w:val="num" w:pos="928"/>
        </w:tabs>
        <w:spacing w:after="200"/>
        <w:ind w:left="928"/>
        <w:jc w:val="both"/>
        <w:rPr>
          <w:sz w:val="20"/>
          <w:szCs w:val="20"/>
          <w:lang w:eastAsia="en-US"/>
        </w:rPr>
      </w:pPr>
      <w:r w:rsidRPr="00625FA6">
        <w:rPr>
          <w:sz w:val="20"/>
          <w:szCs w:val="20"/>
          <w:lang w:eastAsia="en-US"/>
        </w:rPr>
        <w:t>1 ребенок</w:t>
      </w:r>
      <w:proofErr w:type="gramStart"/>
      <w:r w:rsidRPr="00625FA6">
        <w:rPr>
          <w:sz w:val="20"/>
          <w:szCs w:val="20"/>
          <w:lang w:eastAsia="en-US"/>
        </w:rPr>
        <w:t>–  передан</w:t>
      </w:r>
      <w:proofErr w:type="gramEnd"/>
      <w:r w:rsidRPr="00625FA6">
        <w:rPr>
          <w:sz w:val="20"/>
          <w:szCs w:val="20"/>
          <w:lang w:eastAsia="en-US"/>
        </w:rPr>
        <w:t xml:space="preserve"> в семью усыновителей граждан РФ;</w:t>
      </w:r>
    </w:p>
    <w:p w14:paraId="472FDDD9" w14:textId="77777777" w:rsidR="00625FA6" w:rsidRPr="00625FA6" w:rsidRDefault="00625FA6" w:rsidP="00625FA6">
      <w:pPr>
        <w:numPr>
          <w:ilvl w:val="0"/>
          <w:numId w:val="27"/>
        </w:numPr>
        <w:tabs>
          <w:tab w:val="num" w:pos="928"/>
        </w:tabs>
        <w:spacing w:after="200"/>
        <w:ind w:left="928"/>
        <w:jc w:val="both"/>
        <w:rPr>
          <w:sz w:val="20"/>
          <w:szCs w:val="20"/>
          <w:lang w:eastAsia="en-US"/>
        </w:rPr>
      </w:pPr>
      <w:r w:rsidRPr="00625FA6">
        <w:rPr>
          <w:sz w:val="20"/>
          <w:szCs w:val="20"/>
          <w:lang w:eastAsia="en-US"/>
        </w:rPr>
        <w:t>2ребенка передано под опеку (попечительства) не родственникам.</w:t>
      </w:r>
    </w:p>
    <w:p w14:paraId="125EAC05" w14:textId="77777777" w:rsidR="00625FA6" w:rsidRPr="00625FA6" w:rsidRDefault="00625FA6" w:rsidP="00625FA6">
      <w:pPr>
        <w:ind w:firstLine="360"/>
        <w:jc w:val="both"/>
        <w:rPr>
          <w:sz w:val="20"/>
          <w:szCs w:val="20"/>
          <w:lang w:eastAsia="en-US"/>
        </w:rPr>
      </w:pPr>
      <w:r w:rsidRPr="00625FA6">
        <w:rPr>
          <w:sz w:val="20"/>
          <w:szCs w:val="20"/>
          <w:lang w:eastAsia="en-US"/>
        </w:rPr>
        <w:lastRenderedPageBreak/>
        <w:t xml:space="preserve">Всего на 01.01.2020 из организаций для детей-сирот и детей, оставшихся без попечения родителей в семьи устроено -11 детей (8 детей передано из Куйбышевского дома ребенка, 3 ребенка из </w:t>
      </w:r>
      <w:proofErr w:type="spellStart"/>
      <w:r w:rsidRPr="00625FA6">
        <w:rPr>
          <w:sz w:val="20"/>
          <w:szCs w:val="20"/>
          <w:lang w:eastAsia="en-US"/>
        </w:rPr>
        <w:t>Чумаковской</w:t>
      </w:r>
      <w:proofErr w:type="spellEnd"/>
      <w:r w:rsidRPr="00625FA6">
        <w:rPr>
          <w:sz w:val="20"/>
          <w:szCs w:val="20"/>
          <w:lang w:eastAsia="en-US"/>
        </w:rPr>
        <w:t xml:space="preserve"> школы интернат</w:t>
      </w:r>
      <w:proofErr w:type="gramStart"/>
      <w:r w:rsidRPr="00625FA6">
        <w:rPr>
          <w:sz w:val="20"/>
          <w:szCs w:val="20"/>
          <w:lang w:eastAsia="en-US"/>
        </w:rPr>
        <w:t>) .</w:t>
      </w:r>
      <w:proofErr w:type="gramEnd"/>
    </w:p>
    <w:p w14:paraId="54F9FBA8" w14:textId="77777777" w:rsidR="00625FA6" w:rsidRPr="00625FA6" w:rsidRDefault="00625FA6" w:rsidP="00625FA6">
      <w:pPr>
        <w:ind w:firstLine="540"/>
        <w:jc w:val="both"/>
        <w:rPr>
          <w:sz w:val="20"/>
          <w:szCs w:val="20"/>
          <w:lang w:eastAsia="en-US"/>
        </w:rPr>
      </w:pPr>
      <w:r w:rsidRPr="00625FA6">
        <w:rPr>
          <w:sz w:val="20"/>
          <w:szCs w:val="20"/>
          <w:lang w:eastAsia="en-US"/>
        </w:rPr>
        <w:t>На 01.01.2020 в список детей-сирот и детей, оставшихся без попечения родителей, лиц из числа детей-сирот и детей, оставшихся без попечения родителей,</w:t>
      </w:r>
      <w:r w:rsidRPr="00625FA6">
        <w:rPr>
          <w:color w:val="FF0000"/>
          <w:sz w:val="20"/>
          <w:szCs w:val="20"/>
          <w:lang w:eastAsia="en-US"/>
        </w:rPr>
        <w:t xml:space="preserve"> </w:t>
      </w:r>
      <w:r w:rsidRPr="00625FA6">
        <w:rPr>
          <w:sz w:val="20"/>
          <w:szCs w:val="20"/>
          <w:lang w:eastAsia="en-US"/>
        </w:rPr>
        <w:t>подлежащих обеспечению жилыми помещениями, включено 268 человек, из них: с 14 до 17 лет – 79 человек, с 18 лет и старше –189 человека.</w:t>
      </w:r>
    </w:p>
    <w:p w14:paraId="15382C95" w14:textId="77777777" w:rsidR="00625FA6" w:rsidRPr="00625FA6" w:rsidRDefault="00625FA6" w:rsidP="00625FA6">
      <w:pPr>
        <w:ind w:firstLine="540"/>
        <w:jc w:val="both"/>
        <w:rPr>
          <w:sz w:val="20"/>
          <w:szCs w:val="20"/>
          <w:lang w:eastAsia="en-US"/>
        </w:rPr>
      </w:pPr>
      <w:r w:rsidRPr="00625FA6">
        <w:rPr>
          <w:sz w:val="20"/>
          <w:szCs w:val="20"/>
          <w:lang w:eastAsia="en-US"/>
        </w:rPr>
        <w:t xml:space="preserve">В течение 2019 года </w:t>
      </w:r>
      <w:proofErr w:type="gramStart"/>
      <w:r w:rsidRPr="00625FA6">
        <w:rPr>
          <w:sz w:val="20"/>
          <w:szCs w:val="20"/>
          <w:lang w:eastAsia="en-US"/>
        </w:rPr>
        <w:t>были  обеспечены</w:t>
      </w:r>
      <w:proofErr w:type="gramEnd"/>
      <w:r w:rsidRPr="00625FA6">
        <w:rPr>
          <w:sz w:val="20"/>
          <w:szCs w:val="20"/>
          <w:lang w:eastAsia="en-US"/>
        </w:rPr>
        <w:t xml:space="preserve"> жилыми помещениями 19 человек ( из числа детей – сирот и детей, оставшихся без попечения родителей). С 01.03.2019 по 01.07.2019 приобретено 5 квартир по цене 1045.0 тыс. рублей. С 01.07.2019 по 01.10.2019 приобретено 14 квартир по цене 1103,75 тыс. рублей.</w:t>
      </w:r>
    </w:p>
    <w:p w14:paraId="27130DB9" w14:textId="77777777" w:rsidR="00625FA6" w:rsidRPr="00625FA6" w:rsidRDefault="00625FA6" w:rsidP="00625FA6">
      <w:pPr>
        <w:ind w:firstLine="540"/>
        <w:jc w:val="both"/>
        <w:rPr>
          <w:bCs/>
          <w:sz w:val="20"/>
          <w:szCs w:val="20"/>
          <w:lang w:eastAsia="en-US"/>
        </w:rPr>
      </w:pPr>
      <w:r w:rsidRPr="00625FA6">
        <w:rPr>
          <w:bCs/>
          <w:sz w:val="20"/>
          <w:szCs w:val="20"/>
          <w:lang w:eastAsia="en-US"/>
        </w:rPr>
        <w:t>Культура</w:t>
      </w:r>
    </w:p>
    <w:p w14:paraId="21023186" w14:textId="77777777" w:rsidR="00625FA6" w:rsidRPr="00625FA6" w:rsidRDefault="00625FA6" w:rsidP="00625FA6">
      <w:pPr>
        <w:ind w:firstLine="567"/>
        <w:jc w:val="both"/>
        <w:rPr>
          <w:sz w:val="20"/>
          <w:szCs w:val="20"/>
          <w:lang w:eastAsia="en-US"/>
        </w:rPr>
      </w:pPr>
      <w:r w:rsidRPr="00625FA6">
        <w:rPr>
          <w:sz w:val="20"/>
          <w:szCs w:val="20"/>
          <w:lang w:eastAsia="en-US"/>
        </w:rPr>
        <w:t xml:space="preserve">На 01.01.2020 года в Куйбышевском районе насчитывается: </w:t>
      </w:r>
    </w:p>
    <w:p w14:paraId="6C32A7CF" w14:textId="77777777" w:rsidR="00625FA6" w:rsidRPr="00625FA6" w:rsidRDefault="00625FA6" w:rsidP="00625FA6">
      <w:pPr>
        <w:numPr>
          <w:ilvl w:val="0"/>
          <w:numId w:val="25"/>
        </w:numPr>
        <w:tabs>
          <w:tab w:val="num" w:pos="720"/>
          <w:tab w:val="num" w:pos="1995"/>
        </w:tabs>
        <w:spacing w:after="200"/>
        <w:ind w:firstLine="567"/>
        <w:jc w:val="both"/>
        <w:rPr>
          <w:sz w:val="20"/>
          <w:szCs w:val="20"/>
          <w:lang w:eastAsia="en-US"/>
        </w:rPr>
      </w:pPr>
      <w:r w:rsidRPr="00625FA6">
        <w:rPr>
          <w:sz w:val="20"/>
          <w:szCs w:val="20"/>
          <w:lang w:eastAsia="en-US"/>
        </w:rPr>
        <w:t xml:space="preserve">16 муниципальных учреждений культуры «Культурно-досуговый центр», расположенных на территории муниципальных образований сельсоветов; </w:t>
      </w:r>
    </w:p>
    <w:p w14:paraId="6E5CB100" w14:textId="77777777" w:rsidR="00625FA6" w:rsidRPr="00625FA6" w:rsidRDefault="00625FA6" w:rsidP="00625FA6">
      <w:pPr>
        <w:numPr>
          <w:ilvl w:val="0"/>
          <w:numId w:val="25"/>
        </w:numPr>
        <w:tabs>
          <w:tab w:val="num" w:pos="720"/>
          <w:tab w:val="num" w:pos="1995"/>
        </w:tabs>
        <w:spacing w:after="200"/>
        <w:ind w:firstLine="567"/>
        <w:jc w:val="both"/>
        <w:rPr>
          <w:sz w:val="20"/>
          <w:szCs w:val="20"/>
          <w:lang w:eastAsia="en-US"/>
        </w:rPr>
      </w:pPr>
      <w:r w:rsidRPr="00625FA6">
        <w:rPr>
          <w:sz w:val="20"/>
          <w:szCs w:val="20"/>
          <w:lang w:eastAsia="en-US"/>
        </w:rPr>
        <w:t xml:space="preserve">муниципальные бюджетные учреждения культуры Куйбышевского района «Культурно-досуговый центр» в г. Куйбышеве (МБУК КДЦ), «Культурно-досуговый комплекс» г. Куйбышева (МБУК КДК) и «Центральная </w:t>
      </w:r>
      <w:proofErr w:type="spellStart"/>
      <w:r w:rsidRPr="00625FA6">
        <w:rPr>
          <w:sz w:val="20"/>
          <w:szCs w:val="20"/>
          <w:lang w:eastAsia="en-US"/>
        </w:rPr>
        <w:t>межпоселенческая</w:t>
      </w:r>
      <w:proofErr w:type="spellEnd"/>
      <w:r w:rsidRPr="00625FA6">
        <w:rPr>
          <w:sz w:val="20"/>
          <w:szCs w:val="20"/>
          <w:lang w:eastAsia="en-US"/>
        </w:rPr>
        <w:t xml:space="preserve"> библиотека» (МБУК ЦМБ) </w:t>
      </w:r>
    </w:p>
    <w:p w14:paraId="74FF3021" w14:textId="77777777" w:rsidR="00625FA6" w:rsidRPr="00625FA6" w:rsidRDefault="00625FA6" w:rsidP="00625FA6">
      <w:pPr>
        <w:numPr>
          <w:ilvl w:val="0"/>
          <w:numId w:val="25"/>
        </w:numPr>
        <w:tabs>
          <w:tab w:val="num" w:pos="720"/>
          <w:tab w:val="num" w:pos="1995"/>
        </w:tabs>
        <w:spacing w:after="200"/>
        <w:ind w:firstLine="567"/>
        <w:jc w:val="both"/>
        <w:rPr>
          <w:sz w:val="20"/>
          <w:szCs w:val="20"/>
          <w:lang w:eastAsia="en-US"/>
        </w:rPr>
      </w:pPr>
      <w:r w:rsidRPr="00625FA6">
        <w:rPr>
          <w:sz w:val="20"/>
          <w:szCs w:val="20"/>
          <w:lang w:eastAsia="en-US"/>
        </w:rPr>
        <w:t xml:space="preserve">муниципальные казенные учреждения культуры «Централизованная библиотечная система» (г. Куйбышев) (МКУК ЦБС) и «Музейный комплекс» г. Куйбышева. </w:t>
      </w:r>
    </w:p>
    <w:p w14:paraId="7CE647D0" w14:textId="77777777" w:rsidR="00625FA6" w:rsidRPr="00625FA6" w:rsidRDefault="00625FA6" w:rsidP="00625FA6">
      <w:pPr>
        <w:ind w:firstLine="567"/>
        <w:jc w:val="both"/>
        <w:rPr>
          <w:sz w:val="20"/>
          <w:szCs w:val="20"/>
          <w:lang w:eastAsia="en-US"/>
        </w:rPr>
      </w:pPr>
      <w:r w:rsidRPr="00625FA6">
        <w:rPr>
          <w:sz w:val="20"/>
          <w:szCs w:val="20"/>
          <w:lang w:eastAsia="en-US"/>
        </w:rPr>
        <w:t xml:space="preserve">Общее количество сотрудников учреждений культуры Куйбышевского района и г. Куйбышева составляет 362 человек (без ДШИ, ДХШ), из них специалистов основной деятельности – 244 чел. Творческих объединений -259, из них детей до 14 лет -160.Всего за данный </w:t>
      </w:r>
      <w:proofErr w:type="gramStart"/>
      <w:r w:rsidRPr="00625FA6">
        <w:rPr>
          <w:sz w:val="20"/>
          <w:szCs w:val="20"/>
          <w:lang w:eastAsia="en-US"/>
        </w:rPr>
        <w:t>период  в</w:t>
      </w:r>
      <w:proofErr w:type="gramEnd"/>
      <w:r w:rsidRPr="00625FA6">
        <w:rPr>
          <w:sz w:val="20"/>
          <w:szCs w:val="20"/>
          <w:lang w:eastAsia="en-US"/>
        </w:rPr>
        <w:t xml:space="preserve"> культурно-досуговых центрах района проведено 8029   культурно-массовых мероприятия. </w:t>
      </w:r>
    </w:p>
    <w:p w14:paraId="295DF112" w14:textId="77777777" w:rsidR="00625FA6" w:rsidRPr="00625FA6" w:rsidRDefault="00625FA6" w:rsidP="00625FA6">
      <w:pPr>
        <w:ind w:firstLine="567"/>
        <w:jc w:val="both"/>
        <w:rPr>
          <w:sz w:val="20"/>
          <w:szCs w:val="20"/>
          <w:lang w:eastAsia="en-US"/>
        </w:rPr>
      </w:pPr>
      <w:r w:rsidRPr="00625FA6">
        <w:rPr>
          <w:sz w:val="20"/>
          <w:szCs w:val="20"/>
          <w:lang w:eastAsia="en-US"/>
        </w:rPr>
        <w:t xml:space="preserve">Количество творческих любительских коллективов Куйбышевского района, имеющих почетное звание «образцовый» и «народный» - 31. </w:t>
      </w:r>
    </w:p>
    <w:p w14:paraId="13F618C8" w14:textId="77777777" w:rsidR="00625FA6" w:rsidRPr="00625FA6" w:rsidRDefault="00625FA6" w:rsidP="00625FA6">
      <w:pPr>
        <w:ind w:firstLine="567"/>
        <w:jc w:val="both"/>
        <w:rPr>
          <w:sz w:val="20"/>
          <w:szCs w:val="20"/>
          <w:lang w:eastAsia="en-US"/>
        </w:rPr>
      </w:pPr>
      <w:r w:rsidRPr="00625FA6">
        <w:rPr>
          <w:sz w:val="20"/>
          <w:szCs w:val="20"/>
          <w:lang w:eastAsia="en-US"/>
        </w:rPr>
        <w:t xml:space="preserve">Особую роль в культурной жизни района играет «Музейный комплекс г. Куйбышева». Структура МКУК «Музейный комплекс» - краеведческий музей и мемориальный дом-музей В.В. Куйбышева. Численность сотрудников </w:t>
      </w:r>
      <w:proofErr w:type="gramStart"/>
      <w:r w:rsidRPr="00625FA6">
        <w:rPr>
          <w:sz w:val="20"/>
          <w:szCs w:val="20"/>
          <w:lang w:eastAsia="en-US"/>
        </w:rPr>
        <w:t>–  16</w:t>
      </w:r>
      <w:proofErr w:type="gramEnd"/>
      <w:r w:rsidRPr="00625FA6">
        <w:rPr>
          <w:sz w:val="20"/>
          <w:szCs w:val="20"/>
          <w:lang w:eastAsia="en-US"/>
        </w:rPr>
        <w:t xml:space="preserve">  чел. (из них специалисты музейного комплекса –9 ). За отчётный период подготовлено и проведено: обзорных экскурсий – </w:t>
      </w:r>
      <w:proofErr w:type="gramStart"/>
      <w:r w:rsidRPr="00625FA6">
        <w:rPr>
          <w:sz w:val="20"/>
          <w:szCs w:val="20"/>
          <w:lang w:eastAsia="en-US"/>
        </w:rPr>
        <w:t>320  (</w:t>
      </w:r>
      <w:proofErr w:type="gramEnd"/>
      <w:r w:rsidRPr="00625FA6">
        <w:rPr>
          <w:sz w:val="20"/>
          <w:szCs w:val="20"/>
          <w:lang w:eastAsia="en-US"/>
        </w:rPr>
        <w:t>посетители – 3348 человек); мероприятий (встречи, презентации, лекции, беседы и др.) –131 (посетители –  3506 человек); выставок – 60 (посетители –42831 человек), массовых мероприятий  –  94 (посетителей – 6161 человек), индивидуальные посетители музея –  3617  человек.</w:t>
      </w:r>
    </w:p>
    <w:p w14:paraId="632170F1" w14:textId="77777777" w:rsidR="00625FA6" w:rsidRPr="00625FA6" w:rsidRDefault="00625FA6" w:rsidP="00625FA6">
      <w:pPr>
        <w:ind w:firstLine="567"/>
        <w:jc w:val="both"/>
        <w:rPr>
          <w:sz w:val="20"/>
          <w:szCs w:val="20"/>
          <w:lang w:eastAsia="en-US"/>
        </w:rPr>
      </w:pPr>
      <w:r w:rsidRPr="00625FA6">
        <w:rPr>
          <w:sz w:val="20"/>
          <w:szCs w:val="20"/>
          <w:lang w:eastAsia="en-US"/>
        </w:rPr>
        <w:t xml:space="preserve">За отчётный период в ДШИ, ДХШ проведено   177 мероприятия, из которых   -  75 школьного уровня, </w:t>
      </w:r>
      <w:proofErr w:type="gramStart"/>
      <w:r w:rsidRPr="00625FA6">
        <w:rPr>
          <w:sz w:val="20"/>
          <w:szCs w:val="20"/>
          <w:lang w:eastAsia="en-US"/>
        </w:rPr>
        <w:t>41  –</w:t>
      </w:r>
      <w:proofErr w:type="gramEnd"/>
      <w:r w:rsidRPr="00625FA6">
        <w:rPr>
          <w:sz w:val="20"/>
          <w:szCs w:val="20"/>
          <w:lang w:eastAsia="en-US"/>
        </w:rPr>
        <w:t xml:space="preserve"> выездные.  Количество участников мероприятий – 9149 человек, большинство дети и молодёжь.</w:t>
      </w:r>
    </w:p>
    <w:p w14:paraId="14F6C7E9" w14:textId="77777777" w:rsidR="00625FA6" w:rsidRPr="00625FA6" w:rsidRDefault="00625FA6" w:rsidP="00625FA6">
      <w:pPr>
        <w:ind w:firstLine="567"/>
        <w:jc w:val="both"/>
        <w:rPr>
          <w:sz w:val="20"/>
          <w:szCs w:val="20"/>
          <w:lang w:eastAsia="en-US"/>
        </w:rPr>
      </w:pPr>
      <w:r w:rsidRPr="00625FA6">
        <w:rPr>
          <w:bCs/>
          <w:sz w:val="20"/>
          <w:szCs w:val="20"/>
          <w:lang w:eastAsia="en-US"/>
        </w:rPr>
        <w:t xml:space="preserve">Основной задачей управления культуры, спорта, молодёжной политики и </w:t>
      </w:r>
      <w:proofErr w:type="gramStart"/>
      <w:r w:rsidRPr="00625FA6">
        <w:rPr>
          <w:bCs/>
          <w:sz w:val="20"/>
          <w:szCs w:val="20"/>
          <w:lang w:eastAsia="en-US"/>
        </w:rPr>
        <w:t>туризма</w:t>
      </w:r>
      <w:r w:rsidRPr="00625FA6">
        <w:rPr>
          <w:sz w:val="20"/>
          <w:szCs w:val="20"/>
          <w:lang w:eastAsia="en-US"/>
        </w:rPr>
        <w:t xml:space="preserve">  является</w:t>
      </w:r>
      <w:proofErr w:type="gramEnd"/>
      <w:r w:rsidRPr="00625FA6">
        <w:rPr>
          <w:sz w:val="20"/>
          <w:szCs w:val="20"/>
          <w:lang w:eastAsia="en-US"/>
        </w:rPr>
        <w:t xml:space="preserve"> организация массового спортивного досуга населения </w:t>
      </w:r>
      <w:r w:rsidRPr="00625FA6">
        <w:rPr>
          <w:bCs/>
          <w:sz w:val="20"/>
          <w:szCs w:val="20"/>
          <w:lang w:eastAsia="en-US"/>
        </w:rPr>
        <w:t>через проведение спортивных мероприятий на территории района</w:t>
      </w:r>
      <w:r w:rsidRPr="00625FA6">
        <w:rPr>
          <w:sz w:val="20"/>
          <w:szCs w:val="20"/>
          <w:lang w:eastAsia="en-US"/>
        </w:rPr>
        <w:t xml:space="preserve"> и участие в выездных соревнованиях различного уровня. За 2019 </w:t>
      </w:r>
      <w:proofErr w:type="gramStart"/>
      <w:r w:rsidRPr="00625FA6">
        <w:rPr>
          <w:sz w:val="20"/>
          <w:szCs w:val="20"/>
          <w:lang w:eastAsia="en-US"/>
        </w:rPr>
        <w:t>год  на</w:t>
      </w:r>
      <w:proofErr w:type="gramEnd"/>
      <w:r w:rsidRPr="00625FA6">
        <w:rPr>
          <w:sz w:val="20"/>
          <w:szCs w:val="20"/>
          <w:lang w:eastAsia="en-US"/>
        </w:rPr>
        <w:t xml:space="preserve"> территории Куйбышевского района было проведено  120 спортивно-массовых мероприятий, количество участников 17000 чел.</w:t>
      </w:r>
    </w:p>
    <w:p w14:paraId="5A6000DF" w14:textId="77777777" w:rsidR="00625FA6" w:rsidRPr="00625FA6" w:rsidRDefault="00625FA6" w:rsidP="00625FA6">
      <w:pPr>
        <w:ind w:firstLine="567"/>
        <w:jc w:val="both"/>
        <w:rPr>
          <w:bCs/>
          <w:sz w:val="20"/>
          <w:szCs w:val="20"/>
          <w:lang w:eastAsia="en-US"/>
        </w:rPr>
      </w:pPr>
      <w:r w:rsidRPr="00625FA6">
        <w:rPr>
          <w:bCs/>
          <w:sz w:val="20"/>
          <w:szCs w:val="20"/>
          <w:lang w:eastAsia="en-US"/>
        </w:rPr>
        <w:t xml:space="preserve">В </w:t>
      </w:r>
      <w:proofErr w:type="gramStart"/>
      <w:r w:rsidRPr="00625FA6">
        <w:rPr>
          <w:bCs/>
          <w:sz w:val="20"/>
          <w:szCs w:val="20"/>
          <w:lang w:eastAsia="en-US"/>
        </w:rPr>
        <w:t>ДЮСШ  обучается</w:t>
      </w:r>
      <w:proofErr w:type="gramEnd"/>
      <w:r w:rsidRPr="00625FA6">
        <w:rPr>
          <w:bCs/>
          <w:sz w:val="20"/>
          <w:szCs w:val="20"/>
          <w:lang w:eastAsia="en-US"/>
        </w:rPr>
        <w:t xml:space="preserve"> 1287 обучающихся по14 видам спорта: баскетбол, волейбол, гиревой спорт, дзюдо, легкая атлетика, лыжные гонки, плавание, пулевая стрельба, рукопашный бой, футбол, хоккей, художественная гимнастика, </w:t>
      </w:r>
      <w:proofErr w:type="spellStart"/>
      <w:r w:rsidRPr="00625FA6">
        <w:rPr>
          <w:bCs/>
          <w:sz w:val="20"/>
          <w:szCs w:val="20"/>
          <w:lang w:eastAsia="en-US"/>
        </w:rPr>
        <w:t>чир</w:t>
      </w:r>
      <w:proofErr w:type="spellEnd"/>
      <w:r w:rsidRPr="00625FA6">
        <w:rPr>
          <w:bCs/>
          <w:sz w:val="20"/>
          <w:szCs w:val="20"/>
          <w:lang w:eastAsia="en-US"/>
        </w:rPr>
        <w:t xml:space="preserve"> спорт, </w:t>
      </w:r>
      <w:proofErr w:type="spellStart"/>
      <w:r w:rsidRPr="00625FA6">
        <w:rPr>
          <w:bCs/>
          <w:sz w:val="20"/>
          <w:szCs w:val="20"/>
          <w:lang w:eastAsia="en-US"/>
        </w:rPr>
        <w:t>арм</w:t>
      </w:r>
      <w:proofErr w:type="spellEnd"/>
      <w:r w:rsidRPr="00625FA6">
        <w:rPr>
          <w:bCs/>
          <w:sz w:val="20"/>
          <w:szCs w:val="20"/>
          <w:lang w:eastAsia="en-US"/>
        </w:rPr>
        <w:t xml:space="preserve">. Спорт. Из них 1165 по дополнительным общеобразовательным программам (1141 по </w:t>
      </w:r>
      <w:proofErr w:type="spellStart"/>
      <w:r w:rsidRPr="00625FA6">
        <w:rPr>
          <w:bCs/>
          <w:sz w:val="20"/>
          <w:szCs w:val="20"/>
          <w:lang w:eastAsia="en-US"/>
        </w:rPr>
        <w:t>по</w:t>
      </w:r>
      <w:proofErr w:type="spellEnd"/>
      <w:r w:rsidRPr="00625FA6">
        <w:rPr>
          <w:bCs/>
          <w:sz w:val="20"/>
          <w:szCs w:val="20"/>
          <w:lang w:eastAsia="en-US"/>
        </w:rPr>
        <w:t xml:space="preserve"> дополнительным предпрофессиональным и 24 по дополнительным общеразвивающим).</w:t>
      </w:r>
    </w:p>
    <w:p w14:paraId="300E52F0" w14:textId="77777777" w:rsidR="00625FA6" w:rsidRPr="00625FA6" w:rsidRDefault="00625FA6" w:rsidP="00625FA6">
      <w:pPr>
        <w:ind w:firstLine="567"/>
        <w:jc w:val="both"/>
        <w:rPr>
          <w:bCs/>
          <w:sz w:val="20"/>
          <w:szCs w:val="20"/>
          <w:lang w:eastAsia="en-US"/>
        </w:rPr>
      </w:pPr>
      <w:r w:rsidRPr="00625FA6">
        <w:rPr>
          <w:bCs/>
          <w:sz w:val="20"/>
          <w:szCs w:val="20"/>
          <w:lang w:eastAsia="en-US"/>
        </w:rPr>
        <w:t xml:space="preserve">Среди школ Куйбышевского района ежегодно проводится спартакиада по 9 видам   спорта.    </w:t>
      </w:r>
      <w:proofErr w:type="gramStart"/>
      <w:r w:rsidRPr="00625FA6">
        <w:rPr>
          <w:bCs/>
          <w:sz w:val="20"/>
          <w:szCs w:val="20"/>
          <w:lang w:eastAsia="en-US"/>
        </w:rPr>
        <w:t>Для  жителей</w:t>
      </w:r>
      <w:proofErr w:type="gramEnd"/>
      <w:r w:rsidRPr="00625FA6">
        <w:rPr>
          <w:bCs/>
          <w:sz w:val="20"/>
          <w:szCs w:val="20"/>
          <w:lang w:eastAsia="en-US"/>
        </w:rPr>
        <w:t xml:space="preserve"> села     организована Спартакиада  среди муниципальных образований Куйбышевского района по 8 видам спорта. В течение года осуществляются выезды центра тестирования ВФСК </w:t>
      </w:r>
      <w:proofErr w:type="gramStart"/>
      <w:r w:rsidRPr="00625FA6">
        <w:rPr>
          <w:bCs/>
          <w:sz w:val="20"/>
          <w:szCs w:val="20"/>
          <w:lang w:eastAsia="en-US"/>
        </w:rPr>
        <w:t>ГТО  в</w:t>
      </w:r>
      <w:proofErr w:type="gramEnd"/>
      <w:r w:rsidRPr="00625FA6">
        <w:rPr>
          <w:bCs/>
          <w:sz w:val="20"/>
          <w:szCs w:val="20"/>
          <w:lang w:eastAsia="en-US"/>
        </w:rPr>
        <w:t xml:space="preserve"> сельские поселения района.</w:t>
      </w:r>
    </w:p>
    <w:p w14:paraId="3090988E" w14:textId="77777777" w:rsidR="00625FA6" w:rsidRPr="00625FA6" w:rsidRDefault="00625FA6" w:rsidP="00625FA6">
      <w:pPr>
        <w:ind w:firstLine="567"/>
        <w:rPr>
          <w:sz w:val="20"/>
          <w:szCs w:val="20"/>
          <w:lang w:eastAsia="en-US"/>
        </w:rPr>
      </w:pPr>
      <w:r w:rsidRPr="00625FA6">
        <w:rPr>
          <w:sz w:val="20"/>
          <w:szCs w:val="20"/>
          <w:lang w:eastAsia="en-US"/>
        </w:rPr>
        <w:t>Сфера молодежной политики:</w:t>
      </w:r>
    </w:p>
    <w:p w14:paraId="3639517C" w14:textId="77777777" w:rsidR="00625FA6" w:rsidRPr="00625FA6" w:rsidRDefault="00625FA6" w:rsidP="00625FA6">
      <w:pPr>
        <w:rPr>
          <w:rFonts w:eastAsia="Calibri"/>
          <w:bCs/>
          <w:i/>
          <w:iCs/>
          <w:sz w:val="20"/>
          <w:szCs w:val="20"/>
          <w:lang w:eastAsia="en-US"/>
        </w:rPr>
      </w:pPr>
      <w:r w:rsidRPr="00625FA6">
        <w:rPr>
          <w:rFonts w:eastAsia="Calibri"/>
          <w:bCs/>
          <w:i/>
          <w:iCs/>
          <w:sz w:val="20"/>
          <w:szCs w:val="20"/>
          <w:lang w:eastAsia="en-US"/>
        </w:rPr>
        <w:t>Патриотическое и духовно-нравственное направление:</w:t>
      </w:r>
    </w:p>
    <w:p w14:paraId="4FF7C9FA" w14:textId="77777777" w:rsidR="00625FA6" w:rsidRPr="00625FA6" w:rsidRDefault="00625FA6" w:rsidP="00625FA6">
      <w:pPr>
        <w:ind w:firstLine="709"/>
        <w:jc w:val="both"/>
        <w:rPr>
          <w:rFonts w:eastAsia="Calibri"/>
          <w:bCs/>
          <w:sz w:val="20"/>
          <w:szCs w:val="20"/>
          <w:lang w:eastAsia="en-US"/>
        </w:rPr>
      </w:pPr>
      <w:r w:rsidRPr="00625FA6">
        <w:rPr>
          <w:rFonts w:eastAsia="Calibri"/>
          <w:sz w:val="20"/>
          <w:szCs w:val="20"/>
          <w:lang w:eastAsia="en-US"/>
        </w:rPr>
        <w:t xml:space="preserve">Мероприятия базируются на демократических началах, доступны для участия всех категорий граждан. За отчетный год проведено </w:t>
      </w:r>
      <w:r w:rsidRPr="00625FA6">
        <w:rPr>
          <w:rFonts w:eastAsia="Calibri"/>
          <w:bCs/>
          <w:sz w:val="20"/>
          <w:szCs w:val="20"/>
          <w:lang w:eastAsia="en-US"/>
        </w:rPr>
        <w:t>196 мероприятий, охвачено 15962 человек.</w:t>
      </w:r>
    </w:p>
    <w:p w14:paraId="700C640B" w14:textId="77777777" w:rsidR="00625FA6" w:rsidRPr="00625FA6" w:rsidRDefault="00625FA6" w:rsidP="00625FA6">
      <w:pPr>
        <w:shd w:val="clear" w:color="auto" w:fill="FFFFFF"/>
        <w:rPr>
          <w:rFonts w:eastAsia="Calibri"/>
          <w:bCs/>
          <w:i/>
          <w:iCs/>
          <w:sz w:val="20"/>
          <w:szCs w:val="20"/>
          <w:lang w:eastAsia="en-US"/>
        </w:rPr>
      </w:pPr>
      <w:r w:rsidRPr="00625FA6">
        <w:rPr>
          <w:rFonts w:eastAsia="Calibri"/>
          <w:bCs/>
          <w:i/>
          <w:iCs/>
          <w:sz w:val="20"/>
          <w:szCs w:val="20"/>
          <w:lang w:eastAsia="en-US"/>
        </w:rPr>
        <w:t>Добровольчество:</w:t>
      </w:r>
    </w:p>
    <w:p w14:paraId="2666ED3D" w14:textId="77777777" w:rsidR="00625FA6" w:rsidRPr="00625FA6" w:rsidRDefault="00625FA6" w:rsidP="00625FA6">
      <w:pPr>
        <w:ind w:firstLine="851"/>
        <w:jc w:val="both"/>
        <w:rPr>
          <w:sz w:val="20"/>
          <w:szCs w:val="20"/>
          <w:lang w:eastAsia="en-US"/>
        </w:rPr>
      </w:pPr>
      <w:r w:rsidRPr="00625FA6">
        <w:rPr>
          <w:sz w:val="20"/>
          <w:szCs w:val="20"/>
          <w:lang w:eastAsia="en-US"/>
        </w:rPr>
        <w:t>Активно продолжается работа по популяризации добровольческого движения среди школьников, студентов, работающей молодежи на территории района.</w:t>
      </w:r>
    </w:p>
    <w:p w14:paraId="55A7FEB9" w14:textId="77777777" w:rsidR="00625FA6" w:rsidRPr="00625FA6" w:rsidRDefault="00625FA6" w:rsidP="00625FA6">
      <w:pPr>
        <w:jc w:val="both"/>
        <w:rPr>
          <w:rFonts w:eastAsia="Calibri"/>
          <w:sz w:val="20"/>
          <w:szCs w:val="20"/>
          <w:lang w:eastAsia="en-US"/>
        </w:rPr>
      </w:pPr>
      <w:r w:rsidRPr="00625FA6">
        <w:rPr>
          <w:rFonts w:eastAsia="Calibri"/>
          <w:sz w:val="20"/>
          <w:szCs w:val="20"/>
          <w:lang w:eastAsia="en-US"/>
        </w:rPr>
        <w:t>Деятельность волонтёров разнопланова:</w:t>
      </w:r>
    </w:p>
    <w:p w14:paraId="28E3D693" w14:textId="77777777" w:rsidR="00625FA6" w:rsidRPr="00625FA6" w:rsidRDefault="00625FA6" w:rsidP="00625FA6">
      <w:pPr>
        <w:jc w:val="both"/>
        <w:rPr>
          <w:rFonts w:eastAsia="Calibri"/>
          <w:sz w:val="20"/>
          <w:szCs w:val="20"/>
          <w:lang w:eastAsia="en-US"/>
        </w:rPr>
      </w:pPr>
      <w:r w:rsidRPr="00625FA6">
        <w:rPr>
          <w:rFonts w:eastAsia="Calibri"/>
          <w:sz w:val="20"/>
          <w:szCs w:val="20"/>
          <w:lang w:eastAsia="en-US"/>
        </w:rPr>
        <w:t>- поисковая работа,</w:t>
      </w:r>
    </w:p>
    <w:p w14:paraId="47AB974C" w14:textId="77777777" w:rsidR="00625FA6" w:rsidRPr="00625FA6" w:rsidRDefault="00625FA6" w:rsidP="00625FA6">
      <w:pPr>
        <w:jc w:val="both"/>
        <w:rPr>
          <w:rFonts w:eastAsia="Calibri"/>
          <w:sz w:val="20"/>
          <w:szCs w:val="20"/>
          <w:lang w:eastAsia="en-US"/>
        </w:rPr>
      </w:pPr>
      <w:r w:rsidRPr="00625FA6">
        <w:rPr>
          <w:rFonts w:eastAsia="Calibri"/>
          <w:sz w:val="20"/>
          <w:szCs w:val="20"/>
          <w:lang w:eastAsia="en-US"/>
        </w:rPr>
        <w:t>- благоустройство памятных мест и воинских захоронений,</w:t>
      </w:r>
    </w:p>
    <w:p w14:paraId="1CD82CE8" w14:textId="77777777" w:rsidR="00625FA6" w:rsidRPr="00625FA6" w:rsidRDefault="00625FA6" w:rsidP="00625FA6">
      <w:pPr>
        <w:jc w:val="both"/>
        <w:rPr>
          <w:rFonts w:eastAsia="Calibri"/>
          <w:sz w:val="20"/>
          <w:szCs w:val="20"/>
          <w:lang w:eastAsia="en-US"/>
        </w:rPr>
      </w:pPr>
      <w:r w:rsidRPr="00625FA6">
        <w:rPr>
          <w:rFonts w:eastAsia="Calibri"/>
          <w:sz w:val="20"/>
          <w:szCs w:val="20"/>
          <w:lang w:eastAsia="en-US"/>
        </w:rPr>
        <w:t>- помощь ветеранам, детям войны, одиноко проживающим людям,</w:t>
      </w:r>
    </w:p>
    <w:p w14:paraId="2C3F8225" w14:textId="77777777" w:rsidR="00625FA6" w:rsidRPr="00625FA6" w:rsidRDefault="00625FA6" w:rsidP="00625FA6">
      <w:pPr>
        <w:jc w:val="both"/>
        <w:rPr>
          <w:rFonts w:eastAsia="Calibri"/>
          <w:sz w:val="20"/>
          <w:szCs w:val="20"/>
          <w:lang w:eastAsia="en-US"/>
        </w:rPr>
      </w:pPr>
      <w:r w:rsidRPr="00625FA6">
        <w:rPr>
          <w:rFonts w:eastAsia="Calibri"/>
          <w:sz w:val="20"/>
          <w:szCs w:val="20"/>
          <w:lang w:eastAsia="en-US"/>
        </w:rPr>
        <w:t>- организация и проведение мероприятий различной тематики.</w:t>
      </w:r>
    </w:p>
    <w:p w14:paraId="1B709252" w14:textId="77777777" w:rsidR="00625FA6" w:rsidRPr="00625FA6" w:rsidRDefault="00625FA6" w:rsidP="00625FA6">
      <w:pPr>
        <w:shd w:val="clear" w:color="auto" w:fill="FFFFFF"/>
        <w:jc w:val="both"/>
        <w:rPr>
          <w:rFonts w:eastAsia="Calibri"/>
          <w:bCs/>
          <w:sz w:val="20"/>
          <w:szCs w:val="20"/>
          <w:lang w:eastAsia="en-US"/>
        </w:rPr>
      </w:pPr>
      <w:r w:rsidRPr="00625FA6">
        <w:rPr>
          <w:rFonts w:eastAsia="Calibri"/>
          <w:sz w:val="20"/>
          <w:szCs w:val="20"/>
          <w:lang w:eastAsia="en-US"/>
        </w:rPr>
        <w:t xml:space="preserve">За отчётный период </w:t>
      </w:r>
      <w:r w:rsidRPr="00625FA6">
        <w:rPr>
          <w:rFonts w:eastAsia="Calibri"/>
          <w:bCs/>
          <w:sz w:val="20"/>
          <w:szCs w:val="20"/>
          <w:lang w:eastAsia="en-US"/>
        </w:rPr>
        <w:t>в 318 добровольческих мероприятиях участвовало 12 608 человек.</w:t>
      </w:r>
    </w:p>
    <w:p w14:paraId="48AA1534" w14:textId="77777777" w:rsidR="00625FA6" w:rsidRPr="00625FA6" w:rsidRDefault="00625FA6" w:rsidP="00625FA6">
      <w:pPr>
        <w:shd w:val="clear" w:color="auto" w:fill="FFFFFF"/>
        <w:jc w:val="center"/>
        <w:rPr>
          <w:rFonts w:eastAsia="Calibri"/>
          <w:sz w:val="20"/>
          <w:szCs w:val="20"/>
          <w:lang w:eastAsia="en-US"/>
        </w:rPr>
      </w:pPr>
    </w:p>
    <w:p w14:paraId="3FFC3552" w14:textId="77777777" w:rsidR="00625FA6" w:rsidRPr="00625FA6" w:rsidRDefault="00625FA6" w:rsidP="00625FA6">
      <w:pPr>
        <w:shd w:val="clear" w:color="auto" w:fill="FFFFFF"/>
        <w:rPr>
          <w:rFonts w:eastAsia="Calibri"/>
          <w:bCs/>
          <w:i/>
          <w:iCs/>
          <w:sz w:val="20"/>
          <w:szCs w:val="20"/>
          <w:lang w:eastAsia="en-US"/>
        </w:rPr>
      </w:pPr>
      <w:r w:rsidRPr="00625FA6">
        <w:rPr>
          <w:rFonts w:eastAsia="Calibri"/>
          <w:bCs/>
          <w:i/>
          <w:iCs/>
          <w:sz w:val="20"/>
          <w:szCs w:val="20"/>
          <w:lang w:eastAsia="en-US"/>
        </w:rPr>
        <w:t>Команда развития региона:</w:t>
      </w:r>
    </w:p>
    <w:p w14:paraId="499664ED" w14:textId="77777777" w:rsidR="00625FA6" w:rsidRPr="00625FA6" w:rsidRDefault="00625FA6" w:rsidP="00625FA6">
      <w:pPr>
        <w:ind w:firstLineChars="303" w:firstLine="606"/>
        <w:jc w:val="both"/>
        <w:rPr>
          <w:rFonts w:eastAsia="Calibri"/>
          <w:sz w:val="20"/>
          <w:szCs w:val="20"/>
          <w:lang w:eastAsia="en-US"/>
        </w:rPr>
      </w:pPr>
      <w:r w:rsidRPr="00625FA6">
        <w:rPr>
          <w:bCs/>
          <w:sz w:val="20"/>
          <w:szCs w:val="20"/>
          <w:lang w:eastAsia="en-US"/>
        </w:rPr>
        <w:t>Направление определено с целью</w:t>
      </w:r>
      <w:r w:rsidRPr="00625FA6">
        <w:rPr>
          <w:sz w:val="20"/>
          <w:szCs w:val="20"/>
          <w:lang w:eastAsia="en-US"/>
        </w:rPr>
        <w:t xml:space="preserve"> создания условий для успешной социализации, самореализации, проявления и развития инновационного потенциала молодых людей, повышения социальной активности </w:t>
      </w:r>
      <w:r w:rsidRPr="00625FA6">
        <w:rPr>
          <w:sz w:val="20"/>
          <w:szCs w:val="20"/>
          <w:lang w:eastAsia="en-US"/>
        </w:rPr>
        <w:lastRenderedPageBreak/>
        <w:t xml:space="preserve">молодежи, политической и информационной культуры вне зависимости от социального статуса. В данном направлении проведено </w:t>
      </w:r>
      <w:r w:rsidRPr="00625FA6">
        <w:rPr>
          <w:bCs/>
          <w:sz w:val="20"/>
          <w:szCs w:val="20"/>
          <w:lang w:eastAsia="en-US"/>
        </w:rPr>
        <w:t>41</w:t>
      </w:r>
      <w:r w:rsidRPr="00625FA6">
        <w:rPr>
          <w:rFonts w:eastAsia="Calibri"/>
          <w:bCs/>
          <w:sz w:val="20"/>
          <w:szCs w:val="20"/>
          <w:lang w:eastAsia="en-US"/>
        </w:rPr>
        <w:t xml:space="preserve"> мероприятий</w:t>
      </w:r>
      <w:r w:rsidRPr="00625FA6">
        <w:rPr>
          <w:rFonts w:eastAsia="Calibri"/>
          <w:sz w:val="20"/>
          <w:szCs w:val="20"/>
          <w:lang w:eastAsia="en-US"/>
        </w:rPr>
        <w:t xml:space="preserve"> с общим охватом 3605 человек.</w:t>
      </w:r>
    </w:p>
    <w:p w14:paraId="29AAC5A5" w14:textId="77777777" w:rsidR="00625FA6" w:rsidRPr="00625FA6" w:rsidRDefault="00625FA6" w:rsidP="00625FA6">
      <w:pPr>
        <w:shd w:val="clear" w:color="auto" w:fill="FFFFFF"/>
        <w:rPr>
          <w:rFonts w:eastAsia="Calibri"/>
          <w:bCs/>
          <w:sz w:val="20"/>
          <w:szCs w:val="20"/>
          <w:lang w:eastAsia="en-US"/>
        </w:rPr>
      </w:pPr>
      <w:r w:rsidRPr="00625FA6">
        <w:rPr>
          <w:rFonts w:eastAsia="Calibri"/>
          <w:bCs/>
          <w:sz w:val="20"/>
          <w:szCs w:val="20"/>
          <w:lang w:eastAsia="en-US"/>
        </w:rPr>
        <w:t>Профилактическое направление</w:t>
      </w:r>
    </w:p>
    <w:p w14:paraId="176D13D9" w14:textId="77777777" w:rsidR="00625FA6" w:rsidRPr="00625FA6" w:rsidRDefault="00625FA6" w:rsidP="00625FA6">
      <w:pPr>
        <w:jc w:val="both"/>
        <w:rPr>
          <w:rFonts w:eastAsia="Calibri"/>
          <w:sz w:val="20"/>
          <w:szCs w:val="20"/>
          <w:lang w:eastAsia="en-US"/>
        </w:rPr>
      </w:pPr>
      <w:r w:rsidRPr="00625FA6">
        <w:rPr>
          <w:rFonts w:eastAsia="Calibri"/>
          <w:sz w:val="20"/>
          <w:szCs w:val="20"/>
          <w:lang w:eastAsia="en-US"/>
        </w:rPr>
        <w:t xml:space="preserve">С целью профилактики правонарушений в молодёжной среде проведено </w:t>
      </w:r>
      <w:r w:rsidRPr="00625FA6">
        <w:rPr>
          <w:rFonts w:eastAsia="Calibri"/>
          <w:bCs/>
          <w:sz w:val="20"/>
          <w:szCs w:val="20"/>
          <w:lang w:eastAsia="en-US"/>
        </w:rPr>
        <w:t>101 мероприятия с общим охватом 5888 человека</w:t>
      </w:r>
      <w:r w:rsidRPr="00625FA6">
        <w:rPr>
          <w:rFonts w:eastAsia="Calibri"/>
          <w:sz w:val="20"/>
          <w:szCs w:val="20"/>
          <w:lang w:eastAsia="en-US"/>
        </w:rPr>
        <w:t xml:space="preserve"> (</w:t>
      </w:r>
      <w:r w:rsidRPr="00625FA6">
        <w:rPr>
          <w:rFonts w:eastAsia="Calibri"/>
          <w:i/>
          <w:sz w:val="20"/>
          <w:szCs w:val="20"/>
          <w:lang w:eastAsia="en-US"/>
        </w:rPr>
        <w:t>с учётом повторного участия</w:t>
      </w:r>
      <w:r w:rsidRPr="00625FA6">
        <w:rPr>
          <w:rFonts w:eastAsia="Calibri"/>
          <w:sz w:val="20"/>
          <w:szCs w:val="20"/>
          <w:lang w:eastAsia="en-US"/>
        </w:rPr>
        <w:t>).</w:t>
      </w:r>
    </w:p>
    <w:p w14:paraId="4E9F3B8E" w14:textId="77777777" w:rsidR="00625FA6" w:rsidRPr="00625FA6" w:rsidRDefault="00625FA6" w:rsidP="00625FA6">
      <w:pPr>
        <w:shd w:val="clear" w:color="auto" w:fill="FFFFFF"/>
        <w:rPr>
          <w:rFonts w:eastAsia="Calibri"/>
          <w:bCs/>
          <w:i/>
          <w:iCs/>
          <w:spacing w:val="7"/>
          <w:sz w:val="20"/>
          <w:szCs w:val="20"/>
          <w:lang w:eastAsia="en-US"/>
        </w:rPr>
      </w:pPr>
      <w:r w:rsidRPr="00625FA6">
        <w:rPr>
          <w:rFonts w:eastAsia="Calibri"/>
          <w:bCs/>
          <w:i/>
          <w:iCs/>
          <w:spacing w:val="7"/>
          <w:sz w:val="20"/>
          <w:szCs w:val="20"/>
          <w:lang w:eastAsia="en-US"/>
        </w:rPr>
        <w:t>Направление «ЗОЖ»</w:t>
      </w:r>
    </w:p>
    <w:p w14:paraId="4DBC9A9D" w14:textId="77777777" w:rsidR="00625FA6" w:rsidRPr="00625FA6" w:rsidRDefault="00625FA6" w:rsidP="00625FA6">
      <w:pPr>
        <w:jc w:val="both"/>
        <w:rPr>
          <w:rFonts w:eastAsia="Calibri"/>
          <w:bCs/>
          <w:sz w:val="20"/>
          <w:szCs w:val="20"/>
          <w:lang w:eastAsia="en-US"/>
        </w:rPr>
      </w:pPr>
      <w:r w:rsidRPr="00625FA6">
        <w:rPr>
          <w:rFonts w:eastAsia="Calibri"/>
          <w:sz w:val="20"/>
          <w:szCs w:val="20"/>
          <w:lang w:eastAsia="en-US"/>
        </w:rPr>
        <w:t xml:space="preserve">Наряду с профилактическими реализуются мероприятия, пропагандирующие ведение здорового образа жизни в молодёжной среде: проведено </w:t>
      </w:r>
      <w:r w:rsidRPr="00625FA6">
        <w:rPr>
          <w:rFonts w:eastAsia="Calibri"/>
          <w:bCs/>
          <w:sz w:val="20"/>
          <w:szCs w:val="20"/>
          <w:lang w:eastAsia="en-US"/>
        </w:rPr>
        <w:t>296 мероприятий с участием 7370 человек.</w:t>
      </w:r>
    </w:p>
    <w:p w14:paraId="578465AE" w14:textId="77777777" w:rsidR="00625FA6" w:rsidRPr="00625FA6" w:rsidRDefault="00625FA6" w:rsidP="00625FA6">
      <w:pPr>
        <w:shd w:val="clear" w:color="auto" w:fill="FFFFFF"/>
        <w:rPr>
          <w:rFonts w:eastAsia="Calibri"/>
          <w:bCs/>
          <w:i/>
          <w:iCs/>
          <w:spacing w:val="7"/>
          <w:sz w:val="20"/>
          <w:szCs w:val="20"/>
          <w:lang w:eastAsia="en-US"/>
        </w:rPr>
      </w:pPr>
      <w:r w:rsidRPr="00625FA6">
        <w:rPr>
          <w:rFonts w:eastAsia="Calibri"/>
          <w:bCs/>
          <w:i/>
          <w:iCs/>
          <w:spacing w:val="7"/>
          <w:sz w:val="20"/>
          <w:szCs w:val="20"/>
          <w:lang w:eastAsia="en-US"/>
        </w:rPr>
        <w:t>Культурно – досуговое (творческое) направление</w:t>
      </w:r>
    </w:p>
    <w:p w14:paraId="0D3DAC97" w14:textId="77777777" w:rsidR="00625FA6" w:rsidRPr="00625FA6" w:rsidRDefault="00625FA6" w:rsidP="00625FA6">
      <w:pPr>
        <w:shd w:val="clear" w:color="auto" w:fill="FFFFFF"/>
        <w:ind w:firstLine="709"/>
        <w:jc w:val="both"/>
        <w:rPr>
          <w:sz w:val="20"/>
          <w:szCs w:val="20"/>
          <w:lang w:eastAsia="en-US"/>
        </w:rPr>
      </w:pPr>
      <w:r w:rsidRPr="00625FA6">
        <w:rPr>
          <w:rFonts w:eastAsia="Calibri"/>
          <w:sz w:val="20"/>
          <w:szCs w:val="20"/>
          <w:lang w:eastAsia="en-US"/>
        </w:rPr>
        <w:t xml:space="preserve">Неотъемлемой частью содержательного досуга </w:t>
      </w:r>
      <w:r w:rsidRPr="00625FA6">
        <w:rPr>
          <w:rFonts w:eastAsia="Calibri"/>
          <w:spacing w:val="7"/>
          <w:sz w:val="20"/>
          <w:szCs w:val="20"/>
          <w:lang w:eastAsia="en-US"/>
        </w:rPr>
        <w:t xml:space="preserve">является организация и проведение культурно – досуговых мероприятий. За отчетный период проведено </w:t>
      </w:r>
      <w:r w:rsidRPr="00625FA6">
        <w:rPr>
          <w:rFonts w:eastAsia="Calibri"/>
          <w:bCs/>
          <w:spacing w:val="7"/>
          <w:sz w:val="20"/>
          <w:szCs w:val="20"/>
          <w:lang w:eastAsia="en-US"/>
        </w:rPr>
        <w:t xml:space="preserve">87 мероприятий, охвачено 4586 человек. </w:t>
      </w:r>
      <w:r w:rsidRPr="00625FA6">
        <w:rPr>
          <w:sz w:val="20"/>
          <w:szCs w:val="20"/>
          <w:lang w:eastAsia="en-US"/>
        </w:rPr>
        <w:t xml:space="preserve">          </w:t>
      </w:r>
      <w:r w:rsidRPr="00625FA6">
        <w:rPr>
          <w:sz w:val="20"/>
          <w:szCs w:val="20"/>
          <w:lang w:eastAsia="en-US" w:bidi="he-IL"/>
        </w:rPr>
        <w:t xml:space="preserve"> </w:t>
      </w:r>
    </w:p>
    <w:p w14:paraId="1212D14F" w14:textId="77777777" w:rsidR="00625FA6" w:rsidRPr="00625FA6" w:rsidRDefault="00625FA6" w:rsidP="00625FA6">
      <w:pPr>
        <w:jc w:val="both"/>
        <w:rPr>
          <w:color w:val="000000"/>
          <w:sz w:val="20"/>
          <w:szCs w:val="20"/>
          <w:lang w:eastAsia="en-US"/>
        </w:rPr>
      </w:pPr>
      <w:r w:rsidRPr="00625FA6">
        <w:rPr>
          <w:sz w:val="20"/>
          <w:szCs w:val="20"/>
          <w:lang w:eastAsia="en-US"/>
        </w:rPr>
        <w:t xml:space="preserve">           </w:t>
      </w:r>
      <w:r w:rsidRPr="00625FA6">
        <w:rPr>
          <w:color w:val="000000"/>
          <w:sz w:val="20"/>
          <w:szCs w:val="20"/>
          <w:lang w:eastAsia="en-US"/>
        </w:rPr>
        <w:t xml:space="preserve">Таким образом, в 2019 году в Куйбышевском районе </w:t>
      </w:r>
      <w:proofErr w:type="gramStart"/>
      <w:r w:rsidRPr="00625FA6">
        <w:rPr>
          <w:color w:val="000000"/>
          <w:sz w:val="20"/>
          <w:szCs w:val="20"/>
          <w:lang w:eastAsia="en-US"/>
        </w:rPr>
        <w:t>наметились  позитивные</w:t>
      </w:r>
      <w:proofErr w:type="gramEnd"/>
      <w:r w:rsidRPr="00625FA6">
        <w:rPr>
          <w:color w:val="000000"/>
          <w:sz w:val="20"/>
          <w:szCs w:val="20"/>
          <w:lang w:eastAsia="en-US"/>
        </w:rPr>
        <w:t xml:space="preserve"> изменения. В сравнении </w:t>
      </w:r>
      <w:proofErr w:type="gramStart"/>
      <w:r w:rsidRPr="00625FA6">
        <w:rPr>
          <w:color w:val="000000"/>
          <w:sz w:val="20"/>
          <w:szCs w:val="20"/>
          <w:lang w:eastAsia="en-US"/>
        </w:rPr>
        <w:t>с  2018</w:t>
      </w:r>
      <w:proofErr w:type="gramEnd"/>
      <w:r w:rsidRPr="00625FA6">
        <w:rPr>
          <w:color w:val="000000"/>
          <w:sz w:val="20"/>
          <w:szCs w:val="20"/>
          <w:lang w:eastAsia="en-US"/>
        </w:rPr>
        <w:t xml:space="preserve"> годом:</w:t>
      </w:r>
    </w:p>
    <w:p w14:paraId="76F47CDE" w14:textId="77777777" w:rsidR="00625FA6" w:rsidRPr="00625FA6" w:rsidRDefault="00625FA6" w:rsidP="00625FA6">
      <w:pPr>
        <w:numPr>
          <w:ilvl w:val="0"/>
          <w:numId w:val="24"/>
        </w:numPr>
        <w:spacing w:after="200"/>
        <w:jc w:val="both"/>
        <w:rPr>
          <w:sz w:val="20"/>
          <w:szCs w:val="20"/>
          <w:lang w:eastAsia="en-US"/>
        </w:rPr>
      </w:pPr>
      <w:r w:rsidRPr="00625FA6">
        <w:rPr>
          <w:color w:val="000000"/>
          <w:sz w:val="20"/>
          <w:szCs w:val="20"/>
          <w:lang w:eastAsia="en-US"/>
        </w:rPr>
        <w:t>Число умерших граждан сократилось на 3,93%;</w:t>
      </w:r>
    </w:p>
    <w:p w14:paraId="1C674131" w14:textId="77777777" w:rsidR="00625FA6" w:rsidRPr="00625FA6" w:rsidRDefault="00625FA6" w:rsidP="00625FA6">
      <w:pPr>
        <w:numPr>
          <w:ilvl w:val="0"/>
          <w:numId w:val="24"/>
        </w:numPr>
        <w:spacing w:after="200"/>
        <w:jc w:val="both"/>
        <w:rPr>
          <w:sz w:val="20"/>
          <w:szCs w:val="20"/>
          <w:lang w:eastAsia="en-US"/>
        </w:rPr>
      </w:pPr>
      <w:r w:rsidRPr="00625FA6">
        <w:rPr>
          <w:color w:val="000000"/>
          <w:sz w:val="20"/>
          <w:szCs w:val="20"/>
          <w:lang w:eastAsia="en-US"/>
        </w:rPr>
        <w:t xml:space="preserve">Снизилось число абортов на 5,53%, в том числе, у </w:t>
      </w:r>
      <w:proofErr w:type="spellStart"/>
      <w:r w:rsidRPr="00625FA6">
        <w:rPr>
          <w:color w:val="000000"/>
          <w:sz w:val="20"/>
          <w:szCs w:val="20"/>
          <w:lang w:eastAsia="en-US"/>
        </w:rPr>
        <w:t>первобеременных</w:t>
      </w:r>
      <w:proofErr w:type="spellEnd"/>
      <w:r w:rsidRPr="00625FA6">
        <w:rPr>
          <w:color w:val="000000"/>
          <w:sz w:val="20"/>
          <w:szCs w:val="20"/>
          <w:lang w:eastAsia="en-US"/>
        </w:rPr>
        <w:t xml:space="preserve"> женщин на 0,6%;</w:t>
      </w:r>
    </w:p>
    <w:p w14:paraId="403CC80C" w14:textId="77777777" w:rsidR="00625FA6" w:rsidRPr="00625FA6" w:rsidRDefault="00625FA6" w:rsidP="00625FA6">
      <w:pPr>
        <w:numPr>
          <w:ilvl w:val="0"/>
          <w:numId w:val="24"/>
        </w:numPr>
        <w:spacing w:after="200"/>
        <w:jc w:val="both"/>
        <w:rPr>
          <w:sz w:val="20"/>
          <w:szCs w:val="20"/>
          <w:lang w:eastAsia="en-US"/>
        </w:rPr>
      </w:pPr>
      <w:r w:rsidRPr="00625FA6">
        <w:rPr>
          <w:color w:val="000000"/>
          <w:sz w:val="20"/>
          <w:szCs w:val="20"/>
          <w:lang w:eastAsia="en-US"/>
        </w:rPr>
        <w:t>Снизилось количество травматизма среди детей на 5,1%;</w:t>
      </w:r>
    </w:p>
    <w:p w14:paraId="76D346A1" w14:textId="77777777" w:rsidR="00625FA6" w:rsidRPr="00625FA6" w:rsidRDefault="00625FA6" w:rsidP="00625FA6">
      <w:pPr>
        <w:numPr>
          <w:ilvl w:val="0"/>
          <w:numId w:val="24"/>
        </w:numPr>
        <w:spacing w:after="200"/>
        <w:jc w:val="both"/>
        <w:rPr>
          <w:sz w:val="20"/>
          <w:szCs w:val="20"/>
          <w:lang w:eastAsia="en-US"/>
        </w:rPr>
      </w:pPr>
      <w:r w:rsidRPr="00625FA6">
        <w:rPr>
          <w:color w:val="000000"/>
          <w:sz w:val="20"/>
          <w:szCs w:val="20"/>
          <w:lang w:eastAsia="en-US"/>
        </w:rPr>
        <w:t>Снизилась заболеваемость инфарктом миокарда на 1,4%;</w:t>
      </w:r>
    </w:p>
    <w:p w14:paraId="22497943" w14:textId="77777777" w:rsidR="00625FA6" w:rsidRPr="00625FA6" w:rsidRDefault="00625FA6" w:rsidP="00625FA6">
      <w:pPr>
        <w:numPr>
          <w:ilvl w:val="0"/>
          <w:numId w:val="24"/>
        </w:numPr>
        <w:spacing w:after="200"/>
        <w:jc w:val="both"/>
        <w:rPr>
          <w:sz w:val="20"/>
          <w:szCs w:val="20"/>
          <w:lang w:eastAsia="en-US"/>
        </w:rPr>
      </w:pPr>
      <w:r w:rsidRPr="00625FA6">
        <w:rPr>
          <w:sz w:val="20"/>
          <w:szCs w:val="20"/>
          <w:lang w:eastAsia="en-US"/>
        </w:rPr>
        <w:t>Снизилась смертность населения от злокачественных новообразований на 26,6%;</w:t>
      </w:r>
    </w:p>
    <w:p w14:paraId="77BDD308" w14:textId="77777777" w:rsidR="00625FA6" w:rsidRPr="00625FA6" w:rsidRDefault="00625FA6" w:rsidP="00625FA6">
      <w:pPr>
        <w:numPr>
          <w:ilvl w:val="0"/>
          <w:numId w:val="24"/>
        </w:numPr>
        <w:spacing w:after="200"/>
        <w:jc w:val="both"/>
        <w:rPr>
          <w:sz w:val="20"/>
          <w:szCs w:val="20"/>
          <w:lang w:eastAsia="en-US"/>
        </w:rPr>
      </w:pPr>
      <w:r w:rsidRPr="00625FA6">
        <w:rPr>
          <w:sz w:val="20"/>
          <w:szCs w:val="20"/>
          <w:lang w:eastAsia="en-US"/>
        </w:rPr>
        <w:t xml:space="preserve">Снизилась запущенность онкологическими заболеваниями на 5,7%; </w:t>
      </w:r>
    </w:p>
    <w:p w14:paraId="4855D5FD" w14:textId="77777777" w:rsidR="00625FA6" w:rsidRPr="00625FA6" w:rsidRDefault="00625FA6" w:rsidP="00625FA6">
      <w:pPr>
        <w:numPr>
          <w:ilvl w:val="0"/>
          <w:numId w:val="24"/>
        </w:numPr>
        <w:spacing w:after="200"/>
        <w:jc w:val="both"/>
        <w:rPr>
          <w:sz w:val="20"/>
          <w:szCs w:val="20"/>
          <w:lang w:eastAsia="en-US"/>
        </w:rPr>
      </w:pPr>
      <w:r w:rsidRPr="00625FA6">
        <w:rPr>
          <w:sz w:val="20"/>
          <w:szCs w:val="20"/>
          <w:lang w:eastAsia="en-US"/>
        </w:rPr>
        <w:t>Снизилась заболеваемость активным туберкулезом на 21,8%;</w:t>
      </w:r>
    </w:p>
    <w:p w14:paraId="1FFF1CF5" w14:textId="77777777" w:rsidR="00625FA6" w:rsidRPr="00625FA6" w:rsidRDefault="00625FA6" w:rsidP="00625FA6">
      <w:pPr>
        <w:numPr>
          <w:ilvl w:val="0"/>
          <w:numId w:val="24"/>
        </w:numPr>
        <w:spacing w:after="200"/>
        <w:jc w:val="both"/>
        <w:rPr>
          <w:sz w:val="20"/>
          <w:szCs w:val="20"/>
          <w:lang w:eastAsia="en-US"/>
        </w:rPr>
      </w:pPr>
      <w:r w:rsidRPr="00625FA6">
        <w:rPr>
          <w:color w:val="000000"/>
          <w:sz w:val="20"/>
          <w:szCs w:val="20"/>
          <w:lang w:eastAsia="en-US"/>
        </w:rPr>
        <w:t>Увеличился среднедушевой доход населения на 6,4%,</w:t>
      </w:r>
    </w:p>
    <w:p w14:paraId="1906B8E0" w14:textId="77777777" w:rsidR="00625FA6" w:rsidRPr="00625FA6" w:rsidRDefault="00625FA6" w:rsidP="00625FA6">
      <w:pPr>
        <w:numPr>
          <w:ilvl w:val="0"/>
          <w:numId w:val="24"/>
        </w:numPr>
        <w:spacing w:after="200"/>
        <w:jc w:val="both"/>
        <w:rPr>
          <w:sz w:val="20"/>
          <w:szCs w:val="20"/>
          <w:lang w:eastAsia="en-US"/>
        </w:rPr>
      </w:pPr>
      <w:r w:rsidRPr="00625FA6">
        <w:rPr>
          <w:color w:val="000000"/>
          <w:sz w:val="20"/>
          <w:szCs w:val="20"/>
          <w:lang w:eastAsia="en-US"/>
        </w:rPr>
        <w:t xml:space="preserve">Увеличилась </w:t>
      </w:r>
      <w:proofErr w:type="gramStart"/>
      <w:r w:rsidRPr="00625FA6">
        <w:rPr>
          <w:color w:val="000000"/>
          <w:sz w:val="20"/>
          <w:szCs w:val="20"/>
          <w:lang w:eastAsia="en-US"/>
        </w:rPr>
        <w:t>среднемесячная  зарплата</w:t>
      </w:r>
      <w:proofErr w:type="gramEnd"/>
      <w:r w:rsidRPr="00625FA6">
        <w:rPr>
          <w:color w:val="000000"/>
          <w:sz w:val="20"/>
          <w:szCs w:val="20"/>
          <w:lang w:eastAsia="en-US"/>
        </w:rPr>
        <w:t xml:space="preserve"> по полному кругу предприятий на 15,8%,</w:t>
      </w:r>
    </w:p>
    <w:p w14:paraId="31EF22FF" w14:textId="77777777" w:rsidR="00625FA6" w:rsidRPr="00625FA6" w:rsidRDefault="00625FA6" w:rsidP="00625FA6">
      <w:pPr>
        <w:numPr>
          <w:ilvl w:val="0"/>
          <w:numId w:val="24"/>
        </w:numPr>
        <w:spacing w:after="200"/>
        <w:jc w:val="both"/>
        <w:rPr>
          <w:sz w:val="20"/>
          <w:szCs w:val="20"/>
          <w:lang w:eastAsia="en-US"/>
        </w:rPr>
      </w:pPr>
      <w:r w:rsidRPr="00625FA6">
        <w:rPr>
          <w:color w:val="000000"/>
          <w:sz w:val="20"/>
          <w:szCs w:val="20"/>
          <w:lang w:eastAsia="en-US"/>
        </w:rPr>
        <w:t>Увеличилось число зарегистрированных браков на 12,1%,</w:t>
      </w:r>
    </w:p>
    <w:p w14:paraId="3E1E5E43" w14:textId="77777777" w:rsidR="00625FA6" w:rsidRPr="00625FA6" w:rsidRDefault="00625FA6" w:rsidP="00625FA6">
      <w:pPr>
        <w:numPr>
          <w:ilvl w:val="0"/>
          <w:numId w:val="24"/>
        </w:numPr>
        <w:spacing w:after="200"/>
        <w:jc w:val="both"/>
        <w:rPr>
          <w:sz w:val="20"/>
          <w:szCs w:val="20"/>
          <w:lang w:eastAsia="en-US"/>
        </w:rPr>
      </w:pPr>
      <w:r w:rsidRPr="00625FA6">
        <w:rPr>
          <w:color w:val="000000"/>
          <w:sz w:val="20"/>
          <w:szCs w:val="20"/>
          <w:lang w:eastAsia="en-US"/>
        </w:rPr>
        <w:t>Количество заключенных браков превысило разводы на 24,6%,</w:t>
      </w:r>
    </w:p>
    <w:p w14:paraId="2E131113" w14:textId="77777777" w:rsidR="00625FA6" w:rsidRPr="00625FA6" w:rsidRDefault="00625FA6" w:rsidP="00625FA6">
      <w:pPr>
        <w:numPr>
          <w:ilvl w:val="0"/>
          <w:numId w:val="24"/>
        </w:numPr>
        <w:spacing w:after="200"/>
        <w:jc w:val="both"/>
        <w:rPr>
          <w:sz w:val="20"/>
          <w:szCs w:val="20"/>
          <w:lang w:eastAsia="en-US"/>
        </w:rPr>
      </w:pPr>
      <w:r w:rsidRPr="00625FA6">
        <w:rPr>
          <w:color w:val="000000"/>
          <w:sz w:val="20"/>
          <w:szCs w:val="20"/>
          <w:lang w:eastAsia="en-US"/>
        </w:rPr>
        <w:t>Сократилась миграционная убыль на 30,6%,</w:t>
      </w:r>
    </w:p>
    <w:p w14:paraId="2C82CC7C" w14:textId="77777777" w:rsidR="00625FA6" w:rsidRPr="00625FA6" w:rsidRDefault="00625FA6" w:rsidP="00625FA6">
      <w:pPr>
        <w:jc w:val="both"/>
        <w:rPr>
          <w:color w:val="000000"/>
          <w:sz w:val="20"/>
          <w:szCs w:val="20"/>
          <w:lang w:eastAsia="en-US"/>
        </w:rPr>
      </w:pPr>
      <w:r w:rsidRPr="00625FA6">
        <w:rPr>
          <w:color w:val="000000"/>
          <w:sz w:val="20"/>
          <w:szCs w:val="20"/>
          <w:lang w:eastAsia="en-US"/>
        </w:rPr>
        <w:t>Несмотря на положительные тенденции, в 2019 году, в сравнении с 2018 годом:</w:t>
      </w:r>
    </w:p>
    <w:p w14:paraId="30EB8EEF" w14:textId="77777777" w:rsidR="00625FA6" w:rsidRPr="00625FA6" w:rsidRDefault="00625FA6" w:rsidP="00625FA6">
      <w:pPr>
        <w:numPr>
          <w:ilvl w:val="0"/>
          <w:numId w:val="28"/>
        </w:numPr>
        <w:autoSpaceDE w:val="0"/>
        <w:autoSpaceDN w:val="0"/>
        <w:spacing w:after="200"/>
        <w:jc w:val="both"/>
        <w:rPr>
          <w:color w:val="000000"/>
          <w:sz w:val="20"/>
          <w:szCs w:val="20"/>
          <w:lang w:eastAsia="en-US"/>
        </w:rPr>
      </w:pPr>
      <w:r w:rsidRPr="00625FA6">
        <w:rPr>
          <w:color w:val="000000"/>
          <w:sz w:val="20"/>
          <w:szCs w:val="20"/>
          <w:lang w:eastAsia="en-US"/>
        </w:rPr>
        <w:t xml:space="preserve">Сократилась общая численность населения района на 1,17%; </w:t>
      </w:r>
    </w:p>
    <w:p w14:paraId="57D73127" w14:textId="77777777" w:rsidR="00625FA6" w:rsidRPr="00625FA6" w:rsidRDefault="00625FA6" w:rsidP="00625FA6">
      <w:pPr>
        <w:numPr>
          <w:ilvl w:val="0"/>
          <w:numId w:val="28"/>
        </w:numPr>
        <w:autoSpaceDE w:val="0"/>
        <w:autoSpaceDN w:val="0"/>
        <w:spacing w:after="200"/>
        <w:jc w:val="both"/>
        <w:rPr>
          <w:color w:val="000000"/>
          <w:sz w:val="20"/>
          <w:szCs w:val="20"/>
          <w:lang w:eastAsia="en-US"/>
        </w:rPr>
      </w:pPr>
      <w:r w:rsidRPr="00625FA6">
        <w:rPr>
          <w:color w:val="000000"/>
          <w:sz w:val="20"/>
          <w:szCs w:val="20"/>
          <w:lang w:eastAsia="en-US"/>
        </w:rPr>
        <w:t xml:space="preserve">Снизилась рождаемость населения на 5,77%; </w:t>
      </w:r>
    </w:p>
    <w:p w14:paraId="75858632" w14:textId="77777777" w:rsidR="00625FA6" w:rsidRPr="00625FA6" w:rsidRDefault="00625FA6" w:rsidP="00625FA6">
      <w:pPr>
        <w:numPr>
          <w:ilvl w:val="0"/>
          <w:numId w:val="28"/>
        </w:numPr>
        <w:autoSpaceDE w:val="0"/>
        <w:autoSpaceDN w:val="0"/>
        <w:spacing w:after="200"/>
        <w:jc w:val="both"/>
        <w:rPr>
          <w:color w:val="000000"/>
          <w:sz w:val="20"/>
          <w:szCs w:val="20"/>
          <w:lang w:eastAsia="en-US"/>
        </w:rPr>
      </w:pPr>
      <w:r w:rsidRPr="00625FA6">
        <w:rPr>
          <w:color w:val="000000"/>
          <w:sz w:val="20"/>
          <w:szCs w:val="20"/>
          <w:lang w:eastAsia="en-US"/>
        </w:rPr>
        <w:t>Наблюдается естественная убыль населения на 299 человек;</w:t>
      </w:r>
    </w:p>
    <w:p w14:paraId="1E7A34FC" w14:textId="77777777" w:rsidR="00625FA6" w:rsidRPr="00625FA6" w:rsidRDefault="00625FA6" w:rsidP="00625FA6">
      <w:pPr>
        <w:numPr>
          <w:ilvl w:val="0"/>
          <w:numId w:val="28"/>
        </w:numPr>
        <w:autoSpaceDE w:val="0"/>
        <w:autoSpaceDN w:val="0"/>
        <w:spacing w:after="200"/>
        <w:jc w:val="both"/>
        <w:rPr>
          <w:color w:val="000000"/>
          <w:sz w:val="20"/>
          <w:szCs w:val="20"/>
          <w:lang w:eastAsia="en-US"/>
        </w:rPr>
      </w:pPr>
      <w:r w:rsidRPr="00625FA6">
        <w:rPr>
          <w:color w:val="000000"/>
          <w:sz w:val="20"/>
          <w:szCs w:val="20"/>
          <w:lang w:eastAsia="en-US"/>
        </w:rPr>
        <w:t xml:space="preserve"> Повысился показатель младенческой смертности на 25%; </w:t>
      </w:r>
    </w:p>
    <w:p w14:paraId="514F7519" w14:textId="77777777" w:rsidR="00625FA6" w:rsidRPr="00625FA6" w:rsidRDefault="00625FA6" w:rsidP="00625FA6">
      <w:pPr>
        <w:numPr>
          <w:ilvl w:val="0"/>
          <w:numId w:val="28"/>
        </w:numPr>
        <w:autoSpaceDE w:val="0"/>
        <w:autoSpaceDN w:val="0"/>
        <w:spacing w:after="200"/>
        <w:jc w:val="both"/>
        <w:rPr>
          <w:color w:val="000000"/>
          <w:sz w:val="20"/>
          <w:szCs w:val="20"/>
          <w:lang w:eastAsia="en-US"/>
        </w:rPr>
      </w:pPr>
      <w:r w:rsidRPr="00625FA6">
        <w:rPr>
          <w:color w:val="000000"/>
          <w:sz w:val="20"/>
          <w:szCs w:val="20"/>
          <w:lang w:eastAsia="en-US"/>
        </w:rPr>
        <w:t xml:space="preserve">Увеличилось количество разводов на 7,44%; </w:t>
      </w:r>
    </w:p>
    <w:p w14:paraId="704C19D8" w14:textId="77777777" w:rsidR="00625FA6" w:rsidRPr="00625FA6" w:rsidRDefault="00625FA6" w:rsidP="00625FA6">
      <w:pPr>
        <w:numPr>
          <w:ilvl w:val="0"/>
          <w:numId w:val="28"/>
        </w:numPr>
        <w:autoSpaceDE w:val="0"/>
        <w:autoSpaceDN w:val="0"/>
        <w:spacing w:after="200"/>
        <w:jc w:val="both"/>
        <w:rPr>
          <w:color w:val="000000"/>
          <w:sz w:val="20"/>
          <w:szCs w:val="20"/>
          <w:lang w:eastAsia="en-US"/>
        </w:rPr>
      </w:pPr>
      <w:r w:rsidRPr="00625FA6">
        <w:rPr>
          <w:color w:val="000000"/>
          <w:sz w:val="20"/>
          <w:szCs w:val="20"/>
          <w:lang w:eastAsia="en-US"/>
        </w:rPr>
        <w:t xml:space="preserve">Увеличилась на 6,2% заболеваемость онкологическими заболеваниями,  </w:t>
      </w:r>
    </w:p>
    <w:p w14:paraId="32886489" w14:textId="77777777" w:rsidR="00625FA6" w:rsidRPr="00625FA6" w:rsidRDefault="00625FA6" w:rsidP="00625FA6">
      <w:pPr>
        <w:numPr>
          <w:ilvl w:val="0"/>
          <w:numId w:val="28"/>
        </w:numPr>
        <w:autoSpaceDE w:val="0"/>
        <w:autoSpaceDN w:val="0"/>
        <w:spacing w:after="200"/>
        <w:jc w:val="both"/>
        <w:rPr>
          <w:color w:val="000000"/>
          <w:sz w:val="20"/>
          <w:szCs w:val="20"/>
          <w:lang w:eastAsia="en-US"/>
        </w:rPr>
      </w:pPr>
      <w:r w:rsidRPr="00625FA6">
        <w:rPr>
          <w:color w:val="000000"/>
          <w:sz w:val="20"/>
          <w:szCs w:val="20"/>
          <w:lang w:eastAsia="en-US"/>
        </w:rPr>
        <w:t xml:space="preserve">Увеличилась на 2,18% заболеваемость инсультами; </w:t>
      </w:r>
    </w:p>
    <w:p w14:paraId="3585B95B" w14:textId="77777777" w:rsidR="00625FA6" w:rsidRPr="00625FA6" w:rsidRDefault="00625FA6" w:rsidP="00625FA6">
      <w:pPr>
        <w:numPr>
          <w:ilvl w:val="0"/>
          <w:numId w:val="28"/>
        </w:numPr>
        <w:autoSpaceDE w:val="0"/>
        <w:autoSpaceDN w:val="0"/>
        <w:spacing w:after="200"/>
        <w:jc w:val="both"/>
        <w:rPr>
          <w:color w:val="000000"/>
          <w:sz w:val="20"/>
          <w:szCs w:val="20"/>
          <w:lang w:eastAsia="en-US"/>
        </w:rPr>
      </w:pPr>
      <w:r w:rsidRPr="00625FA6">
        <w:rPr>
          <w:color w:val="000000"/>
          <w:sz w:val="20"/>
          <w:szCs w:val="20"/>
          <w:lang w:eastAsia="en-US"/>
        </w:rPr>
        <w:t xml:space="preserve">Повысился уровень заболеваемости алкоголизмом и алкогольными психозами на 6,7%; </w:t>
      </w:r>
    </w:p>
    <w:p w14:paraId="6624ACE0" w14:textId="77777777" w:rsidR="00625FA6" w:rsidRPr="00625FA6" w:rsidRDefault="00625FA6" w:rsidP="00625FA6">
      <w:pPr>
        <w:numPr>
          <w:ilvl w:val="0"/>
          <w:numId w:val="28"/>
        </w:numPr>
        <w:autoSpaceDE w:val="0"/>
        <w:autoSpaceDN w:val="0"/>
        <w:spacing w:after="200"/>
        <w:jc w:val="both"/>
        <w:rPr>
          <w:color w:val="000000"/>
          <w:sz w:val="20"/>
          <w:szCs w:val="20"/>
          <w:lang w:eastAsia="en-US"/>
        </w:rPr>
      </w:pPr>
      <w:r w:rsidRPr="00625FA6">
        <w:rPr>
          <w:color w:val="000000"/>
          <w:sz w:val="20"/>
          <w:szCs w:val="20"/>
          <w:lang w:eastAsia="en-US"/>
        </w:rPr>
        <w:t>Увеличилась заболеваемость наркоманией и токсикоманией на 4,33%;</w:t>
      </w:r>
    </w:p>
    <w:p w14:paraId="2808FEE5" w14:textId="77777777" w:rsidR="00625FA6" w:rsidRPr="00625FA6" w:rsidRDefault="00625FA6" w:rsidP="00625FA6">
      <w:pPr>
        <w:numPr>
          <w:ilvl w:val="0"/>
          <w:numId w:val="28"/>
        </w:numPr>
        <w:autoSpaceDE w:val="0"/>
        <w:autoSpaceDN w:val="0"/>
        <w:spacing w:after="200"/>
        <w:jc w:val="both"/>
        <w:rPr>
          <w:color w:val="000000"/>
          <w:sz w:val="20"/>
          <w:szCs w:val="20"/>
          <w:lang w:eastAsia="en-US"/>
        </w:rPr>
      </w:pPr>
      <w:r w:rsidRPr="00625FA6">
        <w:rPr>
          <w:color w:val="000000"/>
          <w:sz w:val="20"/>
          <w:szCs w:val="20"/>
          <w:lang w:eastAsia="en-US"/>
        </w:rPr>
        <w:t>Увеличился уровень смертности населения от туберкулеза на 25%;</w:t>
      </w:r>
    </w:p>
    <w:p w14:paraId="7C2751C8" w14:textId="77777777" w:rsidR="00625FA6" w:rsidRPr="00625FA6" w:rsidRDefault="00625FA6" w:rsidP="00625FA6">
      <w:pPr>
        <w:numPr>
          <w:ilvl w:val="0"/>
          <w:numId w:val="28"/>
        </w:numPr>
        <w:autoSpaceDE w:val="0"/>
        <w:autoSpaceDN w:val="0"/>
        <w:spacing w:after="200"/>
        <w:jc w:val="both"/>
        <w:rPr>
          <w:color w:val="000000"/>
          <w:sz w:val="20"/>
          <w:szCs w:val="20"/>
          <w:lang w:eastAsia="en-US"/>
        </w:rPr>
      </w:pPr>
      <w:r w:rsidRPr="00625FA6">
        <w:rPr>
          <w:color w:val="000000"/>
          <w:sz w:val="20"/>
          <w:szCs w:val="20"/>
          <w:lang w:eastAsia="en-US"/>
        </w:rPr>
        <w:t>Увеличилось количество травм и отравлений на 6,83%,</w:t>
      </w:r>
    </w:p>
    <w:p w14:paraId="0B796783" w14:textId="77777777" w:rsidR="00625FA6" w:rsidRPr="00625FA6" w:rsidRDefault="00625FA6" w:rsidP="00625FA6">
      <w:pPr>
        <w:numPr>
          <w:ilvl w:val="0"/>
          <w:numId w:val="28"/>
        </w:numPr>
        <w:autoSpaceDE w:val="0"/>
        <w:autoSpaceDN w:val="0"/>
        <w:spacing w:after="200"/>
        <w:jc w:val="both"/>
        <w:rPr>
          <w:color w:val="000000"/>
          <w:sz w:val="20"/>
          <w:szCs w:val="20"/>
          <w:lang w:eastAsia="en-US"/>
        </w:rPr>
      </w:pPr>
      <w:r w:rsidRPr="00625FA6">
        <w:rPr>
          <w:color w:val="000000"/>
          <w:sz w:val="20"/>
          <w:szCs w:val="20"/>
          <w:lang w:eastAsia="en-US"/>
        </w:rPr>
        <w:t>Повысилась заболеваемость ВИЧ-инфекцией в 4 раза, заболеваемость вирусными гепатитами В и С на 57,9%</w:t>
      </w:r>
    </w:p>
    <w:p w14:paraId="4B84B7D3" w14:textId="77777777" w:rsidR="00625FA6" w:rsidRPr="00625FA6" w:rsidRDefault="00625FA6" w:rsidP="00625FA6">
      <w:pPr>
        <w:jc w:val="both"/>
        <w:rPr>
          <w:color w:val="000000"/>
          <w:sz w:val="20"/>
          <w:szCs w:val="20"/>
          <w:lang w:eastAsia="en-US"/>
        </w:rPr>
      </w:pPr>
      <w:r w:rsidRPr="00625FA6">
        <w:rPr>
          <w:color w:val="000000"/>
          <w:sz w:val="20"/>
          <w:szCs w:val="20"/>
          <w:lang w:eastAsia="en-US"/>
        </w:rPr>
        <w:lastRenderedPageBreak/>
        <w:t xml:space="preserve">       Высоким, по-прежнему, остается уровень безработицы, дефицит рабочих мест на рынке труда. Снизилось на 19,8% количество прибывших </w:t>
      </w:r>
      <w:proofErr w:type="gramStart"/>
      <w:r w:rsidRPr="00625FA6">
        <w:rPr>
          <w:color w:val="000000"/>
          <w:sz w:val="20"/>
          <w:szCs w:val="20"/>
          <w:lang w:eastAsia="en-US"/>
        </w:rPr>
        <w:t>на  территорию</w:t>
      </w:r>
      <w:proofErr w:type="gramEnd"/>
      <w:r w:rsidRPr="00625FA6">
        <w:rPr>
          <w:color w:val="000000"/>
          <w:sz w:val="20"/>
          <w:szCs w:val="20"/>
          <w:lang w:eastAsia="en-US"/>
        </w:rPr>
        <w:t xml:space="preserve"> района граждан, сократилась численность занятых в экономике граждан на 1,5%.  </w:t>
      </w:r>
    </w:p>
    <w:p w14:paraId="3D8CEC13" w14:textId="77777777" w:rsidR="00625FA6" w:rsidRPr="00625FA6" w:rsidRDefault="00625FA6" w:rsidP="00625FA6">
      <w:pPr>
        <w:jc w:val="center"/>
        <w:rPr>
          <w:bCs/>
          <w:sz w:val="20"/>
          <w:szCs w:val="20"/>
          <w:lang w:eastAsia="en-US"/>
        </w:rPr>
      </w:pPr>
      <w:r w:rsidRPr="00625FA6">
        <w:rPr>
          <w:bCs/>
          <w:sz w:val="20"/>
          <w:szCs w:val="20"/>
          <w:lang w:eastAsia="en-US"/>
        </w:rPr>
        <w:t>2.4. Заболеваемость в динамике муниципалитета</w:t>
      </w:r>
    </w:p>
    <w:p w14:paraId="6249673F" w14:textId="77777777" w:rsidR="00625FA6" w:rsidRPr="00625FA6" w:rsidRDefault="00625FA6" w:rsidP="00625FA6">
      <w:pPr>
        <w:jc w:val="center"/>
        <w:rPr>
          <w:color w:val="000000"/>
          <w:sz w:val="20"/>
          <w:szCs w:val="20"/>
          <w:bdr w:val="none" w:sz="0" w:space="0" w:color="auto" w:frame="1"/>
        </w:rPr>
      </w:pPr>
    </w:p>
    <w:p w14:paraId="350ACDA1" w14:textId="77777777" w:rsidR="00625FA6" w:rsidRPr="00625FA6" w:rsidRDefault="00625FA6" w:rsidP="00625FA6">
      <w:pPr>
        <w:keepNext/>
        <w:keepLines/>
        <w:widowControl w:val="0"/>
        <w:spacing w:after="297"/>
        <w:jc w:val="center"/>
        <w:outlineLvl w:val="0"/>
        <w:rPr>
          <w:bCs/>
          <w:sz w:val="20"/>
          <w:szCs w:val="20"/>
          <w:lang w:eastAsia="en-US"/>
        </w:rPr>
      </w:pPr>
      <w:bookmarkStart w:id="2" w:name="bookmark3"/>
      <w:r w:rsidRPr="00625FA6">
        <w:rPr>
          <w:bCs/>
          <w:sz w:val="20"/>
          <w:szCs w:val="20"/>
          <w:lang w:eastAsia="en-US"/>
        </w:rPr>
        <w:t>Показатели общей заболеваемости НИЗ в Куйбышевском районе</w:t>
      </w:r>
      <w:r w:rsidRPr="00625FA6">
        <w:rPr>
          <w:bCs/>
          <w:sz w:val="20"/>
          <w:szCs w:val="20"/>
          <w:lang w:eastAsia="en-US"/>
        </w:rPr>
        <w:br/>
        <w:t>за 2017-2019 годы (на 100 тыс. населения)</w:t>
      </w:r>
      <w:bookmarkEnd w:id="2"/>
    </w:p>
    <w:tbl>
      <w:tblPr>
        <w:tblOverlap w:val="never"/>
        <w:tblW w:w="0" w:type="auto"/>
        <w:jc w:val="center"/>
        <w:tblLayout w:type="fixed"/>
        <w:tblCellMar>
          <w:left w:w="10" w:type="dxa"/>
          <w:right w:w="10" w:type="dxa"/>
        </w:tblCellMar>
        <w:tblLook w:val="04A0" w:firstRow="1" w:lastRow="0" w:firstColumn="1" w:lastColumn="0" w:noHBand="0" w:noVBand="1"/>
      </w:tblPr>
      <w:tblGrid>
        <w:gridCol w:w="4661"/>
        <w:gridCol w:w="1882"/>
        <w:gridCol w:w="1882"/>
        <w:gridCol w:w="1728"/>
      </w:tblGrid>
      <w:tr w:rsidR="00625FA6" w:rsidRPr="00625FA6" w14:paraId="4B94295B" w14:textId="77777777" w:rsidTr="00625FA6">
        <w:trPr>
          <w:trHeight w:hRule="exact" w:val="566"/>
          <w:jc w:val="center"/>
        </w:trPr>
        <w:tc>
          <w:tcPr>
            <w:tcW w:w="4661" w:type="dxa"/>
            <w:tcBorders>
              <w:top w:val="single" w:sz="4" w:space="0" w:color="auto"/>
              <w:left w:val="single" w:sz="4" w:space="0" w:color="auto"/>
              <w:bottom w:val="nil"/>
              <w:right w:val="nil"/>
            </w:tcBorders>
            <w:shd w:val="clear" w:color="auto" w:fill="FFFFFF"/>
            <w:vAlign w:val="bottom"/>
            <w:hideMark/>
          </w:tcPr>
          <w:p w14:paraId="7A7F68FC" w14:textId="77777777" w:rsidR="00625FA6" w:rsidRPr="00625FA6" w:rsidRDefault="00625FA6" w:rsidP="00625FA6">
            <w:pPr>
              <w:framePr w:w="10152" w:wrap="notBeside" w:vAnchor="text" w:hAnchor="text" w:xAlign="center" w:y="1"/>
              <w:widowControl w:val="0"/>
              <w:ind w:left="1080" w:hanging="805"/>
              <w:rPr>
                <w:sz w:val="20"/>
                <w:szCs w:val="20"/>
                <w:lang w:eastAsia="en-US"/>
              </w:rPr>
            </w:pPr>
            <w:r w:rsidRPr="00625FA6">
              <w:rPr>
                <w:bCs/>
                <w:sz w:val="20"/>
                <w:szCs w:val="20"/>
                <w:shd w:val="clear" w:color="auto" w:fill="FFFFFF"/>
                <w:lang w:eastAsia="en-US"/>
              </w:rPr>
              <w:t>Общая заболеваемость (на 100 тыс. населения)</w:t>
            </w:r>
          </w:p>
        </w:tc>
        <w:tc>
          <w:tcPr>
            <w:tcW w:w="1882" w:type="dxa"/>
            <w:tcBorders>
              <w:top w:val="single" w:sz="4" w:space="0" w:color="auto"/>
              <w:left w:val="single" w:sz="4" w:space="0" w:color="auto"/>
              <w:bottom w:val="nil"/>
              <w:right w:val="nil"/>
            </w:tcBorders>
            <w:shd w:val="clear" w:color="auto" w:fill="FFFFFF"/>
            <w:vAlign w:val="center"/>
            <w:hideMark/>
          </w:tcPr>
          <w:p w14:paraId="04EB810A"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2017</w:t>
            </w:r>
          </w:p>
        </w:tc>
        <w:tc>
          <w:tcPr>
            <w:tcW w:w="1882" w:type="dxa"/>
            <w:tcBorders>
              <w:top w:val="single" w:sz="4" w:space="0" w:color="auto"/>
              <w:left w:val="single" w:sz="4" w:space="0" w:color="auto"/>
              <w:bottom w:val="nil"/>
              <w:right w:val="nil"/>
            </w:tcBorders>
            <w:shd w:val="clear" w:color="auto" w:fill="FFFFFF"/>
            <w:vAlign w:val="center"/>
            <w:hideMark/>
          </w:tcPr>
          <w:p w14:paraId="59C208EA"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2018</w:t>
            </w:r>
          </w:p>
        </w:tc>
        <w:tc>
          <w:tcPr>
            <w:tcW w:w="1728" w:type="dxa"/>
            <w:tcBorders>
              <w:top w:val="single" w:sz="4" w:space="0" w:color="auto"/>
              <w:left w:val="single" w:sz="4" w:space="0" w:color="auto"/>
              <w:bottom w:val="nil"/>
              <w:right w:val="single" w:sz="4" w:space="0" w:color="auto"/>
            </w:tcBorders>
            <w:shd w:val="clear" w:color="auto" w:fill="FFFFFF"/>
            <w:vAlign w:val="center"/>
            <w:hideMark/>
          </w:tcPr>
          <w:p w14:paraId="03DCE043"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2019</w:t>
            </w:r>
          </w:p>
        </w:tc>
      </w:tr>
      <w:tr w:rsidR="00625FA6" w:rsidRPr="00625FA6" w14:paraId="7DF34B15" w14:textId="77777777" w:rsidTr="00625FA6">
        <w:trPr>
          <w:trHeight w:hRule="exact" w:val="403"/>
          <w:jc w:val="center"/>
        </w:trPr>
        <w:tc>
          <w:tcPr>
            <w:tcW w:w="4661" w:type="dxa"/>
            <w:tcBorders>
              <w:top w:val="single" w:sz="4" w:space="0" w:color="auto"/>
              <w:left w:val="single" w:sz="4" w:space="0" w:color="auto"/>
              <w:bottom w:val="nil"/>
              <w:right w:val="nil"/>
            </w:tcBorders>
            <w:shd w:val="clear" w:color="auto" w:fill="FFFFFF"/>
            <w:vAlign w:val="center"/>
            <w:hideMark/>
          </w:tcPr>
          <w:p w14:paraId="0E0358AF" w14:textId="77777777" w:rsidR="00625FA6" w:rsidRPr="00625FA6" w:rsidRDefault="00625FA6" w:rsidP="00625FA6">
            <w:pPr>
              <w:framePr w:w="10152" w:wrap="notBeside" w:vAnchor="text" w:hAnchor="text" w:xAlign="center" w:y="1"/>
              <w:widowControl w:val="0"/>
              <w:rPr>
                <w:sz w:val="20"/>
                <w:szCs w:val="20"/>
                <w:lang w:eastAsia="en-US"/>
              </w:rPr>
            </w:pPr>
            <w:r w:rsidRPr="00625FA6">
              <w:rPr>
                <w:bCs/>
                <w:sz w:val="20"/>
                <w:szCs w:val="20"/>
                <w:shd w:val="clear" w:color="auto" w:fill="FFFFFF"/>
                <w:lang w:eastAsia="en-US"/>
              </w:rPr>
              <w:t>Злокачественными новообразованиями</w:t>
            </w:r>
          </w:p>
        </w:tc>
        <w:tc>
          <w:tcPr>
            <w:tcW w:w="1882" w:type="dxa"/>
            <w:tcBorders>
              <w:top w:val="single" w:sz="4" w:space="0" w:color="auto"/>
              <w:left w:val="single" w:sz="4" w:space="0" w:color="auto"/>
              <w:bottom w:val="nil"/>
              <w:right w:val="nil"/>
            </w:tcBorders>
            <w:shd w:val="clear" w:color="auto" w:fill="FFFFFF"/>
            <w:vAlign w:val="center"/>
            <w:hideMark/>
          </w:tcPr>
          <w:p w14:paraId="316DF623"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2926,0</w:t>
            </w:r>
          </w:p>
        </w:tc>
        <w:tc>
          <w:tcPr>
            <w:tcW w:w="1882" w:type="dxa"/>
            <w:tcBorders>
              <w:top w:val="single" w:sz="4" w:space="0" w:color="auto"/>
              <w:left w:val="single" w:sz="4" w:space="0" w:color="auto"/>
              <w:bottom w:val="nil"/>
              <w:right w:val="nil"/>
            </w:tcBorders>
            <w:shd w:val="clear" w:color="auto" w:fill="FFFFFF"/>
            <w:vAlign w:val="center"/>
            <w:hideMark/>
          </w:tcPr>
          <w:p w14:paraId="628857E8"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3035,4</w:t>
            </w:r>
          </w:p>
        </w:tc>
        <w:tc>
          <w:tcPr>
            <w:tcW w:w="1728" w:type="dxa"/>
            <w:tcBorders>
              <w:top w:val="single" w:sz="4" w:space="0" w:color="auto"/>
              <w:left w:val="single" w:sz="4" w:space="0" w:color="auto"/>
              <w:bottom w:val="nil"/>
              <w:right w:val="single" w:sz="4" w:space="0" w:color="auto"/>
            </w:tcBorders>
            <w:shd w:val="clear" w:color="auto" w:fill="FFFFFF"/>
            <w:vAlign w:val="center"/>
            <w:hideMark/>
          </w:tcPr>
          <w:p w14:paraId="23A14C27"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3162,9</w:t>
            </w:r>
          </w:p>
        </w:tc>
      </w:tr>
      <w:tr w:rsidR="00625FA6" w:rsidRPr="00625FA6" w14:paraId="163F2D9A" w14:textId="77777777" w:rsidTr="00625FA6">
        <w:trPr>
          <w:trHeight w:hRule="exact" w:val="408"/>
          <w:jc w:val="center"/>
        </w:trPr>
        <w:tc>
          <w:tcPr>
            <w:tcW w:w="4661" w:type="dxa"/>
            <w:tcBorders>
              <w:top w:val="single" w:sz="4" w:space="0" w:color="auto"/>
              <w:left w:val="single" w:sz="4" w:space="0" w:color="auto"/>
              <w:bottom w:val="nil"/>
              <w:right w:val="nil"/>
            </w:tcBorders>
            <w:shd w:val="clear" w:color="auto" w:fill="FFFFFF"/>
            <w:vAlign w:val="center"/>
            <w:hideMark/>
          </w:tcPr>
          <w:p w14:paraId="79945970" w14:textId="77777777" w:rsidR="00625FA6" w:rsidRPr="00625FA6" w:rsidRDefault="00625FA6" w:rsidP="00625FA6">
            <w:pPr>
              <w:framePr w:w="10152" w:wrap="notBeside" w:vAnchor="text" w:hAnchor="text" w:xAlign="center" w:y="1"/>
              <w:widowControl w:val="0"/>
              <w:rPr>
                <w:sz w:val="20"/>
                <w:szCs w:val="20"/>
                <w:lang w:eastAsia="en-US"/>
              </w:rPr>
            </w:pPr>
            <w:r w:rsidRPr="00625FA6">
              <w:rPr>
                <w:bCs/>
                <w:sz w:val="20"/>
                <w:szCs w:val="20"/>
                <w:shd w:val="clear" w:color="auto" w:fill="FFFFFF"/>
                <w:lang w:eastAsia="en-US"/>
              </w:rPr>
              <w:t>Болезнями системы кровообращения</w:t>
            </w:r>
          </w:p>
        </w:tc>
        <w:tc>
          <w:tcPr>
            <w:tcW w:w="1882" w:type="dxa"/>
            <w:tcBorders>
              <w:top w:val="single" w:sz="4" w:space="0" w:color="auto"/>
              <w:left w:val="single" w:sz="4" w:space="0" w:color="auto"/>
              <w:bottom w:val="nil"/>
              <w:right w:val="nil"/>
            </w:tcBorders>
            <w:shd w:val="clear" w:color="auto" w:fill="FFFFFF"/>
            <w:vAlign w:val="center"/>
            <w:hideMark/>
          </w:tcPr>
          <w:p w14:paraId="4B3824C8"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38389,3</w:t>
            </w:r>
          </w:p>
        </w:tc>
        <w:tc>
          <w:tcPr>
            <w:tcW w:w="1882" w:type="dxa"/>
            <w:tcBorders>
              <w:top w:val="single" w:sz="4" w:space="0" w:color="auto"/>
              <w:left w:val="single" w:sz="4" w:space="0" w:color="auto"/>
              <w:bottom w:val="nil"/>
              <w:right w:val="nil"/>
            </w:tcBorders>
            <w:shd w:val="clear" w:color="auto" w:fill="FFFFFF"/>
            <w:vAlign w:val="center"/>
            <w:hideMark/>
          </w:tcPr>
          <w:p w14:paraId="43E7F9AD"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37562,0</w:t>
            </w:r>
          </w:p>
        </w:tc>
        <w:tc>
          <w:tcPr>
            <w:tcW w:w="1728" w:type="dxa"/>
            <w:tcBorders>
              <w:top w:val="single" w:sz="4" w:space="0" w:color="auto"/>
              <w:left w:val="single" w:sz="4" w:space="0" w:color="auto"/>
              <w:bottom w:val="nil"/>
              <w:right w:val="single" w:sz="4" w:space="0" w:color="auto"/>
            </w:tcBorders>
            <w:shd w:val="clear" w:color="auto" w:fill="FFFFFF"/>
            <w:vAlign w:val="center"/>
            <w:hideMark/>
          </w:tcPr>
          <w:p w14:paraId="356246B4"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35965,9</w:t>
            </w:r>
          </w:p>
        </w:tc>
      </w:tr>
      <w:tr w:rsidR="00625FA6" w:rsidRPr="00625FA6" w14:paraId="2249F2E2" w14:textId="77777777" w:rsidTr="00625FA6">
        <w:trPr>
          <w:trHeight w:hRule="exact" w:val="403"/>
          <w:jc w:val="center"/>
        </w:trPr>
        <w:tc>
          <w:tcPr>
            <w:tcW w:w="4661" w:type="dxa"/>
            <w:tcBorders>
              <w:top w:val="single" w:sz="4" w:space="0" w:color="auto"/>
              <w:left w:val="single" w:sz="4" w:space="0" w:color="auto"/>
              <w:bottom w:val="nil"/>
              <w:right w:val="nil"/>
            </w:tcBorders>
            <w:shd w:val="clear" w:color="auto" w:fill="FFFFFF"/>
            <w:vAlign w:val="center"/>
            <w:hideMark/>
          </w:tcPr>
          <w:p w14:paraId="10C527FE" w14:textId="77777777" w:rsidR="00625FA6" w:rsidRPr="00625FA6" w:rsidRDefault="00625FA6" w:rsidP="00625FA6">
            <w:pPr>
              <w:framePr w:w="10152" w:wrap="notBeside" w:vAnchor="text" w:hAnchor="text" w:xAlign="center" w:y="1"/>
              <w:widowControl w:val="0"/>
              <w:rPr>
                <w:sz w:val="20"/>
                <w:szCs w:val="20"/>
                <w:lang w:eastAsia="en-US"/>
              </w:rPr>
            </w:pPr>
            <w:r w:rsidRPr="00625FA6">
              <w:rPr>
                <w:bCs/>
                <w:sz w:val="20"/>
                <w:szCs w:val="20"/>
                <w:shd w:val="clear" w:color="auto" w:fill="FFFFFF"/>
                <w:lang w:eastAsia="en-US"/>
              </w:rPr>
              <w:t>Сахарным диабетом</w:t>
            </w:r>
          </w:p>
        </w:tc>
        <w:tc>
          <w:tcPr>
            <w:tcW w:w="1882" w:type="dxa"/>
            <w:tcBorders>
              <w:top w:val="single" w:sz="4" w:space="0" w:color="auto"/>
              <w:left w:val="single" w:sz="4" w:space="0" w:color="auto"/>
              <w:bottom w:val="nil"/>
              <w:right w:val="nil"/>
            </w:tcBorders>
            <w:shd w:val="clear" w:color="auto" w:fill="FFFFFF"/>
            <w:vAlign w:val="center"/>
            <w:hideMark/>
          </w:tcPr>
          <w:p w14:paraId="769BF3D7"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3773,4</w:t>
            </w:r>
          </w:p>
        </w:tc>
        <w:tc>
          <w:tcPr>
            <w:tcW w:w="1882" w:type="dxa"/>
            <w:tcBorders>
              <w:top w:val="single" w:sz="4" w:space="0" w:color="auto"/>
              <w:left w:val="single" w:sz="4" w:space="0" w:color="auto"/>
              <w:bottom w:val="nil"/>
              <w:right w:val="nil"/>
            </w:tcBorders>
            <w:shd w:val="clear" w:color="auto" w:fill="FFFFFF"/>
            <w:vAlign w:val="center"/>
            <w:hideMark/>
          </w:tcPr>
          <w:p w14:paraId="57E684A0"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4058,2</w:t>
            </w:r>
          </w:p>
        </w:tc>
        <w:tc>
          <w:tcPr>
            <w:tcW w:w="1728" w:type="dxa"/>
            <w:tcBorders>
              <w:top w:val="single" w:sz="4" w:space="0" w:color="auto"/>
              <w:left w:val="single" w:sz="4" w:space="0" w:color="auto"/>
              <w:bottom w:val="nil"/>
              <w:right w:val="single" w:sz="4" w:space="0" w:color="auto"/>
            </w:tcBorders>
            <w:shd w:val="clear" w:color="auto" w:fill="FFFFFF"/>
            <w:vAlign w:val="center"/>
            <w:hideMark/>
          </w:tcPr>
          <w:p w14:paraId="417AE257"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3962,0</w:t>
            </w:r>
          </w:p>
        </w:tc>
      </w:tr>
      <w:tr w:rsidR="00625FA6" w:rsidRPr="00625FA6" w14:paraId="4727559B" w14:textId="77777777" w:rsidTr="00625FA6">
        <w:trPr>
          <w:trHeight w:hRule="exact" w:val="418"/>
          <w:jc w:val="center"/>
        </w:trPr>
        <w:tc>
          <w:tcPr>
            <w:tcW w:w="4661" w:type="dxa"/>
            <w:tcBorders>
              <w:top w:val="single" w:sz="4" w:space="0" w:color="auto"/>
              <w:left w:val="single" w:sz="4" w:space="0" w:color="auto"/>
              <w:bottom w:val="nil"/>
              <w:right w:val="nil"/>
            </w:tcBorders>
            <w:shd w:val="clear" w:color="auto" w:fill="FFFFFF"/>
            <w:vAlign w:val="center"/>
            <w:hideMark/>
          </w:tcPr>
          <w:p w14:paraId="09F78253" w14:textId="77777777" w:rsidR="00625FA6" w:rsidRPr="00625FA6" w:rsidRDefault="00625FA6" w:rsidP="00625FA6">
            <w:pPr>
              <w:framePr w:w="10152" w:wrap="notBeside" w:vAnchor="text" w:hAnchor="text" w:xAlign="center" w:y="1"/>
              <w:widowControl w:val="0"/>
              <w:rPr>
                <w:sz w:val="20"/>
                <w:szCs w:val="20"/>
                <w:lang w:eastAsia="en-US"/>
              </w:rPr>
            </w:pPr>
            <w:r w:rsidRPr="00625FA6">
              <w:rPr>
                <w:bCs/>
                <w:sz w:val="20"/>
                <w:szCs w:val="20"/>
                <w:shd w:val="clear" w:color="auto" w:fill="FFFFFF"/>
                <w:lang w:eastAsia="en-US"/>
              </w:rPr>
              <w:t>Болезнями органов дыхания</w:t>
            </w:r>
          </w:p>
        </w:tc>
        <w:tc>
          <w:tcPr>
            <w:tcW w:w="1882" w:type="dxa"/>
            <w:tcBorders>
              <w:top w:val="single" w:sz="4" w:space="0" w:color="auto"/>
              <w:left w:val="single" w:sz="4" w:space="0" w:color="auto"/>
              <w:bottom w:val="nil"/>
              <w:right w:val="nil"/>
            </w:tcBorders>
            <w:shd w:val="clear" w:color="auto" w:fill="FFFFFF"/>
            <w:vAlign w:val="center"/>
            <w:hideMark/>
          </w:tcPr>
          <w:p w14:paraId="774F62CC"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47978,4</w:t>
            </w:r>
          </w:p>
        </w:tc>
        <w:tc>
          <w:tcPr>
            <w:tcW w:w="1882" w:type="dxa"/>
            <w:tcBorders>
              <w:top w:val="single" w:sz="4" w:space="0" w:color="auto"/>
              <w:left w:val="single" w:sz="4" w:space="0" w:color="auto"/>
              <w:bottom w:val="nil"/>
              <w:right w:val="nil"/>
            </w:tcBorders>
            <w:shd w:val="clear" w:color="auto" w:fill="FFFFFF"/>
            <w:vAlign w:val="center"/>
            <w:hideMark/>
          </w:tcPr>
          <w:p w14:paraId="3B8E123D"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50501,8</w:t>
            </w:r>
          </w:p>
        </w:tc>
        <w:tc>
          <w:tcPr>
            <w:tcW w:w="1728" w:type="dxa"/>
            <w:tcBorders>
              <w:top w:val="single" w:sz="4" w:space="0" w:color="auto"/>
              <w:left w:val="single" w:sz="4" w:space="0" w:color="auto"/>
              <w:bottom w:val="nil"/>
              <w:right w:val="single" w:sz="4" w:space="0" w:color="auto"/>
            </w:tcBorders>
            <w:shd w:val="clear" w:color="auto" w:fill="FFFFFF"/>
            <w:vAlign w:val="center"/>
            <w:hideMark/>
          </w:tcPr>
          <w:p w14:paraId="545E77D0"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41362,3</w:t>
            </w:r>
          </w:p>
        </w:tc>
      </w:tr>
      <w:tr w:rsidR="00625FA6" w:rsidRPr="00625FA6" w14:paraId="060C2F09" w14:textId="77777777" w:rsidTr="00625FA6">
        <w:trPr>
          <w:trHeight w:hRule="exact" w:val="418"/>
          <w:jc w:val="center"/>
        </w:trPr>
        <w:tc>
          <w:tcPr>
            <w:tcW w:w="4661" w:type="dxa"/>
            <w:tcBorders>
              <w:top w:val="single" w:sz="4" w:space="0" w:color="auto"/>
              <w:left w:val="single" w:sz="4" w:space="0" w:color="auto"/>
              <w:bottom w:val="nil"/>
              <w:right w:val="nil"/>
            </w:tcBorders>
            <w:shd w:val="clear" w:color="auto" w:fill="FFFFFF"/>
            <w:vAlign w:val="center"/>
            <w:hideMark/>
          </w:tcPr>
          <w:p w14:paraId="4B0BFC7E" w14:textId="77777777" w:rsidR="00625FA6" w:rsidRPr="00625FA6" w:rsidRDefault="00625FA6" w:rsidP="00625FA6">
            <w:pPr>
              <w:framePr w:w="10152" w:wrap="notBeside" w:vAnchor="text" w:hAnchor="text" w:xAlign="center" w:y="1"/>
              <w:widowControl w:val="0"/>
              <w:rPr>
                <w:bCs/>
                <w:sz w:val="20"/>
                <w:szCs w:val="20"/>
                <w:shd w:val="clear" w:color="auto" w:fill="FFFFFF"/>
                <w:lang w:eastAsia="en-US"/>
              </w:rPr>
            </w:pPr>
            <w:r w:rsidRPr="00625FA6">
              <w:rPr>
                <w:bCs/>
                <w:sz w:val="20"/>
                <w:szCs w:val="20"/>
                <w:shd w:val="clear" w:color="auto" w:fill="FFFFFF"/>
                <w:lang w:eastAsia="en-US"/>
              </w:rPr>
              <w:t>Болезнями органов пищеварения</w:t>
            </w:r>
          </w:p>
        </w:tc>
        <w:tc>
          <w:tcPr>
            <w:tcW w:w="1882" w:type="dxa"/>
            <w:tcBorders>
              <w:top w:val="single" w:sz="4" w:space="0" w:color="auto"/>
              <w:left w:val="single" w:sz="4" w:space="0" w:color="auto"/>
              <w:bottom w:val="nil"/>
              <w:right w:val="nil"/>
            </w:tcBorders>
            <w:shd w:val="clear" w:color="auto" w:fill="FFFFFF"/>
            <w:vAlign w:val="center"/>
            <w:hideMark/>
          </w:tcPr>
          <w:p w14:paraId="25E237CE"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11878,4</w:t>
            </w:r>
          </w:p>
        </w:tc>
        <w:tc>
          <w:tcPr>
            <w:tcW w:w="1882" w:type="dxa"/>
            <w:tcBorders>
              <w:top w:val="single" w:sz="4" w:space="0" w:color="auto"/>
              <w:left w:val="single" w:sz="4" w:space="0" w:color="auto"/>
              <w:bottom w:val="nil"/>
              <w:right w:val="nil"/>
            </w:tcBorders>
            <w:shd w:val="clear" w:color="auto" w:fill="FFFFFF"/>
            <w:vAlign w:val="center"/>
            <w:hideMark/>
          </w:tcPr>
          <w:p w14:paraId="72839EFE"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12574,6</w:t>
            </w:r>
          </w:p>
        </w:tc>
        <w:tc>
          <w:tcPr>
            <w:tcW w:w="1728" w:type="dxa"/>
            <w:tcBorders>
              <w:top w:val="single" w:sz="4" w:space="0" w:color="auto"/>
              <w:left w:val="single" w:sz="4" w:space="0" w:color="auto"/>
              <w:bottom w:val="nil"/>
              <w:right w:val="single" w:sz="4" w:space="0" w:color="auto"/>
            </w:tcBorders>
            <w:shd w:val="clear" w:color="auto" w:fill="FFFFFF"/>
            <w:vAlign w:val="center"/>
            <w:hideMark/>
          </w:tcPr>
          <w:p w14:paraId="3E776937"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9854,9</w:t>
            </w:r>
          </w:p>
        </w:tc>
      </w:tr>
      <w:tr w:rsidR="00625FA6" w:rsidRPr="00625FA6" w14:paraId="129664A3" w14:textId="77777777" w:rsidTr="00625FA6">
        <w:trPr>
          <w:trHeight w:hRule="exact" w:val="422"/>
          <w:jc w:val="center"/>
        </w:trPr>
        <w:tc>
          <w:tcPr>
            <w:tcW w:w="4661" w:type="dxa"/>
            <w:tcBorders>
              <w:top w:val="single" w:sz="4" w:space="0" w:color="auto"/>
              <w:left w:val="single" w:sz="4" w:space="0" w:color="auto"/>
              <w:bottom w:val="single" w:sz="4" w:space="0" w:color="auto"/>
              <w:right w:val="nil"/>
            </w:tcBorders>
            <w:shd w:val="clear" w:color="auto" w:fill="FFFFFF"/>
            <w:vAlign w:val="center"/>
            <w:hideMark/>
          </w:tcPr>
          <w:p w14:paraId="1C752DC2" w14:textId="77777777" w:rsidR="00625FA6" w:rsidRPr="00625FA6" w:rsidRDefault="00625FA6" w:rsidP="00625FA6">
            <w:pPr>
              <w:framePr w:w="10152" w:wrap="notBeside" w:vAnchor="text" w:hAnchor="text" w:xAlign="center" w:y="1"/>
              <w:widowControl w:val="0"/>
              <w:rPr>
                <w:sz w:val="20"/>
                <w:szCs w:val="20"/>
                <w:lang w:eastAsia="en-US"/>
              </w:rPr>
            </w:pPr>
            <w:r w:rsidRPr="00625FA6">
              <w:rPr>
                <w:bCs/>
                <w:sz w:val="20"/>
                <w:szCs w:val="20"/>
                <w:shd w:val="clear" w:color="auto" w:fill="FFFFFF"/>
                <w:lang w:eastAsia="en-US"/>
              </w:rPr>
              <w:t>Ожирение</w:t>
            </w:r>
          </w:p>
        </w:tc>
        <w:tc>
          <w:tcPr>
            <w:tcW w:w="1882" w:type="dxa"/>
            <w:tcBorders>
              <w:top w:val="single" w:sz="4" w:space="0" w:color="auto"/>
              <w:left w:val="single" w:sz="4" w:space="0" w:color="auto"/>
              <w:bottom w:val="single" w:sz="4" w:space="0" w:color="auto"/>
              <w:right w:val="nil"/>
            </w:tcBorders>
            <w:shd w:val="clear" w:color="auto" w:fill="FFFFFF"/>
            <w:vAlign w:val="center"/>
            <w:hideMark/>
          </w:tcPr>
          <w:p w14:paraId="56693BE0"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4639,7</w:t>
            </w:r>
          </w:p>
        </w:tc>
        <w:tc>
          <w:tcPr>
            <w:tcW w:w="1882" w:type="dxa"/>
            <w:tcBorders>
              <w:top w:val="single" w:sz="4" w:space="0" w:color="auto"/>
              <w:left w:val="single" w:sz="4" w:space="0" w:color="auto"/>
              <w:bottom w:val="single" w:sz="4" w:space="0" w:color="auto"/>
              <w:right w:val="nil"/>
            </w:tcBorders>
            <w:shd w:val="clear" w:color="auto" w:fill="FFFFFF"/>
            <w:vAlign w:val="center"/>
            <w:hideMark/>
          </w:tcPr>
          <w:p w14:paraId="1E2AD665"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3400,7</w:t>
            </w:r>
          </w:p>
        </w:tc>
        <w:tc>
          <w:tcPr>
            <w:tcW w:w="1728"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C6FA83F"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3409,3</w:t>
            </w:r>
          </w:p>
        </w:tc>
      </w:tr>
    </w:tbl>
    <w:p w14:paraId="2E9F7C7C" w14:textId="77777777" w:rsidR="00625FA6" w:rsidRPr="00625FA6" w:rsidRDefault="00625FA6" w:rsidP="00625FA6">
      <w:pPr>
        <w:framePr w:w="10152" w:wrap="notBeside" w:vAnchor="text" w:hAnchor="text" w:xAlign="center" w:y="1"/>
        <w:spacing w:after="200"/>
        <w:rPr>
          <w:rFonts w:ascii="Arial" w:eastAsia="Arial" w:hAnsi="Arial" w:cs="Arial"/>
          <w:sz w:val="20"/>
          <w:szCs w:val="20"/>
          <w:lang w:eastAsia="en-US"/>
        </w:rPr>
      </w:pPr>
    </w:p>
    <w:p w14:paraId="37776E86" w14:textId="77777777" w:rsidR="00625FA6" w:rsidRPr="00625FA6" w:rsidRDefault="00625FA6" w:rsidP="00625FA6">
      <w:pPr>
        <w:widowControl w:val="0"/>
        <w:spacing w:before="119" w:after="297"/>
        <w:jc w:val="center"/>
        <w:rPr>
          <w:bCs/>
          <w:sz w:val="20"/>
          <w:szCs w:val="20"/>
          <w:lang w:eastAsia="en-US"/>
        </w:rPr>
      </w:pPr>
      <w:r w:rsidRPr="00625FA6">
        <w:rPr>
          <w:bCs/>
          <w:sz w:val="20"/>
          <w:szCs w:val="20"/>
          <w:lang w:eastAsia="en-US"/>
        </w:rPr>
        <w:t>Показатели первичной заболеваемости НИЗ в Куйбышевском районе</w:t>
      </w:r>
      <w:r w:rsidRPr="00625FA6">
        <w:rPr>
          <w:bCs/>
          <w:sz w:val="20"/>
          <w:szCs w:val="20"/>
          <w:lang w:eastAsia="en-US"/>
        </w:rPr>
        <w:br/>
        <w:t>за 2017-2019 годы (на 100 тыс. населения)</w:t>
      </w:r>
    </w:p>
    <w:tbl>
      <w:tblPr>
        <w:tblOverlap w:val="never"/>
        <w:tblW w:w="0" w:type="auto"/>
        <w:jc w:val="center"/>
        <w:tblLayout w:type="fixed"/>
        <w:tblCellMar>
          <w:left w:w="10" w:type="dxa"/>
          <w:right w:w="10" w:type="dxa"/>
        </w:tblCellMar>
        <w:tblLook w:val="04A0" w:firstRow="1" w:lastRow="0" w:firstColumn="1" w:lastColumn="0" w:noHBand="0" w:noVBand="1"/>
      </w:tblPr>
      <w:tblGrid>
        <w:gridCol w:w="4661"/>
        <w:gridCol w:w="1882"/>
        <w:gridCol w:w="1882"/>
        <w:gridCol w:w="1728"/>
      </w:tblGrid>
      <w:tr w:rsidR="00625FA6" w:rsidRPr="00625FA6" w14:paraId="74984D97" w14:textId="77777777" w:rsidTr="00625FA6">
        <w:trPr>
          <w:trHeight w:hRule="exact" w:val="566"/>
          <w:jc w:val="center"/>
        </w:trPr>
        <w:tc>
          <w:tcPr>
            <w:tcW w:w="4661" w:type="dxa"/>
            <w:tcBorders>
              <w:top w:val="single" w:sz="4" w:space="0" w:color="auto"/>
              <w:left w:val="single" w:sz="4" w:space="0" w:color="auto"/>
              <w:bottom w:val="nil"/>
              <w:right w:val="nil"/>
            </w:tcBorders>
            <w:shd w:val="clear" w:color="auto" w:fill="FFFFFF"/>
            <w:vAlign w:val="center"/>
            <w:hideMark/>
          </w:tcPr>
          <w:p w14:paraId="7BD7DD79"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bCs/>
                <w:sz w:val="20"/>
                <w:szCs w:val="20"/>
                <w:shd w:val="clear" w:color="auto" w:fill="FFFFFF"/>
                <w:lang w:eastAsia="en-US"/>
              </w:rPr>
              <w:t>Первичная заболеваемость (на 100 тыс. населения)</w:t>
            </w:r>
          </w:p>
        </w:tc>
        <w:tc>
          <w:tcPr>
            <w:tcW w:w="1882" w:type="dxa"/>
            <w:tcBorders>
              <w:top w:val="single" w:sz="4" w:space="0" w:color="auto"/>
              <w:left w:val="single" w:sz="4" w:space="0" w:color="auto"/>
              <w:bottom w:val="nil"/>
              <w:right w:val="nil"/>
            </w:tcBorders>
            <w:shd w:val="clear" w:color="auto" w:fill="FFFFFF"/>
            <w:vAlign w:val="center"/>
            <w:hideMark/>
          </w:tcPr>
          <w:p w14:paraId="23586026"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2017</w:t>
            </w:r>
          </w:p>
        </w:tc>
        <w:tc>
          <w:tcPr>
            <w:tcW w:w="1882" w:type="dxa"/>
            <w:tcBorders>
              <w:top w:val="single" w:sz="4" w:space="0" w:color="auto"/>
              <w:left w:val="single" w:sz="4" w:space="0" w:color="auto"/>
              <w:bottom w:val="nil"/>
              <w:right w:val="nil"/>
            </w:tcBorders>
            <w:shd w:val="clear" w:color="auto" w:fill="FFFFFF"/>
            <w:vAlign w:val="center"/>
            <w:hideMark/>
          </w:tcPr>
          <w:p w14:paraId="106D4895"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2018</w:t>
            </w:r>
          </w:p>
        </w:tc>
        <w:tc>
          <w:tcPr>
            <w:tcW w:w="1728" w:type="dxa"/>
            <w:tcBorders>
              <w:top w:val="single" w:sz="4" w:space="0" w:color="auto"/>
              <w:left w:val="single" w:sz="4" w:space="0" w:color="auto"/>
              <w:bottom w:val="nil"/>
              <w:right w:val="single" w:sz="4" w:space="0" w:color="auto"/>
            </w:tcBorders>
            <w:shd w:val="clear" w:color="auto" w:fill="FFFFFF"/>
            <w:vAlign w:val="center"/>
            <w:hideMark/>
          </w:tcPr>
          <w:p w14:paraId="4B862723"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2019</w:t>
            </w:r>
          </w:p>
        </w:tc>
      </w:tr>
      <w:tr w:rsidR="00625FA6" w:rsidRPr="00625FA6" w14:paraId="7DF9CCED" w14:textId="77777777" w:rsidTr="00625FA6">
        <w:trPr>
          <w:trHeight w:hRule="exact" w:val="408"/>
          <w:jc w:val="center"/>
        </w:trPr>
        <w:tc>
          <w:tcPr>
            <w:tcW w:w="4661" w:type="dxa"/>
            <w:tcBorders>
              <w:top w:val="single" w:sz="4" w:space="0" w:color="auto"/>
              <w:left w:val="single" w:sz="4" w:space="0" w:color="auto"/>
              <w:bottom w:val="nil"/>
              <w:right w:val="nil"/>
            </w:tcBorders>
            <w:shd w:val="clear" w:color="auto" w:fill="FFFFFF"/>
            <w:vAlign w:val="center"/>
            <w:hideMark/>
          </w:tcPr>
          <w:p w14:paraId="11E59EEE" w14:textId="77777777" w:rsidR="00625FA6" w:rsidRPr="00625FA6" w:rsidRDefault="00625FA6" w:rsidP="00625FA6">
            <w:pPr>
              <w:framePr w:w="10152" w:wrap="notBeside" w:vAnchor="text" w:hAnchor="text" w:xAlign="center" w:y="1"/>
              <w:widowControl w:val="0"/>
              <w:rPr>
                <w:sz w:val="20"/>
                <w:szCs w:val="20"/>
                <w:lang w:eastAsia="en-US"/>
              </w:rPr>
            </w:pPr>
            <w:r w:rsidRPr="00625FA6">
              <w:rPr>
                <w:bCs/>
                <w:sz w:val="20"/>
                <w:szCs w:val="20"/>
                <w:shd w:val="clear" w:color="auto" w:fill="FFFFFF"/>
                <w:lang w:eastAsia="en-US"/>
              </w:rPr>
              <w:t>Злокачественными новообразованиями</w:t>
            </w:r>
          </w:p>
        </w:tc>
        <w:tc>
          <w:tcPr>
            <w:tcW w:w="1882" w:type="dxa"/>
            <w:tcBorders>
              <w:top w:val="single" w:sz="4" w:space="0" w:color="auto"/>
              <w:left w:val="single" w:sz="4" w:space="0" w:color="auto"/>
              <w:bottom w:val="nil"/>
              <w:right w:val="nil"/>
            </w:tcBorders>
            <w:shd w:val="clear" w:color="auto" w:fill="FFFFFF"/>
            <w:vAlign w:val="center"/>
            <w:hideMark/>
          </w:tcPr>
          <w:p w14:paraId="310EDAB7"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bCs/>
                <w:sz w:val="20"/>
                <w:szCs w:val="20"/>
                <w:shd w:val="clear" w:color="auto" w:fill="FFFFFF"/>
                <w:lang w:eastAsia="en-US"/>
              </w:rPr>
              <w:t>461,7</w:t>
            </w:r>
          </w:p>
        </w:tc>
        <w:tc>
          <w:tcPr>
            <w:tcW w:w="1882" w:type="dxa"/>
            <w:tcBorders>
              <w:top w:val="single" w:sz="4" w:space="0" w:color="auto"/>
              <w:left w:val="single" w:sz="4" w:space="0" w:color="auto"/>
              <w:bottom w:val="nil"/>
              <w:right w:val="nil"/>
            </w:tcBorders>
            <w:shd w:val="clear" w:color="auto" w:fill="FFFFFF"/>
            <w:vAlign w:val="center"/>
            <w:hideMark/>
          </w:tcPr>
          <w:p w14:paraId="21E9788C"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bCs/>
                <w:sz w:val="20"/>
                <w:szCs w:val="20"/>
                <w:shd w:val="clear" w:color="auto" w:fill="FFFFFF"/>
                <w:lang w:eastAsia="en-US"/>
              </w:rPr>
              <w:t>492,3</w:t>
            </w:r>
          </w:p>
        </w:tc>
        <w:tc>
          <w:tcPr>
            <w:tcW w:w="1728" w:type="dxa"/>
            <w:tcBorders>
              <w:top w:val="single" w:sz="4" w:space="0" w:color="auto"/>
              <w:left w:val="single" w:sz="4" w:space="0" w:color="auto"/>
              <w:bottom w:val="nil"/>
              <w:right w:val="single" w:sz="4" w:space="0" w:color="auto"/>
            </w:tcBorders>
            <w:shd w:val="clear" w:color="auto" w:fill="FFFFFF"/>
            <w:vAlign w:val="center"/>
            <w:hideMark/>
          </w:tcPr>
          <w:p w14:paraId="14C25313"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bCs/>
                <w:sz w:val="20"/>
                <w:szCs w:val="20"/>
                <w:shd w:val="clear" w:color="auto" w:fill="FFFFFF"/>
                <w:lang w:eastAsia="en-US"/>
              </w:rPr>
              <w:t>462,9</w:t>
            </w:r>
          </w:p>
        </w:tc>
      </w:tr>
      <w:tr w:rsidR="00625FA6" w:rsidRPr="00625FA6" w14:paraId="4BFA1AFF" w14:textId="77777777" w:rsidTr="00625FA6">
        <w:trPr>
          <w:trHeight w:hRule="exact" w:val="403"/>
          <w:jc w:val="center"/>
        </w:trPr>
        <w:tc>
          <w:tcPr>
            <w:tcW w:w="4661" w:type="dxa"/>
            <w:tcBorders>
              <w:top w:val="single" w:sz="4" w:space="0" w:color="auto"/>
              <w:left w:val="single" w:sz="4" w:space="0" w:color="auto"/>
              <w:bottom w:val="nil"/>
              <w:right w:val="nil"/>
            </w:tcBorders>
            <w:shd w:val="clear" w:color="auto" w:fill="FFFFFF"/>
            <w:vAlign w:val="center"/>
            <w:hideMark/>
          </w:tcPr>
          <w:p w14:paraId="733795CF" w14:textId="77777777" w:rsidR="00625FA6" w:rsidRPr="00625FA6" w:rsidRDefault="00625FA6" w:rsidP="00625FA6">
            <w:pPr>
              <w:framePr w:w="10152" w:wrap="notBeside" w:vAnchor="text" w:hAnchor="text" w:xAlign="center" w:y="1"/>
              <w:widowControl w:val="0"/>
              <w:rPr>
                <w:sz w:val="20"/>
                <w:szCs w:val="20"/>
                <w:lang w:eastAsia="en-US"/>
              </w:rPr>
            </w:pPr>
            <w:r w:rsidRPr="00625FA6">
              <w:rPr>
                <w:bCs/>
                <w:sz w:val="20"/>
                <w:szCs w:val="20"/>
                <w:shd w:val="clear" w:color="auto" w:fill="FFFFFF"/>
                <w:lang w:eastAsia="en-US"/>
              </w:rPr>
              <w:t>Болезнями системы кровообращения</w:t>
            </w:r>
          </w:p>
        </w:tc>
        <w:tc>
          <w:tcPr>
            <w:tcW w:w="1882" w:type="dxa"/>
            <w:tcBorders>
              <w:top w:val="single" w:sz="4" w:space="0" w:color="auto"/>
              <w:left w:val="single" w:sz="4" w:space="0" w:color="auto"/>
              <w:bottom w:val="nil"/>
              <w:right w:val="nil"/>
            </w:tcBorders>
            <w:shd w:val="clear" w:color="auto" w:fill="FFFFFF"/>
            <w:vAlign w:val="center"/>
            <w:hideMark/>
          </w:tcPr>
          <w:p w14:paraId="367B0DD3"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6604,3</w:t>
            </w:r>
          </w:p>
        </w:tc>
        <w:tc>
          <w:tcPr>
            <w:tcW w:w="1882" w:type="dxa"/>
            <w:tcBorders>
              <w:top w:val="single" w:sz="4" w:space="0" w:color="auto"/>
              <w:left w:val="single" w:sz="4" w:space="0" w:color="auto"/>
              <w:bottom w:val="nil"/>
              <w:right w:val="nil"/>
            </w:tcBorders>
            <w:shd w:val="clear" w:color="auto" w:fill="FFFFFF"/>
            <w:vAlign w:val="center"/>
            <w:hideMark/>
          </w:tcPr>
          <w:p w14:paraId="29CE3996"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5547,1</w:t>
            </w:r>
          </w:p>
        </w:tc>
        <w:tc>
          <w:tcPr>
            <w:tcW w:w="1728" w:type="dxa"/>
            <w:tcBorders>
              <w:top w:val="single" w:sz="4" w:space="0" w:color="auto"/>
              <w:left w:val="single" w:sz="4" w:space="0" w:color="auto"/>
              <w:bottom w:val="nil"/>
              <w:right w:val="single" w:sz="4" w:space="0" w:color="auto"/>
            </w:tcBorders>
            <w:shd w:val="clear" w:color="auto" w:fill="FFFFFF"/>
            <w:vAlign w:val="center"/>
            <w:hideMark/>
          </w:tcPr>
          <w:p w14:paraId="6783F27A"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3171,7</w:t>
            </w:r>
          </w:p>
        </w:tc>
      </w:tr>
      <w:tr w:rsidR="00625FA6" w:rsidRPr="00625FA6" w14:paraId="00BD1271" w14:textId="77777777" w:rsidTr="00625FA6">
        <w:trPr>
          <w:trHeight w:hRule="exact" w:val="408"/>
          <w:jc w:val="center"/>
        </w:trPr>
        <w:tc>
          <w:tcPr>
            <w:tcW w:w="4661" w:type="dxa"/>
            <w:tcBorders>
              <w:top w:val="single" w:sz="4" w:space="0" w:color="auto"/>
              <w:left w:val="single" w:sz="4" w:space="0" w:color="auto"/>
              <w:bottom w:val="nil"/>
              <w:right w:val="nil"/>
            </w:tcBorders>
            <w:shd w:val="clear" w:color="auto" w:fill="FFFFFF"/>
            <w:vAlign w:val="center"/>
            <w:hideMark/>
          </w:tcPr>
          <w:p w14:paraId="54EA78F5" w14:textId="77777777" w:rsidR="00625FA6" w:rsidRPr="00625FA6" w:rsidRDefault="00625FA6" w:rsidP="00625FA6">
            <w:pPr>
              <w:framePr w:w="10152" w:wrap="notBeside" w:vAnchor="text" w:hAnchor="text" w:xAlign="center" w:y="1"/>
              <w:widowControl w:val="0"/>
              <w:rPr>
                <w:sz w:val="20"/>
                <w:szCs w:val="20"/>
                <w:lang w:eastAsia="en-US"/>
              </w:rPr>
            </w:pPr>
            <w:r w:rsidRPr="00625FA6">
              <w:rPr>
                <w:bCs/>
                <w:sz w:val="20"/>
                <w:szCs w:val="20"/>
                <w:shd w:val="clear" w:color="auto" w:fill="FFFFFF"/>
                <w:lang w:eastAsia="en-US"/>
              </w:rPr>
              <w:t>Сахарным диабетом</w:t>
            </w:r>
          </w:p>
        </w:tc>
        <w:tc>
          <w:tcPr>
            <w:tcW w:w="1882" w:type="dxa"/>
            <w:tcBorders>
              <w:top w:val="single" w:sz="4" w:space="0" w:color="auto"/>
              <w:left w:val="single" w:sz="4" w:space="0" w:color="auto"/>
              <w:bottom w:val="nil"/>
              <w:right w:val="nil"/>
            </w:tcBorders>
            <w:shd w:val="clear" w:color="auto" w:fill="FFFFFF"/>
            <w:vAlign w:val="center"/>
            <w:hideMark/>
          </w:tcPr>
          <w:p w14:paraId="422F446B"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283,6</w:t>
            </w:r>
          </w:p>
        </w:tc>
        <w:tc>
          <w:tcPr>
            <w:tcW w:w="1882" w:type="dxa"/>
            <w:tcBorders>
              <w:top w:val="single" w:sz="4" w:space="0" w:color="auto"/>
              <w:left w:val="single" w:sz="4" w:space="0" w:color="auto"/>
              <w:bottom w:val="nil"/>
              <w:right w:val="nil"/>
            </w:tcBorders>
            <w:shd w:val="clear" w:color="auto" w:fill="FFFFFF"/>
            <w:vAlign w:val="center"/>
            <w:hideMark/>
          </w:tcPr>
          <w:p w14:paraId="2A60888D"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304,4</w:t>
            </w:r>
          </w:p>
        </w:tc>
        <w:tc>
          <w:tcPr>
            <w:tcW w:w="1728" w:type="dxa"/>
            <w:tcBorders>
              <w:top w:val="single" w:sz="4" w:space="0" w:color="auto"/>
              <w:left w:val="single" w:sz="4" w:space="0" w:color="auto"/>
              <w:bottom w:val="nil"/>
              <w:right w:val="single" w:sz="4" w:space="0" w:color="auto"/>
            </w:tcBorders>
            <w:shd w:val="clear" w:color="auto" w:fill="FFFFFF"/>
            <w:vAlign w:val="center"/>
            <w:hideMark/>
          </w:tcPr>
          <w:p w14:paraId="54634E3B"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154,9</w:t>
            </w:r>
          </w:p>
        </w:tc>
      </w:tr>
      <w:tr w:rsidR="00625FA6" w:rsidRPr="00625FA6" w14:paraId="0F2A9CE8" w14:textId="77777777" w:rsidTr="00625FA6">
        <w:trPr>
          <w:trHeight w:hRule="exact" w:val="413"/>
          <w:jc w:val="center"/>
        </w:trPr>
        <w:tc>
          <w:tcPr>
            <w:tcW w:w="4661" w:type="dxa"/>
            <w:tcBorders>
              <w:top w:val="single" w:sz="4" w:space="0" w:color="auto"/>
              <w:left w:val="single" w:sz="4" w:space="0" w:color="auto"/>
              <w:bottom w:val="nil"/>
              <w:right w:val="nil"/>
            </w:tcBorders>
            <w:shd w:val="clear" w:color="auto" w:fill="FFFFFF"/>
            <w:vAlign w:val="center"/>
            <w:hideMark/>
          </w:tcPr>
          <w:p w14:paraId="707926D4" w14:textId="77777777" w:rsidR="00625FA6" w:rsidRPr="00625FA6" w:rsidRDefault="00625FA6" w:rsidP="00625FA6">
            <w:pPr>
              <w:framePr w:w="10152" w:wrap="notBeside" w:vAnchor="text" w:hAnchor="text" w:xAlign="center" w:y="1"/>
              <w:widowControl w:val="0"/>
              <w:rPr>
                <w:sz w:val="20"/>
                <w:szCs w:val="20"/>
                <w:lang w:eastAsia="en-US"/>
              </w:rPr>
            </w:pPr>
            <w:r w:rsidRPr="00625FA6">
              <w:rPr>
                <w:bCs/>
                <w:sz w:val="20"/>
                <w:szCs w:val="20"/>
                <w:shd w:val="clear" w:color="auto" w:fill="FFFFFF"/>
                <w:lang w:eastAsia="en-US"/>
              </w:rPr>
              <w:t>Болезнями органов дыхания</w:t>
            </w:r>
          </w:p>
        </w:tc>
        <w:tc>
          <w:tcPr>
            <w:tcW w:w="1882" w:type="dxa"/>
            <w:tcBorders>
              <w:top w:val="single" w:sz="4" w:space="0" w:color="auto"/>
              <w:left w:val="single" w:sz="4" w:space="0" w:color="auto"/>
              <w:bottom w:val="nil"/>
              <w:right w:val="nil"/>
            </w:tcBorders>
            <w:shd w:val="clear" w:color="auto" w:fill="FFFFFF"/>
            <w:vAlign w:val="center"/>
            <w:hideMark/>
          </w:tcPr>
          <w:p w14:paraId="72D3928B"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39888,6</w:t>
            </w:r>
          </w:p>
        </w:tc>
        <w:tc>
          <w:tcPr>
            <w:tcW w:w="1882" w:type="dxa"/>
            <w:tcBorders>
              <w:top w:val="single" w:sz="4" w:space="0" w:color="auto"/>
              <w:left w:val="single" w:sz="4" w:space="0" w:color="auto"/>
              <w:bottom w:val="nil"/>
              <w:right w:val="nil"/>
            </w:tcBorders>
            <w:shd w:val="clear" w:color="auto" w:fill="FFFFFF"/>
            <w:vAlign w:val="center"/>
            <w:hideMark/>
          </w:tcPr>
          <w:p w14:paraId="39A9C9B8"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41467,1</w:t>
            </w:r>
          </w:p>
        </w:tc>
        <w:tc>
          <w:tcPr>
            <w:tcW w:w="1728" w:type="dxa"/>
            <w:tcBorders>
              <w:top w:val="single" w:sz="4" w:space="0" w:color="auto"/>
              <w:left w:val="single" w:sz="4" w:space="0" w:color="auto"/>
              <w:bottom w:val="nil"/>
              <w:right w:val="single" w:sz="4" w:space="0" w:color="auto"/>
            </w:tcBorders>
            <w:shd w:val="clear" w:color="auto" w:fill="FFFFFF"/>
            <w:vAlign w:val="center"/>
            <w:hideMark/>
          </w:tcPr>
          <w:p w14:paraId="41AC6EFC"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33258,8</w:t>
            </w:r>
          </w:p>
        </w:tc>
      </w:tr>
      <w:tr w:rsidR="00625FA6" w:rsidRPr="00625FA6" w14:paraId="67084CC6" w14:textId="77777777" w:rsidTr="00625FA6">
        <w:trPr>
          <w:trHeight w:hRule="exact" w:val="413"/>
          <w:jc w:val="center"/>
        </w:trPr>
        <w:tc>
          <w:tcPr>
            <w:tcW w:w="4661" w:type="dxa"/>
            <w:tcBorders>
              <w:top w:val="single" w:sz="4" w:space="0" w:color="auto"/>
              <w:left w:val="single" w:sz="4" w:space="0" w:color="auto"/>
              <w:bottom w:val="nil"/>
              <w:right w:val="nil"/>
            </w:tcBorders>
            <w:shd w:val="clear" w:color="auto" w:fill="FFFFFF"/>
            <w:vAlign w:val="center"/>
            <w:hideMark/>
          </w:tcPr>
          <w:p w14:paraId="70D21E36" w14:textId="77777777" w:rsidR="00625FA6" w:rsidRPr="00625FA6" w:rsidRDefault="00625FA6" w:rsidP="00625FA6">
            <w:pPr>
              <w:framePr w:w="10152" w:wrap="notBeside" w:vAnchor="text" w:hAnchor="text" w:xAlign="center" w:y="1"/>
              <w:widowControl w:val="0"/>
              <w:rPr>
                <w:bCs/>
                <w:sz w:val="20"/>
                <w:szCs w:val="20"/>
                <w:shd w:val="clear" w:color="auto" w:fill="FFFFFF"/>
                <w:lang w:eastAsia="en-US"/>
              </w:rPr>
            </w:pPr>
            <w:r w:rsidRPr="00625FA6">
              <w:rPr>
                <w:bCs/>
                <w:sz w:val="20"/>
                <w:szCs w:val="20"/>
                <w:shd w:val="clear" w:color="auto" w:fill="FFFFFF"/>
                <w:lang w:eastAsia="en-US"/>
              </w:rPr>
              <w:t>Болезнями органов пищеварения</w:t>
            </w:r>
          </w:p>
        </w:tc>
        <w:tc>
          <w:tcPr>
            <w:tcW w:w="1882" w:type="dxa"/>
            <w:tcBorders>
              <w:top w:val="single" w:sz="4" w:space="0" w:color="auto"/>
              <w:left w:val="single" w:sz="4" w:space="0" w:color="auto"/>
              <w:bottom w:val="nil"/>
              <w:right w:val="nil"/>
            </w:tcBorders>
            <w:shd w:val="clear" w:color="auto" w:fill="FFFFFF"/>
            <w:vAlign w:val="center"/>
            <w:hideMark/>
          </w:tcPr>
          <w:p w14:paraId="47DDE4B8"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5871,1</w:t>
            </w:r>
          </w:p>
        </w:tc>
        <w:tc>
          <w:tcPr>
            <w:tcW w:w="1882" w:type="dxa"/>
            <w:tcBorders>
              <w:top w:val="single" w:sz="4" w:space="0" w:color="auto"/>
              <w:left w:val="single" w:sz="4" w:space="0" w:color="auto"/>
              <w:bottom w:val="nil"/>
              <w:right w:val="nil"/>
            </w:tcBorders>
            <w:shd w:val="clear" w:color="auto" w:fill="FFFFFF"/>
            <w:vAlign w:val="center"/>
            <w:hideMark/>
          </w:tcPr>
          <w:p w14:paraId="269C3E49"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5783,7</w:t>
            </w:r>
          </w:p>
        </w:tc>
        <w:tc>
          <w:tcPr>
            <w:tcW w:w="1728" w:type="dxa"/>
            <w:tcBorders>
              <w:top w:val="single" w:sz="4" w:space="0" w:color="auto"/>
              <w:left w:val="single" w:sz="4" w:space="0" w:color="auto"/>
              <w:bottom w:val="nil"/>
              <w:right w:val="single" w:sz="4" w:space="0" w:color="auto"/>
            </w:tcBorders>
            <w:shd w:val="clear" w:color="auto" w:fill="FFFFFF"/>
            <w:vAlign w:val="center"/>
            <w:hideMark/>
          </w:tcPr>
          <w:p w14:paraId="530E4F62"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4588,6</w:t>
            </w:r>
          </w:p>
        </w:tc>
      </w:tr>
      <w:tr w:rsidR="00625FA6" w:rsidRPr="00625FA6" w14:paraId="3941DF39" w14:textId="77777777" w:rsidTr="00625FA6">
        <w:trPr>
          <w:trHeight w:hRule="exact" w:val="427"/>
          <w:jc w:val="center"/>
        </w:trPr>
        <w:tc>
          <w:tcPr>
            <w:tcW w:w="4661" w:type="dxa"/>
            <w:tcBorders>
              <w:top w:val="single" w:sz="4" w:space="0" w:color="auto"/>
              <w:left w:val="single" w:sz="4" w:space="0" w:color="auto"/>
              <w:bottom w:val="single" w:sz="4" w:space="0" w:color="auto"/>
              <w:right w:val="nil"/>
            </w:tcBorders>
            <w:shd w:val="clear" w:color="auto" w:fill="FFFFFF"/>
            <w:vAlign w:val="center"/>
            <w:hideMark/>
          </w:tcPr>
          <w:p w14:paraId="44763088" w14:textId="77777777" w:rsidR="00625FA6" w:rsidRPr="00625FA6" w:rsidRDefault="00625FA6" w:rsidP="00625FA6">
            <w:pPr>
              <w:framePr w:w="10152" w:wrap="notBeside" w:vAnchor="text" w:hAnchor="text" w:xAlign="center" w:y="1"/>
              <w:widowControl w:val="0"/>
              <w:rPr>
                <w:sz w:val="20"/>
                <w:szCs w:val="20"/>
                <w:lang w:eastAsia="en-US"/>
              </w:rPr>
            </w:pPr>
            <w:r w:rsidRPr="00625FA6">
              <w:rPr>
                <w:bCs/>
                <w:sz w:val="20"/>
                <w:szCs w:val="20"/>
                <w:shd w:val="clear" w:color="auto" w:fill="FFFFFF"/>
                <w:lang w:eastAsia="en-US"/>
              </w:rPr>
              <w:t>Ожирение</w:t>
            </w:r>
          </w:p>
        </w:tc>
        <w:tc>
          <w:tcPr>
            <w:tcW w:w="1882" w:type="dxa"/>
            <w:tcBorders>
              <w:top w:val="single" w:sz="4" w:space="0" w:color="auto"/>
              <w:left w:val="single" w:sz="4" w:space="0" w:color="auto"/>
              <w:bottom w:val="single" w:sz="4" w:space="0" w:color="auto"/>
              <w:right w:val="nil"/>
            </w:tcBorders>
            <w:shd w:val="clear" w:color="auto" w:fill="FFFFFF"/>
            <w:vAlign w:val="center"/>
            <w:hideMark/>
          </w:tcPr>
          <w:p w14:paraId="05309AC4"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280,2</w:t>
            </w:r>
          </w:p>
        </w:tc>
        <w:tc>
          <w:tcPr>
            <w:tcW w:w="1882" w:type="dxa"/>
            <w:tcBorders>
              <w:top w:val="single" w:sz="4" w:space="0" w:color="auto"/>
              <w:left w:val="single" w:sz="4" w:space="0" w:color="auto"/>
              <w:bottom w:val="single" w:sz="4" w:space="0" w:color="auto"/>
              <w:right w:val="nil"/>
            </w:tcBorders>
            <w:shd w:val="clear" w:color="auto" w:fill="FFFFFF"/>
            <w:vAlign w:val="center"/>
            <w:hideMark/>
          </w:tcPr>
          <w:p w14:paraId="34ADFE03"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88,7</w:t>
            </w:r>
          </w:p>
        </w:tc>
        <w:tc>
          <w:tcPr>
            <w:tcW w:w="1728"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1F68465"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88,0</w:t>
            </w:r>
          </w:p>
        </w:tc>
      </w:tr>
    </w:tbl>
    <w:p w14:paraId="2F1D60F4" w14:textId="77777777" w:rsidR="00625FA6" w:rsidRPr="00625FA6" w:rsidRDefault="00625FA6" w:rsidP="00625FA6">
      <w:pPr>
        <w:widowControl w:val="0"/>
        <w:spacing w:before="300"/>
        <w:ind w:firstLine="620"/>
        <w:jc w:val="both"/>
        <w:rPr>
          <w:sz w:val="20"/>
          <w:szCs w:val="20"/>
          <w:lang w:eastAsia="en-US"/>
        </w:rPr>
      </w:pPr>
      <w:r w:rsidRPr="00625FA6">
        <w:rPr>
          <w:sz w:val="20"/>
          <w:szCs w:val="20"/>
          <w:lang w:eastAsia="en-US"/>
        </w:rPr>
        <w:t>Ведущими классами, формирующими заболеваемость на территории Куйбышевского района, в 2017-2019 годах являются болезни органов дыхания и болезни системы кровообращения (далее - БСК).</w:t>
      </w:r>
    </w:p>
    <w:p w14:paraId="151D42EA" w14:textId="77777777" w:rsidR="00625FA6" w:rsidRPr="00625FA6" w:rsidRDefault="00625FA6" w:rsidP="00625FA6">
      <w:pPr>
        <w:widowControl w:val="0"/>
        <w:ind w:firstLine="840"/>
        <w:jc w:val="both"/>
        <w:rPr>
          <w:sz w:val="20"/>
          <w:szCs w:val="20"/>
          <w:lang w:eastAsia="en-US"/>
        </w:rPr>
      </w:pPr>
      <w:r w:rsidRPr="00625FA6">
        <w:rPr>
          <w:sz w:val="20"/>
          <w:szCs w:val="20"/>
          <w:lang w:eastAsia="en-US"/>
        </w:rPr>
        <w:t>В 2019 году в Куйбышевском районе, на долю БСК приходилось 27,4% от всей заболеваемости взрослого населения. У лиц старшего трудоспособного возраста она составила 33,8%.</w:t>
      </w:r>
    </w:p>
    <w:p w14:paraId="1E9CCF6B" w14:textId="77777777" w:rsidR="00625FA6" w:rsidRPr="00625FA6" w:rsidRDefault="00625FA6" w:rsidP="00625FA6">
      <w:pPr>
        <w:widowControl w:val="0"/>
        <w:ind w:firstLine="840"/>
        <w:jc w:val="both"/>
        <w:rPr>
          <w:sz w:val="20"/>
          <w:szCs w:val="20"/>
          <w:lang w:eastAsia="en-US"/>
        </w:rPr>
      </w:pPr>
      <w:r w:rsidRPr="00625FA6">
        <w:rPr>
          <w:sz w:val="20"/>
          <w:szCs w:val="20"/>
          <w:lang w:eastAsia="en-US"/>
        </w:rPr>
        <w:t>С 2017 по 2019 годы отмечается снижение общей заболеваемости БСК с 38389,3 до 35965,9 и снижение первичной заболеваемости БСК с 6604,3 до 3171,7.</w:t>
      </w:r>
    </w:p>
    <w:p w14:paraId="00CE0F7F" w14:textId="77777777" w:rsidR="00625FA6" w:rsidRPr="00625FA6" w:rsidRDefault="00625FA6" w:rsidP="00625FA6">
      <w:pPr>
        <w:widowControl w:val="0"/>
        <w:ind w:firstLine="840"/>
        <w:jc w:val="both"/>
        <w:rPr>
          <w:sz w:val="20"/>
          <w:szCs w:val="20"/>
          <w:lang w:eastAsia="en-US"/>
        </w:rPr>
      </w:pPr>
      <w:r w:rsidRPr="00625FA6">
        <w:rPr>
          <w:sz w:val="20"/>
          <w:szCs w:val="20"/>
          <w:lang w:eastAsia="en-US"/>
        </w:rPr>
        <w:t>На протяжении 2017-2018гг.  на территории Куйбышевского района отмечался рост как общей, так и первичной заболеваемости болезнями органов дыхания и сахарным диабетом, в 2019 году отмечается снижение данной заболеваемости.</w:t>
      </w:r>
    </w:p>
    <w:p w14:paraId="7C352385" w14:textId="77777777" w:rsidR="00625FA6" w:rsidRPr="00625FA6" w:rsidRDefault="00625FA6" w:rsidP="00625FA6">
      <w:pPr>
        <w:widowControl w:val="0"/>
        <w:ind w:firstLine="840"/>
        <w:jc w:val="both"/>
        <w:rPr>
          <w:sz w:val="20"/>
          <w:szCs w:val="20"/>
          <w:lang w:eastAsia="en-US"/>
        </w:rPr>
      </w:pPr>
      <w:r w:rsidRPr="00625FA6">
        <w:rPr>
          <w:sz w:val="20"/>
          <w:szCs w:val="20"/>
          <w:lang w:eastAsia="en-US"/>
        </w:rPr>
        <w:t>Отмечается рост первичной заболеваемости болезнями органов пищеварения.</w:t>
      </w:r>
    </w:p>
    <w:p w14:paraId="1DA0A1DA" w14:textId="77777777" w:rsidR="00625FA6" w:rsidRPr="00625FA6" w:rsidRDefault="00625FA6" w:rsidP="00625FA6">
      <w:pPr>
        <w:widowControl w:val="0"/>
        <w:ind w:firstLine="840"/>
        <w:jc w:val="both"/>
        <w:rPr>
          <w:sz w:val="20"/>
          <w:szCs w:val="20"/>
          <w:lang w:eastAsia="en-US"/>
        </w:rPr>
      </w:pPr>
    </w:p>
    <w:p w14:paraId="366DE2DD" w14:textId="77777777" w:rsidR="00625FA6" w:rsidRPr="00625FA6" w:rsidRDefault="00625FA6" w:rsidP="00625FA6">
      <w:pPr>
        <w:widowControl w:val="0"/>
        <w:ind w:firstLine="840"/>
        <w:jc w:val="both"/>
        <w:rPr>
          <w:sz w:val="20"/>
          <w:szCs w:val="20"/>
          <w:lang w:eastAsia="en-US"/>
        </w:rPr>
      </w:pPr>
      <w:r w:rsidRPr="00625FA6">
        <w:rPr>
          <w:sz w:val="20"/>
          <w:szCs w:val="20"/>
          <w:lang w:eastAsia="en-US"/>
        </w:rPr>
        <w:t>Заболеваемость населения злокачественными новообразованиями:</w:t>
      </w:r>
    </w:p>
    <w:p w14:paraId="30A51ABE" w14:textId="77777777" w:rsidR="00625FA6" w:rsidRPr="00625FA6" w:rsidRDefault="00625FA6" w:rsidP="00625FA6">
      <w:pPr>
        <w:widowControl w:val="0"/>
        <w:spacing w:after="150"/>
        <w:ind w:left="160" w:firstLine="700"/>
        <w:jc w:val="both"/>
        <w:rPr>
          <w:sz w:val="20"/>
          <w:szCs w:val="20"/>
          <w:lang w:eastAsia="en-US"/>
        </w:rPr>
      </w:pPr>
      <w:r w:rsidRPr="00625FA6">
        <w:rPr>
          <w:sz w:val="20"/>
          <w:szCs w:val="20"/>
          <w:lang w:eastAsia="en-US"/>
        </w:rPr>
        <w:t>За последние годы показатель первичной заболеваемости злокачественными новообразованиями на территории Куйбышевского района имеет некоторую тенденцию к снижению, но остается на высоком уровне в сравнении с показателями по Российской Федерации (425,3).</w:t>
      </w:r>
    </w:p>
    <w:p w14:paraId="48FFB86D" w14:textId="77777777" w:rsidR="00625FA6" w:rsidRPr="00625FA6" w:rsidRDefault="00625FA6" w:rsidP="00625FA6">
      <w:pPr>
        <w:keepNext/>
        <w:keepLines/>
        <w:widowControl w:val="0"/>
        <w:spacing w:after="32"/>
        <w:ind w:right="20"/>
        <w:jc w:val="center"/>
        <w:outlineLvl w:val="0"/>
        <w:rPr>
          <w:bCs/>
          <w:sz w:val="20"/>
          <w:szCs w:val="20"/>
          <w:lang w:eastAsia="en-US"/>
        </w:rPr>
      </w:pPr>
      <w:bookmarkStart w:id="3" w:name="bookmark4"/>
      <w:r w:rsidRPr="00625FA6">
        <w:rPr>
          <w:bCs/>
          <w:sz w:val="20"/>
          <w:szCs w:val="20"/>
          <w:lang w:eastAsia="en-US"/>
        </w:rPr>
        <w:lastRenderedPageBreak/>
        <w:t xml:space="preserve">Динамика заболеваемости </w:t>
      </w:r>
      <w:bookmarkEnd w:id="3"/>
      <w:r w:rsidRPr="00625FA6">
        <w:rPr>
          <w:sz w:val="20"/>
          <w:szCs w:val="20"/>
          <w:lang w:eastAsia="en-US"/>
        </w:rPr>
        <w:t>злокачественными новообразованиями</w:t>
      </w:r>
      <w:r w:rsidRPr="00625FA6">
        <w:rPr>
          <w:bCs/>
          <w:sz w:val="20"/>
          <w:szCs w:val="20"/>
          <w:lang w:eastAsia="en-US"/>
        </w:rPr>
        <w:t xml:space="preserve"> </w:t>
      </w:r>
    </w:p>
    <w:p w14:paraId="1552F96E" w14:textId="77777777" w:rsidR="00625FA6" w:rsidRPr="00625FA6" w:rsidRDefault="00625FA6" w:rsidP="00625FA6">
      <w:pPr>
        <w:keepNext/>
        <w:keepLines/>
        <w:widowControl w:val="0"/>
        <w:spacing w:after="32"/>
        <w:ind w:right="20"/>
        <w:jc w:val="center"/>
        <w:outlineLvl w:val="0"/>
        <w:rPr>
          <w:bCs/>
          <w:sz w:val="20"/>
          <w:szCs w:val="20"/>
          <w:lang w:eastAsia="en-US"/>
        </w:rPr>
      </w:pPr>
      <w:r w:rsidRPr="00625FA6">
        <w:rPr>
          <w:bCs/>
          <w:sz w:val="20"/>
          <w:szCs w:val="20"/>
          <w:lang w:eastAsia="en-US"/>
        </w:rPr>
        <w:t xml:space="preserve">за период 2017 - 2019 гг. (на 100 тыс. населения) </w:t>
      </w:r>
    </w:p>
    <w:tbl>
      <w:tblPr>
        <w:tblOverlap w:val="never"/>
        <w:tblW w:w="0" w:type="auto"/>
        <w:jc w:val="center"/>
        <w:tblLayout w:type="fixed"/>
        <w:tblCellMar>
          <w:left w:w="10" w:type="dxa"/>
          <w:right w:w="10" w:type="dxa"/>
        </w:tblCellMar>
        <w:tblLook w:val="04A0" w:firstRow="1" w:lastRow="0" w:firstColumn="1" w:lastColumn="0" w:noHBand="0" w:noVBand="1"/>
      </w:tblPr>
      <w:tblGrid>
        <w:gridCol w:w="3230"/>
        <w:gridCol w:w="1848"/>
        <w:gridCol w:w="1694"/>
        <w:gridCol w:w="1747"/>
        <w:gridCol w:w="1632"/>
      </w:tblGrid>
      <w:tr w:rsidR="00625FA6" w:rsidRPr="00625FA6" w14:paraId="6C01654C" w14:textId="77777777" w:rsidTr="00625FA6">
        <w:trPr>
          <w:trHeight w:hRule="exact" w:val="581"/>
          <w:jc w:val="center"/>
        </w:trPr>
        <w:tc>
          <w:tcPr>
            <w:tcW w:w="3230" w:type="dxa"/>
            <w:tcBorders>
              <w:top w:val="single" w:sz="4" w:space="0" w:color="auto"/>
              <w:left w:val="single" w:sz="4" w:space="0" w:color="auto"/>
              <w:bottom w:val="nil"/>
              <w:right w:val="nil"/>
            </w:tcBorders>
            <w:shd w:val="clear" w:color="auto" w:fill="FFFFFF"/>
          </w:tcPr>
          <w:p w14:paraId="2B379D8B" w14:textId="77777777" w:rsidR="00625FA6" w:rsidRPr="00625FA6" w:rsidRDefault="00625FA6" w:rsidP="00625FA6">
            <w:pPr>
              <w:framePr w:w="10152" w:wrap="notBeside" w:vAnchor="text" w:hAnchor="text" w:xAlign="center" w:y="1"/>
              <w:spacing w:after="200"/>
              <w:rPr>
                <w:rFonts w:ascii="Calibri" w:hAnsi="Calibri"/>
                <w:sz w:val="20"/>
                <w:szCs w:val="20"/>
                <w:lang w:eastAsia="en-US"/>
              </w:rPr>
            </w:pPr>
          </w:p>
        </w:tc>
        <w:tc>
          <w:tcPr>
            <w:tcW w:w="1848" w:type="dxa"/>
            <w:tcBorders>
              <w:top w:val="single" w:sz="4" w:space="0" w:color="auto"/>
              <w:left w:val="single" w:sz="4" w:space="0" w:color="auto"/>
              <w:bottom w:val="nil"/>
              <w:right w:val="nil"/>
            </w:tcBorders>
            <w:shd w:val="clear" w:color="auto" w:fill="FFFFFF"/>
            <w:vAlign w:val="center"/>
            <w:hideMark/>
          </w:tcPr>
          <w:p w14:paraId="0FA3BA43"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bCs/>
                <w:sz w:val="20"/>
                <w:szCs w:val="20"/>
                <w:shd w:val="clear" w:color="auto" w:fill="FFFFFF"/>
                <w:lang w:eastAsia="en-US"/>
              </w:rPr>
              <w:t>2017</w:t>
            </w:r>
          </w:p>
        </w:tc>
        <w:tc>
          <w:tcPr>
            <w:tcW w:w="1694" w:type="dxa"/>
            <w:tcBorders>
              <w:top w:val="single" w:sz="4" w:space="0" w:color="auto"/>
              <w:left w:val="single" w:sz="4" w:space="0" w:color="auto"/>
              <w:bottom w:val="nil"/>
              <w:right w:val="nil"/>
            </w:tcBorders>
            <w:shd w:val="clear" w:color="auto" w:fill="FFFFFF"/>
            <w:vAlign w:val="center"/>
            <w:hideMark/>
          </w:tcPr>
          <w:p w14:paraId="172D4AE0"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bCs/>
                <w:sz w:val="20"/>
                <w:szCs w:val="20"/>
                <w:shd w:val="clear" w:color="auto" w:fill="FFFFFF"/>
                <w:lang w:eastAsia="en-US"/>
              </w:rPr>
              <w:t>2018</w:t>
            </w:r>
          </w:p>
        </w:tc>
        <w:tc>
          <w:tcPr>
            <w:tcW w:w="1747" w:type="dxa"/>
            <w:tcBorders>
              <w:top w:val="single" w:sz="4" w:space="0" w:color="auto"/>
              <w:left w:val="single" w:sz="4" w:space="0" w:color="auto"/>
              <w:bottom w:val="nil"/>
              <w:right w:val="nil"/>
            </w:tcBorders>
            <w:shd w:val="clear" w:color="auto" w:fill="FFFFFF"/>
            <w:vAlign w:val="center"/>
            <w:hideMark/>
          </w:tcPr>
          <w:p w14:paraId="3F9E1F22"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bCs/>
                <w:sz w:val="20"/>
                <w:szCs w:val="20"/>
                <w:shd w:val="clear" w:color="auto" w:fill="FFFFFF"/>
                <w:lang w:eastAsia="en-US"/>
              </w:rPr>
              <w:t>2019</w:t>
            </w:r>
          </w:p>
        </w:tc>
        <w:tc>
          <w:tcPr>
            <w:tcW w:w="1632" w:type="dxa"/>
            <w:tcBorders>
              <w:top w:val="single" w:sz="4" w:space="0" w:color="auto"/>
              <w:left w:val="single" w:sz="4" w:space="0" w:color="auto"/>
              <w:bottom w:val="nil"/>
              <w:right w:val="single" w:sz="4" w:space="0" w:color="auto"/>
            </w:tcBorders>
            <w:shd w:val="clear" w:color="auto" w:fill="FFFFFF"/>
            <w:vAlign w:val="center"/>
            <w:hideMark/>
          </w:tcPr>
          <w:p w14:paraId="301D3830"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bCs/>
                <w:sz w:val="20"/>
                <w:szCs w:val="20"/>
                <w:shd w:val="clear" w:color="auto" w:fill="FFFFFF"/>
                <w:lang w:eastAsia="en-US"/>
              </w:rPr>
              <w:t>Темп роста (%)</w:t>
            </w:r>
          </w:p>
        </w:tc>
      </w:tr>
      <w:tr w:rsidR="00625FA6" w:rsidRPr="00625FA6" w14:paraId="025385B9" w14:textId="77777777" w:rsidTr="00625FA6">
        <w:trPr>
          <w:trHeight w:hRule="exact" w:val="326"/>
          <w:jc w:val="center"/>
        </w:trPr>
        <w:tc>
          <w:tcPr>
            <w:tcW w:w="3230" w:type="dxa"/>
            <w:tcBorders>
              <w:top w:val="single" w:sz="4" w:space="0" w:color="auto"/>
              <w:left w:val="single" w:sz="4" w:space="0" w:color="auto"/>
              <w:bottom w:val="nil"/>
              <w:right w:val="nil"/>
            </w:tcBorders>
            <w:shd w:val="clear" w:color="auto" w:fill="FFFFFF"/>
            <w:vAlign w:val="bottom"/>
            <w:hideMark/>
          </w:tcPr>
          <w:p w14:paraId="0C9808FA" w14:textId="77777777" w:rsidR="00625FA6" w:rsidRPr="00625FA6" w:rsidRDefault="00625FA6" w:rsidP="00625FA6">
            <w:pPr>
              <w:framePr w:w="10152" w:wrap="notBeside" w:vAnchor="text" w:hAnchor="text" w:xAlign="center" w:y="1"/>
              <w:widowControl w:val="0"/>
              <w:rPr>
                <w:sz w:val="20"/>
                <w:szCs w:val="20"/>
                <w:lang w:eastAsia="en-US"/>
              </w:rPr>
            </w:pPr>
            <w:r w:rsidRPr="00625FA6">
              <w:rPr>
                <w:bCs/>
                <w:sz w:val="20"/>
                <w:szCs w:val="20"/>
                <w:shd w:val="clear" w:color="auto" w:fill="FFFFFF"/>
                <w:lang w:eastAsia="en-US"/>
              </w:rPr>
              <w:t>Легкие</w:t>
            </w:r>
          </w:p>
        </w:tc>
        <w:tc>
          <w:tcPr>
            <w:tcW w:w="1848" w:type="dxa"/>
            <w:tcBorders>
              <w:top w:val="single" w:sz="4" w:space="0" w:color="auto"/>
              <w:left w:val="single" w:sz="4" w:space="0" w:color="auto"/>
              <w:bottom w:val="nil"/>
              <w:right w:val="nil"/>
            </w:tcBorders>
            <w:shd w:val="clear" w:color="auto" w:fill="FFFFFF"/>
            <w:vAlign w:val="bottom"/>
            <w:hideMark/>
          </w:tcPr>
          <w:p w14:paraId="3F9D15BE"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64,0</w:t>
            </w:r>
          </w:p>
        </w:tc>
        <w:tc>
          <w:tcPr>
            <w:tcW w:w="1694" w:type="dxa"/>
            <w:tcBorders>
              <w:top w:val="single" w:sz="4" w:space="0" w:color="auto"/>
              <w:left w:val="single" w:sz="4" w:space="0" w:color="auto"/>
              <w:bottom w:val="nil"/>
              <w:right w:val="nil"/>
            </w:tcBorders>
            <w:shd w:val="clear" w:color="auto" w:fill="FFFFFF"/>
            <w:vAlign w:val="bottom"/>
            <w:hideMark/>
          </w:tcPr>
          <w:p w14:paraId="0857F956"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52,2</w:t>
            </w:r>
          </w:p>
        </w:tc>
        <w:tc>
          <w:tcPr>
            <w:tcW w:w="1747" w:type="dxa"/>
            <w:tcBorders>
              <w:top w:val="single" w:sz="4" w:space="0" w:color="auto"/>
              <w:left w:val="single" w:sz="4" w:space="0" w:color="auto"/>
              <w:bottom w:val="nil"/>
              <w:right w:val="nil"/>
            </w:tcBorders>
            <w:shd w:val="clear" w:color="auto" w:fill="FFFFFF"/>
            <w:vAlign w:val="bottom"/>
            <w:hideMark/>
          </w:tcPr>
          <w:p w14:paraId="32050D84"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34,8</w:t>
            </w:r>
          </w:p>
        </w:tc>
        <w:tc>
          <w:tcPr>
            <w:tcW w:w="1632" w:type="dxa"/>
            <w:tcBorders>
              <w:top w:val="single" w:sz="4" w:space="0" w:color="auto"/>
              <w:left w:val="single" w:sz="4" w:space="0" w:color="auto"/>
              <w:bottom w:val="nil"/>
              <w:right w:val="single" w:sz="4" w:space="0" w:color="auto"/>
            </w:tcBorders>
            <w:shd w:val="clear" w:color="auto" w:fill="FFFFFF"/>
            <w:vAlign w:val="bottom"/>
            <w:hideMark/>
          </w:tcPr>
          <w:p w14:paraId="06E4606A"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-33,3</w:t>
            </w:r>
          </w:p>
        </w:tc>
      </w:tr>
      <w:tr w:rsidR="00625FA6" w:rsidRPr="00625FA6" w14:paraId="3D4C1C9E" w14:textId="77777777" w:rsidTr="00625FA6">
        <w:trPr>
          <w:trHeight w:hRule="exact" w:val="288"/>
          <w:jc w:val="center"/>
        </w:trPr>
        <w:tc>
          <w:tcPr>
            <w:tcW w:w="3230" w:type="dxa"/>
            <w:tcBorders>
              <w:top w:val="single" w:sz="4" w:space="0" w:color="auto"/>
              <w:left w:val="single" w:sz="4" w:space="0" w:color="auto"/>
              <w:bottom w:val="nil"/>
              <w:right w:val="nil"/>
            </w:tcBorders>
            <w:shd w:val="clear" w:color="auto" w:fill="FFFFFF"/>
            <w:vAlign w:val="bottom"/>
            <w:hideMark/>
          </w:tcPr>
          <w:p w14:paraId="593DBB0F" w14:textId="77777777" w:rsidR="00625FA6" w:rsidRPr="00625FA6" w:rsidRDefault="00625FA6" w:rsidP="00625FA6">
            <w:pPr>
              <w:framePr w:w="10152" w:wrap="notBeside" w:vAnchor="text" w:hAnchor="text" w:xAlign="center" w:y="1"/>
              <w:widowControl w:val="0"/>
              <w:rPr>
                <w:sz w:val="20"/>
                <w:szCs w:val="20"/>
                <w:lang w:eastAsia="en-US"/>
              </w:rPr>
            </w:pPr>
            <w:r w:rsidRPr="00625FA6">
              <w:rPr>
                <w:bCs/>
                <w:sz w:val="20"/>
                <w:szCs w:val="20"/>
                <w:shd w:val="clear" w:color="auto" w:fill="FFFFFF"/>
                <w:lang w:eastAsia="en-US"/>
              </w:rPr>
              <w:t>Предстательная железа</w:t>
            </w:r>
          </w:p>
        </w:tc>
        <w:tc>
          <w:tcPr>
            <w:tcW w:w="1848" w:type="dxa"/>
            <w:tcBorders>
              <w:top w:val="single" w:sz="4" w:space="0" w:color="auto"/>
              <w:left w:val="single" w:sz="4" w:space="0" w:color="auto"/>
              <w:bottom w:val="nil"/>
              <w:right w:val="nil"/>
            </w:tcBorders>
            <w:shd w:val="clear" w:color="auto" w:fill="FFFFFF"/>
            <w:vAlign w:val="bottom"/>
            <w:hideMark/>
          </w:tcPr>
          <w:p w14:paraId="303E18C7"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36,4</w:t>
            </w:r>
          </w:p>
        </w:tc>
        <w:tc>
          <w:tcPr>
            <w:tcW w:w="1694" w:type="dxa"/>
            <w:tcBorders>
              <w:top w:val="single" w:sz="4" w:space="0" w:color="auto"/>
              <w:left w:val="single" w:sz="4" w:space="0" w:color="auto"/>
              <w:bottom w:val="nil"/>
              <w:right w:val="nil"/>
            </w:tcBorders>
            <w:shd w:val="clear" w:color="auto" w:fill="FFFFFF"/>
            <w:vAlign w:val="bottom"/>
            <w:hideMark/>
          </w:tcPr>
          <w:p w14:paraId="59494B1B"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24,4</w:t>
            </w:r>
          </w:p>
        </w:tc>
        <w:tc>
          <w:tcPr>
            <w:tcW w:w="1747" w:type="dxa"/>
            <w:tcBorders>
              <w:top w:val="single" w:sz="4" w:space="0" w:color="auto"/>
              <w:left w:val="single" w:sz="4" w:space="0" w:color="auto"/>
              <w:bottom w:val="nil"/>
              <w:right w:val="nil"/>
            </w:tcBorders>
            <w:shd w:val="clear" w:color="auto" w:fill="FFFFFF"/>
            <w:vAlign w:val="bottom"/>
            <w:hideMark/>
          </w:tcPr>
          <w:p w14:paraId="6BD32937"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37,0</w:t>
            </w:r>
          </w:p>
        </w:tc>
        <w:tc>
          <w:tcPr>
            <w:tcW w:w="1632" w:type="dxa"/>
            <w:tcBorders>
              <w:top w:val="single" w:sz="4" w:space="0" w:color="auto"/>
              <w:left w:val="single" w:sz="4" w:space="0" w:color="auto"/>
              <w:bottom w:val="nil"/>
              <w:right w:val="single" w:sz="4" w:space="0" w:color="auto"/>
            </w:tcBorders>
            <w:shd w:val="clear" w:color="auto" w:fill="FFFFFF"/>
            <w:vAlign w:val="bottom"/>
            <w:hideMark/>
          </w:tcPr>
          <w:p w14:paraId="1EE11E17"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+34,1</w:t>
            </w:r>
          </w:p>
        </w:tc>
      </w:tr>
      <w:tr w:rsidR="00625FA6" w:rsidRPr="00625FA6" w14:paraId="05AE62CC" w14:textId="77777777" w:rsidTr="00625FA6">
        <w:trPr>
          <w:trHeight w:hRule="exact" w:val="283"/>
          <w:jc w:val="center"/>
        </w:trPr>
        <w:tc>
          <w:tcPr>
            <w:tcW w:w="3230" w:type="dxa"/>
            <w:tcBorders>
              <w:top w:val="single" w:sz="4" w:space="0" w:color="auto"/>
              <w:left w:val="single" w:sz="4" w:space="0" w:color="auto"/>
              <w:bottom w:val="nil"/>
              <w:right w:val="nil"/>
            </w:tcBorders>
            <w:shd w:val="clear" w:color="auto" w:fill="FFFFFF"/>
            <w:vAlign w:val="bottom"/>
            <w:hideMark/>
          </w:tcPr>
          <w:p w14:paraId="2BF29F15" w14:textId="77777777" w:rsidR="00625FA6" w:rsidRPr="00625FA6" w:rsidRDefault="00625FA6" w:rsidP="00625FA6">
            <w:pPr>
              <w:framePr w:w="10152" w:wrap="notBeside" w:vAnchor="text" w:hAnchor="text" w:xAlign="center" w:y="1"/>
              <w:widowControl w:val="0"/>
              <w:rPr>
                <w:sz w:val="20"/>
                <w:szCs w:val="20"/>
                <w:lang w:eastAsia="en-US"/>
              </w:rPr>
            </w:pPr>
            <w:r w:rsidRPr="00625FA6">
              <w:rPr>
                <w:bCs/>
                <w:sz w:val="20"/>
                <w:szCs w:val="20"/>
                <w:shd w:val="clear" w:color="auto" w:fill="FFFFFF"/>
                <w:lang w:eastAsia="en-US"/>
              </w:rPr>
              <w:t>Желудок</w:t>
            </w:r>
          </w:p>
        </w:tc>
        <w:tc>
          <w:tcPr>
            <w:tcW w:w="1848" w:type="dxa"/>
            <w:tcBorders>
              <w:top w:val="single" w:sz="4" w:space="0" w:color="auto"/>
              <w:left w:val="single" w:sz="4" w:space="0" w:color="auto"/>
              <w:bottom w:val="nil"/>
              <w:right w:val="nil"/>
            </w:tcBorders>
            <w:shd w:val="clear" w:color="auto" w:fill="FFFFFF"/>
            <w:vAlign w:val="bottom"/>
            <w:hideMark/>
          </w:tcPr>
          <w:p w14:paraId="15CDBFA0"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27,7</w:t>
            </w:r>
          </w:p>
        </w:tc>
        <w:tc>
          <w:tcPr>
            <w:tcW w:w="1694" w:type="dxa"/>
            <w:tcBorders>
              <w:top w:val="single" w:sz="4" w:space="0" w:color="auto"/>
              <w:left w:val="single" w:sz="4" w:space="0" w:color="auto"/>
              <w:bottom w:val="nil"/>
              <w:right w:val="nil"/>
            </w:tcBorders>
            <w:shd w:val="clear" w:color="auto" w:fill="FFFFFF"/>
            <w:vAlign w:val="bottom"/>
            <w:hideMark/>
          </w:tcPr>
          <w:p w14:paraId="113D0C2F"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20,9</w:t>
            </w:r>
          </w:p>
        </w:tc>
        <w:tc>
          <w:tcPr>
            <w:tcW w:w="1747" w:type="dxa"/>
            <w:tcBorders>
              <w:top w:val="single" w:sz="4" w:space="0" w:color="auto"/>
              <w:left w:val="single" w:sz="4" w:space="0" w:color="auto"/>
              <w:bottom w:val="nil"/>
              <w:right w:val="nil"/>
            </w:tcBorders>
            <w:shd w:val="clear" w:color="auto" w:fill="FFFFFF"/>
            <w:vAlign w:val="bottom"/>
            <w:hideMark/>
          </w:tcPr>
          <w:p w14:paraId="6E091D3F"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28,2</w:t>
            </w:r>
          </w:p>
        </w:tc>
        <w:tc>
          <w:tcPr>
            <w:tcW w:w="1632" w:type="dxa"/>
            <w:tcBorders>
              <w:top w:val="single" w:sz="4" w:space="0" w:color="auto"/>
              <w:left w:val="single" w:sz="4" w:space="0" w:color="auto"/>
              <w:bottom w:val="nil"/>
              <w:right w:val="single" w:sz="4" w:space="0" w:color="auto"/>
            </w:tcBorders>
            <w:shd w:val="clear" w:color="auto" w:fill="FFFFFF"/>
            <w:vAlign w:val="bottom"/>
            <w:hideMark/>
          </w:tcPr>
          <w:p w14:paraId="6EB3E03C"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+25,9</w:t>
            </w:r>
          </w:p>
        </w:tc>
      </w:tr>
      <w:tr w:rsidR="00625FA6" w:rsidRPr="00625FA6" w14:paraId="49D08309" w14:textId="77777777" w:rsidTr="00625FA6">
        <w:trPr>
          <w:trHeight w:hRule="exact" w:val="288"/>
          <w:jc w:val="center"/>
        </w:trPr>
        <w:tc>
          <w:tcPr>
            <w:tcW w:w="3230" w:type="dxa"/>
            <w:tcBorders>
              <w:top w:val="single" w:sz="4" w:space="0" w:color="auto"/>
              <w:left w:val="single" w:sz="4" w:space="0" w:color="auto"/>
              <w:bottom w:val="nil"/>
              <w:right w:val="nil"/>
            </w:tcBorders>
            <w:shd w:val="clear" w:color="auto" w:fill="FFFFFF"/>
            <w:vAlign w:val="bottom"/>
            <w:hideMark/>
          </w:tcPr>
          <w:p w14:paraId="0E10EF79" w14:textId="77777777" w:rsidR="00625FA6" w:rsidRPr="00625FA6" w:rsidRDefault="00625FA6" w:rsidP="00625FA6">
            <w:pPr>
              <w:framePr w:w="10152" w:wrap="notBeside" w:vAnchor="text" w:hAnchor="text" w:xAlign="center" w:y="1"/>
              <w:widowControl w:val="0"/>
              <w:rPr>
                <w:sz w:val="20"/>
                <w:szCs w:val="20"/>
                <w:lang w:eastAsia="en-US"/>
              </w:rPr>
            </w:pPr>
            <w:r w:rsidRPr="00625FA6">
              <w:rPr>
                <w:bCs/>
                <w:sz w:val="20"/>
                <w:szCs w:val="20"/>
                <w:shd w:val="clear" w:color="auto" w:fill="FFFFFF"/>
                <w:lang w:eastAsia="en-US"/>
              </w:rPr>
              <w:t>Толстый кишечник</w:t>
            </w:r>
          </w:p>
        </w:tc>
        <w:tc>
          <w:tcPr>
            <w:tcW w:w="1848" w:type="dxa"/>
            <w:tcBorders>
              <w:top w:val="single" w:sz="4" w:space="0" w:color="auto"/>
              <w:left w:val="single" w:sz="4" w:space="0" w:color="auto"/>
              <w:bottom w:val="nil"/>
              <w:right w:val="nil"/>
            </w:tcBorders>
            <w:shd w:val="clear" w:color="auto" w:fill="FFFFFF"/>
            <w:vAlign w:val="bottom"/>
            <w:hideMark/>
          </w:tcPr>
          <w:p w14:paraId="3ABFB3BF"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36,3</w:t>
            </w:r>
          </w:p>
        </w:tc>
        <w:tc>
          <w:tcPr>
            <w:tcW w:w="1694" w:type="dxa"/>
            <w:tcBorders>
              <w:top w:val="single" w:sz="4" w:space="0" w:color="auto"/>
              <w:left w:val="single" w:sz="4" w:space="0" w:color="auto"/>
              <w:bottom w:val="nil"/>
              <w:right w:val="nil"/>
            </w:tcBorders>
            <w:shd w:val="clear" w:color="auto" w:fill="FFFFFF"/>
            <w:vAlign w:val="bottom"/>
            <w:hideMark/>
          </w:tcPr>
          <w:p w14:paraId="675F8877"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41,8</w:t>
            </w:r>
          </w:p>
        </w:tc>
        <w:tc>
          <w:tcPr>
            <w:tcW w:w="1747" w:type="dxa"/>
            <w:tcBorders>
              <w:top w:val="single" w:sz="4" w:space="0" w:color="auto"/>
              <w:left w:val="single" w:sz="4" w:space="0" w:color="auto"/>
              <w:bottom w:val="nil"/>
              <w:right w:val="nil"/>
            </w:tcBorders>
            <w:shd w:val="clear" w:color="auto" w:fill="FFFFFF"/>
            <w:vAlign w:val="bottom"/>
            <w:hideMark/>
          </w:tcPr>
          <w:p w14:paraId="57033484"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24,6</w:t>
            </w:r>
          </w:p>
        </w:tc>
        <w:tc>
          <w:tcPr>
            <w:tcW w:w="1632" w:type="dxa"/>
            <w:tcBorders>
              <w:top w:val="single" w:sz="4" w:space="0" w:color="auto"/>
              <w:left w:val="single" w:sz="4" w:space="0" w:color="auto"/>
              <w:bottom w:val="nil"/>
              <w:right w:val="single" w:sz="4" w:space="0" w:color="auto"/>
            </w:tcBorders>
            <w:shd w:val="clear" w:color="auto" w:fill="FFFFFF"/>
            <w:vAlign w:val="bottom"/>
            <w:hideMark/>
          </w:tcPr>
          <w:p w14:paraId="31028C63"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-41,1</w:t>
            </w:r>
          </w:p>
        </w:tc>
      </w:tr>
      <w:tr w:rsidR="00625FA6" w:rsidRPr="00625FA6" w14:paraId="5C523D5D" w14:textId="77777777" w:rsidTr="00625FA6">
        <w:trPr>
          <w:trHeight w:hRule="exact" w:val="288"/>
          <w:jc w:val="center"/>
        </w:trPr>
        <w:tc>
          <w:tcPr>
            <w:tcW w:w="3230" w:type="dxa"/>
            <w:tcBorders>
              <w:top w:val="single" w:sz="4" w:space="0" w:color="auto"/>
              <w:left w:val="single" w:sz="4" w:space="0" w:color="auto"/>
              <w:bottom w:val="nil"/>
              <w:right w:val="nil"/>
            </w:tcBorders>
            <w:shd w:val="clear" w:color="auto" w:fill="FFFFFF"/>
            <w:vAlign w:val="bottom"/>
            <w:hideMark/>
          </w:tcPr>
          <w:p w14:paraId="5F3FDEA3" w14:textId="77777777" w:rsidR="00625FA6" w:rsidRPr="00625FA6" w:rsidRDefault="00625FA6" w:rsidP="00625FA6">
            <w:pPr>
              <w:framePr w:w="10152" w:wrap="notBeside" w:vAnchor="text" w:hAnchor="text" w:xAlign="center" w:y="1"/>
              <w:widowControl w:val="0"/>
              <w:rPr>
                <w:sz w:val="20"/>
                <w:szCs w:val="20"/>
                <w:lang w:eastAsia="en-US"/>
              </w:rPr>
            </w:pPr>
            <w:r w:rsidRPr="00625FA6">
              <w:rPr>
                <w:bCs/>
                <w:sz w:val="20"/>
                <w:szCs w:val="20"/>
                <w:shd w:val="clear" w:color="auto" w:fill="FFFFFF"/>
                <w:lang w:eastAsia="en-US"/>
              </w:rPr>
              <w:t>Прямая кишка</w:t>
            </w:r>
          </w:p>
        </w:tc>
        <w:tc>
          <w:tcPr>
            <w:tcW w:w="1848" w:type="dxa"/>
            <w:tcBorders>
              <w:top w:val="single" w:sz="4" w:space="0" w:color="auto"/>
              <w:left w:val="single" w:sz="4" w:space="0" w:color="auto"/>
              <w:bottom w:val="nil"/>
              <w:right w:val="nil"/>
            </w:tcBorders>
            <w:shd w:val="clear" w:color="auto" w:fill="FFFFFF"/>
            <w:vAlign w:val="bottom"/>
            <w:hideMark/>
          </w:tcPr>
          <w:p w14:paraId="304D0269"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22,5</w:t>
            </w:r>
          </w:p>
        </w:tc>
        <w:tc>
          <w:tcPr>
            <w:tcW w:w="1694" w:type="dxa"/>
            <w:tcBorders>
              <w:top w:val="single" w:sz="4" w:space="0" w:color="auto"/>
              <w:left w:val="single" w:sz="4" w:space="0" w:color="auto"/>
              <w:bottom w:val="nil"/>
              <w:right w:val="nil"/>
            </w:tcBorders>
            <w:shd w:val="clear" w:color="auto" w:fill="FFFFFF"/>
            <w:vAlign w:val="bottom"/>
            <w:hideMark/>
          </w:tcPr>
          <w:p w14:paraId="15623EE7"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26,4</w:t>
            </w:r>
          </w:p>
        </w:tc>
        <w:tc>
          <w:tcPr>
            <w:tcW w:w="1747" w:type="dxa"/>
            <w:tcBorders>
              <w:top w:val="single" w:sz="4" w:space="0" w:color="auto"/>
              <w:left w:val="single" w:sz="4" w:space="0" w:color="auto"/>
              <w:bottom w:val="nil"/>
              <w:right w:val="nil"/>
            </w:tcBorders>
            <w:shd w:val="clear" w:color="auto" w:fill="FFFFFF"/>
            <w:vAlign w:val="bottom"/>
            <w:hideMark/>
          </w:tcPr>
          <w:p w14:paraId="7513E5B4"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26,4</w:t>
            </w:r>
          </w:p>
        </w:tc>
        <w:tc>
          <w:tcPr>
            <w:tcW w:w="1632" w:type="dxa"/>
            <w:tcBorders>
              <w:top w:val="single" w:sz="4" w:space="0" w:color="auto"/>
              <w:left w:val="single" w:sz="4" w:space="0" w:color="auto"/>
              <w:bottom w:val="nil"/>
              <w:right w:val="single" w:sz="4" w:space="0" w:color="auto"/>
            </w:tcBorders>
            <w:shd w:val="clear" w:color="auto" w:fill="FFFFFF"/>
            <w:vAlign w:val="bottom"/>
            <w:hideMark/>
          </w:tcPr>
          <w:p w14:paraId="176016AA"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+1,1</w:t>
            </w:r>
          </w:p>
        </w:tc>
      </w:tr>
      <w:tr w:rsidR="00625FA6" w:rsidRPr="00625FA6" w14:paraId="12C3A67D" w14:textId="77777777" w:rsidTr="00625FA6">
        <w:trPr>
          <w:trHeight w:hRule="exact" w:val="288"/>
          <w:jc w:val="center"/>
        </w:trPr>
        <w:tc>
          <w:tcPr>
            <w:tcW w:w="3230" w:type="dxa"/>
            <w:tcBorders>
              <w:top w:val="single" w:sz="4" w:space="0" w:color="auto"/>
              <w:left w:val="single" w:sz="4" w:space="0" w:color="auto"/>
              <w:bottom w:val="nil"/>
              <w:right w:val="nil"/>
            </w:tcBorders>
            <w:shd w:val="clear" w:color="auto" w:fill="FFFFFF"/>
            <w:vAlign w:val="bottom"/>
            <w:hideMark/>
          </w:tcPr>
          <w:p w14:paraId="5A090F2C" w14:textId="77777777" w:rsidR="00625FA6" w:rsidRPr="00625FA6" w:rsidRDefault="00625FA6" w:rsidP="00625FA6">
            <w:pPr>
              <w:framePr w:w="10152" w:wrap="notBeside" w:vAnchor="text" w:hAnchor="text" w:xAlign="center" w:y="1"/>
              <w:widowControl w:val="0"/>
              <w:rPr>
                <w:sz w:val="20"/>
                <w:szCs w:val="20"/>
                <w:lang w:eastAsia="en-US"/>
              </w:rPr>
            </w:pPr>
            <w:r w:rsidRPr="00625FA6">
              <w:rPr>
                <w:bCs/>
                <w:sz w:val="20"/>
                <w:szCs w:val="20"/>
                <w:shd w:val="clear" w:color="auto" w:fill="FFFFFF"/>
                <w:lang w:eastAsia="en-US"/>
              </w:rPr>
              <w:t>Молочная железа</w:t>
            </w:r>
          </w:p>
        </w:tc>
        <w:tc>
          <w:tcPr>
            <w:tcW w:w="1848" w:type="dxa"/>
            <w:tcBorders>
              <w:top w:val="single" w:sz="4" w:space="0" w:color="auto"/>
              <w:left w:val="single" w:sz="4" w:space="0" w:color="auto"/>
              <w:bottom w:val="nil"/>
              <w:right w:val="nil"/>
            </w:tcBorders>
            <w:shd w:val="clear" w:color="auto" w:fill="FFFFFF"/>
            <w:vAlign w:val="bottom"/>
            <w:hideMark/>
          </w:tcPr>
          <w:p w14:paraId="2897E487"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69,2</w:t>
            </w:r>
          </w:p>
        </w:tc>
        <w:tc>
          <w:tcPr>
            <w:tcW w:w="1694" w:type="dxa"/>
            <w:tcBorders>
              <w:top w:val="single" w:sz="4" w:space="0" w:color="auto"/>
              <w:left w:val="single" w:sz="4" w:space="0" w:color="auto"/>
              <w:bottom w:val="nil"/>
              <w:right w:val="nil"/>
            </w:tcBorders>
            <w:shd w:val="clear" w:color="auto" w:fill="FFFFFF"/>
            <w:vAlign w:val="bottom"/>
            <w:hideMark/>
          </w:tcPr>
          <w:p w14:paraId="6626C4D7"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40,0</w:t>
            </w:r>
          </w:p>
        </w:tc>
        <w:tc>
          <w:tcPr>
            <w:tcW w:w="1747" w:type="dxa"/>
            <w:tcBorders>
              <w:top w:val="single" w:sz="4" w:space="0" w:color="auto"/>
              <w:left w:val="single" w:sz="4" w:space="0" w:color="auto"/>
              <w:bottom w:val="nil"/>
              <w:right w:val="nil"/>
            </w:tcBorders>
            <w:shd w:val="clear" w:color="auto" w:fill="FFFFFF"/>
            <w:vAlign w:val="bottom"/>
            <w:hideMark/>
          </w:tcPr>
          <w:p w14:paraId="785A55FA"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42,2</w:t>
            </w:r>
          </w:p>
        </w:tc>
        <w:tc>
          <w:tcPr>
            <w:tcW w:w="1632" w:type="dxa"/>
            <w:tcBorders>
              <w:top w:val="single" w:sz="4" w:space="0" w:color="auto"/>
              <w:left w:val="single" w:sz="4" w:space="0" w:color="auto"/>
              <w:bottom w:val="nil"/>
              <w:right w:val="single" w:sz="4" w:space="0" w:color="auto"/>
            </w:tcBorders>
            <w:shd w:val="clear" w:color="auto" w:fill="FFFFFF"/>
            <w:vAlign w:val="bottom"/>
            <w:hideMark/>
          </w:tcPr>
          <w:p w14:paraId="3CA14AE9"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+5,2</w:t>
            </w:r>
          </w:p>
        </w:tc>
      </w:tr>
      <w:tr w:rsidR="00625FA6" w:rsidRPr="00625FA6" w14:paraId="49EB5A8F" w14:textId="77777777" w:rsidTr="00625FA6">
        <w:trPr>
          <w:trHeight w:hRule="exact" w:val="288"/>
          <w:jc w:val="center"/>
        </w:trPr>
        <w:tc>
          <w:tcPr>
            <w:tcW w:w="3230" w:type="dxa"/>
            <w:tcBorders>
              <w:top w:val="single" w:sz="4" w:space="0" w:color="auto"/>
              <w:left w:val="single" w:sz="4" w:space="0" w:color="auto"/>
              <w:bottom w:val="nil"/>
              <w:right w:val="nil"/>
            </w:tcBorders>
            <w:shd w:val="clear" w:color="auto" w:fill="FFFFFF"/>
            <w:vAlign w:val="bottom"/>
            <w:hideMark/>
          </w:tcPr>
          <w:p w14:paraId="76D6B4B7" w14:textId="77777777" w:rsidR="00625FA6" w:rsidRPr="00625FA6" w:rsidRDefault="00625FA6" w:rsidP="00625FA6">
            <w:pPr>
              <w:framePr w:w="10152" w:wrap="notBeside" w:vAnchor="text" w:hAnchor="text" w:xAlign="center" w:y="1"/>
              <w:widowControl w:val="0"/>
              <w:rPr>
                <w:bCs/>
                <w:sz w:val="20"/>
                <w:szCs w:val="20"/>
                <w:shd w:val="clear" w:color="auto" w:fill="FFFFFF"/>
                <w:lang w:eastAsia="en-US"/>
              </w:rPr>
            </w:pPr>
            <w:r w:rsidRPr="00625FA6">
              <w:rPr>
                <w:bCs/>
                <w:sz w:val="20"/>
                <w:szCs w:val="20"/>
                <w:shd w:val="clear" w:color="auto" w:fill="FFFFFF"/>
                <w:lang w:eastAsia="en-US"/>
              </w:rPr>
              <w:t>Кожные покровы</w:t>
            </w:r>
          </w:p>
        </w:tc>
        <w:tc>
          <w:tcPr>
            <w:tcW w:w="1848" w:type="dxa"/>
            <w:tcBorders>
              <w:top w:val="single" w:sz="4" w:space="0" w:color="auto"/>
              <w:left w:val="single" w:sz="4" w:space="0" w:color="auto"/>
              <w:bottom w:val="nil"/>
              <w:right w:val="nil"/>
            </w:tcBorders>
            <w:shd w:val="clear" w:color="auto" w:fill="FFFFFF"/>
            <w:vAlign w:val="bottom"/>
            <w:hideMark/>
          </w:tcPr>
          <w:p w14:paraId="25DFD03C"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50,2</w:t>
            </w:r>
          </w:p>
        </w:tc>
        <w:tc>
          <w:tcPr>
            <w:tcW w:w="1694" w:type="dxa"/>
            <w:tcBorders>
              <w:top w:val="single" w:sz="4" w:space="0" w:color="auto"/>
              <w:left w:val="single" w:sz="4" w:space="0" w:color="auto"/>
              <w:bottom w:val="nil"/>
              <w:right w:val="nil"/>
            </w:tcBorders>
            <w:shd w:val="clear" w:color="auto" w:fill="FFFFFF"/>
            <w:vAlign w:val="bottom"/>
            <w:hideMark/>
          </w:tcPr>
          <w:p w14:paraId="16445C1A"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78,3</w:t>
            </w:r>
          </w:p>
        </w:tc>
        <w:tc>
          <w:tcPr>
            <w:tcW w:w="1747" w:type="dxa"/>
            <w:tcBorders>
              <w:top w:val="single" w:sz="4" w:space="0" w:color="auto"/>
              <w:left w:val="single" w:sz="4" w:space="0" w:color="auto"/>
              <w:bottom w:val="nil"/>
              <w:right w:val="nil"/>
            </w:tcBorders>
            <w:shd w:val="clear" w:color="auto" w:fill="FFFFFF"/>
            <w:vAlign w:val="bottom"/>
            <w:hideMark/>
          </w:tcPr>
          <w:p w14:paraId="578DFDCD"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86,2</w:t>
            </w:r>
          </w:p>
        </w:tc>
        <w:tc>
          <w:tcPr>
            <w:tcW w:w="1632" w:type="dxa"/>
            <w:tcBorders>
              <w:top w:val="single" w:sz="4" w:space="0" w:color="auto"/>
              <w:left w:val="single" w:sz="4" w:space="0" w:color="auto"/>
              <w:bottom w:val="nil"/>
              <w:right w:val="single" w:sz="4" w:space="0" w:color="auto"/>
            </w:tcBorders>
            <w:shd w:val="clear" w:color="auto" w:fill="FFFFFF"/>
            <w:vAlign w:val="bottom"/>
            <w:hideMark/>
          </w:tcPr>
          <w:p w14:paraId="7D4E8FB0"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+10,1</w:t>
            </w:r>
          </w:p>
        </w:tc>
      </w:tr>
      <w:tr w:rsidR="00625FA6" w:rsidRPr="00625FA6" w14:paraId="112B85A1" w14:textId="77777777" w:rsidTr="00625FA6">
        <w:trPr>
          <w:trHeight w:hRule="exact" w:val="298"/>
          <w:jc w:val="center"/>
        </w:trPr>
        <w:tc>
          <w:tcPr>
            <w:tcW w:w="3230" w:type="dxa"/>
            <w:tcBorders>
              <w:top w:val="single" w:sz="4" w:space="0" w:color="auto"/>
              <w:left w:val="single" w:sz="4" w:space="0" w:color="auto"/>
              <w:bottom w:val="single" w:sz="4" w:space="0" w:color="auto"/>
              <w:right w:val="nil"/>
            </w:tcBorders>
            <w:shd w:val="clear" w:color="auto" w:fill="FFFFFF"/>
            <w:vAlign w:val="bottom"/>
            <w:hideMark/>
          </w:tcPr>
          <w:p w14:paraId="64FDF118" w14:textId="77777777" w:rsidR="00625FA6" w:rsidRPr="00625FA6" w:rsidRDefault="00625FA6" w:rsidP="00625FA6">
            <w:pPr>
              <w:framePr w:w="10152" w:wrap="notBeside" w:vAnchor="text" w:hAnchor="text" w:xAlign="center" w:y="1"/>
              <w:widowControl w:val="0"/>
              <w:rPr>
                <w:sz w:val="20"/>
                <w:szCs w:val="20"/>
                <w:lang w:eastAsia="en-US"/>
              </w:rPr>
            </w:pPr>
            <w:r w:rsidRPr="00625FA6">
              <w:rPr>
                <w:bCs/>
                <w:sz w:val="20"/>
                <w:szCs w:val="20"/>
                <w:shd w:val="clear" w:color="auto" w:fill="FFFFFF"/>
                <w:lang w:eastAsia="en-US"/>
              </w:rPr>
              <w:t>Район в целом</w:t>
            </w:r>
          </w:p>
        </w:tc>
        <w:tc>
          <w:tcPr>
            <w:tcW w:w="1848" w:type="dxa"/>
            <w:tcBorders>
              <w:top w:val="single" w:sz="4" w:space="0" w:color="auto"/>
              <w:left w:val="single" w:sz="4" w:space="0" w:color="auto"/>
              <w:bottom w:val="single" w:sz="4" w:space="0" w:color="auto"/>
              <w:right w:val="nil"/>
            </w:tcBorders>
            <w:shd w:val="clear" w:color="auto" w:fill="FFFFFF"/>
            <w:vAlign w:val="bottom"/>
            <w:hideMark/>
          </w:tcPr>
          <w:p w14:paraId="7D171B0E"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461,7</w:t>
            </w:r>
          </w:p>
        </w:tc>
        <w:tc>
          <w:tcPr>
            <w:tcW w:w="1694" w:type="dxa"/>
            <w:tcBorders>
              <w:top w:val="single" w:sz="4" w:space="0" w:color="auto"/>
              <w:left w:val="single" w:sz="4" w:space="0" w:color="auto"/>
              <w:bottom w:val="single" w:sz="4" w:space="0" w:color="auto"/>
              <w:right w:val="nil"/>
            </w:tcBorders>
            <w:shd w:val="clear" w:color="auto" w:fill="FFFFFF"/>
            <w:vAlign w:val="bottom"/>
            <w:hideMark/>
          </w:tcPr>
          <w:p w14:paraId="7A75D328"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492,3</w:t>
            </w:r>
          </w:p>
        </w:tc>
        <w:tc>
          <w:tcPr>
            <w:tcW w:w="1747" w:type="dxa"/>
            <w:tcBorders>
              <w:top w:val="single" w:sz="4" w:space="0" w:color="auto"/>
              <w:left w:val="single" w:sz="4" w:space="0" w:color="auto"/>
              <w:bottom w:val="single" w:sz="4" w:space="0" w:color="auto"/>
              <w:right w:val="nil"/>
            </w:tcBorders>
            <w:shd w:val="clear" w:color="auto" w:fill="FFFFFF"/>
            <w:vAlign w:val="bottom"/>
            <w:hideMark/>
          </w:tcPr>
          <w:p w14:paraId="1532951A"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462,9</w:t>
            </w:r>
          </w:p>
        </w:tc>
        <w:tc>
          <w:tcPr>
            <w:tcW w:w="1632" w:type="dxa"/>
            <w:tcBorders>
              <w:top w:val="single" w:sz="4" w:space="0" w:color="auto"/>
              <w:left w:val="single" w:sz="4" w:space="0" w:color="auto"/>
              <w:bottom w:val="single" w:sz="4" w:space="0" w:color="auto"/>
              <w:right w:val="single" w:sz="4" w:space="0" w:color="auto"/>
            </w:tcBorders>
            <w:shd w:val="clear" w:color="auto" w:fill="FFFFFF"/>
            <w:vAlign w:val="bottom"/>
            <w:hideMark/>
          </w:tcPr>
          <w:p w14:paraId="508ECBC1"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-6,4</w:t>
            </w:r>
          </w:p>
        </w:tc>
      </w:tr>
    </w:tbl>
    <w:p w14:paraId="4DB23526" w14:textId="77777777" w:rsidR="00625FA6" w:rsidRPr="00625FA6" w:rsidRDefault="00625FA6" w:rsidP="00625FA6">
      <w:pPr>
        <w:jc w:val="both"/>
        <w:rPr>
          <w:sz w:val="20"/>
          <w:szCs w:val="20"/>
          <w:lang w:eastAsia="en-US"/>
        </w:rPr>
      </w:pPr>
      <w:r w:rsidRPr="00625FA6">
        <w:rPr>
          <w:sz w:val="20"/>
          <w:szCs w:val="20"/>
          <w:lang w:eastAsia="en-US"/>
        </w:rPr>
        <w:t xml:space="preserve">     В 2019 году в Куйбышевском районе впервые в жизни выявлено 263 случая злокачественных новообразований (в том числе 131 и 132 мужского и женского пола соответственно). Снижение данного показателя по сравнению с 2018 годом составил – 6,4%. По данному показателю Куйбышевский район находится ниже показателя по Новосибирской области (469,4).</w:t>
      </w:r>
    </w:p>
    <w:p w14:paraId="48ADCD78" w14:textId="77777777" w:rsidR="00625FA6" w:rsidRPr="00625FA6" w:rsidRDefault="00625FA6" w:rsidP="00625FA6">
      <w:pPr>
        <w:jc w:val="both"/>
        <w:rPr>
          <w:sz w:val="20"/>
          <w:szCs w:val="20"/>
          <w:lang w:eastAsia="en-US"/>
        </w:rPr>
      </w:pPr>
      <w:r w:rsidRPr="00625FA6">
        <w:rPr>
          <w:sz w:val="20"/>
          <w:szCs w:val="20"/>
          <w:lang w:eastAsia="en-US"/>
        </w:rPr>
        <w:t xml:space="preserve">    Показатель</w:t>
      </w:r>
      <w:r w:rsidRPr="00625FA6">
        <w:rPr>
          <w:sz w:val="20"/>
          <w:szCs w:val="20"/>
          <w:lang w:eastAsia="en-US"/>
        </w:rPr>
        <w:tab/>
        <w:t>заболеваемости</w:t>
      </w:r>
      <w:r w:rsidRPr="00625FA6">
        <w:rPr>
          <w:sz w:val="20"/>
          <w:szCs w:val="20"/>
          <w:lang w:eastAsia="en-US"/>
        </w:rPr>
        <w:tab/>
        <w:t>злокачественными новообразованиями на 100 000 населения в России составил 425,5.</w:t>
      </w:r>
    </w:p>
    <w:p w14:paraId="4EB04631" w14:textId="77777777" w:rsidR="00625FA6" w:rsidRPr="00625FA6" w:rsidRDefault="00625FA6" w:rsidP="00625FA6">
      <w:pPr>
        <w:jc w:val="both"/>
        <w:rPr>
          <w:sz w:val="20"/>
          <w:szCs w:val="20"/>
          <w:lang w:eastAsia="en-US"/>
        </w:rPr>
      </w:pPr>
      <w:r w:rsidRPr="00625FA6">
        <w:rPr>
          <w:sz w:val="20"/>
          <w:szCs w:val="20"/>
          <w:lang w:eastAsia="en-US"/>
        </w:rPr>
        <w:t xml:space="preserve">     В 2019 году наибольший рост заболеваемости злокачественными новообразованиями отмечается при раке </w:t>
      </w:r>
      <w:proofErr w:type="gramStart"/>
      <w:r w:rsidRPr="00625FA6">
        <w:rPr>
          <w:sz w:val="20"/>
          <w:szCs w:val="20"/>
          <w:lang w:eastAsia="en-US"/>
        </w:rPr>
        <w:t>желудка  на</w:t>
      </w:r>
      <w:proofErr w:type="gramEnd"/>
      <w:r w:rsidRPr="00625FA6">
        <w:rPr>
          <w:sz w:val="20"/>
          <w:szCs w:val="20"/>
          <w:lang w:eastAsia="en-US"/>
        </w:rPr>
        <w:t xml:space="preserve"> 25,9% (с 20,9 до 28,2 на 100 тыс. населения), предстательной железы на 34,1% (с 24,4 до 37,0 на 100 тыс. населения), раке кожи на 10,1% (с  78,3 до 86,2 на 100 тыс. населения), молочной железы на 5,2% (с  40,0 до 42,2 на 100 тыс. населения).</w:t>
      </w:r>
    </w:p>
    <w:p w14:paraId="5B819838" w14:textId="77777777" w:rsidR="00625FA6" w:rsidRPr="00625FA6" w:rsidRDefault="00625FA6" w:rsidP="00625FA6">
      <w:pPr>
        <w:spacing w:after="200"/>
        <w:jc w:val="center"/>
        <w:rPr>
          <w:sz w:val="20"/>
          <w:szCs w:val="20"/>
          <w:lang w:eastAsia="en-US"/>
        </w:rPr>
      </w:pPr>
      <w:r w:rsidRPr="00625FA6">
        <w:rPr>
          <w:sz w:val="20"/>
          <w:szCs w:val="20"/>
          <w:lang w:eastAsia="en-US"/>
        </w:rPr>
        <w:t>Показатели смертности от НИЗ в Куйбышевском районе</w:t>
      </w:r>
      <w:r w:rsidRPr="00625FA6">
        <w:rPr>
          <w:sz w:val="20"/>
          <w:szCs w:val="20"/>
          <w:lang w:eastAsia="en-US"/>
        </w:rPr>
        <w:br/>
        <w:t>за 2017-2019 годы (на 100 тыс. населения)</w:t>
      </w:r>
    </w:p>
    <w:tbl>
      <w:tblPr>
        <w:tblOverlap w:val="never"/>
        <w:tblW w:w="8880" w:type="dxa"/>
        <w:jc w:val="center"/>
        <w:tblLayout w:type="fixed"/>
        <w:tblCellMar>
          <w:left w:w="10" w:type="dxa"/>
          <w:right w:w="10" w:type="dxa"/>
        </w:tblCellMar>
        <w:tblLook w:val="04A0" w:firstRow="1" w:lastRow="0" w:firstColumn="1" w:lastColumn="0" w:noHBand="0" w:noVBand="1"/>
      </w:tblPr>
      <w:tblGrid>
        <w:gridCol w:w="4654"/>
        <w:gridCol w:w="1347"/>
        <w:gridCol w:w="1560"/>
        <w:gridCol w:w="1319"/>
      </w:tblGrid>
      <w:tr w:rsidR="00625FA6" w:rsidRPr="00625FA6" w14:paraId="6B855018" w14:textId="77777777" w:rsidTr="00625FA6">
        <w:trPr>
          <w:trHeight w:val="806"/>
          <w:jc w:val="center"/>
        </w:trPr>
        <w:tc>
          <w:tcPr>
            <w:tcW w:w="4653" w:type="dxa"/>
            <w:tcBorders>
              <w:top w:val="single" w:sz="4" w:space="0" w:color="auto"/>
              <w:left w:val="single" w:sz="4" w:space="0" w:color="auto"/>
              <w:bottom w:val="nil"/>
              <w:right w:val="nil"/>
            </w:tcBorders>
            <w:shd w:val="clear" w:color="auto" w:fill="FFFFFF"/>
            <w:vAlign w:val="center"/>
            <w:hideMark/>
          </w:tcPr>
          <w:p w14:paraId="15B9950E" w14:textId="77777777" w:rsidR="00625FA6" w:rsidRPr="00625FA6" w:rsidRDefault="00625FA6" w:rsidP="00625FA6">
            <w:pPr>
              <w:spacing w:after="200"/>
              <w:rPr>
                <w:sz w:val="20"/>
                <w:szCs w:val="20"/>
                <w:lang w:eastAsia="en-US"/>
              </w:rPr>
            </w:pPr>
            <w:r w:rsidRPr="00625FA6">
              <w:rPr>
                <w:sz w:val="20"/>
                <w:szCs w:val="20"/>
                <w:lang w:eastAsia="en-US"/>
              </w:rPr>
              <w:t>Смертность от НИЗ (на 100 тыс. населения)</w:t>
            </w:r>
          </w:p>
        </w:tc>
        <w:tc>
          <w:tcPr>
            <w:tcW w:w="1346" w:type="dxa"/>
            <w:tcBorders>
              <w:top w:val="single" w:sz="4" w:space="0" w:color="auto"/>
              <w:left w:val="single" w:sz="4" w:space="0" w:color="auto"/>
              <w:bottom w:val="nil"/>
              <w:right w:val="nil"/>
            </w:tcBorders>
            <w:shd w:val="clear" w:color="auto" w:fill="FFFFFF"/>
            <w:vAlign w:val="center"/>
            <w:hideMark/>
          </w:tcPr>
          <w:p w14:paraId="0B980578" w14:textId="77777777" w:rsidR="00625FA6" w:rsidRPr="00625FA6" w:rsidRDefault="00625FA6" w:rsidP="00625FA6">
            <w:pPr>
              <w:spacing w:after="200"/>
              <w:jc w:val="center"/>
              <w:rPr>
                <w:sz w:val="20"/>
                <w:szCs w:val="20"/>
                <w:lang w:eastAsia="en-US"/>
              </w:rPr>
            </w:pPr>
            <w:r w:rsidRPr="00625FA6">
              <w:rPr>
                <w:sz w:val="20"/>
                <w:szCs w:val="20"/>
                <w:lang w:eastAsia="en-US"/>
              </w:rPr>
              <w:t>2017</w:t>
            </w:r>
          </w:p>
        </w:tc>
        <w:tc>
          <w:tcPr>
            <w:tcW w:w="1559" w:type="dxa"/>
            <w:tcBorders>
              <w:top w:val="single" w:sz="4" w:space="0" w:color="auto"/>
              <w:left w:val="single" w:sz="4" w:space="0" w:color="auto"/>
              <w:bottom w:val="nil"/>
              <w:right w:val="single" w:sz="4" w:space="0" w:color="auto"/>
            </w:tcBorders>
            <w:shd w:val="clear" w:color="auto" w:fill="FFFFFF"/>
            <w:vAlign w:val="center"/>
            <w:hideMark/>
          </w:tcPr>
          <w:p w14:paraId="621675BA" w14:textId="77777777" w:rsidR="00625FA6" w:rsidRPr="00625FA6" w:rsidRDefault="00625FA6" w:rsidP="00625FA6">
            <w:pPr>
              <w:spacing w:after="200"/>
              <w:jc w:val="center"/>
              <w:rPr>
                <w:sz w:val="20"/>
                <w:szCs w:val="20"/>
                <w:lang w:eastAsia="en-US"/>
              </w:rPr>
            </w:pPr>
            <w:r w:rsidRPr="00625FA6">
              <w:rPr>
                <w:sz w:val="20"/>
                <w:szCs w:val="20"/>
                <w:lang w:eastAsia="en-US"/>
              </w:rPr>
              <w:t>2018</w:t>
            </w:r>
          </w:p>
        </w:tc>
        <w:tc>
          <w:tcPr>
            <w:tcW w:w="1318" w:type="dxa"/>
            <w:tcBorders>
              <w:top w:val="single" w:sz="4" w:space="0" w:color="auto"/>
              <w:left w:val="single" w:sz="4" w:space="0" w:color="auto"/>
              <w:bottom w:val="nil"/>
              <w:right w:val="single" w:sz="4" w:space="0" w:color="auto"/>
            </w:tcBorders>
            <w:shd w:val="clear" w:color="auto" w:fill="FFFFFF"/>
            <w:vAlign w:val="center"/>
            <w:hideMark/>
          </w:tcPr>
          <w:p w14:paraId="12AF5610" w14:textId="77777777" w:rsidR="00625FA6" w:rsidRPr="00625FA6" w:rsidRDefault="00625FA6" w:rsidP="00625FA6">
            <w:pPr>
              <w:spacing w:after="200"/>
              <w:jc w:val="center"/>
              <w:rPr>
                <w:sz w:val="20"/>
                <w:szCs w:val="20"/>
                <w:lang w:eastAsia="en-US"/>
              </w:rPr>
            </w:pPr>
            <w:r w:rsidRPr="00625FA6">
              <w:rPr>
                <w:sz w:val="20"/>
                <w:szCs w:val="20"/>
                <w:lang w:eastAsia="en-US"/>
              </w:rPr>
              <w:t>2019</w:t>
            </w:r>
          </w:p>
        </w:tc>
      </w:tr>
      <w:tr w:rsidR="00625FA6" w:rsidRPr="00625FA6" w14:paraId="40BCEFA9" w14:textId="77777777" w:rsidTr="00625FA6">
        <w:trPr>
          <w:trHeight w:hRule="exact" w:val="470"/>
          <w:jc w:val="center"/>
        </w:trPr>
        <w:tc>
          <w:tcPr>
            <w:tcW w:w="4653" w:type="dxa"/>
            <w:tcBorders>
              <w:top w:val="single" w:sz="4" w:space="0" w:color="auto"/>
              <w:left w:val="single" w:sz="4" w:space="0" w:color="auto"/>
              <w:bottom w:val="nil"/>
              <w:right w:val="nil"/>
            </w:tcBorders>
            <w:shd w:val="clear" w:color="auto" w:fill="FFFFFF"/>
            <w:vAlign w:val="center"/>
            <w:hideMark/>
          </w:tcPr>
          <w:p w14:paraId="745E8FF8" w14:textId="77777777" w:rsidR="00625FA6" w:rsidRPr="00625FA6" w:rsidRDefault="00625FA6" w:rsidP="00625FA6">
            <w:pPr>
              <w:spacing w:after="200"/>
              <w:rPr>
                <w:sz w:val="20"/>
                <w:szCs w:val="20"/>
                <w:lang w:eastAsia="en-US"/>
              </w:rPr>
            </w:pPr>
            <w:r w:rsidRPr="00625FA6">
              <w:rPr>
                <w:sz w:val="20"/>
                <w:szCs w:val="20"/>
                <w:lang w:eastAsia="en-US"/>
              </w:rPr>
              <w:t>От всех причин</w:t>
            </w:r>
          </w:p>
        </w:tc>
        <w:tc>
          <w:tcPr>
            <w:tcW w:w="1346" w:type="dxa"/>
            <w:tcBorders>
              <w:top w:val="single" w:sz="4" w:space="0" w:color="auto"/>
              <w:left w:val="single" w:sz="4" w:space="0" w:color="auto"/>
              <w:bottom w:val="nil"/>
              <w:right w:val="nil"/>
            </w:tcBorders>
            <w:shd w:val="clear" w:color="auto" w:fill="FFFFFF"/>
            <w:vAlign w:val="center"/>
            <w:hideMark/>
          </w:tcPr>
          <w:p w14:paraId="6AC6029F" w14:textId="77777777" w:rsidR="00625FA6" w:rsidRPr="00625FA6" w:rsidRDefault="00625FA6" w:rsidP="00625FA6">
            <w:pPr>
              <w:spacing w:after="200"/>
              <w:jc w:val="center"/>
              <w:rPr>
                <w:sz w:val="20"/>
                <w:szCs w:val="20"/>
                <w:lang w:eastAsia="en-US"/>
              </w:rPr>
            </w:pPr>
            <w:r w:rsidRPr="00625FA6">
              <w:rPr>
                <w:sz w:val="20"/>
                <w:szCs w:val="20"/>
                <w:lang w:eastAsia="en-US"/>
              </w:rPr>
              <w:t>1419,8</w:t>
            </w:r>
          </w:p>
        </w:tc>
        <w:tc>
          <w:tcPr>
            <w:tcW w:w="1559" w:type="dxa"/>
            <w:tcBorders>
              <w:top w:val="single" w:sz="4" w:space="0" w:color="auto"/>
              <w:left w:val="single" w:sz="4" w:space="0" w:color="auto"/>
              <w:bottom w:val="nil"/>
              <w:right w:val="single" w:sz="4" w:space="0" w:color="auto"/>
            </w:tcBorders>
            <w:shd w:val="clear" w:color="auto" w:fill="FFFFFF"/>
            <w:vAlign w:val="center"/>
            <w:hideMark/>
          </w:tcPr>
          <w:p w14:paraId="495F6C65" w14:textId="77777777" w:rsidR="00625FA6" w:rsidRPr="00625FA6" w:rsidRDefault="00625FA6" w:rsidP="00625FA6">
            <w:pPr>
              <w:spacing w:after="200"/>
              <w:jc w:val="center"/>
              <w:rPr>
                <w:sz w:val="20"/>
                <w:szCs w:val="20"/>
                <w:lang w:eastAsia="en-US"/>
              </w:rPr>
            </w:pPr>
            <w:r w:rsidRPr="00625FA6">
              <w:rPr>
                <w:sz w:val="20"/>
                <w:szCs w:val="20"/>
                <w:lang w:eastAsia="en-US"/>
              </w:rPr>
              <w:t>1445,5</w:t>
            </w:r>
          </w:p>
        </w:tc>
        <w:tc>
          <w:tcPr>
            <w:tcW w:w="1318" w:type="dxa"/>
            <w:tcBorders>
              <w:top w:val="single" w:sz="4" w:space="0" w:color="auto"/>
              <w:left w:val="single" w:sz="4" w:space="0" w:color="auto"/>
              <w:bottom w:val="nil"/>
              <w:right w:val="single" w:sz="4" w:space="0" w:color="auto"/>
            </w:tcBorders>
            <w:shd w:val="clear" w:color="auto" w:fill="FFFFFF"/>
            <w:vAlign w:val="center"/>
            <w:hideMark/>
          </w:tcPr>
          <w:p w14:paraId="6CCE486A" w14:textId="77777777" w:rsidR="00625FA6" w:rsidRPr="00625FA6" w:rsidRDefault="00625FA6" w:rsidP="00625FA6">
            <w:pPr>
              <w:spacing w:after="200"/>
              <w:jc w:val="center"/>
              <w:rPr>
                <w:sz w:val="20"/>
                <w:szCs w:val="20"/>
                <w:lang w:eastAsia="en-US"/>
              </w:rPr>
            </w:pPr>
            <w:r w:rsidRPr="00625FA6">
              <w:rPr>
                <w:sz w:val="20"/>
                <w:szCs w:val="20"/>
                <w:lang w:eastAsia="en-US"/>
              </w:rPr>
              <w:t>1418,6</w:t>
            </w:r>
          </w:p>
        </w:tc>
      </w:tr>
      <w:tr w:rsidR="00625FA6" w:rsidRPr="00625FA6" w14:paraId="12FDDD03" w14:textId="77777777" w:rsidTr="00625FA6">
        <w:trPr>
          <w:trHeight w:hRule="exact" w:val="562"/>
          <w:jc w:val="center"/>
        </w:trPr>
        <w:tc>
          <w:tcPr>
            <w:tcW w:w="4653" w:type="dxa"/>
            <w:tcBorders>
              <w:top w:val="single" w:sz="4" w:space="0" w:color="auto"/>
              <w:left w:val="single" w:sz="4" w:space="0" w:color="auto"/>
              <w:bottom w:val="nil"/>
              <w:right w:val="nil"/>
            </w:tcBorders>
            <w:shd w:val="clear" w:color="auto" w:fill="FFFFFF"/>
            <w:vAlign w:val="center"/>
            <w:hideMark/>
          </w:tcPr>
          <w:p w14:paraId="2B4308A1" w14:textId="77777777" w:rsidR="00625FA6" w:rsidRPr="00625FA6" w:rsidRDefault="00625FA6" w:rsidP="00625FA6">
            <w:pPr>
              <w:spacing w:after="200"/>
              <w:rPr>
                <w:sz w:val="20"/>
                <w:szCs w:val="20"/>
                <w:lang w:eastAsia="en-US"/>
              </w:rPr>
            </w:pPr>
            <w:r w:rsidRPr="00625FA6">
              <w:rPr>
                <w:sz w:val="20"/>
                <w:szCs w:val="20"/>
                <w:lang w:eastAsia="en-US"/>
              </w:rPr>
              <w:t>Злокачественных новообразований</w:t>
            </w:r>
          </w:p>
        </w:tc>
        <w:tc>
          <w:tcPr>
            <w:tcW w:w="1346" w:type="dxa"/>
            <w:tcBorders>
              <w:top w:val="single" w:sz="4" w:space="0" w:color="auto"/>
              <w:left w:val="single" w:sz="4" w:space="0" w:color="auto"/>
              <w:bottom w:val="nil"/>
              <w:right w:val="nil"/>
            </w:tcBorders>
            <w:shd w:val="clear" w:color="auto" w:fill="FFFFFF"/>
            <w:vAlign w:val="center"/>
            <w:hideMark/>
          </w:tcPr>
          <w:p w14:paraId="45AEC0FC" w14:textId="77777777" w:rsidR="00625FA6" w:rsidRPr="00625FA6" w:rsidRDefault="00625FA6" w:rsidP="00625FA6">
            <w:pPr>
              <w:spacing w:after="200"/>
              <w:jc w:val="center"/>
              <w:rPr>
                <w:sz w:val="20"/>
                <w:szCs w:val="20"/>
                <w:lang w:eastAsia="en-US"/>
              </w:rPr>
            </w:pPr>
            <w:r w:rsidRPr="00625FA6">
              <w:rPr>
                <w:sz w:val="20"/>
                <w:szCs w:val="20"/>
                <w:lang w:eastAsia="en-US"/>
              </w:rPr>
              <w:t>261,1</w:t>
            </w:r>
          </w:p>
        </w:tc>
        <w:tc>
          <w:tcPr>
            <w:tcW w:w="1559" w:type="dxa"/>
            <w:tcBorders>
              <w:top w:val="single" w:sz="4" w:space="0" w:color="auto"/>
              <w:left w:val="single" w:sz="4" w:space="0" w:color="auto"/>
              <w:bottom w:val="nil"/>
              <w:right w:val="single" w:sz="4" w:space="0" w:color="auto"/>
            </w:tcBorders>
            <w:shd w:val="clear" w:color="auto" w:fill="FFFFFF"/>
            <w:vAlign w:val="center"/>
            <w:hideMark/>
          </w:tcPr>
          <w:p w14:paraId="5C2E5BBC" w14:textId="77777777" w:rsidR="00625FA6" w:rsidRPr="00625FA6" w:rsidRDefault="00625FA6" w:rsidP="00625FA6">
            <w:pPr>
              <w:spacing w:after="200"/>
              <w:jc w:val="center"/>
              <w:rPr>
                <w:sz w:val="20"/>
                <w:szCs w:val="20"/>
                <w:lang w:eastAsia="en-US"/>
              </w:rPr>
            </w:pPr>
            <w:r w:rsidRPr="00625FA6">
              <w:rPr>
                <w:sz w:val="20"/>
                <w:szCs w:val="20"/>
                <w:lang w:eastAsia="en-US"/>
              </w:rPr>
              <w:t>234,8</w:t>
            </w:r>
          </w:p>
        </w:tc>
        <w:tc>
          <w:tcPr>
            <w:tcW w:w="1318" w:type="dxa"/>
            <w:tcBorders>
              <w:top w:val="single" w:sz="4" w:space="0" w:color="auto"/>
              <w:left w:val="single" w:sz="4" w:space="0" w:color="auto"/>
              <w:bottom w:val="nil"/>
              <w:right w:val="single" w:sz="4" w:space="0" w:color="auto"/>
            </w:tcBorders>
            <w:shd w:val="clear" w:color="auto" w:fill="FFFFFF"/>
            <w:vAlign w:val="center"/>
            <w:hideMark/>
          </w:tcPr>
          <w:p w14:paraId="7982337B" w14:textId="77777777" w:rsidR="00625FA6" w:rsidRPr="00625FA6" w:rsidRDefault="00625FA6" w:rsidP="00625FA6">
            <w:pPr>
              <w:spacing w:after="200"/>
              <w:jc w:val="center"/>
              <w:rPr>
                <w:sz w:val="20"/>
                <w:szCs w:val="20"/>
                <w:lang w:eastAsia="en-US"/>
              </w:rPr>
            </w:pPr>
            <w:r w:rsidRPr="00625FA6">
              <w:rPr>
                <w:sz w:val="20"/>
                <w:szCs w:val="20"/>
                <w:lang w:eastAsia="en-US"/>
              </w:rPr>
              <w:t>209,5</w:t>
            </w:r>
          </w:p>
        </w:tc>
      </w:tr>
      <w:tr w:rsidR="00625FA6" w:rsidRPr="00625FA6" w14:paraId="58575E96" w14:textId="77777777" w:rsidTr="00625FA6">
        <w:trPr>
          <w:trHeight w:hRule="exact" w:val="466"/>
          <w:jc w:val="center"/>
        </w:trPr>
        <w:tc>
          <w:tcPr>
            <w:tcW w:w="4653" w:type="dxa"/>
            <w:tcBorders>
              <w:top w:val="single" w:sz="4" w:space="0" w:color="auto"/>
              <w:left w:val="single" w:sz="4" w:space="0" w:color="auto"/>
              <w:bottom w:val="nil"/>
              <w:right w:val="nil"/>
            </w:tcBorders>
            <w:shd w:val="clear" w:color="auto" w:fill="FFFFFF"/>
            <w:vAlign w:val="center"/>
            <w:hideMark/>
          </w:tcPr>
          <w:p w14:paraId="30148226" w14:textId="77777777" w:rsidR="00625FA6" w:rsidRPr="00625FA6" w:rsidRDefault="00625FA6" w:rsidP="00625FA6">
            <w:pPr>
              <w:spacing w:after="200"/>
              <w:rPr>
                <w:sz w:val="20"/>
                <w:szCs w:val="20"/>
                <w:lang w:eastAsia="en-US"/>
              </w:rPr>
            </w:pPr>
            <w:r w:rsidRPr="00625FA6">
              <w:rPr>
                <w:sz w:val="20"/>
                <w:szCs w:val="20"/>
                <w:lang w:eastAsia="en-US"/>
              </w:rPr>
              <w:t>Болезней системы кровообращения</w:t>
            </w:r>
          </w:p>
        </w:tc>
        <w:tc>
          <w:tcPr>
            <w:tcW w:w="1346" w:type="dxa"/>
            <w:tcBorders>
              <w:top w:val="single" w:sz="4" w:space="0" w:color="auto"/>
              <w:left w:val="single" w:sz="4" w:space="0" w:color="auto"/>
              <w:bottom w:val="nil"/>
              <w:right w:val="nil"/>
            </w:tcBorders>
            <w:shd w:val="clear" w:color="auto" w:fill="FFFFFF"/>
            <w:vAlign w:val="center"/>
            <w:hideMark/>
          </w:tcPr>
          <w:p w14:paraId="1DD1BF47" w14:textId="77777777" w:rsidR="00625FA6" w:rsidRPr="00625FA6" w:rsidRDefault="00625FA6" w:rsidP="00625FA6">
            <w:pPr>
              <w:spacing w:after="200"/>
              <w:jc w:val="center"/>
              <w:rPr>
                <w:sz w:val="20"/>
                <w:szCs w:val="20"/>
                <w:lang w:eastAsia="en-US"/>
              </w:rPr>
            </w:pPr>
            <w:r w:rsidRPr="00625FA6">
              <w:rPr>
                <w:sz w:val="20"/>
                <w:szCs w:val="20"/>
                <w:lang w:eastAsia="en-US"/>
              </w:rPr>
              <w:t>568,9</w:t>
            </w:r>
          </w:p>
        </w:tc>
        <w:tc>
          <w:tcPr>
            <w:tcW w:w="1559" w:type="dxa"/>
            <w:tcBorders>
              <w:top w:val="single" w:sz="4" w:space="0" w:color="auto"/>
              <w:left w:val="single" w:sz="4" w:space="0" w:color="auto"/>
              <w:bottom w:val="nil"/>
              <w:right w:val="single" w:sz="4" w:space="0" w:color="auto"/>
            </w:tcBorders>
            <w:shd w:val="clear" w:color="auto" w:fill="FFFFFF"/>
            <w:vAlign w:val="center"/>
            <w:hideMark/>
          </w:tcPr>
          <w:p w14:paraId="12A3C79C" w14:textId="77777777" w:rsidR="00625FA6" w:rsidRPr="00625FA6" w:rsidRDefault="00625FA6" w:rsidP="00625FA6">
            <w:pPr>
              <w:spacing w:after="200"/>
              <w:jc w:val="center"/>
              <w:rPr>
                <w:sz w:val="20"/>
                <w:szCs w:val="20"/>
                <w:lang w:eastAsia="en-US"/>
              </w:rPr>
            </w:pPr>
            <w:r w:rsidRPr="00625FA6">
              <w:rPr>
                <w:sz w:val="20"/>
                <w:szCs w:val="20"/>
                <w:lang w:eastAsia="en-US"/>
              </w:rPr>
              <w:t>534,0</w:t>
            </w:r>
          </w:p>
        </w:tc>
        <w:tc>
          <w:tcPr>
            <w:tcW w:w="1318" w:type="dxa"/>
            <w:tcBorders>
              <w:top w:val="single" w:sz="4" w:space="0" w:color="auto"/>
              <w:left w:val="single" w:sz="4" w:space="0" w:color="auto"/>
              <w:bottom w:val="nil"/>
              <w:right w:val="single" w:sz="4" w:space="0" w:color="auto"/>
            </w:tcBorders>
            <w:shd w:val="clear" w:color="auto" w:fill="FFFFFF"/>
            <w:vAlign w:val="center"/>
            <w:hideMark/>
          </w:tcPr>
          <w:p w14:paraId="302D63B8" w14:textId="77777777" w:rsidR="00625FA6" w:rsidRPr="00625FA6" w:rsidRDefault="00625FA6" w:rsidP="00625FA6">
            <w:pPr>
              <w:spacing w:after="200"/>
              <w:jc w:val="center"/>
              <w:rPr>
                <w:sz w:val="20"/>
                <w:szCs w:val="20"/>
                <w:lang w:eastAsia="en-US"/>
              </w:rPr>
            </w:pPr>
            <w:r w:rsidRPr="00625FA6">
              <w:rPr>
                <w:sz w:val="20"/>
                <w:szCs w:val="20"/>
                <w:lang w:eastAsia="en-US"/>
              </w:rPr>
              <w:t>554,4</w:t>
            </w:r>
          </w:p>
        </w:tc>
      </w:tr>
      <w:tr w:rsidR="00625FA6" w:rsidRPr="00625FA6" w14:paraId="483FFC61" w14:textId="77777777" w:rsidTr="00625FA6">
        <w:trPr>
          <w:trHeight w:hRule="exact" w:val="470"/>
          <w:jc w:val="center"/>
        </w:trPr>
        <w:tc>
          <w:tcPr>
            <w:tcW w:w="4653" w:type="dxa"/>
            <w:tcBorders>
              <w:top w:val="single" w:sz="4" w:space="0" w:color="auto"/>
              <w:left w:val="single" w:sz="4" w:space="0" w:color="auto"/>
              <w:bottom w:val="nil"/>
              <w:right w:val="nil"/>
            </w:tcBorders>
            <w:shd w:val="clear" w:color="auto" w:fill="FFFFFF"/>
            <w:vAlign w:val="center"/>
            <w:hideMark/>
          </w:tcPr>
          <w:p w14:paraId="2AD48B0B" w14:textId="77777777" w:rsidR="00625FA6" w:rsidRPr="00625FA6" w:rsidRDefault="00625FA6" w:rsidP="00625FA6">
            <w:pPr>
              <w:spacing w:after="200"/>
              <w:rPr>
                <w:sz w:val="20"/>
                <w:szCs w:val="20"/>
                <w:lang w:eastAsia="en-US"/>
              </w:rPr>
            </w:pPr>
            <w:r w:rsidRPr="00625FA6">
              <w:rPr>
                <w:sz w:val="20"/>
                <w:szCs w:val="20"/>
                <w:lang w:eastAsia="en-US"/>
              </w:rPr>
              <w:t>Ишемической болезни сердца</w:t>
            </w:r>
          </w:p>
        </w:tc>
        <w:tc>
          <w:tcPr>
            <w:tcW w:w="1346" w:type="dxa"/>
            <w:tcBorders>
              <w:top w:val="single" w:sz="4" w:space="0" w:color="auto"/>
              <w:left w:val="single" w:sz="4" w:space="0" w:color="auto"/>
              <w:bottom w:val="nil"/>
              <w:right w:val="nil"/>
            </w:tcBorders>
            <w:shd w:val="clear" w:color="auto" w:fill="FFFFFF"/>
            <w:vAlign w:val="center"/>
            <w:hideMark/>
          </w:tcPr>
          <w:p w14:paraId="36E6E3B6" w14:textId="77777777" w:rsidR="00625FA6" w:rsidRPr="00625FA6" w:rsidRDefault="00625FA6" w:rsidP="00625FA6">
            <w:pPr>
              <w:spacing w:after="200"/>
              <w:jc w:val="center"/>
              <w:rPr>
                <w:sz w:val="20"/>
                <w:szCs w:val="20"/>
                <w:lang w:eastAsia="en-US"/>
              </w:rPr>
            </w:pPr>
            <w:r w:rsidRPr="00625FA6">
              <w:rPr>
                <w:sz w:val="20"/>
                <w:szCs w:val="20"/>
                <w:lang w:eastAsia="en-US"/>
              </w:rPr>
              <w:t>323,4</w:t>
            </w:r>
          </w:p>
        </w:tc>
        <w:tc>
          <w:tcPr>
            <w:tcW w:w="1559" w:type="dxa"/>
            <w:tcBorders>
              <w:top w:val="single" w:sz="4" w:space="0" w:color="auto"/>
              <w:left w:val="single" w:sz="4" w:space="0" w:color="auto"/>
              <w:bottom w:val="nil"/>
              <w:right w:val="single" w:sz="4" w:space="0" w:color="auto"/>
            </w:tcBorders>
            <w:shd w:val="clear" w:color="auto" w:fill="FFFFFF"/>
            <w:vAlign w:val="center"/>
            <w:hideMark/>
          </w:tcPr>
          <w:p w14:paraId="52BA983B" w14:textId="77777777" w:rsidR="00625FA6" w:rsidRPr="00625FA6" w:rsidRDefault="00625FA6" w:rsidP="00625FA6">
            <w:pPr>
              <w:spacing w:after="200"/>
              <w:jc w:val="center"/>
              <w:rPr>
                <w:sz w:val="20"/>
                <w:szCs w:val="20"/>
                <w:lang w:eastAsia="en-US"/>
              </w:rPr>
            </w:pPr>
            <w:r w:rsidRPr="00625FA6">
              <w:rPr>
                <w:sz w:val="20"/>
                <w:szCs w:val="20"/>
                <w:lang w:eastAsia="en-US"/>
              </w:rPr>
              <w:t>339,0</w:t>
            </w:r>
          </w:p>
        </w:tc>
        <w:tc>
          <w:tcPr>
            <w:tcW w:w="1318" w:type="dxa"/>
            <w:tcBorders>
              <w:top w:val="single" w:sz="4" w:space="0" w:color="auto"/>
              <w:left w:val="single" w:sz="4" w:space="0" w:color="auto"/>
              <w:bottom w:val="nil"/>
              <w:right w:val="single" w:sz="4" w:space="0" w:color="auto"/>
            </w:tcBorders>
            <w:shd w:val="clear" w:color="auto" w:fill="FFFFFF"/>
            <w:vAlign w:val="center"/>
            <w:hideMark/>
          </w:tcPr>
          <w:p w14:paraId="5B6EE47A" w14:textId="77777777" w:rsidR="00625FA6" w:rsidRPr="00625FA6" w:rsidRDefault="00625FA6" w:rsidP="00625FA6">
            <w:pPr>
              <w:spacing w:after="200"/>
              <w:jc w:val="center"/>
              <w:rPr>
                <w:sz w:val="20"/>
                <w:szCs w:val="20"/>
                <w:lang w:eastAsia="en-US"/>
              </w:rPr>
            </w:pPr>
            <w:r w:rsidRPr="00625FA6">
              <w:rPr>
                <w:sz w:val="20"/>
                <w:szCs w:val="20"/>
                <w:lang w:eastAsia="en-US"/>
              </w:rPr>
              <w:t>396,0</w:t>
            </w:r>
          </w:p>
        </w:tc>
      </w:tr>
      <w:tr w:rsidR="00625FA6" w:rsidRPr="00625FA6" w14:paraId="6B618611" w14:textId="77777777" w:rsidTr="00625FA6">
        <w:trPr>
          <w:trHeight w:hRule="exact" w:val="466"/>
          <w:jc w:val="center"/>
        </w:trPr>
        <w:tc>
          <w:tcPr>
            <w:tcW w:w="4653" w:type="dxa"/>
            <w:tcBorders>
              <w:top w:val="single" w:sz="4" w:space="0" w:color="auto"/>
              <w:left w:val="single" w:sz="4" w:space="0" w:color="auto"/>
              <w:bottom w:val="nil"/>
              <w:right w:val="nil"/>
            </w:tcBorders>
            <w:shd w:val="clear" w:color="auto" w:fill="FFFFFF"/>
            <w:vAlign w:val="center"/>
            <w:hideMark/>
          </w:tcPr>
          <w:p w14:paraId="59C1E9D5" w14:textId="77777777" w:rsidR="00625FA6" w:rsidRPr="00625FA6" w:rsidRDefault="00625FA6" w:rsidP="00625FA6">
            <w:pPr>
              <w:spacing w:after="200"/>
              <w:rPr>
                <w:sz w:val="20"/>
                <w:szCs w:val="20"/>
                <w:lang w:eastAsia="en-US"/>
              </w:rPr>
            </w:pPr>
            <w:r w:rsidRPr="00625FA6">
              <w:rPr>
                <w:sz w:val="20"/>
                <w:szCs w:val="20"/>
                <w:lang w:eastAsia="en-US"/>
              </w:rPr>
              <w:t>Инфаркта миокарда</w:t>
            </w:r>
          </w:p>
        </w:tc>
        <w:tc>
          <w:tcPr>
            <w:tcW w:w="1346" w:type="dxa"/>
            <w:tcBorders>
              <w:top w:val="single" w:sz="4" w:space="0" w:color="auto"/>
              <w:left w:val="single" w:sz="4" w:space="0" w:color="auto"/>
              <w:bottom w:val="nil"/>
              <w:right w:val="nil"/>
            </w:tcBorders>
            <w:shd w:val="clear" w:color="auto" w:fill="FFFFFF"/>
            <w:vAlign w:val="center"/>
            <w:hideMark/>
          </w:tcPr>
          <w:p w14:paraId="7F346CFD" w14:textId="77777777" w:rsidR="00625FA6" w:rsidRPr="00625FA6" w:rsidRDefault="00625FA6" w:rsidP="00625FA6">
            <w:pPr>
              <w:spacing w:after="200"/>
              <w:jc w:val="center"/>
              <w:rPr>
                <w:sz w:val="20"/>
                <w:szCs w:val="20"/>
                <w:lang w:eastAsia="en-US"/>
              </w:rPr>
            </w:pPr>
            <w:r w:rsidRPr="00625FA6">
              <w:rPr>
                <w:sz w:val="20"/>
                <w:szCs w:val="20"/>
                <w:lang w:eastAsia="en-US"/>
              </w:rPr>
              <w:t>25,9</w:t>
            </w:r>
          </w:p>
        </w:tc>
        <w:tc>
          <w:tcPr>
            <w:tcW w:w="1559" w:type="dxa"/>
            <w:tcBorders>
              <w:top w:val="single" w:sz="4" w:space="0" w:color="auto"/>
              <w:left w:val="single" w:sz="4" w:space="0" w:color="auto"/>
              <w:bottom w:val="nil"/>
              <w:right w:val="single" w:sz="4" w:space="0" w:color="auto"/>
            </w:tcBorders>
            <w:shd w:val="clear" w:color="auto" w:fill="FFFFFF"/>
            <w:vAlign w:val="center"/>
            <w:hideMark/>
          </w:tcPr>
          <w:p w14:paraId="1946133C" w14:textId="77777777" w:rsidR="00625FA6" w:rsidRPr="00625FA6" w:rsidRDefault="00625FA6" w:rsidP="00625FA6">
            <w:pPr>
              <w:spacing w:after="200"/>
              <w:jc w:val="center"/>
              <w:rPr>
                <w:sz w:val="20"/>
                <w:szCs w:val="20"/>
                <w:lang w:eastAsia="en-US"/>
              </w:rPr>
            </w:pPr>
            <w:r w:rsidRPr="00625FA6">
              <w:rPr>
                <w:sz w:val="20"/>
                <w:szCs w:val="20"/>
                <w:lang w:eastAsia="en-US"/>
              </w:rPr>
              <w:t>29,6</w:t>
            </w:r>
          </w:p>
        </w:tc>
        <w:tc>
          <w:tcPr>
            <w:tcW w:w="1318" w:type="dxa"/>
            <w:tcBorders>
              <w:top w:val="single" w:sz="4" w:space="0" w:color="auto"/>
              <w:left w:val="single" w:sz="4" w:space="0" w:color="auto"/>
              <w:bottom w:val="nil"/>
              <w:right w:val="single" w:sz="4" w:space="0" w:color="auto"/>
            </w:tcBorders>
            <w:shd w:val="clear" w:color="auto" w:fill="FFFFFF"/>
            <w:vAlign w:val="center"/>
            <w:hideMark/>
          </w:tcPr>
          <w:p w14:paraId="305C98E0" w14:textId="77777777" w:rsidR="00625FA6" w:rsidRPr="00625FA6" w:rsidRDefault="00625FA6" w:rsidP="00625FA6">
            <w:pPr>
              <w:spacing w:after="200"/>
              <w:jc w:val="center"/>
              <w:rPr>
                <w:sz w:val="20"/>
                <w:szCs w:val="20"/>
                <w:lang w:eastAsia="en-US"/>
              </w:rPr>
            </w:pPr>
            <w:r w:rsidRPr="00625FA6">
              <w:rPr>
                <w:sz w:val="20"/>
                <w:szCs w:val="20"/>
                <w:lang w:eastAsia="en-US"/>
              </w:rPr>
              <w:t>19,4</w:t>
            </w:r>
          </w:p>
        </w:tc>
      </w:tr>
      <w:tr w:rsidR="00625FA6" w:rsidRPr="00625FA6" w14:paraId="60E72F85" w14:textId="77777777" w:rsidTr="00625FA6">
        <w:trPr>
          <w:trHeight w:hRule="exact" w:val="470"/>
          <w:jc w:val="center"/>
        </w:trPr>
        <w:tc>
          <w:tcPr>
            <w:tcW w:w="4653" w:type="dxa"/>
            <w:tcBorders>
              <w:top w:val="single" w:sz="4" w:space="0" w:color="auto"/>
              <w:left w:val="single" w:sz="4" w:space="0" w:color="auto"/>
              <w:bottom w:val="nil"/>
              <w:right w:val="nil"/>
            </w:tcBorders>
            <w:shd w:val="clear" w:color="auto" w:fill="FFFFFF"/>
            <w:vAlign w:val="center"/>
            <w:hideMark/>
          </w:tcPr>
          <w:p w14:paraId="176118F6" w14:textId="77777777" w:rsidR="00625FA6" w:rsidRPr="00625FA6" w:rsidRDefault="00625FA6" w:rsidP="00625FA6">
            <w:pPr>
              <w:spacing w:after="200"/>
              <w:rPr>
                <w:sz w:val="20"/>
                <w:szCs w:val="20"/>
                <w:lang w:eastAsia="en-US"/>
              </w:rPr>
            </w:pPr>
            <w:r w:rsidRPr="00625FA6">
              <w:rPr>
                <w:sz w:val="20"/>
                <w:szCs w:val="20"/>
                <w:lang w:eastAsia="en-US"/>
              </w:rPr>
              <w:t>Цереброваскулярных болезней</w:t>
            </w:r>
          </w:p>
        </w:tc>
        <w:tc>
          <w:tcPr>
            <w:tcW w:w="1346" w:type="dxa"/>
            <w:tcBorders>
              <w:top w:val="single" w:sz="4" w:space="0" w:color="auto"/>
              <w:left w:val="single" w:sz="4" w:space="0" w:color="auto"/>
              <w:bottom w:val="nil"/>
              <w:right w:val="nil"/>
            </w:tcBorders>
            <w:shd w:val="clear" w:color="auto" w:fill="FFFFFF"/>
            <w:vAlign w:val="center"/>
            <w:hideMark/>
          </w:tcPr>
          <w:p w14:paraId="030766AB" w14:textId="77777777" w:rsidR="00625FA6" w:rsidRPr="00625FA6" w:rsidRDefault="00625FA6" w:rsidP="00625FA6">
            <w:pPr>
              <w:spacing w:after="200"/>
              <w:jc w:val="center"/>
              <w:rPr>
                <w:sz w:val="20"/>
                <w:szCs w:val="20"/>
                <w:lang w:eastAsia="en-US"/>
              </w:rPr>
            </w:pPr>
            <w:r w:rsidRPr="00625FA6">
              <w:rPr>
                <w:sz w:val="20"/>
                <w:szCs w:val="20"/>
                <w:lang w:eastAsia="en-US"/>
              </w:rPr>
              <w:t>167,7</w:t>
            </w:r>
          </w:p>
        </w:tc>
        <w:tc>
          <w:tcPr>
            <w:tcW w:w="1559" w:type="dxa"/>
            <w:tcBorders>
              <w:top w:val="single" w:sz="4" w:space="0" w:color="auto"/>
              <w:left w:val="single" w:sz="4" w:space="0" w:color="auto"/>
              <w:bottom w:val="nil"/>
              <w:right w:val="single" w:sz="4" w:space="0" w:color="auto"/>
            </w:tcBorders>
            <w:shd w:val="clear" w:color="auto" w:fill="FFFFFF"/>
            <w:vAlign w:val="center"/>
            <w:hideMark/>
          </w:tcPr>
          <w:p w14:paraId="4DFA64AB" w14:textId="77777777" w:rsidR="00625FA6" w:rsidRPr="00625FA6" w:rsidRDefault="00625FA6" w:rsidP="00625FA6">
            <w:pPr>
              <w:spacing w:after="200"/>
              <w:jc w:val="center"/>
              <w:rPr>
                <w:sz w:val="20"/>
                <w:szCs w:val="20"/>
                <w:lang w:eastAsia="en-US"/>
              </w:rPr>
            </w:pPr>
            <w:r w:rsidRPr="00625FA6">
              <w:rPr>
                <w:sz w:val="20"/>
                <w:szCs w:val="20"/>
                <w:lang w:eastAsia="en-US"/>
              </w:rPr>
              <w:t>127,0</w:t>
            </w:r>
          </w:p>
        </w:tc>
        <w:tc>
          <w:tcPr>
            <w:tcW w:w="1318" w:type="dxa"/>
            <w:tcBorders>
              <w:top w:val="single" w:sz="4" w:space="0" w:color="auto"/>
              <w:left w:val="single" w:sz="4" w:space="0" w:color="auto"/>
              <w:bottom w:val="nil"/>
              <w:right w:val="single" w:sz="4" w:space="0" w:color="auto"/>
            </w:tcBorders>
            <w:shd w:val="clear" w:color="auto" w:fill="FFFFFF"/>
            <w:vAlign w:val="center"/>
            <w:hideMark/>
          </w:tcPr>
          <w:p w14:paraId="19F4D6F5" w14:textId="77777777" w:rsidR="00625FA6" w:rsidRPr="00625FA6" w:rsidRDefault="00625FA6" w:rsidP="00625FA6">
            <w:pPr>
              <w:spacing w:after="200"/>
              <w:jc w:val="center"/>
              <w:rPr>
                <w:sz w:val="20"/>
                <w:szCs w:val="20"/>
                <w:lang w:eastAsia="en-US"/>
              </w:rPr>
            </w:pPr>
            <w:r w:rsidRPr="00625FA6">
              <w:rPr>
                <w:sz w:val="20"/>
                <w:szCs w:val="20"/>
                <w:lang w:eastAsia="en-US"/>
              </w:rPr>
              <w:t>84,5</w:t>
            </w:r>
          </w:p>
        </w:tc>
      </w:tr>
      <w:tr w:rsidR="00625FA6" w:rsidRPr="00625FA6" w14:paraId="293D5415" w14:textId="77777777" w:rsidTr="00625FA6">
        <w:trPr>
          <w:trHeight w:hRule="exact" w:val="562"/>
          <w:jc w:val="center"/>
        </w:trPr>
        <w:tc>
          <w:tcPr>
            <w:tcW w:w="4653" w:type="dxa"/>
            <w:tcBorders>
              <w:top w:val="single" w:sz="4" w:space="0" w:color="auto"/>
              <w:left w:val="single" w:sz="4" w:space="0" w:color="auto"/>
              <w:bottom w:val="nil"/>
              <w:right w:val="nil"/>
            </w:tcBorders>
            <w:shd w:val="clear" w:color="auto" w:fill="FFFFFF"/>
            <w:vAlign w:val="center"/>
            <w:hideMark/>
          </w:tcPr>
          <w:p w14:paraId="2016FC33" w14:textId="77777777" w:rsidR="00625FA6" w:rsidRPr="00625FA6" w:rsidRDefault="00625FA6" w:rsidP="00625FA6">
            <w:pPr>
              <w:spacing w:after="200"/>
              <w:rPr>
                <w:sz w:val="20"/>
                <w:szCs w:val="20"/>
                <w:lang w:eastAsia="en-US"/>
              </w:rPr>
            </w:pPr>
            <w:r w:rsidRPr="00625FA6">
              <w:rPr>
                <w:sz w:val="20"/>
                <w:szCs w:val="20"/>
                <w:lang w:eastAsia="en-US"/>
              </w:rPr>
              <w:t>Сахарного диабета</w:t>
            </w:r>
          </w:p>
        </w:tc>
        <w:tc>
          <w:tcPr>
            <w:tcW w:w="1346" w:type="dxa"/>
            <w:tcBorders>
              <w:top w:val="single" w:sz="4" w:space="0" w:color="auto"/>
              <w:left w:val="single" w:sz="4" w:space="0" w:color="auto"/>
              <w:bottom w:val="nil"/>
              <w:right w:val="nil"/>
            </w:tcBorders>
            <w:shd w:val="clear" w:color="auto" w:fill="FFFFFF"/>
            <w:vAlign w:val="center"/>
            <w:hideMark/>
          </w:tcPr>
          <w:p w14:paraId="2CD6062C" w14:textId="77777777" w:rsidR="00625FA6" w:rsidRPr="00625FA6" w:rsidRDefault="00625FA6" w:rsidP="00625FA6">
            <w:pPr>
              <w:spacing w:after="200"/>
              <w:jc w:val="center"/>
              <w:rPr>
                <w:sz w:val="20"/>
                <w:szCs w:val="20"/>
                <w:lang w:eastAsia="en-US"/>
              </w:rPr>
            </w:pPr>
            <w:r w:rsidRPr="00625FA6">
              <w:rPr>
                <w:sz w:val="20"/>
                <w:szCs w:val="20"/>
                <w:lang w:eastAsia="en-US"/>
              </w:rPr>
              <w:t>3,5</w:t>
            </w:r>
          </w:p>
        </w:tc>
        <w:tc>
          <w:tcPr>
            <w:tcW w:w="1559" w:type="dxa"/>
            <w:tcBorders>
              <w:top w:val="single" w:sz="4" w:space="0" w:color="auto"/>
              <w:left w:val="single" w:sz="4" w:space="0" w:color="auto"/>
              <w:bottom w:val="nil"/>
              <w:right w:val="single" w:sz="4" w:space="0" w:color="auto"/>
            </w:tcBorders>
            <w:shd w:val="clear" w:color="auto" w:fill="FFFFFF"/>
            <w:vAlign w:val="center"/>
            <w:hideMark/>
          </w:tcPr>
          <w:p w14:paraId="29B79110" w14:textId="77777777" w:rsidR="00625FA6" w:rsidRPr="00625FA6" w:rsidRDefault="00625FA6" w:rsidP="00625FA6">
            <w:pPr>
              <w:spacing w:after="200"/>
              <w:jc w:val="center"/>
              <w:rPr>
                <w:sz w:val="20"/>
                <w:szCs w:val="20"/>
                <w:lang w:eastAsia="en-US"/>
              </w:rPr>
            </w:pPr>
            <w:r w:rsidRPr="00625FA6">
              <w:rPr>
                <w:sz w:val="20"/>
                <w:szCs w:val="20"/>
                <w:lang w:eastAsia="en-US"/>
              </w:rPr>
              <w:t>10,4</w:t>
            </w:r>
          </w:p>
        </w:tc>
        <w:tc>
          <w:tcPr>
            <w:tcW w:w="1318" w:type="dxa"/>
            <w:tcBorders>
              <w:top w:val="single" w:sz="4" w:space="0" w:color="auto"/>
              <w:left w:val="single" w:sz="4" w:space="0" w:color="auto"/>
              <w:bottom w:val="nil"/>
              <w:right w:val="single" w:sz="4" w:space="0" w:color="auto"/>
            </w:tcBorders>
            <w:shd w:val="clear" w:color="auto" w:fill="FFFFFF"/>
            <w:vAlign w:val="center"/>
            <w:hideMark/>
          </w:tcPr>
          <w:p w14:paraId="0244ECCE" w14:textId="77777777" w:rsidR="00625FA6" w:rsidRPr="00625FA6" w:rsidRDefault="00625FA6" w:rsidP="00625FA6">
            <w:pPr>
              <w:spacing w:after="200"/>
              <w:jc w:val="center"/>
              <w:rPr>
                <w:sz w:val="20"/>
                <w:szCs w:val="20"/>
                <w:lang w:eastAsia="en-US"/>
              </w:rPr>
            </w:pPr>
            <w:r w:rsidRPr="00625FA6">
              <w:rPr>
                <w:sz w:val="20"/>
                <w:szCs w:val="20"/>
                <w:lang w:eastAsia="en-US"/>
              </w:rPr>
              <w:t>24,6</w:t>
            </w:r>
          </w:p>
        </w:tc>
      </w:tr>
      <w:tr w:rsidR="00625FA6" w:rsidRPr="00625FA6" w14:paraId="5646831C" w14:textId="77777777" w:rsidTr="00625FA6">
        <w:trPr>
          <w:trHeight w:hRule="exact" w:val="405"/>
          <w:jc w:val="center"/>
        </w:trPr>
        <w:tc>
          <w:tcPr>
            <w:tcW w:w="4653" w:type="dxa"/>
            <w:tcBorders>
              <w:top w:val="single" w:sz="4" w:space="0" w:color="auto"/>
              <w:left w:val="single" w:sz="4" w:space="0" w:color="auto"/>
              <w:bottom w:val="single" w:sz="4" w:space="0" w:color="auto"/>
              <w:right w:val="nil"/>
            </w:tcBorders>
            <w:shd w:val="clear" w:color="auto" w:fill="FFFFFF"/>
            <w:vAlign w:val="center"/>
            <w:hideMark/>
          </w:tcPr>
          <w:p w14:paraId="30CF7AC8" w14:textId="77777777" w:rsidR="00625FA6" w:rsidRPr="00625FA6" w:rsidRDefault="00625FA6" w:rsidP="00625FA6">
            <w:pPr>
              <w:spacing w:after="200"/>
              <w:rPr>
                <w:sz w:val="20"/>
                <w:szCs w:val="20"/>
                <w:lang w:eastAsia="en-US"/>
              </w:rPr>
            </w:pPr>
            <w:r w:rsidRPr="00625FA6">
              <w:rPr>
                <w:sz w:val="20"/>
                <w:szCs w:val="20"/>
                <w:lang w:eastAsia="en-US"/>
              </w:rPr>
              <w:t>Болезней органов дыхания</w:t>
            </w:r>
          </w:p>
        </w:tc>
        <w:tc>
          <w:tcPr>
            <w:tcW w:w="1346" w:type="dxa"/>
            <w:tcBorders>
              <w:top w:val="single" w:sz="4" w:space="0" w:color="auto"/>
              <w:left w:val="single" w:sz="4" w:space="0" w:color="auto"/>
              <w:bottom w:val="single" w:sz="4" w:space="0" w:color="auto"/>
              <w:right w:val="nil"/>
            </w:tcBorders>
            <w:shd w:val="clear" w:color="auto" w:fill="FFFFFF"/>
            <w:vAlign w:val="center"/>
            <w:hideMark/>
          </w:tcPr>
          <w:p w14:paraId="22A60A46" w14:textId="77777777" w:rsidR="00625FA6" w:rsidRPr="00625FA6" w:rsidRDefault="00625FA6" w:rsidP="00625FA6">
            <w:pPr>
              <w:spacing w:after="200"/>
              <w:jc w:val="center"/>
              <w:rPr>
                <w:sz w:val="20"/>
                <w:szCs w:val="20"/>
                <w:lang w:eastAsia="en-US"/>
              </w:rPr>
            </w:pPr>
            <w:r w:rsidRPr="00625FA6">
              <w:rPr>
                <w:sz w:val="20"/>
                <w:szCs w:val="20"/>
                <w:lang w:eastAsia="en-US"/>
              </w:rPr>
              <w:t>64,0</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6E4DB12" w14:textId="77777777" w:rsidR="00625FA6" w:rsidRPr="00625FA6" w:rsidRDefault="00625FA6" w:rsidP="00625FA6">
            <w:pPr>
              <w:spacing w:after="200"/>
              <w:jc w:val="center"/>
              <w:rPr>
                <w:sz w:val="20"/>
                <w:szCs w:val="20"/>
                <w:lang w:eastAsia="en-US"/>
              </w:rPr>
            </w:pPr>
            <w:r w:rsidRPr="00625FA6">
              <w:rPr>
                <w:sz w:val="20"/>
                <w:szCs w:val="20"/>
                <w:lang w:eastAsia="en-US"/>
              </w:rPr>
              <w:t>47,0</w:t>
            </w:r>
          </w:p>
        </w:tc>
        <w:tc>
          <w:tcPr>
            <w:tcW w:w="1318"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B531DC" w14:textId="77777777" w:rsidR="00625FA6" w:rsidRPr="00625FA6" w:rsidRDefault="00625FA6" w:rsidP="00625FA6">
            <w:pPr>
              <w:spacing w:after="200"/>
              <w:jc w:val="center"/>
              <w:rPr>
                <w:sz w:val="20"/>
                <w:szCs w:val="20"/>
                <w:lang w:eastAsia="en-US"/>
              </w:rPr>
            </w:pPr>
            <w:r w:rsidRPr="00625FA6">
              <w:rPr>
                <w:sz w:val="20"/>
                <w:szCs w:val="20"/>
                <w:lang w:eastAsia="en-US"/>
              </w:rPr>
              <w:t>38,7</w:t>
            </w:r>
          </w:p>
        </w:tc>
      </w:tr>
      <w:tr w:rsidR="00625FA6" w:rsidRPr="00625FA6" w14:paraId="2977B335" w14:textId="77777777" w:rsidTr="00625FA6">
        <w:trPr>
          <w:trHeight w:hRule="exact" w:val="405"/>
          <w:jc w:val="center"/>
        </w:trPr>
        <w:tc>
          <w:tcPr>
            <w:tcW w:w="4653" w:type="dxa"/>
            <w:tcBorders>
              <w:top w:val="single" w:sz="4" w:space="0" w:color="auto"/>
              <w:left w:val="single" w:sz="4" w:space="0" w:color="auto"/>
              <w:bottom w:val="single" w:sz="4" w:space="0" w:color="auto"/>
              <w:right w:val="nil"/>
            </w:tcBorders>
            <w:shd w:val="clear" w:color="auto" w:fill="FFFFFF"/>
            <w:vAlign w:val="center"/>
            <w:hideMark/>
          </w:tcPr>
          <w:p w14:paraId="6A20C03B" w14:textId="77777777" w:rsidR="00625FA6" w:rsidRPr="00625FA6" w:rsidRDefault="00625FA6" w:rsidP="00625FA6">
            <w:pPr>
              <w:spacing w:after="200"/>
              <w:rPr>
                <w:sz w:val="20"/>
                <w:szCs w:val="20"/>
                <w:lang w:eastAsia="en-US"/>
              </w:rPr>
            </w:pPr>
            <w:r w:rsidRPr="00625FA6">
              <w:rPr>
                <w:sz w:val="20"/>
                <w:szCs w:val="20"/>
                <w:lang w:eastAsia="en-US"/>
              </w:rPr>
              <w:t>Болезней органов пищеварения</w:t>
            </w:r>
          </w:p>
        </w:tc>
        <w:tc>
          <w:tcPr>
            <w:tcW w:w="1346" w:type="dxa"/>
            <w:tcBorders>
              <w:top w:val="single" w:sz="4" w:space="0" w:color="auto"/>
              <w:left w:val="single" w:sz="4" w:space="0" w:color="auto"/>
              <w:bottom w:val="single" w:sz="4" w:space="0" w:color="auto"/>
              <w:right w:val="nil"/>
            </w:tcBorders>
            <w:shd w:val="clear" w:color="auto" w:fill="FFFFFF"/>
            <w:vAlign w:val="center"/>
            <w:hideMark/>
          </w:tcPr>
          <w:p w14:paraId="057B8954" w14:textId="77777777" w:rsidR="00625FA6" w:rsidRPr="00625FA6" w:rsidRDefault="00625FA6" w:rsidP="00625FA6">
            <w:pPr>
              <w:spacing w:after="200"/>
              <w:jc w:val="center"/>
              <w:rPr>
                <w:sz w:val="20"/>
                <w:szCs w:val="20"/>
                <w:lang w:eastAsia="en-US"/>
              </w:rPr>
            </w:pPr>
            <w:r w:rsidRPr="00625FA6">
              <w:rPr>
                <w:sz w:val="20"/>
                <w:szCs w:val="20"/>
                <w:lang w:eastAsia="en-US"/>
              </w:rPr>
              <w:t>46,7</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F501296" w14:textId="77777777" w:rsidR="00625FA6" w:rsidRPr="00625FA6" w:rsidRDefault="00625FA6" w:rsidP="00625FA6">
            <w:pPr>
              <w:spacing w:after="200"/>
              <w:jc w:val="center"/>
              <w:rPr>
                <w:sz w:val="20"/>
                <w:szCs w:val="20"/>
                <w:lang w:eastAsia="en-US"/>
              </w:rPr>
            </w:pPr>
            <w:r w:rsidRPr="00625FA6">
              <w:rPr>
                <w:sz w:val="20"/>
                <w:szCs w:val="20"/>
                <w:lang w:eastAsia="en-US"/>
              </w:rPr>
              <w:t>52,1</w:t>
            </w:r>
          </w:p>
        </w:tc>
        <w:tc>
          <w:tcPr>
            <w:tcW w:w="1318"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DE5F1BC" w14:textId="77777777" w:rsidR="00625FA6" w:rsidRPr="00625FA6" w:rsidRDefault="00625FA6" w:rsidP="00625FA6">
            <w:pPr>
              <w:spacing w:after="200"/>
              <w:jc w:val="center"/>
              <w:rPr>
                <w:sz w:val="20"/>
                <w:szCs w:val="20"/>
                <w:lang w:eastAsia="en-US"/>
              </w:rPr>
            </w:pPr>
            <w:r w:rsidRPr="00625FA6">
              <w:rPr>
                <w:sz w:val="20"/>
                <w:szCs w:val="20"/>
                <w:lang w:eastAsia="en-US"/>
              </w:rPr>
              <w:t>59,8</w:t>
            </w:r>
          </w:p>
        </w:tc>
      </w:tr>
    </w:tbl>
    <w:p w14:paraId="7022C01C" w14:textId="77777777" w:rsidR="00625FA6" w:rsidRPr="00625FA6" w:rsidRDefault="00625FA6" w:rsidP="00625FA6">
      <w:pPr>
        <w:jc w:val="both"/>
        <w:rPr>
          <w:sz w:val="20"/>
          <w:szCs w:val="20"/>
          <w:lang w:eastAsia="en-US"/>
        </w:rPr>
      </w:pPr>
      <w:r w:rsidRPr="00625FA6">
        <w:rPr>
          <w:sz w:val="20"/>
          <w:szCs w:val="20"/>
          <w:lang w:eastAsia="en-US"/>
        </w:rPr>
        <w:t xml:space="preserve">      В Куйбышевском районе БСК на протяжении многих лет являются одной из основных причин смертности и стойкой утраты трудоспособности населения, приобретая тем самым социальный характер и определяя продолжительность жизни населения и трудовой потенциал района.</w:t>
      </w:r>
    </w:p>
    <w:p w14:paraId="0030D36F" w14:textId="77777777" w:rsidR="00625FA6" w:rsidRPr="00625FA6" w:rsidRDefault="00625FA6" w:rsidP="00625FA6">
      <w:pPr>
        <w:jc w:val="both"/>
        <w:rPr>
          <w:sz w:val="20"/>
          <w:szCs w:val="20"/>
          <w:lang w:eastAsia="en-US"/>
        </w:rPr>
      </w:pPr>
      <w:r w:rsidRPr="00625FA6">
        <w:rPr>
          <w:sz w:val="20"/>
          <w:szCs w:val="20"/>
          <w:lang w:eastAsia="en-US"/>
        </w:rPr>
        <w:t xml:space="preserve">      Удельный вес лиц пожилого возраста в Куйбышевском районе возрастает, что приводит к росту сердечно-сосудистой патологии, которая занимает II место в общей структуре заболеваемости среди взрослого населения и I место в структуре причин смертности и инвалидности.</w:t>
      </w:r>
    </w:p>
    <w:p w14:paraId="6C2BF41B" w14:textId="77777777" w:rsidR="00625FA6" w:rsidRPr="00625FA6" w:rsidRDefault="00625FA6" w:rsidP="00625FA6">
      <w:pPr>
        <w:jc w:val="both"/>
        <w:rPr>
          <w:sz w:val="20"/>
          <w:szCs w:val="20"/>
          <w:lang w:eastAsia="en-US"/>
        </w:rPr>
      </w:pPr>
      <w:r w:rsidRPr="00625FA6">
        <w:rPr>
          <w:sz w:val="20"/>
          <w:szCs w:val="20"/>
          <w:lang w:eastAsia="en-US"/>
        </w:rPr>
        <w:t xml:space="preserve">      В 2019 году можно отметить небольшое повышение показателя смертности от БСК, который увеличился на 3,8% по сравнению с предыдущим годом и составила 554,4 на 100 тыс. населения. Снижение показателя преимущественно за счет больных, умерших от хронических форм ишемической болезни сердца (далее - ИБС) и цереброваскулярных болезней (далее - ЦВБ). Вместе с тем данный показатель ниже показателя по Новосибирской области (591,3) </w:t>
      </w:r>
      <w:proofErr w:type="gramStart"/>
      <w:r w:rsidRPr="00625FA6">
        <w:rPr>
          <w:sz w:val="20"/>
          <w:szCs w:val="20"/>
          <w:lang w:eastAsia="en-US"/>
        </w:rPr>
        <w:t>и  общероссийского</w:t>
      </w:r>
      <w:proofErr w:type="gramEnd"/>
      <w:r w:rsidRPr="00625FA6">
        <w:rPr>
          <w:sz w:val="20"/>
          <w:szCs w:val="20"/>
          <w:lang w:eastAsia="en-US"/>
        </w:rPr>
        <w:t xml:space="preserve"> (показатель смертности от БСК по Российской Федерации в 2018 году - 573,6 на 100 тыс. населения, 2017 году - 584,7).</w:t>
      </w:r>
    </w:p>
    <w:p w14:paraId="6D40A525" w14:textId="77777777" w:rsidR="00625FA6" w:rsidRPr="00625FA6" w:rsidRDefault="00625FA6" w:rsidP="00625FA6">
      <w:pPr>
        <w:rPr>
          <w:rFonts w:ascii="Calibri" w:hAnsi="Calibri"/>
          <w:sz w:val="20"/>
          <w:szCs w:val="20"/>
          <w:lang w:eastAsia="en-US"/>
        </w:rPr>
      </w:pPr>
    </w:p>
    <w:p w14:paraId="640C75E6" w14:textId="77777777" w:rsidR="00625FA6" w:rsidRPr="00625FA6" w:rsidRDefault="00625FA6" w:rsidP="00625FA6">
      <w:pPr>
        <w:tabs>
          <w:tab w:val="left" w:pos="709"/>
        </w:tabs>
        <w:jc w:val="center"/>
        <w:textAlignment w:val="baseline"/>
        <w:rPr>
          <w:bCs/>
          <w:color w:val="000000"/>
          <w:sz w:val="20"/>
          <w:szCs w:val="20"/>
          <w:bdr w:val="none" w:sz="0" w:space="0" w:color="auto" w:frame="1"/>
        </w:rPr>
      </w:pPr>
      <w:r w:rsidRPr="00625FA6">
        <w:rPr>
          <w:bCs/>
          <w:color w:val="000000"/>
          <w:sz w:val="20"/>
          <w:szCs w:val="20"/>
          <w:bdr w:val="none" w:sz="0" w:space="0" w:color="auto" w:frame="1"/>
        </w:rPr>
        <w:t>2.5. Распространенность факторов риска развития заболеваний в муниципалитете</w:t>
      </w:r>
    </w:p>
    <w:p w14:paraId="4D13E354" w14:textId="77777777" w:rsidR="00625FA6" w:rsidRPr="00625FA6" w:rsidRDefault="00625FA6" w:rsidP="00625FA6">
      <w:pPr>
        <w:tabs>
          <w:tab w:val="left" w:pos="709"/>
        </w:tabs>
        <w:jc w:val="center"/>
        <w:textAlignment w:val="baseline"/>
        <w:rPr>
          <w:bCs/>
          <w:color w:val="000000"/>
          <w:sz w:val="20"/>
          <w:szCs w:val="20"/>
          <w:bdr w:val="none" w:sz="0" w:space="0" w:color="auto" w:frame="1"/>
        </w:rPr>
      </w:pPr>
    </w:p>
    <w:p w14:paraId="0F04E124" w14:textId="77777777" w:rsidR="00625FA6" w:rsidRPr="00625FA6" w:rsidRDefault="00625FA6" w:rsidP="00625FA6">
      <w:pPr>
        <w:keepNext/>
        <w:keepLines/>
        <w:widowControl w:val="0"/>
        <w:jc w:val="center"/>
        <w:outlineLvl w:val="0"/>
        <w:rPr>
          <w:bCs/>
          <w:sz w:val="20"/>
          <w:szCs w:val="20"/>
          <w:lang w:eastAsia="en-US"/>
        </w:rPr>
      </w:pPr>
      <w:bookmarkStart w:id="4" w:name="bookmark12"/>
      <w:r w:rsidRPr="00625FA6">
        <w:rPr>
          <w:bCs/>
          <w:sz w:val="20"/>
          <w:szCs w:val="20"/>
          <w:lang w:eastAsia="en-US"/>
        </w:rPr>
        <w:t>Распространенность факторов риска развития НИЗ в районе</w:t>
      </w:r>
      <w:bookmarkEnd w:id="4"/>
    </w:p>
    <w:p w14:paraId="493DCA77" w14:textId="77777777" w:rsidR="00625FA6" w:rsidRPr="00625FA6" w:rsidRDefault="00625FA6" w:rsidP="00625FA6">
      <w:pPr>
        <w:widowControl w:val="0"/>
        <w:spacing w:after="304"/>
        <w:jc w:val="center"/>
        <w:rPr>
          <w:bCs/>
          <w:sz w:val="20"/>
          <w:szCs w:val="20"/>
          <w:lang w:eastAsia="en-US"/>
        </w:rPr>
      </w:pPr>
      <w:r w:rsidRPr="00625FA6">
        <w:rPr>
          <w:bCs/>
          <w:sz w:val="20"/>
          <w:szCs w:val="20"/>
          <w:lang w:eastAsia="en-US"/>
        </w:rPr>
        <w:t>за 2017-2019 годы</w:t>
      </w:r>
    </w:p>
    <w:tbl>
      <w:tblPr>
        <w:tblOverlap w:val="never"/>
        <w:tblW w:w="0" w:type="auto"/>
        <w:jc w:val="center"/>
        <w:tblLayout w:type="fixed"/>
        <w:tblCellMar>
          <w:left w:w="10" w:type="dxa"/>
          <w:right w:w="10" w:type="dxa"/>
        </w:tblCellMar>
        <w:tblLook w:val="04A0" w:firstRow="1" w:lastRow="0" w:firstColumn="1" w:lastColumn="0" w:noHBand="0" w:noVBand="1"/>
      </w:tblPr>
      <w:tblGrid>
        <w:gridCol w:w="4661"/>
        <w:gridCol w:w="1882"/>
        <w:gridCol w:w="1882"/>
        <w:gridCol w:w="1728"/>
      </w:tblGrid>
      <w:tr w:rsidR="00625FA6" w:rsidRPr="00625FA6" w14:paraId="6DD4434F" w14:textId="77777777" w:rsidTr="00625FA6">
        <w:trPr>
          <w:trHeight w:hRule="exact" w:val="658"/>
          <w:jc w:val="center"/>
        </w:trPr>
        <w:tc>
          <w:tcPr>
            <w:tcW w:w="4661" w:type="dxa"/>
            <w:tcBorders>
              <w:top w:val="single" w:sz="4" w:space="0" w:color="auto"/>
              <w:left w:val="single" w:sz="4" w:space="0" w:color="auto"/>
              <w:bottom w:val="nil"/>
              <w:right w:val="nil"/>
            </w:tcBorders>
            <w:shd w:val="clear" w:color="auto" w:fill="FFFFFF"/>
            <w:vAlign w:val="center"/>
            <w:hideMark/>
          </w:tcPr>
          <w:p w14:paraId="628D0D65"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Распространенность факторов риска развития НИЗ</w:t>
            </w:r>
          </w:p>
        </w:tc>
        <w:tc>
          <w:tcPr>
            <w:tcW w:w="1882" w:type="dxa"/>
            <w:tcBorders>
              <w:top w:val="single" w:sz="4" w:space="0" w:color="auto"/>
              <w:left w:val="single" w:sz="4" w:space="0" w:color="auto"/>
              <w:bottom w:val="nil"/>
              <w:right w:val="nil"/>
            </w:tcBorders>
            <w:shd w:val="clear" w:color="auto" w:fill="FFFFFF"/>
            <w:vAlign w:val="center"/>
            <w:hideMark/>
          </w:tcPr>
          <w:p w14:paraId="5847D78C"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2017</w:t>
            </w:r>
          </w:p>
        </w:tc>
        <w:tc>
          <w:tcPr>
            <w:tcW w:w="1882" w:type="dxa"/>
            <w:tcBorders>
              <w:top w:val="single" w:sz="4" w:space="0" w:color="auto"/>
              <w:left w:val="single" w:sz="4" w:space="0" w:color="auto"/>
              <w:bottom w:val="nil"/>
              <w:right w:val="nil"/>
            </w:tcBorders>
            <w:shd w:val="clear" w:color="auto" w:fill="FFFFFF"/>
            <w:vAlign w:val="center"/>
            <w:hideMark/>
          </w:tcPr>
          <w:p w14:paraId="5724F95D"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2018</w:t>
            </w:r>
          </w:p>
        </w:tc>
        <w:tc>
          <w:tcPr>
            <w:tcW w:w="1728" w:type="dxa"/>
            <w:tcBorders>
              <w:top w:val="single" w:sz="4" w:space="0" w:color="auto"/>
              <w:left w:val="single" w:sz="4" w:space="0" w:color="auto"/>
              <w:bottom w:val="nil"/>
              <w:right w:val="single" w:sz="4" w:space="0" w:color="auto"/>
            </w:tcBorders>
            <w:shd w:val="clear" w:color="auto" w:fill="FFFFFF"/>
            <w:vAlign w:val="center"/>
            <w:hideMark/>
          </w:tcPr>
          <w:p w14:paraId="407F4704"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2019</w:t>
            </w:r>
          </w:p>
        </w:tc>
      </w:tr>
      <w:tr w:rsidR="00625FA6" w:rsidRPr="00625FA6" w14:paraId="4414FFAB" w14:textId="77777777" w:rsidTr="00625FA6">
        <w:trPr>
          <w:trHeight w:hRule="exact" w:val="403"/>
          <w:jc w:val="center"/>
        </w:trPr>
        <w:tc>
          <w:tcPr>
            <w:tcW w:w="4661" w:type="dxa"/>
            <w:tcBorders>
              <w:top w:val="single" w:sz="4" w:space="0" w:color="auto"/>
              <w:left w:val="single" w:sz="4" w:space="0" w:color="auto"/>
              <w:bottom w:val="nil"/>
              <w:right w:val="nil"/>
            </w:tcBorders>
            <w:shd w:val="clear" w:color="auto" w:fill="FFFFFF"/>
            <w:vAlign w:val="center"/>
            <w:hideMark/>
          </w:tcPr>
          <w:p w14:paraId="03272C42" w14:textId="77777777" w:rsidR="00625FA6" w:rsidRPr="00625FA6" w:rsidRDefault="00625FA6" w:rsidP="00625FA6">
            <w:pPr>
              <w:framePr w:w="10152" w:wrap="notBeside" w:vAnchor="text" w:hAnchor="text" w:xAlign="center" w:y="1"/>
              <w:widowControl w:val="0"/>
              <w:rPr>
                <w:sz w:val="20"/>
                <w:szCs w:val="20"/>
                <w:lang w:eastAsia="en-US"/>
              </w:rPr>
            </w:pPr>
            <w:r w:rsidRPr="00625FA6">
              <w:rPr>
                <w:sz w:val="20"/>
                <w:szCs w:val="20"/>
                <w:lang w:eastAsia="en-US"/>
              </w:rPr>
              <w:t>Курение</w:t>
            </w:r>
          </w:p>
        </w:tc>
        <w:tc>
          <w:tcPr>
            <w:tcW w:w="1882" w:type="dxa"/>
            <w:tcBorders>
              <w:top w:val="single" w:sz="4" w:space="0" w:color="auto"/>
              <w:left w:val="single" w:sz="4" w:space="0" w:color="auto"/>
              <w:bottom w:val="nil"/>
              <w:right w:val="nil"/>
            </w:tcBorders>
            <w:shd w:val="clear" w:color="auto" w:fill="FFFFFF"/>
            <w:vAlign w:val="center"/>
            <w:hideMark/>
          </w:tcPr>
          <w:p w14:paraId="10D98B83"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11,3</w:t>
            </w:r>
          </w:p>
        </w:tc>
        <w:tc>
          <w:tcPr>
            <w:tcW w:w="1882" w:type="dxa"/>
            <w:tcBorders>
              <w:top w:val="single" w:sz="4" w:space="0" w:color="auto"/>
              <w:left w:val="single" w:sz="4" w:space="0" w:color="auto"/>
              <w:bottom w:val="nil"/>
              <w:right w:val="nil"/>
            </w:tcBorders>
            <w:shd w:val="clear" w:color="auto" w:fill="FFFFFF"/>
            <w:vAlign w:val="center"/>
            <w:hideMark/>
          </w:tcPr>
          <w:p w14:paraId="04C9E887"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15,2</w:t>
            </w:r>
          </w:p>
        </w:tc>
        <w:tc>
          <w:tcPr>
            <w:tcW w:w="1728" w:type="dxa"/>
            <w:tcBorders>
              <w:top w:val="single" w:sz="4" w:space="0" w:color="auto"/>
              <w:left w:val="single" w:sz="4" w:space="0" w:color="auto"/>
              <w:bottom w:val="nil"/>
              <w:right w:val="single" w:sz="4" w:space="0" w:color="auto"/>
            </w:tcBorders>
            <w:shd w:val="clear" w:color="auto" w:fill="FFFFFF"/>
            <w:vAlign w:val="center"/>
            <w:hideMark/>
          </w:tcPr>
          <w:p w14:paraId="50EA358B"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16,0</w:t>
            </w:r>
          </w:p>
        </w:tc>
      </w:tr>
      <w:tr w:rsidR="00625FA6" w:rsidRPr="00625FA6" w14:paraId="5C50131D" w14:textId="77777777" w:rsidTr="00625FA6">
        <w:trPr>
          <w:trHeight w:hRule="exact" w:val="408"/>
          <w:jc w:val="center"/>
        </w:trPr>
        <w:tc>
          <w:tcPr>
            <w:tcW w:w="4661" w:type="dxa"/>
            <w:tcBorders>
              <w:top w:val="single" w:sz="4" w:space="0" w:color="auto"/>
              <w:left w:val="single" w:sz="4" w:space="0" w:color="auto"/>
              <w:bottom w:val="nil"/>
              <w:right w:val="nil"/>
            </w:tcBorders>
            <w:shd w:val="clear" w:color="auto" w:fill="FFFFFF"/>
            <w:vAlign w:val="center"/>
            <w:hideMark/>
          </w:tcPr>
          <w:p w14:paraId="74A12BB8" w14:textId="77777777" w:rsidR="00625FA6" w:rsidRPr="00625FA6" w:rsidRDefault="00625FA6" w:rsidP="00625FA6">
            <w:pPr>
              <w:framePr w:w="10152" w:wrap="notBeside" w:vAnchor="text" w:hAnchor="text" w:xAlign="center" w:y="1"/>
              <w:widowControl w:val="0"/>
              <w:rPr>
                <w:sz w:val="20"/>
                <w:szCs w:val="20"/>
                <w:lang w:eastAsia="en-US"/>
              </w:rPr>
            </w:pPr>
            <w:r w:rsidRPr="00625FA6">
              <w:rPr>
                <w:sz w:val="20"/>
                <w:szCs w:val="20"/>
                <w:lang w:eastAsia="en-US"/>
              </w:rPr>
              <w:t>Низкая физическая активность</w:t>
            </w:r>
          </w:p>
        </w:tc>
        <w:tc>
          <w:tcPr>
            <w:tcW w:w="1882" w:type="dxa"/>
            <w:tcBorders>
              <w:top w:val="single" w:sz="4" w:space="0" w:color="auto"/>
              <w:left w:val="single" w:sz="4" w:space="0" w:color="auto"/>
              <w:bottom w:val="nil"/>
              <w:right w:val="nil"/>
            </w:tcBorders>
            <w:shd w:val="clear" w:color="auto" w:fill="FFFFFF"/>
            <w:vAlign w:val="center"/>
            <w:hideMark/>
          </w:tcPr>
          <w:p w14:paraId="6617218F"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19,3</w:t>
            </w:r>
          </w:p>
        </w:tc>
        <w:tc>
          <w:tcPr>
            <w:tcW w:w="1882" w:type="dxa"/>
            <w:tcBorders>
              <w:top w:val="single" w:sz="4" w:space="0" w:color="auto"/>
              <w:left w:val="single" w:sz="4" w:space="0" w:color="auto"/>
              <w:bottom w:val="nil"/>
              <w:right w:val="nil"/>
            </w:tcBorders>
            <w:shd w:val="clear" w:color="auto" w:fill="FFFFFF"/>
            <w:vAlign w:val="center"/>
            <w:hideMark/>
          </w:tcPr>
          <w:p w14:paraId="206F648F"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30,2</w:t>
            </w:r>
          </w:p>
        </w:tc>
        <w:tc>
          <w:tcPr>
            <w:tcW w:w="1728" w:type="dxa"/>
            <w:tcBorders>
              <w:top w:val="single" w:sz="4" w:space="0" w:color="auto"/>
              <w:left w:val="single" w:sz="4" w:space="0" w:color="auto"/>
              <w:bottom w:val="nil"/>
              <w:right w:val="single" w:sz="4" w:space="0" w:color="auto"/>
            </w:tcBorders>
            <w:shd w:val="clear" w:color="auto" w:fill="FFFFFF"/>
            <w:vAlign w:val="center"/>
            <w:hideMark/>
          </w:tcPr>
          <w:p w14:paraId="6C719438"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18,8</w:t>
            </w:r>
          </w:p>
        </w:tc>
      </w:tr>
      <w:tr w:rsidR="00625FA6" w:rsidRPr="00625FA6" w14:paraId="70E266E3" w14:textId="77777777" w:rsidTr="00625FA6">
        <w:trPr>
          <w:trHeight w:hRule="exact" w:val="403"/>
          <w:jc w:val="center"/>
        </w:trPr>
        <w:tc>
          <w:tcPr>
            <w:tcW w:w="4661" w:type="dxa"/>
            <w:tcBorders>
              <w:top w:val="single" w:sz="4" w:space="0" w:color="auto"/>
              <w:left w:val="single" w:sz="4" w:space="0" w:color="auto"/>
              <w:bottom w:val="nil"/>
              <w:right w:val="nil"/>
            </w:tcBorders>
            <w:shd w:val="clear" w:color="auto" w:fill="FFFFFF"/>
            <w:vAlign w:val="center"/>
            <w:hideMark/>
          </w:tcPr>
          <w:p w14:paraId="06FA3999" w14:textId="77777777" w:rsidR="00625FA6" w:rsidRPr="00625FA6" w:rsidRDefault="00625FA6" w:rsidP="00625FA6">
            <w:pPr>
              <w:framePr w:w="10152" w:wrap="notBeside" w:vAnchor="text" w:hAnchor="text" w:xAlign="center" w:y="1"/>
              <w:widowControl w:val="0"/>
              <w:rPr>
                <w:sz w:val="20"/>
                <w:szCs w:val="20"/>
                <w:lang w:eastAsia="en-US"/>
              </w:rPr>
            </w:pPr>
            <w:r w:rsidRPr="00625FA6">
              <w:rPr>
                <w:sz w:val="20"/>
                <w:szCs w:val="20"/>
                <w:lang w:eastAsia="en-US"/>
              </w:rPr>
              <w:t>Нездоровое питание</w:t>
            </w:r>
          </w:p>
        </w:tc>
        <w:tc>
          <w:tcPr>
            <w:tcW w:w="1882" w:type="dxa"/>
            <w:tcBorders>
              <w:top w:val="single" w:sz="4" w:space="0" w:color="auto"/>
              <w:left w:val="single" w:sz="4" w:space="0" w:color="auto"/>
              <w:bottom w:val="nil"/>
              <w:right w:val="nil"/>
            </w:tcBorders>
            <w:shd w:val="clear" w:color="auto" w:fill="FFFFFF"/>
            <w:vAlign w:val="center"/>
            <w:hideMark/>
          </w:tcPr>
          <w:p w14:paraId="488051F0"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75,5</w:t>
            </w:r>
          </w:p>
        </w:tc>
        <w:tc>
          <w:tcPr>
            <w:tcW w:w="1882" w:type="dxa"/>
            <w:tcBorders>
              <w:top w:val="single" w:sz="4" w:space="0" w:color="auto"/>
              <w:left w:val="single" w:sz="4" w:space="0" w:color="auto"/>
              <w:bottom w:val="nil"/>
              <w:right w:val="nil"/>
            </w:tcBorders>
            <w:shd w:val="clear" w:color="auto" w:fill="FFFFFF"/>
            <w:vAlign w:val="center"/>
            <w:hideMark/>
          </w:tcPr>
          <w:p w14:paraId="7DD4363B"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71,6</w:t>
            </w:r>
          </w:p>
        </w:tc>
        <w:tc>
          <w:tcPr>
            <w:tcW w:w="1728" w:type="dxa"/>
            <w:tcBorders>
              <w:top w:val="single" w:sz="4" w:space="0" w:color="auto"/>
              <w:left w:val="single" w:sz="4" w:space="0" w:color="auto"/>
              <w:bottom w:val="nil"/>
              <w:right w:val="single" w:sz="4" w:space="0" w:color="auto"/>
            </w:tcBorders>
            <w:shd w:val="clear" w:color="auto" w:fill="FFFFFF"/>
            <w:vAlign w:val="center"/>
            <w:hideMark/>
          </w:tcPr>
          <w:p w14:paraId="513171AA"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69,8</w:t>
            </w:r>
          </w:p>
        </w:tc>
      </w:tr>
      <w:tr w:rsidR="00625FA6" w:rsidRPr="00625FA6" w14:paraId="67045332" w14:textId="77777777" w:rsidTr="00625FA6">
        <w:trPr>
          <w:trHeight w:hRule="exact" w:val="413"/>
          <w:jc w:val="center"/>
        </w:trPr>
        <w:tc>
          <w:tcPr>
            <w:tcW w:w="4661" w:type="dxa"/>
            <w:tcBorders>
              <w:top w:val="single" w:sz="4" w:space="0" w:color="auto"/>
              <w:left w:val="single" w:sz="4" w:space="0" w:color="auto"/>
              <w:bottom w:val="nil"/>
              <w:right w:val="nil"/>
            </w:tcBorders>
            <w:shd w:val="clear" w:color="auto" w:fill="FFFFFF"/>
            <w:vAlign w:val="center"/>
            <w:hideMark/>
          </w:tcPr>
          <w:p w14:paraId="38921464" w14:textId="77777777" w:rsidR="00625FA6" w:rsidRPr="00625FA6" w:rsidRDefault="00625FA6" w:rsidP="00625FA6">
            <w:pPr>
              <w:framePr w:w="10152" w:wrap="notBeside" w:vAnchor="text" w:hAnchor="text" w:xAlign="center" w:y="1"/>
              <w:widowControl w:val="0"/>
              <w:rPr>
                <w:sz w:val="20"/>
                <w:szCs w:val="20"/>
                <w:lang w:eastAsia="en-US"/>
              </w:rPr>
            </w:pPr>
            <w:r w:rsidRPr="00625FA6">
              <w:rPr>
                <w:sz w:val="20"/>
                <w:szCs w:val="20"/>
                <w:lang w:eastAsia="en-US"/>
              </w:rPr>
              <w:t>Артериальная гипертония</w:t>
            </w:r>
          </w:p>
        </w:tc>
        <w:tc>
          <w:tcPr>
            <w:tcW w:w="1882" w:type="dxa"/>
            <w:tcBorders>
              <w:top w:val="single" w:sz="4" w:space="0" w:color="auto"/>
              <w:left w:val="single" w:sz="4" w:space="0" w:color="auto"/>
              <w:bottom w:val="nil"/>
              <w:right w:val="nil"/>
            </w:tcBorders>
            <w:shd w:val="clear" w:color="auto" w:fill="FFFFFF"/>
            <w:vAlign w:val="center"/>
            <w:hideMark/>
          </w:tcPr>
          <w:p w14:paraId="572518F8"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14,2</w:t>
            </w:r>
          </w:p>
        </w:tc>
        <w:tc>
          <w:tcPr>
            <w:tcW w:w="1882" w:type="dxa"/>
            <w:tcBorders>
              <w:top w:val="single" w:sz="4" w:space="0" w:color="auto"/>
              <w:left w:val="single" w:sz="4" w:space="0" w:color="auto"/>
              <w:bottom w:val="nil"/>
              <w:right w:val="nil"/>
            </w:tcBorders>
            <w:shd w:val="clear" w:color="auto" w:fill="FFFFFF"/>
            <w:vAlign w:val="center"/>
            <w:hideMark/>
          </w:tcPr>
          <w:p w14:paraId="453BB75D"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16,6</w:t>
            </w:r>
          </w:p>
        </w:tc>
        <w:tc>
          <w:tcPr>
            <w:tcW w:w="1728" w:type="dxa"/>
            <w:tcBorders>
              <w:top w:val="single" w:sz="4" w:space="0" w:color="auto"/>
              <w:left w:val="single" w:sz="4" w:space="0" w:color="auto"/>
              <w:bottom w:val="nil"/>
              <w:right w:val="single" w:sz="4" w:space="0" w:color="auto"/>
            </w:tcBorders>
            <w:shd w:val="clear" w:color="auto" w:fill="FFFFFF"/>
            <w:vAlign w:val="center"/>
            <w:hideMark/>
          </w:tcPr>
          <w:p w14:paraId="1EF63963"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13,6</w:t>
            </w:r>
          </w:p>
        </w:tc>
      </w:tr>
      <w:tr w:rsidR="00625FA6" w:rsidRPr="00625FA6" w14:paraId="529C04A6" w14:textId="77777777" w:rsidTr="00625FA6">
        <w:trPr>
          <w:trHeight w:hRule="exact" w:val="418"/>
          <w:jc w:val="center"/>
        </w:trPr>
        <w:tc>
          <w:tcPr>
            <w:tcW w:w="4661" w:type="dxa"/>
            <w:tcBorders>
              <w:top w:val="single" w:sz="4" w:space="0" w:color="auto"/>
              <w:left w:val="single" w:sz="4" w:space="0" w:color="auto"/>
              <w:bottom w:val="nil"/>
              <w:right w:val="nil"/>
            </w:tcBorders>
            <w:shd w:val="clear" w:color="auto" w:fill="FFFFFF"/>
            <w:vAlign w:val="center"/>
            <w:hideMark/>
          </w:tcPr>
          <w:p w14:paraId="2BF882E7" w14:textId="77777777" w:rsidR="00625FA6" w:rsidRPr="00625FA6" w:rsidRDefault="00625FA6" w:rsidP="00625FA6">
            <w:pPr>
              <w:framePr w:w="10152" w:wrap="notBeside" w:vAnchor="text" w:hAnchor="text" w:xAlign="center" w:y="1"/>
              <w:widowControl w:val="0"/>
              <w:rPr>
                <w:sz w:val="20"/>
                <w:szCs w:val="20"/>
                <w:lang w:eastAsia="en-US"/>
              </w:rPr>
            </w:pPr>
            <w:proofErr w:type="spellStart"/>
            <w:r w:rsidRPr="00625FA6">
              <w:rPr>
                <w:sz w:val="20"/>
                <w:szCs w:val="20"/>
                <w:lang w:eastAsia="en-US"/>
              </w:rPr>
              <w:t>Гиперхолестеринемия</w:t>
            </w:r>
            <w:proofErr w:type="spellEnd"/>
          </w:p>
        </w:tc>
        <w:tc>
          <w:tcPr>
            <w:tcW w:w="1882" w:type="dxa"/>
            <w:tcBorders>
              <w:top w:val="single" w:sz="4" w:space="0" w:color="auto"/>
              <w:left w:val="single" w:sz="4" w:space="0" w:color="auto"/>
              <w:bottom w:val="nil"/>
              <w:right w:val="nil"/>
            </w:tcBorders>
            <w:shd w:val="clear" w:color="auto" w:fill="FFFFFF"/>
            <w:vAlign w:val="center"/>
            <w:hideMark/>
          </w:tcPr>
          <w:p w14:paraId="77C2944F"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11,7</w:t>
            </w:r>
          </w:p>
        </w:tc>
        <w:tc>
          <w:tcPr>
            <w:tcW w:w="1882" w:type="dxa"/>
            <w:tcBorders>
              <w:top w:val="single" w:sz="4" w:space="0" w:color="auto"/>
              <w:left w:val="single" w:sz="4" w:space="0" w:color="auto"/>
              <w:bottom w:val="nil"/>
              <w:right w:val="nil"/>
            </w:tcBorders>
            <w:shd w:val="clear" w:color="auto" w:fill="FFFFFF"/>
            <w:vAlign w:val="center"/>
            <w:hideMark/>
          </w:tcPr>
          <w:p w14:paraId="7EC083F8"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18,5</w:t>
            </w:r>
          </w:p>
        </w:tc>
        <w:tc>
          <w:tcPr>
            <w:tcW w:w="1728" w:type="dxa"/>
            <w:tcBorders>
              <w:top w:val="single" w:sz="4" w:space="0" w:color="auto"/>
              <w:left w:val="single" w:sz="4" w:space="0" w:color="auto"/>
              <w:bottom w:val="nil"/>
              <w:right w:val="single" w:sz="4" w:space="0" w:color="auto"/>
            </w:tcBorders>
            <w:shd w:val="clear" w:color="auto" w:fill="FFFFFF"/>
            <w:vAlign w:val="center"/>
            <w:hideMark/>
          </w:tcPr>
          <w:p w14:paraId="3A93C93D"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13,5</w:t>
            </w:r>
          </w:p>
        </w:tc>
      </w:tr>
      <w:tr w:rsidR="00625FA6" w:rsidRPr="00625FA6" w14:paraId="2CC87BF3" w14:textId="77777777" w:rsidTr="00625FA6">
        <w:trPr>
          <w:trHeight w:hRule="exact" w:val="413"/>
          <w:jc w:val="center"/>
        </w:trPr>
        <w:tc>
          <w:tcPr>
            <w:tcW w:w="4661" w:type="dxa"/>
            <w:tcBorders>
              <w:top w:val="single" w:sz="4" w:space="0" w:color="auto"/>
              <w:left w:val="single" w:sz="4" w:space="0" w:color="auto"/>
              <w:bottom w:val="nil"/>
              <w:right w:val="nil"/>
            </w:tcBorders>
            <w:shd w:val="clear" w:color="auto" w:fill="FFFFFF"/>
            <w:vAlign w:val="center"/>
            <w:hideMark/>
          </w:tcPr>
          <w:p w14:paraId="466B25D4" w14:textId="77777777" w:rsidR="00625FA6" w:rsidRPr="00625FA6" w:rsidRDefault="00625FA6" w:rsidP="00625FA6">
            <w:pPr>
              <w:framePr w:w="10152" w:wrap="notBeside" w:vAnchor="text" w:hAnchor="text" w:xAlign="center" w:y="1"/>
              <w:widowControl w:val="0"/>
              <w:rPr>
                <w:sz w:val="20"/>
                <w:szCs w:val="20"/>
                <w:lang w:eastAsia="en-US"/>
              </w:rPr>
            </w:pPr>
            <w:r w:rsidRPr="00625FA6">
              <w:rPr>
                <w:sz w:val="20"/>
                <w:szCs w:val="20"/>
                <w:lang w:eastAsia="en-US"/>
              </w:rPr>
              <w:t>Гипергликемия</w:t>
            </w:r>
          </w:p>
        </w:tc>
        <w:tc>
          <w:tcPr>
            <w:tcW w:w="1882" w:type="dxa"/>
            <w:tcBorders>
              <w:top w:val="single" w:sz="4" w:space="0" w:color="auto"/>
              <w:left w:val="single" w:sz="4" w:space="0" w:color="auto"/>
              <w:bottom w:val="nil"/>
              <w:right w:val="nil"/>
            </w:tcBorders>
            <w:shd w:val="clear" w:color="auto" w:fill="FFFFFF"/>
            <w:vAlign w:val="center"/>
            <w:hideMark/>
          </w:tcPr>
          <w:p w14:paraId="17970179"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7,5</w:t>
            </w:r>
          </w:p>
        </w:tc>
        <w:tc>
          <w:tcPr>
            <w:tcW w:w="1882" w:type="dxa"/>
            <w:tcBorders>
              <w:top w:val="single" w:sz="4" w:space="0" w:color="auto"/>
              <w:left w:val="single" w:sz="4" w:space="0" w:color="auto"/>
              <w:bottom w:val="nil"/>
              <w:right w:val="nil"/>
            </w:tcBorders>
            <w:shd w:val="clear" w:color="auto" w:fill="FFFFFF"/>
            <w:vAlign w:val="center"/>
            <w:hideMark/>
          </w:tcPr>
          <w:p w14:paraId="17202F10"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8,7</w:t>
            </w:r>
          </w:p>
        </w:tc>
        <w:tc>
          <w:tcPr>
            <w:tcW w:w="1728" w:type="dxa"/>
            <w:tcBorders>
              <w:top w:val="single" w:sz="4" w:space="0" w:color="auto"/>
              <w:left w:val="single" w:sz="4" w:space="0" w:color="auto"/>
              <w:bottom w:val="nil"/>
              <w:right w:val="single" w:sz="4" w:space="0" w:color="auto"/>
            </w:tcBorders>
            <w:shd w:val="clear" w:color="auto" w:fill="FFFFFF"/>
            <w:vAlign w:val="center"/>
            <w:hideMark/>
          </w:tcPr>
          <w:p w14:paraId="48BA43D1"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8,9</w:t>
            </w:r>
          </w:p>
        </w:tc>
      </w:tr>
      <w:tr w:rsidR="00625FA6" w:rsidRPr="00625FA6" w14:paraId="7BE32BF8" w14:textId="77777777" w:rsidTr="00625FA6">
        <w:trPr>
          <w:trHeight w:hRule="exact" w:val="418"/>
          <w:jc w:val="center"/>
        </w:trPr>
        <w:tc>
          <w:tcPr>
            <w:tcW w:w="4661" w:type="dxa"/>
            <w:tcBorders>
              <w:top w:val="single" w:sz="4" w:space="0" w:color="auto"/>
              <w:left w:val="single" w:sz="4" w:space="0" w:color="auto"/>
              <w:bottom w:val="nil"/>
              <w:right w:val="nil"/>
            </w:tcBorders>
            <w:shd w:val="clear" w:color="auto" w:fill="FFFFFF"/>
            <w:vAlign w:val="center"/>
            <w:hideMark/>
          </w:tcPr>
          <w:p w14:paraId="2247D6A5" w14:textId="77777777" w:rsidR="00625FA6" w:rsidRPr="00625FA6" w:rsidRDefault="00625FA6" w:rsidP="00625FA6">
            <w:pPr>
              <w:framePr w:w="10152" w:wrap="notBeside" w:vAnchor="text" w:hAnchor="text" w:xAlign="center" w:y="1"/>
              <w:widowControl w:val="0"/>
              <w:rPr>
                <w:sz w:val="20"/>
                <w:szCs w:val="20"/>
                <w:lang w:eastAsia="en-US"/>
              </w:rPr>
            </w:pPr>
            <w:r w:rsidRPr="00625FA6">
              <w:rPr>
                <w:sz w:val="20"/>
                <w:szCs w:val="20"/>
                <w:lang w:eastAsia="en-US"/>
              </w:rPr>
              <w:t>Избыточная масса тела и ожирение</w:t>
            </w:r>
          </w:p>
        </w:tc>
        <w:tc>
          <w:tcPr>
            <w:tcW w:w="1882" w:type="dxa"/>
            <w:tcBorders>
              <w:top w:val="single" w:sz="4" w:space="0" w:color="auto"/>
              <w:left w:val="single" w:sz="4" w:space="0" w:color="auto"/>
              <w:bottom w:val="nil"/>
              <w:right w:val="nil"/>
            </w:tcBorders>
            <w:shd w:val="clear" w:color="auto" w:fill="FFFFFF"/>
            <w:vAlign w:val="center"/>
            <w:hideMark/>
          </w:tcPr>
          <w:p w14:paraId="390248B7"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20,1</w:t>
            </w:r>
          </w:p>
        </w:tc>
        <w:tc>
          <w:tcPr>
            <w:tcW w:w="1882" w:type="dxa"/>
            <w:tcBorders>
              <w:top w:val="single" w:sz="4" w:space="0" w:color="auto"/>
              <w:left w:val="single" w:sz="4" w:space="0" w:color="auto"/>
              <w:bottom w:val="nil"/>
              <w:right w:val="nil"/>
            </w:tcBorders>
            <w:shd w:val="clear" w:color="auto" w:fill="FFFFFF"/>
            <w:vAlign w:val="center"/>
            <w:hideMark/>
          </w:tcPr>
          <w:p w14:paraId="27AC66FA"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30,4</w:t>
            </w:r>
          </w:p>
        </w:tc>
        <w:tc>
          <w:tcPr>
            <w:tcW w:w="1728" w:type="dxa"/>
            <w:tcBorders>
              <w:top w:val="single" w:sz="4" w:space="0" w:color="auto"/>
              <w:left w:val="single" w:sz="4" w:space="0" w:color="auto"/>
              <w:bottom w:val="nil"/>
              <w:right w:val="single" w:sz="4" w:space="0" w:color="auto"/>
            </w:tcBorders>
            <w:shd w:val="clear" w:color="auto" w:fill="FFFFFF"/>
            <w:vAlign w:val="center"/>
            <w:hideMark/>
          </w:tcPr>
          <w:p w14:paraId="1BF75E23"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25,5</w:t>
            </w:r>
          </w:p>
        </w:tc>
      </w:tr>
      <w:tr w:rsidR="00625FA6" w:rsidRPr="00625FA6" w14:paraId="66BEB5D0" w14:textId="77777777" w:rsidTr="00625FA6">
        <w:trPr>
          <w:trHeight w:hRule="exact" w:val="662"/>
          <w:jc w:val="center"/>
        </w:trPr>
        <w:tc>
          <w:tcPr>
            <w:tcW w:w="4661" w:type="dxa"/>
            <w:tcBorders>
              <w:top w:val="single" w:sz="4" w:space="0" w:color="auto"/>
              <w:left w:val="single" w:sz="4" w:space="0" w:color="auto"/>
              <w:bottom w:val="single" w:sz="4" w:space="0" w:color="auto"/>
              <w:right w:val="nil"/>
            </w:tcBorders>
            <w:shd w:val="clear" w:color="auto" w:fill="FFFFFF"/>
            <w:vAlign w:val="center"/>
            <w:hideMark/>
          </w:tcPr>
          <w:p w14:paraId="551ABF54" w14:textId="77777777" w:rsidR="00625FA6" w:rsidRPr="00625FA6" w:rsidRDefault="00625FA6" w:rsidP="00625FA6">
            <w:pPr>
              <w:framePr w:w="10152" w:wrap="notBeside" w:vAnchor="text" w:hAnchor="text" w:xAlign="center" w:y="1"/>
              <w:widowControl w:val="0"/>
              <w:rPr>
                <w:sz w:val="20"/>
                <w:szCs w:val="20"/>
                <w:lang w:eastAsia="en-US"/>
              </w:rPr>
            </w:pPr>
            <w:r w:rsidRPr="00625FA6">
              <w:rPr>
                <w:sz w:val="20"/>
                <w:szCs w:val="20"/>
                <w:lang w:eastAsia="en-US"/>
              </w:rPr>
              <w:t>Риск пагубного потребления алкоголя</w:t>
            </w:r>
          </w:p>
        </w:tc>
        <w:tc>
          <w:tcPr>
            <w:tcW w:w="1882" w:type="dxa"/>
            <w:tcBorders>
              <w:top w:val="single" w:sz="4" w:space="0" w:color="auto"/>
              <w:left w:val="single" w:sz="4" w:space="0" w:color="auto"/>
              <w:bottom w:val="single" w:sz="4" w:space="0" w:color="auto"/>
              <w:right w:val="nil"/>
            </w:tcBorders>
            <w:shd w:val="clear" w:color="auto" w:fill="FFFFFF"/>
            <w:vAlign w:val="center"/>
            <w:hideMark/>
          </w:tcPr>
          <w:p w14:paraId="7E2AEBA1"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0,4</w:t>
            </w:r>
          </w:p>
        </w:tc>
        <w:tc>
          <w:tcPr>
            <w:tcW w:w="1882" w:type="dxa"/>
            <w:tcBorders>
              <w:top w:val="single" w:sz="4" w:space="0" w:color="auto"/>
              <w:left w:val="single" w:sz="4" w:space="0" w:color="auto"/>
              <w:bottom w:val="single" w:sz="4" w:space="0" w:color="auto"/>
              <w:right w:val="nil"/>
            </w:tcBorders>
            <w:shd w:val="clear" w:color="auto" w:fill="FFFFFF"/>
            <w:vAlign w:val="center"/>
            <w:hideMark/>
          </w:tcPr>
          <w:p w14:paraId="4F9E71D4"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0,3</w:t>
            </w:r>
          </w:p>
        </w:tc>
        <w:tc>
          <w:tcPr>
            <w:tcW w:w="1728"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C81B30D" w14:textId="77777777" w:rsidR="00625FA6" w:rsidRPr="00625FA6" w:rsidRDefault="00625FA6" w:rsidP="00625FA6">
            <w:pPr>
              <w:framePr w:w="10152" w:wrap="notBeside" w:vAnchor="text" w:hAnchor="text" w:xAlign="center" w:y="1"/>
              <w:widowControl w:val="0"/>
              <w:jc w:val="center"/>
              <w:rPr>
                <w:sz w:val="20"/>
                <w:szCs w:val="20"/>
                <w:lang w:eastAsia="en-US"/>
              </w:rPr>
            </w:pPr>
            <w:r w:rsidRPr="00625FA6">
              <w:rPr>
                <w:sz w:val="20"/>
                <w:szCs w:val="20"/>
                <w:lang w:eastAsia="en-US"/>
              </w:rPr>
              <w:t>0,3</w:t>
            </w:r>
          </w:p>
        </w:tc>
      </w:tr>
    </w:tbl>
    <w:p w14:paraId="3D51E054" w14:textId="77777777" w:rsidR="00625FA6" w:rsidRPr="00625FA6" w:rsidRDefault="00625FA6" w:rsidP="00625FA6">
      <w:pPr>
        <w:framePr w:w="10152" w:wrap="notBeside" w:vAnchor="text" w:hAnchor="text" w:xAlign="center" w:y="1"/>
        <w:spacing w:after="200"/>
        <w:rPr>
          <w:rFonts w:ascii="Arial" w:eastAsia="Arial" w:hAnsi="Arial" w:cs="Arial"/>
          <w:sz w:val="20"/>
          <w:szCs w:val="20"/>
          <w:lang w:eastAsia="en-US"/>
        </w:rPr>
      </w:pPr>
    </w:p>
    <w:p w14:paraId="0917C259" w14:textId="77777777" w:rsidR="00625FA6" w:rsidRPr="00625FA6" w:rsidRDefault="00625FA6" w:rsidP="00625FA6">
      <w:pPr>
        <w:widowControl w:val="0"/>
        <w:tabs>
          <w:tab w:val="left" w:pos="567"/>
          <w:tab w:val="left" w:pos="851"/>
        </w:tabs>
        <w:spacing w:before="300"/>
        <w:jc w:val="both"/>
        <w:rPr>
          <w:sz w:val="20"/>
          <w:szCs w:val="20"/>
          <w:lang w:eastAsia="en-US"/>
        </w:rPr>
      </w:pPr>
      <w:r w:rsidRPr="00625FA6">
        <w:rPr>
          <w:sz w:val="20"/>
          <w:szCs w:val="20"/>
          <w:lang w:eastAsia="en-US"/>
        </w:rPr>
        <w:t xml:space="preserve">           Представленная распространенность факторов риска развития НИЗ в Куйбышевском районе свидетельствует о преобладании среди взрослого населения нездорового питания, низкой физической активности, избыточной массы тела и ожирения, курения.</w:t>
      </w:r>
    </w:p>
    <w:p w14:paraId="6F877CE9" w14:textId="77777777" w:rsidR="00625FA6" w:rsidRPr="00625FA6" w:rsidRDefault="00625FA6" w:rsidP="00625FA6">
      <w:pPr>
        <w:jc w:val="both"/>
        <w:rPr>
          <w:sz w:val="20"/>
          <w:szCs w:val="20"/>
          <w:lang w:eastAsia="en-US"/>
        </w:rPr>
      </w:pPr>
      <w:r w:rsidRPr="00625FA6">
        <w:rPr>
          <w:rFonts w:ascii="Calibri" w:hAnsi="Calibri"/>
          <w:sz w:val="20"/>
          <w:szCs w:val="20"/>
          <w:lang w:eastAsia="en-US"/>
        </w:rPr>
        <w:t xml:space="preserve">        </w:t>
      </w:r>
      <w:r w:rsidRPr="00625FA6">
        <w:rPr>
          <w:sz w:val="20"/>
          <w:szCs w:val="20"/>
          <w:lang w:eastAsia="en-US"/>
        </w:rPr>
        <w:t>Распространенность курения среди взрослого населения по Куйбышевскому району составила 11,3% в 2017 году, к 2019 году уровень курения повысился до 16,0%, но ниже среднего значения по региону и имеет невысокий уровень распространенности.</w:t>
      </w:r>
    </w:p>
    <w:p w14:paraId="3BCFF9C5" w14:textId="77777777" w:rsidR="00625FA6" w:rsidRPr="00625FA6" w:rsidRDefault="00625FA6" w:rsidP="00625FA6">
      <w:pPr>
        <w:tabs>
          <w:tab w:val="left" w:pos="567"/>
        </w:tabs>
        <w:jc w:val="both"/>
        <w:rPr>
          <w:sz w:val="20"/>
          <w:szCs w:val="20"/>
          <w:lang w:eastAsia="en-US"/>
        </w:rPr>
      </w:pPr>
      <w:r w:rsidRPr="00625FA6">
        <w:rPr>
          <w:sz w:val="20"/>
          <w:szCs w:val="20"/>
          <w:lang w:eastAsia="en-US"/>
        </w:rPr>
        <w:t xml:space="preserve">       Распространенность низкой физической активности по Куйбышевскому району составила 19,3% в 2017 году, к 2019 году имеется тенденция к снижению значения этого показателя до 18,8%.</w:t>
      </w:r>
    </w:p>
    <w:p w14:paraId="34ADCF9C" w14:textId="77777777" w:rsidR="00625FA6" w:rsidRPr="00625FA6" w:rsidRDefault="00625FA6" w:rsidP="00625FA6">
      <w:pPr>
        <w:tabs>
          <w:tab w:val="left" w:pos="567"/>
        </w:tabs>
        <w:jc w:val="both"/>
        <w:rPr>
          <w:sz w:val="20"/>
          <w:szCs w:val="20"/>
          <w:lang w:eastAsia="en-US"/>
        </w:rPr>
      </w:pPr>
      <w:r w:rsidRPr="00625FA6">
        <w:rPr>
          <w:sz w:val="20"/>
          <w:szCs w:val="20"/>
          <w:lang w:eastAsia="en-US"/>
        </w:rPr>
        <w:t xml:space="preserve">        Распространенность нерационального питания по Куйбышевскому району составила 75,5% в 2017 году, к 2019 году уровень снизился до 69,8%.  Зарегистрирована тенденция к снижению уровня распространенности этого фактора риска, но уровень распространенности нерационального питания выше среднего значения по региону.</w:t>
      </w:r>
    </w:p>
    <w:p w14:paraId="0B0273BC" w14:textId="77777777" w:rsidR="00625FA6" w:rsidRPr="00625FA6" w:rsidRDefault="00625FA6" w:rsidP="00625FA6">
      <w:pPr>
        <w:tabs>
          <w:tab w:val="left" w:pos="567"/>
        </w:tabs>
        <w:jc w:val="both"/>
        <w:rPr>
          <w:sz w:val="20"/>
          <w:szCs w:val="20"/>
          <w:lang w:eastAsia="en-US"/>
        </w:rPr>
      </w:pPr>
      <w:r w:rsidRPr="00625FA6">
        <w:rPr>
          <w:sz w:val="20"/>
          <w:szCs w:val="20"/>
          <w:lang w:eastAsia="en-US"/>
        </w:rPr>
        <w:t xml:space="preserve">        Распространенность артериальной гипертензии по Куйбышевскому району составила 14,2% в 2017 году, к 2019 году уровень незначительно снизился до 13,6%, уровень распространенности артериальной гипертензии ниже среднего значения по региону.</w:t>
      </w:r>
    </w:p>
    <w:p w14:paraId="781EA186" w14:textId="77777777" w:rsidR="00625FA6" w:rsidRPr="00625FA6" w:rsidRDefault="00625FA6" w:rsidP="00625FA6">
      <w:pPr>
        <w:tabs>
          <w:tab w:val="left" w:pos="567"/>
        </w:tabs>
        <w:jc w:val="both"/>
        <w:rPr>
          <w:sz w:val="20"/>
          <w:szCs w:val="20"/>
          <w:lang w:eastAsia="en-US"/>
        </w:rPr>
      </w:pPr>
      <w:r w:rsidRPr="00625FA6">
        <w:rPr>
          <w:sz w:val="20"/>
          <w:szCs w:val="20"/>
          <w:lang w:eastAsia="en-US"/>
        </w:rPr>
        <w:t xml:space="preserve">        Распространенность избыточной массы тела и ожирения по Куйбышевскому району составила 20,1% в 2017 году, к 2018 году уровень увеличился до 25,5</w:t>
      </w:r>
      <w:proofErr w:type="gramStart"/>
      <w:r w:rsidRPr="00625FA6">
        <w:rPr>
          <w:sz w:val="20"/>
          <w:szCs w:val="20"/>
          <w:lang w:eastAsia="en-US"/>
        </w:rPr>
        <w:t>%.,</w:t>
      </w:r>
      <w:proofErr w:type="gramEnd"/>
      <w:r w:rsidRPr="00625FA6">
        <w:rPr>
          <w:sz w:val="20"/>
          <w:szCs w:val="20"/>
          <w:lang w:eastAsia="en-US"/>
        </w:rPr>
        <w:t xml:space="preserve"> не выше среднего значения по региону.</w:t>
      </w:r>
    </w:p>
    <w:p w14:paraId="4A2794A7" w14:textId="77777777" w:rsidR="00625FA6" w:rsidRPr="00625FA6" w:rsidRDefault="00625FA6" w:rsidP="00625FA6">
      <w:pPr>
        <w:widowControl w:val="0"/>
        <w:jc w:val="both"/>
        <w:rPr>
          <w:sz w:val="20"/>
          <w:szCs w:val="20"/>
          <w:lang w:eastAsia="en-US"/>
        </w:rPr>
      </w:pPr>
      <w:r w:rsidRPr="00625FA6">
        <w:rPr>
          <w:sz w:val="20"/>
          <w:szCs w:val="20"/>
          <w:lang w:eastAsia="en-US"/>
        </w:rPr>
        <w:t xml:space="preserve">        Риск пагубного потребления алкоголя колеблется в диапазоне от 0,4% до 0,3%.</w:t>
      </w:r>
    </w:p>
    <w:p w14:paraId="6B7EB7FC" w14:textId="77777777" w:rsidR="00625FA6" w:rsidRPr="00625FA6" w:rsidRDefault="00625FA6" w:rsidP="00625FA6">
      <w:pPr>
        <w:jc w:val="both"/>
        <w:rPr>
          <w:sz w:val="20"/>
          <w:szCs w:val="20"/>
          <w:lang w:eastAsia="en-US"/>
        </w:rPr>
      </w:pPr>
    </w:p>
    <w:p w14:paraId="77653F45" w14:textId="77777777" w:rsidR="00625FA6" w:rsidRPr="00625FA6" w:rsidRDefault="00625FA6" w:rsidP="00625FA6">
      <w:pPr>
        <w:tabs>
          <w:tab w:val="left" w:pos="709"/>
        </w:tabs>
        <w:jc w:val="center"/>
        <w:textAlignment w:val="baseline"/>
        <w:rPr>
          <w:bCs/>
          <w:color w:val="000000"/>
          <w:sz w:val="20"/>
          <w:szCs w:val="20"/>
          <w:bdr w:val="none" w:sz="0" w:space="0" w:color="auto" w:frame="1"/>
        </w:rPr>
      </w:pPr>
    </w:p>
    <w:p w14:paraId="02393CAC" w14:textId="77777777" w:rsidR="00625FA6" w:rsidRPr="00625FA6" w:rsidRDefault="00625FA6" w:rsidP="00625FA6">
      <w:pPr>
        <w:tabs>
          <w:tab w:val="left" w:pos="709"/>
        </w:tabs>
        <w:jc w:val="center"/>
        <w:textAlignment w:val="baseline"/>
        <w:rPr>
          <w:bCs/>
          <w:color w:val="000000"/>
          <w:sz w:val="20"/>
          <w:szCs w:val="20"/>
          <w:bdr w:val="none" w:sz="0" w:space="0" w:color="auto" w:frame="1"/>
        </w:rPr>
      </w:pPr>
      <w:r w:rsidRPr="00625FA6">
        <w:rPr>
          <w:bCs/>
          <w:color w:val="000000"/>
          <w:sz w:val="20"/>
          <w:szCs w:val="20"/>
          <w:bdr w:val="none" w:sz="0" w:space="0" w:color="auto" w:frame="1"/>
        </w:rPr>
        <w:t>2.6. Доступность имеющихся ресурсов в области общественного здоровья в муниципалитете</w:t>
      </w:r>
    </w:p>
    <w:p w14:paraId="68D936AC" w14:textId="77777777" w:rsidR="00625FA6" w:rsidRPr="00625FA6" w:rsidRDefault="00625FA6" w:rsidP="00625FA6">
      <w:pPr>
        <w:tabs>
          <w:tab w:val="left" w:pos="709"/>
        </w:tabs>
        <w:jc w:val="center"/>
        <w:textAlignment w:val="baseline"/>
        <w:rPr>
          <w:bCs/>
          <w:color w:val="000000"/>
          <w:sz w:val="20"/>
          <w:szCs w:val="20"/>
          <w:bdr w:val="none" w:sz="0" w:space="0" w:color="auto" w:frame="1"/>
        </w:rPr>
      </w:pPr>
    </w:p>
    <w:p w14:paraId="70135A6C" w14:textId="77777777" w:rsidR="00625FA6" w:rsidRPr="00625FA6" w:rsidRDefault="00625FA6" w:rsidP="00625FA6">
      <w:pPr>
        <w:widowControl w:val="0"/>
        <w:ind w:firstLine="740"/>
        <w:jc w:val="both"/>
        <w:rPr>
          <w:sz w:val="20"/>
          <w:szCs w:val="20"/>
          <w:lang w:eastAsia="en-US"/>
        </w:rPr>
      </w:pPr>
      <w:r w:rsidRPr="00625FA6">
        <w:rPr>
          <w:sz w:val="20"/>
          <w:szCs w:val="20"/>
          <w:lang w:eastAsia="en-US"/>
        </w:rPr>
        <w:t xml:space="preserve">Служба медицинской профилактики Куйбышевского района по состоянию на 01.01.2020 представлена центром здоровья для взрослых и </w:t>
      </w:r>
      <w:proofErr w:type="gramStart"/>
      <w:r w:rsidRPr="00625FA6">
        <w:rPr>
          <w:sz w:val="20"/>
          <w:szCs w:val="20"/>
          <w:lang w:eastAsia="en-US"/>
        </w:rPr>
        <w:t>кабинетом медицинской профилактики</w:t>
      </w:r>
      <w:proofErr w:type="gramEnd"/>
      <w:r w:rsidRPr="00625FA6">
        <w:rPr>
          <w:sz w:val="20"/>
          <w:szCs w:val="20"/>
          <w:lang w:eastAsia="en-US"/>
        </w:rPr>
        <w:t xml:space="preserve"> размещенным на базе ГБУЗ НСО «Куйбышевская ЦРБ».</w:t>
      </w:r>
    </w:p>
    <w:p w14:paraId="3180CE55" w14:textId="77777777" w:rsidR="00625FA6" w:rsidRPr="00625FA6" w:rsidRDefault="00625FA6" w:rsidP="00625FA6">
      <w:pPr>
        <w:widowControl w:val="0"/>
        <w:ind w:firstLine="740"/>
        <w:jc w:val="both"/>
        <w:rPr>
          <w:sz w:val="20"/>
          <w:szCs w:val="20"/>
          <w:lang w:eastAsia="en-US"/>
        </w:rPr>
      </w:pPr>
      <w:r w:rsidRPr="00625FA6">
        <w:rPr>
          <w:sz w:val="20"/>
          <w:szCs w:val="20"/>
          <w:lang w:eastAsia="en-US"/>
        </w:rPr>
        <w:t>Центр здоровья для взрослых (далее – центр здоровья) является организационным, координирующим и методическим центром по вопросам профилактики заболеваний, факторов риска ХНИЗ, формирования здорового образа жизни населения Куйбышевского района для медицинских работников и специалистов других ведомств.</w:t>
      </w:r>
    </w:p>
    <w:p w14:paraId="35785857" w14:textId="77777777" w:rsidR="00625FA6" w:rsidRPr="00625FA6" w:rsidRDefault="00625FA6" w:rsidP="00625FA6">
      <w:pPr>
        <w:widowControl w:val="0"/>
        <w:ind w:firstLine="740"/>
        <w:jc w:val="both"/>
        <w:rPr>
          <w:sz w:val="20"/>
          <w:szCs w:val="20"/>
          <w:lang w:eastAsia="en-US"/>
        </w:rPr>
      </w:pPr>
      <w:r w:rsidRPr="00625FA6">
        <w:rPr>
          <w:sz w:val="20"/>
          <w:szCs w:val="20"/>
          <w:lang w:eastAsia="en-US"/>
        </w:rPr>
        <w:t>Основные направления деятельности центра здоровья:</w:t>
      </w:r>
    </w:p>
    <w:p w14:paraId="64E1C3B1" w14:textId="77777777" w:rsidR="00625FA6" w:rsidRPr="00625FA6" w:rsidRDefault="00625FA6" w:rsidP="00625FA6">
      <w:pPr>
        <w:widowControl w:val="0"/>
        <w:numPr>
          <w:ilvl w:val="0"/>
          <w:numId w:val="30"/>
        </w:numPr>
        <w:tabs>
          <w:tab w:val="left" w:pos="922"/>
        </w:tabs>
        <w:spacing w:after="200"/>
        <w:ind w:firstLine="740"/>
        <w:jc w:val="both"/>
        <w:rPr>
          <w:sz w:val="20"/>
          <w:szCs w:val="20"/>
          <w:lang w:eastAsia="en-US"/>
        </w:rPr>
      </w:pPr>
      <w:r w:rsidRPr="00625FA6">
        <w:rPr>
          <w:sz w:val="20"/>
          <w:szCs w:val="20"/>
          <w:lang w:eastAsia="en-US"/>
        </w:rPr>
        <w:t xml:space="preserve"> внедрение современных профилактических технологий, направленных на сохранение и укрепление здоровья жителей Куйбышевского района;</w:t>
      </w:r>
    </w:p>
    <w:p w14:paraId="441D3F15" w14:textId="77777777" w:rsidR="00625FA6" w:rsidRPr="00625FA6" w:rsidRDefault="00625FA6" w:rsidP="00625FA6">
      <w:pPr>
        <w:widowControl w:val="0"/>
        <w:numPr>
          <w:ilvl w:val="0"/>
          <w:numId w:val="30"/>
        </w:numPr>
        <w:tabs>
          <w:tab w:val="left" w:pos="922"/>
        </w:tabs>
        <w:spacing w:after="200"/>
        <w:ind w:firstLine="740"/>
        <w:jc w:val="both"/>
        <w:rPr>
          <w:sz w:val="20"/>
          <w:szCs w:val="20"/>
          <w:lang w:eastAsia="en-US"/>
        </w:rPr>
      </w:pPr>
      <w:r w:rsidRPr="00625FA6">
        <w:rPr>
          <w:sz w:val="20"/>
          <w:szCs w:val="20"/>
          <w:lang w:eastAsia="en-US"/>
        </w:rPr>
        <w:t>организация и проведение научно-обоснованных мероприятий по первичной и вторичной профилактике заболеваний и укреплению здоровья населения на популяционном, групповом, индивидуальном уровнях;</w:t>
      </w:r>
    </w:p>
    <w:p w14:paraId="3109E40B" w14:textId="77777777" w:rsidR="00625FA6" w:rsidRPr="00625FA6" w:rsidRDefault="00625FA6" w:rsidP="00625FA6">
      <w:pPr>
        <w:widowControl w:val="0"/>
        <w:numPr>
          <w:ilvl w:val="0"/>
          <w:numId w:val="30"/>
        </w:numPr>
        <w:tabs>
          <w:tab w:val="left" w:pos="932"/>
        </w:tabs>
        <w:spacing w:after="200"/>
        <w:ind w:firstLine="740"/>
        <w:jc w:val="both"/>
        <w:rPr>
          <w:sz w:val="20"/>
          <w:szCs w:val="20"/>
          <w:lang w:eastAsia="en-US"/>
        </w:rPr>
      </w:pPr>
      <w:r w:rsidRPr="00625FA6">
        <w:rPr>
          <w:sz w:val="20"/>
          <w:szCs w:val="20"/>
          <w:lang w:eastAsia="en-US"/>
        </w:rPr>
        <w:lastRenderedPageBreak/>
        <w:t>участие в подготовке медицинских работников и специалистов других ведомств (работников системы образования, средств массовой информации, работников культуры и т.д.) по актуальным проблемам профилактики заболеваний;</w:t>
      </w:r>
    </w:p>
    <w:p w14:paraId="637E448C" w14:textId="77777777" w:rsidR="00625FA6" w:rsidRPr="00625FA6" w:rsidRDefault="00625FA6" w:rsidP="00625FA6">
      <w:pPr>
        <w:widowControl w:val="0"/>
        <w:numPr>
          <w:ilvl w:val="0"/>
          <w:numId w:val="30"/>
        </w:numPr>
        <w:tabs>
          <w:tab w:val="left" w:pos="932"/>
        </w:tabs>
        <w:spacing w:after="200"/>
        <w:ind w:firstLine="740"/>
        <w:jc w:val="both"/>
        <w:rPr>
          <w:sz w:val="20"/>
          <w:szCs w:val="20"/>
          <w:lang w:eastAsia="en-US"/>
        </w:rPr>
      </w:pPr>
      <w:r w:rsidRPr="00625FA6">
        <w:rPr>
          <w:sz w:val="20"/>
          <w:szCs w:val="20"/>
          <w:lang w:eastAsia="en-US"/>
        </w:rPr>
        <w:t>взаимодействие с государственными, муниципальными и общественными организациями, направленное на сохранение и укрепление здоровья населения;</w:t>
      </w:r>
    </w:p>
    <w:p w14:paraId="7E18A4CB" w14:textId="77777777" w:rsidR="00625FA6" w:rsidRPr="00625FA6" w:rsidRDefault="00625FA6" w:rsidP="00625FA6">
      <w:pPr>
        <w:widowControl w:val="0"/>
        <w:numPr>
          <w:ilvl w:val="0"/>
          <w:numId w:val="30"/>
        </w:numPr>
        <w:tabs>
          <w:tab w:val="left" w:pos="922"/>
        </w:tabs>
        <w:spacing w:after="200"/>
        <w:ind w:firstLine="740"/>
        <w:jc w:val="both"/>
        <w:rPr>
          <w:sz w:val="20"/>
          <w:szCs w:val="20"/>
          <w:lang w:eastAsia="en-US"/>
        </w:rPr>
      </w:pPr>
      <w:r w:rsidRPr="00625FA6">
        <w:rPr>
          <w:sz w:val="20"/>
          <w:szCs w:val="20"/>
          <w:lang w:eastAsia="en-US"/>
        </w:rPr>
        <w:t>обеспечение организационно-методического руководства и координации деятельности медицинских работников по профилактике заболеваний, сохранению и укреплению здоровья населения;</w:t>
      </w:r>
    </w:p>
    <w:p w14:paraId="1276FC35" w14:textId="77777777" w:rsidR="00625FA6" w:rsidRPr="00625FA6" w:rsidRDefault="00625FA6" w:rsidP="00625FA6">
      <w:pPr>
        <w:widowControl w:val="0"/>
        <w:numPr>
          <w:ilvl w:val="0"/>
          <w:numId w:val="30"/>
        </w:numPr>
        <w:tabs>
          <w:tab w:val="left" w:pos="927"/>
        </w:tabs>
        <w:spacing w:after="200"/>
        <w:ind w:firstLine="740"/>
        <w:jc w:val="both"/>
        <w:rPr>
          <w:sz w:val="20"/>
          <w:szCs w:val="20"/>
          <w:lang w:eastAsia="en-US"/>
        </w:rPr>
      </w:pPr>
      <w:r w:rsidRPr="00625FA6">
        <w:rPr>
          <w:sz w:val="20"/>
          <w:szCs w:val="20"/>
          <w:lang w:eastAsia="en-US"/>
        </w:rPr>
        <w:t>организация, проведение и анализ мониторинга факторов риска хронических неинфекционных заболеваний, а также медико-социологических опросов населения для определения уровня информированности о мерах профилактики и определения потребности и удовлетворенности профилактической помощью;</w:t>
      </w:r>
    </w:p>
    <w:p w14:paraId="79B6257D" w14:textId="77777777" w:rsidR="00625FA6" w:rsidRPr="00625FA6" w:rsidRDefault="00625FA6" w:rsidP="00625FA6">
      <w:pPr>
        <w:widowControl w:val="0"/>
        <w:numPr>
          <w:ilvl w:val="0"/>
          <w:numId w:val="30"/>
        </w:numPr>
        <w:tabs>
          <w:tab w:val="left" w:pos="922"/>
        </w:tabs>
        <w:spacing w:after="200"/>
        <w:ind w:firstLine="740"/>
        <w:jc w:val="both"/>
        <w:rPr>
          <w:sz w:val="20"/>
          <w:szCs w:val="20"/>
          <w:lang w:eastAsia="en-US"/>
        </w:rPr>
      </w:pPr>
      <w:r w:rsidRPr="00625FA6">
        <w:rPr>
          <w:sz w:val="20"/>
          <w:szCs w:val="20"/>
          <w:lang w:eastAsia="en-US"/>
        </w:rPr>
        <w:t xml:space="preserve">участие </w:t>
      </w:r>
      <w:proofErr w:type="gramStart"/>
      <w:r w:rsidRPr="00625FA6">
        <w:rPr>
          <w:sz w:val="20"/>
          <w:szCs w:val="20"/>
          <w:lang w:eastAsia="en-US"/>
        </w:rPr>
        <w:t>в  национальных</w:t>
      </w:r>
      <w:proofErr w:type="gramEnd"/>
      <w:r w:rsidRPr="00625FA6">
        <w:rPr>
          <w:sz w:val="20"/>
          <w:szCs w:val="20"/>
          <w:lang w:eastAsia="en-US"/>
        </w:rPr>
        <w:t xml:space="preserve"> проектах укрепления здоровья населения;</w:t>
      </w:r>
    </w:p>
    <w:p w14:paraId="5BC91B01" w14:textId="77777777" w:rsidR="00625FA6" w:rsidRPr="00625FA6" w:rsidRDefault="00625FA6" w:rsidP="00625FA6">
      <w:pPr>
        <w:widowControl w:val="0"/>
        <w:numPr>
          <w:ilvl w:val="0"/>
          <w:numId w:val="30"/>
        </w:numPr>
        <w:tabs>
          <w:tab w:val="left" w:pos="922"/>
        </w:tabs>
        <w:spacing w:after="200"/>
        <w:ind w:firstLine="740"/>
        <w:jc w:val="both"/>
        <w:rPr>
          <w:sz w:val="20"/>
          <w:szCs w:val="20"/>
          <w:lang w:eastAsia="en-US"/>
        </w:rPr>
      </w:pPr>
      <w:r w:rsidRPr="00625FA6">
        <w:rPr>
          <w:sz w:val="20"/>
          <w:szCs w:val="20"/>
          <w:lang w:eastAsia="en-US"/>
        </w:rPr>
        <w:t>организация, контроль и анализ деятельности кабинета медицинской профилактики и кабинета здорового ребенка;</w:t>
      </w:r>
    </w:p>
    <w:p w14:paraId="4D1DD319" w14:textId="77777777" w:rsidR="00625FA6" w:rsidRPr="00625FA6" w:rsidRDefault="00625FA6" w:rsidP="00625FA6">
      <w:pPr>
        <w:widowControl w:val="0"/>
        <w:numPr>
          <w:ilvl w:val="0"/>
          <w:numId w:val="30"/>
        </w:numPr>
        <w:tabs>
          <w:tab w:val="left" w:pos="922"/>
        </w:tabs>
        <w:spacing w:after="200"/>
        <w:ind w:firstLine="740"/>
        <w:jc w:val="both"/>
        <w:rPr>
          <w:sz w:val="20"/>
          <w:szCs w:val="20"/>
          <w:lang w:eastAsia="en-US"/>
        </w:rPr>
      </w:pPr>
      <w:r w:rsidRPr="00625FA6">
        <w:rPr>
          <w:sz w:val="20"/>
          <w:szCs w:val="20"/>
          <w:lang w:eastAsia="en-US"/>
        </w:rPr>
        <w:t>анализ, оценка качества и эффективности профилактической работы медицинских работников и профилактической помощи населению.</w:t>
      </w:r>
    </w:p>
    <w:p w14:paraId="0C3848D7" w14:textId="77777777" w:rsidR="00625FA6" w:rsidRPr="00625FA6" w:rsidRDefault="00625FA6" w:rsidP="00625FA6">
      <w:pPr>
        <w:widowControl w:val="0"/>
        <w:tabs>
          <w:tab w:val="left" w:pos="709"/>
        </w:tabs>
        <w:ind w:right="300"/>
        <w:jc w:val="both"/>
        <w:rPr>
          <w:sz w:val="20"/>
          <w:szCs w:val="20"/>
          <w:lang w:eastAsia="en-US"/>
        </w:rPr>
      </w:pPr>
      <w:r w:rsidRPr="00625FA6">
        <w:rPr>
          <w:sz w:val="20"/>
          <w:szCs w:val="20"/>
          <w:lang w:eastAsia="en-US"/>
        </w:rPr>
        <w:t xml:space="preserve">           На 01.01.2020 по штатному расписанию в центре здоровья всего 3,5 ставки (2018 - 2,5), в том числе: врачей – 0,75 (2018 - 0), среднего медицинского персонала - 2,5 (2018 - 2,5), прочего персонала - 0,25 (2018 - 0,25). Занято всего 0,25 ставки (2018 - 0), из </w:t>
      </w:r>
      <w:proofErr w:type="gramStart"/>
      <w:r w:rsidRPr="00625FA6">
        <w:rPr>
          <w:sz w:val="20"/>
          <w:szCs w:val="20"/>
          <w:lang w:eastAsia="en-US"/>
        </w:rPr>
        <w:t>них:  среднего</w:t>
      </w:r>
      <w:proofErr w:type="gramEnd"/>
      <w:r w:rsidRPr="00625FA6">
        <w:rPr>
          <w:sz w:val="20"/>
          <w:szCs w:val="20"/>
          <w:lang w:eastAsia="en-US"/>
        </w:rPr>
        <w:t xml:space="preserve"> медицинского персонала 2,5 (2018 - 2,5), прочего персонала 0,25 (2018 - 0,25). Всего в центре здоровья работает 5 физических лиц (2018 - 4), в том числе: 2 основных работника (2018 - 2) и 3 </w:t>
      </w:r>
      <w:proofErr w:type="gramStart"/>
      <w:r w:rsidRPr="00625FA6">
        <w:rPr>
          <w:sz w:val="20"/>
          <w:szCs w:val="20"/>
          <w:lang w:eastAsia="en-US"/>
        </w:rPr>
        <w:t>совместителя  (</w:t>
      </w:r>
      <w:proofErr w:type="gramEnd"/>
      <w:r w:rsidRPr="00625FA6">
        <w:rPr>
          <w:sz w:val="20"/>
          <w:szCs w:val="20"/>
          <w:lang w:eastAsia="en-US"/>
        </w:rPr>
        <w:t>2018 - 2), из них врачей 1 физическое лицо, средних медицинских работников 3 физических лиц (2 основных и 1 совместитель).</w:t>
      </w:r>
    </w:p>
    <w:p w14:paraId="664F2304" w14:textId="77777777" w:rsidR="00625FA6" w:rsidRPr="00625FA6" w:rsidRDefault="00625FA6" w:rsidP="00625FA6">
      <w:pPr>
        <w:widowControl w:val="0"/>
        <w:tabs>
          <w:tab w:val="left" w:pos="567"/>
        </w:tabs>
        <w:ind w:right="300"/>
        <w:jc w:val="both"/>
        <w:rPr>
          <w:sz w:val="20"/>
          <w:szCs w:val="20"/>
          <w:lang w:eastAsia="en-US"/>
        </w:rPr>
      </w:pPr>
      <w:r w:rsidRPr="00625FA6">
        <w:rPr>
          <w:sz w:val="20"/>
          <w:szCs w:val="20"/>
          <w:lang w:eastAsia="en-US"/>
        </w:rPr>
        <w:t xml:space="preserve">          Укомплектованность врачебными кадрами составляет 33% (2018 - 0</w:t>
      </w:r>
      <w:proofErr w:type="gramStart"/>
      <w:r w:rsidRPr="00625FA6">
        <w:rPr>
          <w:sz w:val="20"/>
          <w:szCs w:val="20"/>
          <w:lang w:eastAsia="en-US"/>
        </w:rPr>
        <w:t>%).Укомплектованность</w:t>
      </w:r>
      <w:proofErr w:type="gramEnd"/>
      <w:r w:rsidRPr="00625FA6">
        <w:rPr>
          <w:sz w:val="20"/>
          <w:szCs w:val="20"/>
          <w:lang w:eastAsia="en-US"/>
        </w:rPr>
        <w:t xml:space="preserve"> средним медицинским персоналом - 100,0% (2018 - 100,0%). В центре здоровья штаты не соответствует требованиям нормативных документов.</w:t>
      </w:r>
    </w:p>
    <w:p w14:paraId="04FF322A" w14:textId="77777777" w:rsidR="00625FA6" w:rsidRPr="00625FA6" w:rsidRDefault="00625FA6" w:rsidP="00625FA6">
      <w:pPr>
        <w:jc w:val="both"/>
        <w:rPr>
          <w:sz w:val="20"/>
          <w:szCs w:val="20"/>
          <w:lang w:eastAsia="en-US"/>
        </w:rPr>
      </w:pPr>
      <w:r w:rsidRPr="00625FA6">
        <w:rPr>
          <w:sz w:val="20"/>
          <w:szCs w:val="20"/>
          <w:lang w:eastAsia="en-US"/>
        </w:rPr>
        <w:t xml:space="preserve">           В соответствии с приказами Минздрава России от 30.09.2015 № 683н «Об утверждении Порядка организации и осуществления профилактики неинфекционных заболеваний и проведения мероприятий по формированию здорового образа жизни в медицинских организациях» и от 19.08.2009 № 597н «Об организации деятельности центров здоровья по формированию здорового образа жизни у граждан Российской Федерации, включая сокращение потребления алкоголя и табака» в центре здоровья Куйбышевского района должно быть больше должностей врачей и должностей среднего медицинского персонала.</w:t>
      </w:r>
    </w:p>
    <w:p w14:paraId="4D342357" w14:textId="77777777" w:rsidR="00625FA6" w:rsidRPr="00625FA6" w:rsidRDefault="00625FA6" w:rsidP="00625FA6">
      <w:pPr>
        <w:widowControl w:val="0"/>
        <w:tabs>
          <w:tab w:val="left" w:pos="567"/>
        </w:tabs>
        <w:jc w:val="both"/>
        <w:rPr>
          <w:sz w:val="20"/>
          <w:szCs w:val="20"/>
          <w:lang w:eastAsia="en-US"/>
        </w:rPr>
      </w:pPr>
      <w:r w:rsidRPr="00625FA6">
        <w:rPr>
          <w:sz w:val="20"/>
          <w:szCs w:val="20"/>
          <w:lang w:eastAsia="en-US"/>
        </w:rPr>
        <w:t xml:space="preserve">       Таким образом, требуется укомплектование штата центра здоровья.</w:t>
      </w:r>
    </w:p>
    <w:p w14:paraId="643C8F47" w14:textId="77777777" w:rsidR="00625FA6" w:rsidRPr="00625FA6" w:rsidRDefault="00625FA6" w:rsidP="00625FA6">
      <w:pPr>
        <w:tabs>
          <w:tab w:val="left" w:pos="567"/>
        </w:tabs>
        <w:jc w:val="both"/>
        <w:rPr>
          <w:rFonts w:ascii="Calibri" w:hAnsi="Calibri"/>
          <w:sz w:val="20"/>
          <w:szCs w:val="20"/>
          <w:lang w:eastAsia="en-US"/>
        </w:rPr>
      </w:pPr>
      <w:r w:rsidRPr="00625FA6">
        <w:rPr>
          <w:rFonts w:ascii="Calibri" w:hAnsi="Calibri"/>
          <w:sz w:val="20"/>
          <w:szCs w:val="20"/>
          <w:lang w:eastAsia="en-US"/>
        </w:rPr>
        <w:t xml:space="preserve">       Кабинет медицинской профилактики. </w:t>
      </w:r>
    </w:p>
    <w:p w14:paraId="02518C5C" w14:textId="77777777" w:rsidR="00625FA6" w:rsidRPr="00625FA6" w:rsidRDefault="00625FA6" w:rsidP="00625FA6">
      <w:pPr>
        <w:tabs>
          <w:tab w:val="left" w:pos="567"/>
        </w:tabs>
        <w:jc w:val="both"/>
        <w:rPr>
          <w:sz w:val="20"/>
          <w:szCs w:val="20"/>
          <w:lang w:eastAsia="en-US"/>
        </w:rPr>
      </w:pPr>
      <w:r w:rsidRPr="00625FA6">
        <w:rPr>
          <w:rFonts w:ascii="Calibri" w:hAnsi="Calibri"/>
          <w:sz w:val="20"/>
          <w:szCs w:val="20"/>
          <w:lang w:eastAsia="en-US"/>
        </w:rPr>
        <w:t xml:space="preserve">      </w:t>
      </w:r>
      <w:r w:rsidRPr="00625FA6">
        <w:rPr>
          <w:sz w:val="20"/>
          <w:szCs w:val="20"/>
          <w:lang w:eastAsia="en-US"/>
        </w:rPr>
        <w:t>По штатному расписанию, на 01.01.2020 в кабинете медицинской профилактики 3,25 ставки (2018 - 3,25), из них: 0,75 врачей (2018 – 0,75), ставок среднего медицинского персонала - 2,5 (2018 - 2,5).</w:t>
      </w:r>
    </w:p>
    <w:p w14:paraId="0D8258AD" w14:textId="77777777" w:rsidR="00625FA6" w:rsidRPr="00625FA6" w:rsidRDefault="00625FA6" w:rsidP="00625FA6">
      <w:pPr>
        <w:jc w:val="both"/>
        <w:rPr>
          <w:sz w:val="20"/>
          <w:szCs w:val="20"/>
          <w:lang w:eastAsia="en-US"/>
        </w:rPr>
      </w:pPr>
      <w:r w:rsidRPr="00625FA6">
        <w:rPr>
          <w:sz w:val="20"/>
          <w:szCs w:val="20"/>
          <w:lang w:eastAsia="en-US"/>
        </w:rPr>
        <w:t xml:space="preserve">      Занято всего 3,25 ставки, из них: 0,75 врачей (2018 – 0,75), ставок среднего медицинского персонала - 2,5 (2018 - 2,5). Число физических лиц работников составляет 6 человек, в том числе врачей - 3 (2018 - 3), средних медицинских работников - 3 (2018 - 3). Укомплектованность кадрами кабинета медицинской профилактики составляет 100%.</w:t>
      </w:r>
    </w:p>
    <w:p w14:paraId="5C90A19E" w14:textId="77777777" w:rsidR="00625FA6" w:rsidRPr="00625FA6" w:rsidRDefault="00625FA6" w:rsidP="00625FA6">
      <w:pPr>
        <w:tabs>
          <w:tab w:val="left" w:pos="567"/>
        </w:tabs>
        <w:jc w:val="both"/>
        <w:rPr>
          <w:sz w:val="20"/>
          <w:szCs w:val="20"/>
          <w:lang w:eastAsia="en-US"/>
        </w:rPr>
      </w:pPr>
      <w:r w:rsidRPr="00625FA6">
        <w:rPr>
          <w:sz w:val="20"/>
          <w:szCs w:val="20"/>
          <w:lang w:eastAsia="en-US"/>
        </w:rPr>
        <w:t xml:space="preserve">        На </w:t>
      </w:r>
      <w:proofErr w:type="gramStart"/>
      <w:r w:rsidRPr="00625FA6">
        <w:rPr>
          <w:sz w:val="20"/>
          <w:szCs w:val="20"/>
          <w:lang w:eastAsia="en-US"/>
        </w:rPr>
        <w:t>01.01.2020  функционирующая</w:t>
      </w:r>
      <w:proofErr w:type="gramEnd"/>
      <w:r w:rsidRPr="00625FA6">
        <w:rPr>
          <w:sz w:val="20"/>
          <w:szCs w:val="20"/>
          <w:lang w:eastAsia="en-US"/>
        </w:rPr>
        <w:t xml:space="preserve"> структура медицинской профилактики не соответствует требованиям приказа Минздрава России № 683н: вместо отделения медицинской профилактики работает кабинет медицинской профилактики.</w:t>
      </w:r>
    </w:p>
    <w:p w14:paraId="339500CB" w14:textId="77777777" w:rsidR="00625FA6" w:rsidRPr="00625FA6" w:rsidRDefault="00625FA6" w:rsidP="00625FA6">
      <w:pPr>
        <w:rPr>
          <w:sz w:val="20"/>
          <w:szCs w:val="20"/>
          <w:lang w:eastAsia="en-US"/>
        </w:rPr>
      </w:pPr>
      <w:r w:rsidRPr="00625FA6">
        <w:rPr>
          <w:sz w:val="20"/>
          <w:szCs w:val="20"/>
          <w:lang w:eastAsia="en-US"/>
        </w:rPr>
        <w:t xml:space="preserve">       Таким образом, требуется:</w:t>
      </w:r>
    </w:p>
    <w:p w14:paraId="764C2FC7" w14:textId="77777777" w:rsidR="00625FA6" w:rsidRPr="00625FA6" w:rsidRDefault="00625FA6" w:rsidP="00625FA6">
      <w:pPr>
        <w:jc w:val="both"/>
        <w:rPr>
          <w:sz w:val="20"/>
          <w:szCs w:val="20"/>
          <w:lang w:eastAsia="en-US"/>
        </w:rPr>
      </w:pPr>
      <w:r w:rsidRPr="00625FA6">
        <w:rPr>
          <w:sz w:val="20"/>
          <w:szCs w:val="20"/>
          <w:lang w:eastAsia="en-US"/>
        </w:rPr>
        <w:t xml:space="preserve">        - проведение </w:t>
      </w:r>
      <w:proofErr w:type="gramStart"/>
      <w:r w:rsidRPr="00625FA6">
        <w:rPr>
          <w:sz w:val="20"/>
          <w:szCs w:val="20"/>
          <w:lang w:eastAsia="en-US"/>
        </w:rPr>
        <w:t>реорганизации  кабинета</w:t>
      </w:r>
      <w:proofErr w:type="gramEnd"/>
      <w:r w:rsidRPr="00625FA6">
        <w:rPr>
          <w:sz w:val="20"/>
          <w:szCs w:val="20"/>
          <w:lang w:eastAsia="en-US"/>
        </w:rPr>
        <w:t xml:space="preserve"> медицинской профилактики в отделение медицинской профилактики;</w:t>
      </w:r>
    </w:p>
    <w:p w14:paraId="63D1E2CC" w14:textId="77777777" w:rsidR="00625FA6" w:rsidRPr="00625FA6" w:rsidRDefault="00625FA6" w:rsidP="00625FA6">
      <w:pPr>
        <w:tabs>
          <w:tab w:val="left" w:pos="567"/>
        </w:tabs>
        <w:jc w:val="both"/>
        <w:rPr>
          <w:sz w:val="20"/>
          <w:szCs w:val="20"/>
          <w:lang w:eastAsia="en-US"/>
        </w:rPr>
      </w:pPr>
      <w:r w:rsidRPr="00625FA6">
        <w:rPr>
          <w:sz w:val="20"/>
          <w:szCs w:val="20"/>
          <w:lang w:eastAsia="en-US"/>
        </w:rPr>
        <w:t xml:space="preserve">        -   повышение укомплектованности штата отделения медицинской профилактики.</w:t>
      </w:r>
    </w:p>
    <w:p w14:paraId="05F68F8B" w14:textId="77777777" w:rsidR="00625FA6" w:rsidRPr="00625FA6" w:rsidRDefault="00625FA6" w:rsidP="00625FA6">
      <w:pPr>
        <w:tabs>
          <w:tab w:val="left" w:pos="567"/>
        </w:tabs>
        <w:jc w:val="both"/>
        <w:rPr>
          <w:sz w:val="20"/>
          <w:szCs w:val="20"/>
          <w:lang w:eastAsia="en-US"/>
        </w:rPr>
      </w:pPr>
      <w:r w:rsidRPr="00625FA6">
        <w:rPr>
          <w:sz w:val="20"/>
          <w:szCs w:val="20"/>
          <w:lang w:eastAsia="en-US"/>
        </w:rPr>
        <w:t xml:space="preserve">        В ГБУЗ НСО «Куйбышевская ЦРБ» не </w:t>
      </w:r>
      <w:proofErr w:type="gramStart"/>
      <w:r w:rsidRPr="00625FA6">
        <w:rPr>
          <w:sz w:val="20"/>
          <w:szCs w:val="20"/>
          <w:lang w:eastAsia="en-US"/>
        </w:rPr>
        <w:t>функционирует  кабинет</w:t>
      </w:r>
      <w:proofErr w:type="gramEnd"/>
      <w:r w:rsidRPr="00625FA6">
        <w:rPr>
          <w:sz w:val="20"/>
          <w:szCs w:val="20"/>
          <w:lang w:eastAsia="en-US"/>
        </w:rPr>
        <w:t xml:space="preserve"> по оказанию медицинской помощи при отказе от курения.</w:t>
      </w:r>
    </w:p>
    <w:p w14:paraId="5EED7C65" w14:textId="77777777" w:rsidR="00625FA6" w:rsidRPr="00625FA6" w:rsidRDefault="00625FA6" w:rsidP="00625FA6">
      <w:pPr>
        <w:jc w:val="both"/>
        <w:rPr>
          <w:sz w:val="20"/>
          <w:szCs w:val="20"/>
          <w:lang w:eastAsia="en-US"/>
        </w:rPr>
      </w:pPr>
      <w:r w:rsidRPr="00625FA6">
        <w:rPr>
          <w:sz w:val="20"/>
          <w:szCs w:val="20"/>
          <w:lang w:eastAsia="en-US"/>
        </w:rPr>
        <w:t xml:space="preserve">       Таким образом, дополнительно требуется открытие и </w:t>
      </w:r>
      <w:proofErr w:type="gramStart"/>
      <w:r w:rsidRPr="00625FA6">
        <w:rPr>
          <w:sz w:val="20"/>
          <w:szCs w:val="20"/>
          <w:lang w:eastAsia="en-US"/>
        </w:rPr>
        <w:t>оснащение  кабинета</w:t>
      </w:r>
      <w:proofErr w:type="gramEnd"/>
      <w:r w:rsidRPr="00625FA6">
        <w:rPr>
          <w:sz w:val="20"/>
          <w:szCs w:val="20"/>
          <w:lang w:eastAsia="en-US"/>
        </w:rPr>
        <w:t xml:space="preserve"> по оказанию медицинской помощи при отказе от курения на базе отделения медицинской профилактики.</w:t>
      </w:r>
    </w:p>
    <w:p w14:paraId="57CA11AC" w14:textId="77777777" w:rsidR="00625FA6" w:rsidRPr="00625FA6" w:rsidRDefault="00625FA6" w:rsidP="00625FA6">
      <w:pPr>
        <w:widowControl w:val="0"/>
        <w:ind w:firstLine="740"/>
        <w:jc w:val="both"/>
        <w:rPr>
          <w:sz w:val="20"/>
          <w:szCs w:val="20"/>
          <w:lang w:eastAsia="en-US"/>
        </w:rPr>
      </w:pPr>
      <w:r w:rsidRPr="00625FA6">
        <w:rPr>
          <w:sz w:val="20"/>
          <w:szCs w:val="20"/>
          <w:lang w:eastAsia="en-US"/>
        </w:rPr>
        <w:t>Для формирования инфраструктуры медицинской профилактики в соответствии с нормативными документами требуется открытие и оснащение дополнительно кабинета здорового питания в центре здоровья.</w:t>
      </w:r>
    </w:p>
    <w:p w14:paraId="7E14CB4C" w14:textId="77777777" w:rsidR="00625FA6" w:rsidRPr="00625FA6" w:rsidRDefault="00625FA6" w:rsidP="00625FA6">
      <w:pPr>
        <w:widowControl w:val="0"/>
        <w:ind w:firstLine="740"/>
        <w:jc w:val="both"/>
        <w:rPr>
          <w:sz w:val="20"/>
          <w:szCs w:val="20"/>
          <w:lang w:eastAsia="en-US"/>
        </w:rPr>
      </w:pPr>
      <w:r w:rsidRPr="00625FA6">
        <w:rPr>
          <w:sz w:val="20"/>
          <w:szCs w:val="20"/>
          <w:lang w:eastAsia="en-US"/>
        </w:rPr>
        <w:t xml:space="preserve">Таким образом, в Куйбышевском районе в поликлинике функционирует структура медицинской профилактики. </w:t>
      </w:r>
    </w:p>
    <w:p w14:paraId="7EC81E50" w14:textId="77777777" w:rsidR="00625FA6" w:rsidRPr="00625FA6" w:rsidRDefault="00625FA6" w:rsidP="00625FA6">
      <w:pPr>
        <w:widowControl w:val="0"/>
        <w:ind w:firstLine="740"/>
        <w:jc w:val="both"/>
        <w:rPr>
          <w:sz w:val="20"/>
          <w:szCs w:val="20"/>
          <w:lang w:eastAsia="en-US"/>
        </w:rPr>
      </w:pPr>
      <w:r w:rsidRPr="00625FA6">
        <w:rPr>
          <w:sz w:val="20"/>
          <w:szCs w:val="20"/>
          <w:lang w:eastAsia="en-US"/>
        </w:rPr>
        <w:t xml:space="preserve">На основании проведенного анализа состояния и оценки потребности в развитии инфраструктуры медицинской профилактики Куйбышевского района, для формирования инфраструктуры медицинской </w:t>
      </w:r>
      <w:r w:rsidRPr="00625FA6">
        <w:rPr>
          <w:sz w:val="20"/>
          <w:szCs w:val="20"/>
          <w:lang w:eastAsia="en-US"/>
        </w:rPr>
        <w:lastRenderedPageBreak/>
        <w:t>профилактики в соответствии с нормативными документами необходимо:</w:t>
      </w:r>
    </w:p>
    <w:p w14:paraId="5E3FDF11" w14:textId="77777777" w:rsidR="00625FA6" w:rsidRPr="00625FA6" w:rsidRDefault="00625FA6" w:rsidP="00625FA6">
      <w:pPr>
        <w:widowControl w:val="0"/>
        <w:numPr>
          <w:ilvl w:val="0"/>
          <w:numId w:val="31"/>
        </w:numPr>
        <w:tabs>
          <w:tab w:val="left" w:pos="1060"/>
        </w:tabs>
        <w:spacing w:after="200"/>
        <w:ind w:firstLine="740"/>
        <w:jc w:val="both"/>
        <w:rPr>
          <w:sz w:val="20"/>
          <w:szCs w:val="20"/>
          <w:lang w:eastAsia="en-US"/>
        </w:rPr>
      </w:pPr>
      <w:r w:rsidRPr="00625FA6">
        <w:rPr>
          <w:sz w:val="20"/>
          <w:szCs w:val="20"/>
          <w:lang w:eastAsia="en-US"/>
        </w:rPr>
        <w:t xml:space="preserve">Привести в соответствие требованиям нормативных документов инфраструктуру медицинской профилактики: отделение медицинской </w:t>
      </w:r>
      <w:proofErr w:type="gramStart"/>
      <w:r w:rsidRPr="00625FA6">
        <w:rPr>
          <w:sz w:val="20"/>
          <w:szCs w:val="20"/>
          <w:lang w:eastAsia="en-US"/>
        </w:rPr>
        <w:t>профилактики,  кабинет</w:t>
      </w:r>
      <w:proofErr w:type="gramEnd"/>
      <w:r w:rsidRPr="00625FA6">
        <w:rPr>
          <w:sz w:val="20"/>
          <w:szCs w:val="20"/>
          <w:lang w:eastAsia="en-US"/>
        </w:rPr>
        <w:t xml:space="preserve"> по оказанию медицинской помощи при отказе от курения,  кабинет здорового питания в центре здоровья.</w:t>
      </w:r>
    </w:p>
    <w:p w14:paraId="535D80B1" w14:textId="77777777" w:rsidR="00625FA6" w:rsidRPr="00625FA6" w:rsidRDefault="00625FA6" w:rsidP="00625FA6">
      <w:pPr>
        <w:widowControl w:val="0"/>
        <w:numPr>
          <w:ilvl w:val="0"/>
          <w:numId w:val="31"/>
        </w:numPr>
        <w:tabs>
          <w:tab w:val="left" w:pos="1055"/>
        </w:tabs>
        <w:spacing w:after="200"/>
        <w:ind w:firstLine="740"/>
        <w:jc w:val="both"/>
        <w:rPr>
          <w:sz w:val="20"/>
          <w:szCs w:val="20"/>
          <w:lang w:eastAsia="en-US"/>
        </w:rPr>
      </w:pPr>
      <w:r w:rsidRPr="00625FA6">
        <w:rPr>
          <w:sz w:val="20"/>
          <w:szCs w:val="20"/>
          <w:lang w:eastAsia="en-US"/>
        </w:rPr>
        <w:t>Реорганизовать кабинет медицинской профилактики в отделение медицинской профилактики.</w:t>
      </w:r>
    </w:p>
    <w:p w14:paraId="451EE742" w14:textId="77777777" w:rsidR="00625FA6" w:rsidRPr="00625FA6" w:rsidRDefault="00625FA6" w:rsidP="00625FA6">
      <w:pPr>
        <w:widowControl w:val="0"/>
        <w:numPr>
          <w:ilvl w:val="0"/>
          <w:numId w:val="31"/>
        </w:numPr>
        <w:tabs>
          <w:tab w:val="left" w:pos="1059"/>
        </w:tabs>
        <w:spacing w:after="200"/>
        <w:ind w:firstLine="740"/>
        <w:jc w:val="both"/>
        <w:rPr>
          <w:sz w:val="20"/>
          <w:szCs w:val="20"/>
          <w:lang w:eastAsia="en-US"/>
        </w:rPr>
      </w:pPr>
      <w:r w:rsidRPr="00625FA6">
        <w:rPr>
          <w:sz w:val="20"/>
          <w:szCs w:val="20"/>
          <w:lang w:eastAsia="en-US"/>
        </w:rPr>
        <w:t>Открыть дополнительно кабинет по оказанию медицинской помощи при отказе от курения на базе отделения медицинской профилактики, кабинет здорового питания в центре здоровья.</w:t>
      </w:r>
    </w:p>
    <w:p w14:paraId="4D9AAA77" w14:textId="77777777" w:rsidR="00625FA6" w:rsidRPr="00625FA6" w:rsidRDefault="00625FA6" w:rsidP="00625FA6">
      <w:pPr>
        <w:widowControl w:val="0"/>
        <w:numPr>
          <w:ilvl w:val="0"/>
          <w:numId w:val="31"/>
        </w:numPr>
        <w:tabs>
          <w:tab w:val="left" w:pos="1059"/>
        </w:tabs>
        <w:spacing w:after="200"/>
        <w:ind w:firstLine="740"/>
        <w:jc w:val="both"/>
        <w:rPr>
          <w:sz w:val="20"/>
          <w:szCs w:val="20"/>
          <w:lang w:eastAsia="en-US"/>
        </w:rPr>
      </w:pPr>
      <w:r w:rsidRPr="00625FA6">
        <w:rPr>
          <w:sz w:val="20"/>
          <w:szCs w:val="20"/>
          <w:lang w:eastAsia="en-US"/>
        </w:rPr>
        <w:t>Привести штатное расписание отделения (кабинета) медицинской профилактики, центра здоровья в соответствие с нормативными документами.</w:t>
      </w:r>
    </w:p>
    <w:p w14:paraId="1A01ABD6" w14:textId="77777777" w:rsidR="00625FA6" w:rsidRPr="00625FA6" w:rsidRDefault="00625FA6" w:rsidP="00625FA6">
      <w:pPr>
        <w:ind w:firstLine="709"/>
        <w:jc w:val="center"/>
        <w:rPr>
          <w:sz w:val="20"/>
          <w:szCs w:val="20"/>
          <w:lang w:eastAsia="en-US"/>
        </w:rPr>
      </w:pPr>
      <w:r w:rsidRPr="00625FA6">
        <w:rPr>
          <w:sz w:val="20"/>
          <w:szCs w:val="20"/>
          <w:lang w:val="en-US" w:eastAsia="en-US"/>
        </w:rPr>
        <w:t>III</w:t>
      </w:r>
      <w:r w:rsidRPr="00625FA6">
        <w:rPr>
          <w:sz w:val="20"/>
          <w:szCs w:val="20"/>
          <w:lang w:eastAsia="en-US"/>
        </w:rPr>
        <w:t xml:space="preserve">. Цели и задачи, важнейшие целевые индикаторы </w:t>
      </w:r>
    </w:p>
    <w:p w14:paraId="4D2A0244" w14:textId="77777777" w:rsidR="00625FA6" w:rsidRPr="00625FA6" w:rsidRDefault="00625FA6" w:rsidP="00625FA6">
      <w:pPr>
        <w:ind w:firstLine="709"/>
        <w:jc w:val="center"/>
        <w:rPr>
          <w:sz w:val="20"/>
          <w:szCs w:val="20"/>
          <w:lang w:eastAsia="en-US"/>
        </w:rPr>
      </w:pPr>
      <w:r w:rsidRPr="00625FA6">
        <w:rPr>
          <w:sz w:val="20"/>
          <w:szCs w:val="20"/>
          <w:lang w:eastAsia="en-US"/>
        </w:rPr>
        <w:t>муниципальной программы</w:t>
      </w:r>
    </w:p>
    <w:p w14:paraId="5FA5B628" w14:textId="77777777" w:rsidR="00625FA6" w:rsidRPr="00625FA6" w:rsidRDefault="00625FA6" w:rsidP="00625FA6">
      <w:pPr>
        <w:ind w:firstLine="709"/>
        <w:jc w:val="center"/>
        <w:rPr>
          <w:sz w:val="20"/>
          <w:szCs w:val="20"/>
          <w:lang w:eastAsia="en-US"/>
        </w:rPr>
      </w:pPr>
    </w:p>
    <w:p w14:paraId="7349F2FF" w14:textId="77777777" w:rsidR="00625FA6" w:rsidRPr="00625FA6" w:rsidRDefault="00625FA6" w:rsidP="00625FA6">
      <w:pPr>
        <w:tabs>
          <w:tab w:val="left" w:pos="709"/>
        </w:tabs>
        <w:jc w:val="both"/>
        <w:textAlignment w:val="baseline"/>
        <w:rPr>
          <w:rFonts w:eastAsia="Arial Unicode MS"/>
          <w:color w:val="000000"/>
          <w:sz w:val="20"/>
          <w:szCs w:val="20"/>
          <w:u w:color="000000"/>
          <w:lang w:eastAsia="en-US"/>
        </w:rPr>
      </w:pPr>
      <w:r w:rsidRPr="00625FA6">
        <w:rPr>
          <w:sz w:val="20"/>
          <w:szCs w:val="20"/>
          <w:lang w:eastAsia="en-US"/>
        </w:rPr>
        <w:t xml:space="preserve">        </w:t>
      </w:r>
      <w:r w:rsidRPr="00625FA6">
        <w:rPr>
          <w:sz w:val="20"/>
          <w:szCs w:val="20"/>
          <w:bdr w:val="none" w:sz="0" w:space="0" w:color="auto" w:frame="1"/>
        </w:rPr>
        <w:t>Цели, задачи и мероприятия настоящей программы направлены на формирование здорового образа жизни населения </w:t>
      </w:r>
      <w:r w:rsidRPr="00625FA6">
        <w:rPr>
          <w:sz w:val="20"/>
          <w:szCs w:val="20"/>
          <w:u w:color="000000"/>
          <w:lang w:eastAsia="en-US"/>
        </w:rPr>
        <w:t>Куйбышевского муниципального района Новосибирской области</w:t>
      </w:r>
      <w:r w:rsidRPr="00625FA6">
        <w:rPr>
          <w:color w:val="000000"/>
          <w:sz w:val="20"/>
          <w:szCs w:val="20"/>
          <w:bdr w:val="none" w:sz="0" w:space="0" w:color="auto" w:frame="1"/>
        </w:rPr>
        <w:t xml:space="preserve">. </w:t>
      </w:r>
    </w:p>
    <w:p w14:paraId="76FC1200" w14:textId="77777777" w:rsidR="00625FA6" w:rsidRPr="00625FA6" w:rsidRDefault="00625FA6" w:rsidP="00625FA6">
      <w:pPr>
        <w:jc w:val="both"/>
        <w:outlineLvl w:val="0"/>
        <w:rPr>
          <w:color w:val="000000"/>
          <w:sz w:val="20"/>
          <w:szCs w:val="20"/>
          <w:u w:color="000000"/>
          <w:lang w:eastAsia="en-US"/>
        </w:rPr>
      </w:pPr>
      <w:r w:rsidRPr="00625FA6">
        <w:rPr>
          <w:sz w:val="20"/>
          <w:szCs w:val="20"/>
          <w:lang w:eastAsia="en-US"/>
        </w:rPr>
        <w:t xml:space="preserve">        Цель муниципальной программы - улучшение здоровья населения, качества их жизни, формирование культуры общественного здоровья, ответственного отношения к здоровью.</w:t>
      </w:r>
    </w:p>
    <w:p w14:paraId="3F4B8376" w14:textId="77777777" w:rsidR="00625FA6" w:rsidRPr="00625FA6" w:rsidRDefault="00625FA6" w:rsidP="00625FA6">
      <w:pPr>
        <w:tabs>
          <w:tab w:val="left" w:pos="709"/>
        </w:tabs>
        <w:jc w:val="both"/>
        <w:textAlignment w:val="baseline"/>
        <w:rPr>
          <w:sz w:val="20"/>
          <w:szCs w:val="20"/>
          <w:lang w:eastAsia="en-US"/>
        </w:rPr>
      </w:pPr>
      <w:r w:rsidRPr="00625FA6">
        <w:rPr>
          <w:color w:val="000000"/>
          <w:sz w:val="20"/>
          <w:szCs w:val="20"/>
          <w:u w:color="000000"/>
          <w:lang w:eastAsia="en-US"/>
        </w:rPr>
        <w:t xml:space="preserve">       </w:t>
      </w:r>
      <w:r w:rsidRPr="00625FA6">
        <w:rPr>
          <w:sz w:val="20"/>
          <w:szCs w:val="20"/>
          <w:lang w:eastAsia="en-US"/>
        </w:rPr>
        <w:t xml:space="preserve">Задачи муниципальной программы: </w:t>
      </w:r>
    </w:p>
    <w:p w14:paraId="4EFF0A47" w14:textId="77777777" w:rsidR="00625FA6" w:rsidRPr="00625FA6" w:rsidRDefault="00625FA6" w:rsidP="00625FA6">
      <w:pPr>
        <w:jc w:val="both"/>
        <w:outlineLvl w:val="0"/>
        <w:rPr>
          <w:sz w:val="20"/>
          <w:szCs w:val="20"/>
          <w:lang w:eastAsia="en-US"/>
        </w:rPr>
      </w:pPr>
      <w:r w:rsidRPr="00625FA6">
        <w:rPr>
          <w:sz w:val="20"/>
          <w:szCs w:val="20"/>
          <w:lang w:eastAsia="en-US"/>
        </w:rPr>
        <w:t xml:space="preserve">- </w:t>
      </w:r>
      <w:bookmarkStart w:id="5" w:name="_Hlk35849894"/>
      <w:r w:rsidRPr="00625FA6">
        <w:rPr>
          <w:sz w:val="20"/>
          <w:szCs w:val="20"/>
          <w:lang w:eastAsia="en-US"/>
        </w:rPr>
        <w:t xml:space="preserve">Формирование среды, способствующей ведению гражданами здорового образа жизни, включая здоровое питание (в том числе ликвидацию </w:t>
      </w:r>
      <w:proofErr w:type="spellStart"/>
      <w:r w:rsidRPr="00625FA6">
        <w:rPr>
          <w:sz w:val="20"/>
          <w:szCs w:val="20"/>
          <w:lang w:eastAsia="en-US"/>
        </w:rPr>
        <w:t>микронутриентной</w:t>
      </w:r>
      <w:proofErr w:type="spellEnd"/>
      <w:r w:rsidRPr="00625FA6">
        <w:rPr>
          <w:sz w:val="20"/>
          <w:szCs w:val="20"/>
          <w:lang w:eastAsia="en-US"/>
        </w:rPr>
        <w:t xml:space="preserve"> недостаточности, сокращение потребления соли и сахара), защиту от табачного дыма, снижение потребления алкоголя; </w:t>
      </w:r>
    </w:p>
    <w:p w14:paraId="293A196A" w14:textId="77777777" w:rsidR="00625FA6" w:rsidRPr="00625FA6" w:rsidRDefault="00625FA6" w:rsidP="00625FA6">
      <w:pPr>
        <w:tabs>
          <w:tab w:val="left" w:pos="709"/>
        </w:tabs>
        <w:jc w:val="both"/>
        <w:textAlignment w:val="baseline"/>
        <w:rPr>
          <w:sz w:val="20"/>
          <w:szCs w:val="20"/>
          <w:lang w:eastAsia="en-US"/>
        </w:rPr>
      </w:pPr>
      <w:r w:rsidRPr="00625FA6">
        <w:rPr>
          <w:sz w:val="20"/>
          <w:szCs w:val="20"/>
          <w:lang w:eastAsia="en-US"/>
        </w:rPr>
        <w:t xml:space="preserve">-  Мотивирование граждан к ведению здорового образа жизни посредством проведения информационно-коммуникационной кампании, а также вовлечения граждан и некоммерческих организаций в мероприятия по укреплению общественного здоровья. </w:t>
      </w:r>
    </w:p>
    <w:bookmarkEnd w:id="5"/>
    <w:p w14:paraId="34EDC642" w14:textId="77777777" w:rsidR="00625FA6" w:rsidRPr="00625FA6" w:rsidRDefault="00625FA6" w:rsidP="00625FA6">
      <w:pPr>
        <w:widowControl w:val="0"/>
        <w:tabs>
          <w:tab w:val="left" w:pos="709"/>
        </w:tabs>
        <w:autoSpaceDE w:val="0"/>
        <w:autoSpaceDN w:val="0"/>
        <w:adjustRightInd w:val="0"/>
        <w:jc w:val="both"/>
        <w:rPr>
          <w:rFonts w:cs="Arial"/>
          <w:sz w:val="20"/>
          <w:szCs w:val="20"/>
        </w:rPr>
      </w:pPr>
      <w:r w:rsidRPr="00625FA6">
        <w:rPr>
          <w:rFonts w:cs="Arial"/>
          <w:sz w:val="20"/>
          <w:szCs w:val="20"/>
        </w:rPr>
        <w:t>Основными целевыми индикаторами муниципальной программы являются:</w:t>
      </w:r>
    </w:p>
    <w:p w14:paraId="20DBA825" w14:textId="77777777" w:rsidR="00625FA6" w:rsidRPr="00625FA6" w:rsidRDefault="00625FA6" w:rsidP="00625FA6">
      <w:pPr>
        <w:spacing w:after="200"/>
        <w:contextualSpacing/>
        <w:jc w:val="both"/>
        <w:rPr>
          <w:sz w:val="20"/>
          <w:szCs w:val="20"/>
          <w:lang w:eastAsia="en-US"/>
        </w:rPr>
      </w:pPr>
      <w:r w:rsidRPr="00625FA6">
        <w:rPr>
          <w:sz w:val="20"/>
          <w:szCs w:val="20"/>
          <w:lang w:eastAsia="en-US"/>
        </w:rPr>
        <w:t>1. Формирование инфраструктуры медицинской профилактики на базе ГБУЗ НСО «Куйбышевская ЦРБ» в соответствии с нормативными документами:</w:t>
      </w:r>
    </w:p>
    <w:p w14:paraId="25CE68F0" w14:textId="77777777" w:rsidR="00625FA6" w:rsidRPr="00625FA6" w:rsidRDefault="00625FA6" w:rsidP="00625FA6">
      <w:pPr>
        <w:contextualSpacing/>
        <w:jc w:val="both"/>
        <w:rPr>
          <w:sz w:val="20"/>
          <w:szCs w:val="20"/>
          <w:lang w:eastAsia="en-US"/>
        </w:rPr>
      </w:pPr>
      <w:r w:rsidRPr="00625FA6">
        <w:rPr>
          <w:sz w:val="20"/>
          <w:szCs w:val="20"/>
          <w:lang w:eastAsia="en-US"/>
        </w:rPr>
        <w:t>1.1. Проведение реорганизации кабинета медицинской профилактики в отделение медицинской профилактики;</w:t>
      </w:r>
    </w:p>
    <w:p w14:paraId="7A9C7C53" w14:textId="77777777" w:rsidR="00625FA6" w:rsidRPr="00625FA6" w:rsidRDefault="00625FA6" w:rsidP="00625FA6">
      <w:pPr>
        <w:tabs>
          <w:tab w:val="left" w:pos="567"/>
        </w:tabs>
        <w:jc w:val="both"/>
        <w:rPr>
          <w:sz w:val="20"/>
          <w:szCs w:val="20"/>
          <w:lang w:eastAsia="en-US"/>
        </w:rPr>
      </w:pPr>
      <w:r w:rsidRPr="00625FA6">
        <w:rPr>
          <w:sz w:val="20"/>
          <w:szCs w:val="20"/>
          <w:lang w:eastAsia="en-US"/>
        </w:rPr>
        <w:t>1.2. Повышение укомплектованности штата отделения медицинской профилактики;</w:t>
      </w:r>
    </w:p>
    <w:p w14:paraId="605A84BF" w14:textId="77777777" w:rsidR="00625FA6" w:rsidRPr="00625FA6" w:rsidRDefault="00625FA6" w:rsidP="00625FA6">
      <w:pPr>
        <w:jc w:val="both"/>
        <w:rPr>
          <w:sz w:val="20"/>
          <w:szCs w:val="20"/>
          <w:lang w:eastAsia="en-US"/>
        </w:rPr>
      </w:pPr>
      <w:r w:rsidRPr="00625FA6">
        <w:rPr>
          <w:sz w:val="20"/>
          <w:szCs w:val="20"/>
          <w:lang w:eastAsia="en-US"/>
        </w:rPr>
        <w:t>1.3. Открытие и оснащение кабинета по оказанию медицинской помощи при отказе от курения на базе отделения медицинской профилактики;</w:t>
      </w:r>
    </w:p>
    <w:p w14:paraId="0BA37253" w14:textId="77777777" w:rsidR="00625FA6" w:rsidRPr="00625FA6" w:rsidRDefault="00625FA6" w:rsidP="00625FA6">
      <w:pPr>
        <w:widowControl w:val="0"/>
        <w:jc w:val="both"/>
        <w:rPr>
          <w:sz w:val="20"/>
          <w:szCs w:val="20"/>
          <w:lang w:eastAsia="en-US"/>
        </w:rPr>
      </w:pPr>
      <w:r w:rsidRPr="00625FA6">
        <w:rPr>
          <w:sz w:val="20"/>
          <w:szCs w:val="20"/>
          <w:lang w:eastAsia="en-US"/>
        </w:rPr>
        <w:t>1.4. Открытие и оснащение кабинета здорового питания в центре здоровья;</w:t>
      </w:r>
    </w:p>
    <w:p w14:paraId="186592F3" w14:textId="77777777" w:rsidR="00625FA6" w:rsidRPr="00625FA6" w:rsidRDefault="00625FA6" w:rsidP="00625FA6">
      <w:pPr>
        <w:widowControl w:val="0"/>
        <w:tabs>
          <w:tab w:val="left" w:pos="1417"/>
        </w:tabs>
        <w:jc w:val="both"/>
        <w:rPr>
          <w:sz w:val="20"/>
          <w:szCs w:val="20"/>
          <w:lang w:eastAsia="en-US"/>
        </w:rPr>
      </w:pPr>
      <w:r w:rsidRPr="00625FA6">
        <w:rPr>
          <w:sz w:val="20"/>
          <w:szCs w:val="20"/>
          <w:lang w:eastAsia="en-US"/>
        </w:rPr>
        <w:t>1.5. Создание на базе центра здоровья для взрослого населения - центра общественного здоровья, в соответствии с нормативными документами Министерства здравоохранения Российской Федерации.</w:t>
      </w:r>
    </w:p>
    <w:p w14:paraId="0BC341FB" w14:textId="77777777" w:rsidR="00625FA6" w:rsidRPr="00625FA6" w:rsidRDefault="00625FA6" w:rsidP="00625FA6">
      <w:pPr>
        <w:contextualSpacing/>
        <w:jc w:val="both"/>
        <w:rPr>
          <w:sz w:val="20"/>
          <w:szCs w:val="20"/>
          <w:lang w:eastAsia="en-US"/>
        </w:rPr>
      </w:pPr>
      <w:r w:rsidRPr="00625FA6">
        <w:rPr>
          <w:sz w:val="20"/>
          <w:szCs w:val="20"/>
          <w:lang w:eastAsia="en-US"/>
        </w:rPr>
        <w:t xml:space="preserve">2. Проведение информационно-коммуникационной кампании, направленной на формирование и мотивирование к ведению здорового образа жизни: </w:t>
      </w:r>
    </w:p>
    <w:p w14:paraId="5CC6FB85" w14:textId="77777777" w:rsidR="00625FA6" w:rsidRPr="00625FA6" w:rsidRDefault="00625FA6" w:rsidP="00625FA6">
      <w:pPr>
        <w:autoSpaceDE w:val="0"/>
        <w:autoSpaceDN w:val="0"/>
        <w:adjustRightInd w:val="0"/>
        <w:jc w:val="both"/>
        <w:rPr>
          <w:rFonts w:eastAsiaTheme="minorHAnsi"/>
          <w:color w:val="000000"/>
          <w:sz w:val="20"/>
          <w:szCs w:val="20"/>
          <w:lang w:eastAsia="en-US"/>
        </w:rPr>
      </w:pPr>
      <w:r w:rsidRPr="00625FA6">
        <w:rPr>
          <w:rFonts w:eastAsiaTheme="minorHAnsi"/>
          <w:color w:val="000000"/>
          <w:sz w:val="20"/>
          <w:szCs w:val="20"/>
          <w:lang w:eastAsia="en-US"/>
        </w:rPr>
        <w:t xml:space="preserve">2.1. Проведение профилактических мероприятий для различных групп населения с привлечением волонтерских и социально ориентированных некоммерческих организаций; </w:t>
      </w:r>
    </w:p>
    <w:p w14:paraId="58AC0624" w14:textId="77777777" w:rsidR="00625FA6" w:rsidRPr="00625FA6" w:rsidRDefault="00625FA6" w:rsidP="00625FA6">
      <w:pPr>
        <w:autoSpaceDE w:val="0"/>
        <w:autoSpaceDN w:val="0"/>
        <w:adjustRightInd w:val="0"/>
        <w:jc w:val="both"/>
        <w:rPr>
          <w:rFonts w:eastAsiaTheme="minorHAnsi"/>
          <w:color w:val="000000"/>
          <w:sz w:val="20"/>
          <w:szCs w:val="20"/>
          <w:lang w:eastAsia="en-US"/>
        </w:rPr>
      </w:pPr>
      <w:r w:rsidRPr="00625FA6">
        <w:rPr>
          <w:rFonts w:eastAsiaTheme="minorHAnsi"/>
          <w:color w:val="000000"/>
          <w:sz w:val="20"/>
          <w:szCs w:val="20"/>
          <w:lang w:eastAsia="en-US"/>
        </w:rPr>
        <w:t xml:space="preserve">2.2. Проведение профилактических мероприятий для различных групп населения (массовых акций, </w:t>
      </w:r>
      <w:proofErr w:type="spellStart"/>
      <w:r w:rsidRPr="00625FA6">
        <w:rPr>
          <w:rFonts w:eastAsiaTheme="minorHAnsi"/>
          <w:color w:val="000000"/>
          <w:sz w:val="20"/>
          <w:szCs w:val="20"/>
          <w:lang w:eastAsia="en-US"/>
        </w:rPr>
        <w:t>флеш</w:t>
      </w:r>
      <w:proofErr w:type="spellEnd"/>
      <w:r w:rsidRPr="00625FA6">
        <w:rPr>
          <w:rFonts w:eastAsiaTheme="minorHAnsi"/>
          <w:color w:val="000000"/>
          <w:sz w:val="20"/>
          <w:szCs w:val="20"/>
          <w:lang w:eastAsia="en-US"/>
        </w:rPr>
        <w:t xml:space="preserve">-мобов, дней здоровья, уроков здоровья и др.), приуроченных к международным дням, объявленных ВОЗ, и Всемирным дням здоровья; </w:t>
      </w:r>
    </w:p>
    <w:p w14:paraId="5A747156" w14:textId="77777777" w:rsidR="00625FA6" w:rsidRPr="00625FA6" w:rsidRDefault="00625FA6" w:rsidP="00625FA6">
      <w:pPr>
        <w:autoSpaceDE w:val="0"/>
        <w:autoSpaceDN w:val="0"/>
        <w:adjustRightInd w:val="0"/>
        <w:jc w:val="both"/>
        <w:rPr>
          <w:rFonts w:eastAsiaTheme="minorHAnsi"/>
          <w:color w:val="000000"/>
          <w:sz w:val="20"/>
          <w:szCs w:val="20"/>
          <w:lang w:eastAsia="en-US"/>
        </w:rPr>
      </w:pPr>
      <w:r w:rsidRPr="00625FA6">
        <w:rPr>
          <w:rFonts w:eastAsiaTheme="minorHAnsi"/>
          <w:color w:val="000000"/>
          <w:sz w:val="20"/>
          <w:szCs w:val="20"/>
          <w:lang w:eastAsia="en-US"/>
        </w:rPr>
        <w:t xml:space="preserve">2.3. Проведение профилактических мероприятий среди различных групп населения, в том числе в трудовых коллективах, по профилактике ХНИЗ на промышленных предприятиях (массовых акций, </w:t>
      </w:r>
      <w:proofErr w:type="spellStart"/>
      <w:r w:rsidRPr="00625FA6">
        <w:rPr>
          <w:rFonts w:eastAsiaTheme="minorHAnsi"/>
          <w:color w:val="000000"/>
          <w:sz w:val="20"/>
          <w:szCs w:val="20"/>
          <w:lang w:eastAsia="en-US"/>
        </w:rPr>
        <w:t>флеш</w:t>
      </w:r>
      <w:proofErr w:type="spellEnd"/>
      <w:r w:rsidRPr="00625FA6">
        <w:rPr>
          <w:rFonts w:eastAsiaTheme="minorHAnsi"/>
          <w:color w:val="000000"/>
          <w:sz w:val="20"/>
          <w:szCs w:val="20"/>
          <w:lang w:eastAsia="en-US"/>
        </w:rPr>
        <w:t xml:space="preserve">-мобов, дней здоровья, видео-лекториев, лекториев и др.); </w:t>
      </w:r>
    </w:p>
    <w:p w14:paraId="402CDD6A" w14:textId="77777777" w:rsidR="00625FA6" w:rsidRPr="00625FA6" w:rsidRDefault="00625FA6" w:rsidP="00625FA6">
      <w:pPr>
        <w:autoSpaceDE w:val="0"/>
        <w:autoSpaceDN w:val="0"/>
        <w:adjustRightInd w:val="0"/>
        <w:jc w:val="both"/>
        <w:rPr>
          <w:rFonts w:eastAsiaTheme="minorHAnsi"/>
          <w:color w:val="000000"/>
          <w:sz w:val="20"/>
          <w:szCs w:val="20"/>
          <w:lang w:eastAsia="en-US"/>
        </w:rPr>
      </w:pPr>
      <w:r w:rsidRPr="00625FA6">
        <w:rPr>
          <w:rFonts w:eastAsiaTheme="minorHAnsi"/>
          <w:color w:val="000000"/>
          <w:sz w:val="20"/>
          <w:szCs w:val="20"/>
          <w:lang w:eastAsia="en-US"/>
        </w:rPr>
        <w:t xml:space="preserve">2.4. Проведение профилактических мероприятий (массовые акции, </w:t>
      </w:r>
      <w:proofErr w:type="spellStart"/>
      <w:r w:rsidRPr="00625FA6">
        <w:rPr>
          <w:rFonts w:eastAsiaTheme="minorHAnsi"/>
          <w:color w:val="000000"/>
          <w:sz w:val="20"/>
          <w:szCs w:val="20"/>
          <w:lang w:eastAsia="en-US"/>
        </w:rPr>
        <w:t>флеш</w:t>
      </w:r>
      <w:proofErr w:type="spellEnd"/>
      <w:r w:rsidRPr="00625FA6">
        <w:rPr>
          <w:rFonts w:eastAsiaTheme="minorHAnsi"/>
          <w:color w:val="000000"/>
          <w:sz w:val="20"/>
          <w:szCs w:val="20"/>
          <w:lang w:eastAsia="en-US"/>
        </w:rPr>
        <w:t xml:space="preserve">-мобы, дни здоровья, уроки здоровья и др.) в период летней детской оздоровительной кампании; </w:t>
      </w:r>
    </w:p>
    <w:p w14:paraId="1436F7F0" w14:textId="77777777" w:rsidR="00625FA6" w:rsidRPr="00625FA6" w:rsidRDefault="00625FA6" w:rsidP="00625FA6">
      <w:pPr>
        <w:autoSpaceDE w:val="0"/>
        <w:autoSpaceDN w:val="0"/>
        <w:adjustRightInd w:val="0"/>
        <w:jc w:val="both"/>
        <w:rPr>
          <w:rFonts w:eastAsiaTheme="minorHAnsi"/>
          <w:sz w:val="20"/>
          <w:szCs w:val="20"/>
          <w:lang w:eastAsia="en-US"/>
        </w:rPr>
      </w:pPr>
      <w:r w:rsidRPr="00625FA6">
        <w:rPr>
          <w:rFonts w:eastAsiaTheme="minorHAnsi"/>
          <w:sz w:val="20"/>
          <w:szCs w:val="20"/>
          <w:lang w:eastAsia="en-US"/>
        </w:rPr>
        <w:t xml:space="preserve">2.5. Реализация совместных профилактических межведомственных проектов для различных групп населения; </w:t>
      </w:r>
    </w:p>
    <w:p w14:paraId="1BD27028" w14:textId="77777777" w:rsidR="00625FA6" w:rsidRPr="00625FA6" w:rsidRDefault="00625FA6" w:rsidP="00625FA6">
      <w:pPr>
        <w:autoSpaceDE w:val="0"/>
        <w:autoSpaceDN w:val="0"/>
        <w:adjustRightInd w:val="0"/>
        <w:jc w:val="both"/>
        <w:rPr>
          <w:rFonts w:eastAsiaTheme="minorHAnsi"/>
          <w:sz w:val="20"/>
          <w:szCs w:val="20"/>
          <w:lang w:eastAsia="en-US"/>
        </w:rPr>
      </w:pPr>
      <w:r w:rsidRPr="00625FA6">
        <w:rPr>
          <w:rFonts w:eastAsiaTheme="minorHAnsi"/>
          <w:sz w:val="20"/>
          <w:szCs w:val="20"/>
          <w:lang w:eastAsia="en-US"/>
        </w:rPr>
        <w:t xml:space="preserve">2.6. Формирование групп риска методом анкетирования в медицинских организациях; </w:t>
      </w:r>
    </w:p>
    <w:p w14:paraId="73256A52" w14:textId="77777777" w:rsidR="00625FA6" w:rsidRPr="00625FA6" w:rsidRDefault="00625FA6" w:rsidP="00625FA6">
      <w:pPr>
        <w:autoSpaceDE w:val="0"/>
        <w:autoSpaceDN w:val="0"/>
        <w:adjustRightInd w:val="0"/>
        <w:jc w:val="both"/>
        <w:rPr>
          <w:rFonts w:eastAsiaTheme="minorHAnsi"/>
          <w:sz w:val="20"/>
          <w:szCs w:val="20"/>
          <w:lang w:eastAsia="en-US"/>
        </w:rPr>
      </w:pPr>
      <w:r w:rsidRPr="00625FA6">
        <w:rPr>
          <w:rFonts w:eastAsiaTheme="minorHAnsi"/>
          <w:sz w:val="20"/>
          <w:szCs w:val="20"/>
          <w:lang w:eastAsia="en-US"/>
        </w:rPr>
        <w:t xml:space="preserve">2.7. Проведение анкетирования на выявление факторов риска ХНИЗ, в рамках проведения диспансеризации определенных групп взрослого населения и профилактических медицинских осмотров взрослого населения </w:t>
      </w:r>
      <w:r w:rsidRPr="00625FA6">
        <w:rPr>
          <w:rFonts w:eastAsiaTheme="minorHAnsi"/>
          <w:color w:val="000000"/>
          <w:sz w:val="20"/>
          <w:szCs w:val="20"/>
          <w:u w:color="000000"/>
          <w:lang w:eastAsia="en-US"/>
        </w:rPr>
        <w:t>Куйбышевского муниципального района Новосибирской области</w:t>
      </w:r>
      <w:r w:rsidRPr="00625FA6">
        <w:rPr>
          <w:rFonts w:eastAsiaTheme="minorHAnsi"/>
          <w:sz w:val="20"/>
          <w:szCs w:val="20"/>
          <w:lang w:eastAsia="en-US"/>
        </w:rPr>
        <w:t xml:space="preserve">; </w:t>
      </w:r>
    </w:p>
    <w:p w14:paraId="7D6CCA0A" w14:textId="77777777" w:rsidR="00625FA6" w:rsidRPr="00625FA6" w:rsidRDefault="00625FA6" w:rsidP="00625FA6">
      <w:pPr>
        <w:autoSpaceDE w:val="0"/>
        <w:autoSpaceDN w:val="0"/>
        <w:adjustRightInd w:val="0"/>
        <w:jc w:val="both"/>
        <w:rPr>
          <w:rFonts w:eastAsiaTheme="minorHAnsi"/>
          <w:sz w:val="20"/>
          <w:szCs w:val="20"/>
          <w:lang w:eastAsia="en-US"/>
        </w:rPr>
      </w:pPr>
      <w:r w:rsidRPr="00625FA6">
        <w:rPr>
          <w:rFonts w:eastAsiaTheme="minorHAnsi"/>
          <w:sz w:val="20"/>
          <w:szCs w:val="20"/>
          <w:lang w:eastAsia="en-US"/>
        </w:rPr>
        <w:t xml:space="preserve">2.8. Проведение анкетного скрининга участковыми терапевтами, граждан, не имеющих в анамнезе онкологических заболеваний, с целью выявления злокачественных новообразований на ранних стадиях; </w:t>
      </w:r>
    </w:p>
    <w:p w14:paraId="518FE462" w14:textId="77777777" w:rsidR="00625FA6" w:rsidRPr="00625FA6" w:rsidRDefault="00625FA6" w:rsidP="00625FA6">
      <w:pPr>
        <w:autoSpaceDE w:val="0"/>
        <w:autoSpaceDN w:val="0"/>
        <w:adjustRightInd w:val="0"/>
        <w:jc w:val="both"/>
        <w:rPr>
          <w:rFonts w:eastAsiaTheme="minorHAnsi"/>
          <w:sz w:val="20"/>
          <w:szCs w:val="20"/>
          <w:lang w:eastAsia="en-US"/>
        </w:rPr>
      </w:pPr>
      <w:r w:rsidRPr="00625FA6">
        <w:rPr>
          <w:rFonts w:eastAsiaTheme="minorHAnsi"/>
          <w:sz w:val="20"/>
          <w:szCs w:val="20"/>
          <w:lang w:eastAsia="en-US"/>
        </w:rPr>
        <w:t xml:space="preserve">2.9. Проведение анкетирования для раннего выявления риска пагубного потребления алкоголя и (или) наркотических средств и психотропных веществ без назначения врача; </w:t>
      </w:r>
    </w:p>
    <w:p w14:paraId="18395C18" w14:textId="77777777" w:rsidR="00625FA6" w:rsidRPr="00625FA6" w:rsidRDefault="00625FA6" w:rsidP="00625FA6">
      <w:pPr>
        <w:autoSpaceDE w:val="0"/>
        <w:autoSpaceDN w:val="0"/>
        <w:adjustRightInd w:val="0"/>
        <w:jc w:val="both"/>
        <w:rPr>
          <w:rFonts w:ascii="Arial" w:eastAsiaTheme="minorHAnsi" w:hAnsi="Arial" w:cs="Arial"/>
          <w:color w:val="000000"/>
          <w:sz w:val="20"/>
          <w:szCs w:val="20"/>
          <w:lang w:eastAsia="en-US"/>
        </w:rPr>
      </w:pPr>
      <w:r w:rsidRPr="00625FA6">
        <w:rPr>
          <w:rFonts w:eastAsiaTheme="minorHAnsi"/>
          <w:sz w:val="20"/>
          <w:szCs w:val="20"/>
          <w:lang w:eastAsia="en-US"/>
        </w:rPr>
        <w:t xml:space="preserve">2.10. Организация и проведение мониторинга потребления табака и отношения к курению среди населения </w:t>
      </w:r>
      <w:r w:rsidRPr="00625FA6">
        <w:rPr>
          <w:rFonts w:eastAsiaTheme="minorHAnsi"/>
          <w:color w:val="000000"/>
          <w:sz w:val="20"/>
          <w:szCs w:val="20"/>
          <w:u w:color="000000"/>
          <w:lang w:eastAsia="en-US"/>
        </w:rPr>
        <w:t>Куйбышевского муниципального района Новосибирской области</w:t>
      </w:r>
      <w:r w:rsidRPr="00625FA6">
        <w:rPr>
          <w:rFonts w:eastAsiaTheme="minorHAnsi"/>
          <w:sz w:val="20"/>
          <w:szCs w:val="20"/>
          <w:lang w:eastAsia="en-US"/>
        </w:rPr>
        <w:t>, с учетом особенностей целевых возрастных групп.</w:t>
      </w:r>
    </w:p>
    <w:p w14:paraId="6B8ECC0C" w14:textId="77777777" w:rsidR="00625FA6" w:rsidRPr="00625FA6" w:rsidRDefault="00625FA6" w:rsidP="00625FA6">
      <w:pPr>
        <w:spacing w:after="200"/>
        <w:ind w:firstLine="709"/>
        <w:jc w:val="center"/>
        <w:rPr>
          <w:sz w:val="20"/>
          <w:szCs w:val="20"/>
          <w:lang w:eastAsia="en-US"/>
        </w:rPr>
      </w:pPr>
    </w:p>
    <w:p w14:paraId="6036E590" w14:textId="77777777" w:rsidR="00625FA6" w:rsidRPr="00625FA6" w:rsidRDefault="00625FA6" w:rsidP="00625FA6">
      <w:pPr>
        <w:spacing w:after="200"/>
        <w:ind w:firstLine="709"/>
        <w:jc w:val="center"/>
        <w:rPr>
          <w:sz w:val="20"/>
          <w:szCs w:val="20"/>
          <w:lang w:eastAsia="en-US"/>
        </w:rPr>
      </w:pPr>
      <w:r w:rsidRPr="00625FA6">
        <w:rPr>
          <w:sz w:val="20"/>
          <w:szCs w:val="20"/>
          <w:lang w:val="en-US" w:eastAsia="en-US"/>
        </w:rPr>
        <w:lastRenderedPageBreak/>
        <w:t>IV</w:t>
      </w:r>
      <w:r w:rsidRPr="00625FA6">
        <w:rPr>
          <w:sz w:val="20"/>
          <w:szCs w:val="20"/>
          <w:lang w:eastAsia="en-US"/>
        </w:rPr>
        <w:t>. Система основных мероприятий муниципальной программы</w:t>
      </w:r>
    </w:p>
    <w:p w14:paraId="3511B33C" w14:textId="77777777" w:rsidR="00625FA6" w:rsidRPr="00625FA6" w:rsidRDefault="00625FA6" w:rsidP="00625FA6">
      <w:pPr>
        <w:ind w:firstLine="709"/>
        <w:jc w:val="both"/>
        <w:rPr>
          <w:sz w:val="20"/>
          <w:szCs w:val="20"/>
          <w:lang w:eastAsia="en-US"/>
        </w:rPr>
      </w:pPr>
      <w:r w:rsidRPr="00625FA6">
        <w:rPr>
          <w:sz w:val="20"/>
          <w:szCs w:val="20"/>
          <w:lang w:eastAsia="en-US"/>
        </w:rPr>
        <w:t xml:space="preserve">Система программных мероприятий состоит из перечня конкретных, увязанных с целью и задачами муниципальной программы, основных мероприятий, представленных в приложении № 2 к муниципальной программе. </w:t>
      </w:r>
    </w:p>
    <w:p w14:paraId="0315CA2F" w14:textId="77777777" w:rsidR="00625FA6" w:rsidRPr="00625FA6" w:rsidRDefault="00625FA6" w:rsidP="00625FA6">
      <w:pPr>
        <w:ind w:firstLine="709"/>
        <w:jc w:val="both"/>
        <w:rPr>
          <w:sz w:val="20"/>
          <w:szCs w:val="20"/>
          <w:lang w:eastAsia="en-US"/>
        </w:rPr>
      </w:pPr>
      <w:r w:rsidRPr="00625FA6">
        <w:rPr>
          <w:sz w:val="20"/>
          <w:szCs w:val="20"/>
          <w:lang w:eastAsia="en-US"/>
        </w:rPr>
        <w:t>К основным программным мероприятиям, запланированным к реализации в рамках муниципальной программы, относятся:</w:t>
      </w:r>
    </w:p>
    <w:p w14:paraId="75FA2831" w14:textId="77777777" w:rsidR="00625FA6" w:rsidRPr="00625FA6" w:rsidRDefault="00625FA6" w:rsidP="00625FA6">
      <w:pPr>
        <w:numPr>
          <w:ilvl w:val="0"/>
          <w:numId w:val="21"/>
        </w:numPr>
        <w:autoSpaceDE w:val="0"/>
        <w:autoSpaceDN w:val="0"/>
        <w:adjustRightInd w:val="0"/>
        <w:spacing w:after="200"/>
        <w:jc w:val="both"/>
        <w:rPr>
          <w:sz w:val="20"/>
          <w:szCs w:val="20"/>
          <w:lang w:eastAsia="en-US"/>
        </w:rPr>
      </w:pPr>
      <w:r w:rsidRPr="00625FA6">
        <w:rPr>
          <w:sz w:val="20"/>
          <w:szCs w:val="20"/>
          <w:lang w:eastAsia="en-US"/>
        </w:rPr>
        <w:t>Организационные мероприятия;</w:t>
      </w:r>
    </w:p>
    <w:p w14:paraId="18E4C5B5" w14:textId="77777777" w:rsidR="00625FA6" w:rsidRPr="00625FA6" w:rsidRDefault="00625FA6" w:rsidP="00625FA6">
      <w:pPr>
        <w:numPr>
          <w:ilvl w:val="0"/>
          <w:numId w:val="21"/>
        </w:numPr>
        <w:autoSpaceDE w:val="0"/>
        <w:autoSpaceDN w:val="0"/>
        <w:adjustRightInd w:val="0"/>
        <w:spacing w:after="200"/>
        <w:jc w:val="both"/>
        <w:rPr>
          <w:sz w:val="20"/>
          <w:szCs w:val="20"/>
          <w:lang w:eastAsia="en-US"/>
        </w:rPr>
      </w:pPr>
      <w:r w:rsidRPr="00625FA6">
        <w:rPr>
          <w:color w:val="000000"/>
          <w:sz w:val="20"/>
          <w:szCs w:val="20"/>
          <w:lang w:eastAsia="en-US"/>
        </w:rPr>
        <w:t>Проведение информационно-коммуникационной кампании</w:t>
      </w:r>
      <w:r w:rsidRPr="00625FA6">
        <w:rPr>
          <w:sz w:val="20"/>
          <w:szCs w:val="20"/>
          <w:lang w:eastAsia="en-US"/>
        </w:rPr>
        <w:t>;</w:t>
      </w:r>
    </w:p>
    <w:p w14:paraId="1B817C82" w14:textId="77777777" w:rsidR="00625FA6" w:rsidRPr="00625FA6" w:rsidRDefault="00625FA6" w:rsidP="00625FA6">
      <w:pPr>
        <w:numPr>
          <w:ilvl w:val="0"/>
          <w:numId w:val="21"/>
        </w:numPr>
        <w:autoSpaceDE w:val="0"/>
        <w:autoSpaceDN w:val="0"/>
        <w:adjustRightInd w:val="0"/>
        <w:spacing w:after="200"/>
        <w:jc w:val="both"/>
        <w:rPr>
          <w:sz w:val="20"/>
          <w:szCs w:val="20"/>
          <w:lang w:eastAsia="en-US"/>
        </w:rPr>
      </w:pPr>
      <w:r w:rsidRPr="00625FA6">
        <w:rPr>
          <w:color w:val="000000"/>
          <w:sz w:val="20"/>
          <w:szCs w:val="20"/>
          <w:lang w:eastAsia="en-US"/>
        </w:rPr>
        <w:t>Мероприятия по снижению действия основных факторов риска НИЗ;</w:t>
      </w:r>
    </w:p>
    <w:p w14:paraId="51925334" w14:textId="77777777" w:rsidR="00625FA6" w:rsidRPr="00625FA6" w:rsidRDefault="00625FA6" w:rsidP="00625FA6">
      <w:pPr>
        <w:numPr>
          <w:ilvl w:val="0"/>
          <w:numId w:val="21"/>
        </w:numPr>
        <w:autoSpaceDE w:val="0"/>
        <w:autoSpaceDN w:val="0"/>
        <w:adjustRightInd w:val="0"/>
        <w:spacing w:after="200"/>
        <w:jc w:val="both"/>
        <w:rPr>
          <w:sz w:val="20"/>
          <w:szCs w:val="20"/>
          <w:lang w:eastAsia="en-US"/>
        </w:rPr>
      </w:pPr>
      <w:r w:rsidRPr="00625FA6">
        <w:rPr>
          <w:color w:val="000000"/>
          <w:sz w:val="20"/>
          <w:szCs w:val="20"/>
          <w:lang w:eastAsia="en-US"/>
        </w:rPr>
        <w:t>Мероприятия по первичной профилактике заболеваний полости рта;</w:t>
      </w:r>
    </w:p>
    <w:p w14:paraId="758ED2C5" w14:textId="77777777" w:rsidR="00625FA6" w:rsidRPr="00625FA6" w:rsidRDefault="00625FA6" w:rsidP="00625FA6">
      <w:pPr>
        <w:numPr>
          <w:ilvl w:val="0"/>
          <w:numId w:val="21"/>
        </w:numPr>
        <w:autoSpaceDE w:val="0"/>
        <w:autoSpaceDN w:val="0"/>
        <w:adjustRightInd w:val="0"/>
        <w:spacing w:after="200"/>
        <w:jc w:val="both"/>
        <w:rPr>
          <w:sz w:val="20"/>
          <w:szCs w:val="20"/>
          <w:lang w:eastAsia="en-US"/>
        </w:rPr>
      </w:pPr>
      <w:r w:rsidRPr="00625FA6">
        <w:rPr>
          <w:color w:val="000000"/>
          <w:sz w:val="20"/>
          <w:szCs w:val="20"/>
          <w:lang w:eastAsia="en-US"/>
        </w:rPr>
        <w:t>Мероприятия по профилактике и ранней диагностике заболеваний репродуктивной сферы у мужчин;</w:t>
      </w:r>
    </w:p>
    <w:p w14:paraId="0338CA74" w14:textId="77777777" w:rsidR="00625FA6" w:rsidRPr="00625FA6" w:rsidRDefault="00625FA6" w:rsidP="00625FA6">
      <w:pPr>
        <w:autoSpaceDE w:val="0"/>
        <w:autoSpaceDN w:val="0"/>
        <w:adjustRightInd w:val="0"/>
        <w:jc w:val="both"/>
        <w:rPr>
          <w:color w:val="000000"/>
          <w:sz w:val="20"/>
          <w:szCs w:val="20"/>
          <w:lang w:eastAsia="en-US"/>
        </w:rPr>
      </w:pPr>
      <w:r w:rsidRPr="00625FA6">
        <w:rPr>
          <w:sz w:val="20"/>
          <w:szCs w:val="20"/>
          <w:lang w:eastAsia="en-US"/>
        </w:rPr>
        <w:t xml:space="preserve">      6</w:t>
      </w:r>
      <w:r w:rsidRPr="00625FA6">
        <w:rPr>
          <w:color w:val="000000"/>
          <w:sz w:val="20"/>
          <w:szCs w:val="20"/>
          <w:lang w:eastAsia="en-US"/>
        </w:rPr>
        <w:t>.  Межведомственные мероприятия;</w:t>
      </w:r>
    </w:p>
    <w:p w14:paraId="34BB736C" w14:textId="77777777" w:rsidR="00625FA6" w:rsidRPr="00625FA6" w:rsidRDefault="00625FA6" w:rsidP="00625FA6">
      <w:pPr>
        <w:autoSpaceDE w:val="0"/>
        <w:autoSpaceDN w:val="0"/>
        <w:adjustRightInd w:val="0"/>
        <w:jc w:val="both"/>
        <w:rPr>
          <w:color w:val="000000"/>
          <w:sz w:val="20"/>
          <w:szCs w:val="20"/>
          <w:lang w:eastAsia="en-US"/>
        </w:rPr>
      </w:pPr>
      <w:r w:rsidRPr="00625FA6">
        <w:rPr>
          <w:color w:val="000000"/>
          <w:sz w:val="20"/>
          <w:szCs w:val="20"/>
          <w:lang w:eastAsia="en-US"/>
        </w:rPr>
        <w:t xml:space="preserve">      7.  Разработка и внедрение корпоративных программ по укреплению здоровья работников на предприятиях, организациях.</w:t>
      </w:r>
    </w:p>
    <w:p w14:paraId="78836875" w14:textId="77777777" w:rsidR="00625FA6" w:rsidRPr="00625FA6" w:rsidRDefault="00625FA6" w:rsidP="00625FA6">
      <w:pPr>
        <w:autoSpaceDE w:val="0"/>
        <w:autoSpaceDN w:val="0"/>
        <w:adjustRightInd w:val="0"/>
        <w:jc w:val="both"/>
        <w:rPr>
          <w:sz w:val="20"/>
          <w:szCs w:val="20"/>
          <w:lang w:eastAsia="en-US"/>
        </w:rPr>
      </w:pPr>
    </w:p>
    <w:p w14:paraId="644B45C4" w14:textId="77777777" w:rsidR="00625FA6" w:rsidRPr="00625FA6" w:rsidRDefault="00625FA6" w:rsidP="00625FA6">
      <w:pPr>
        <w:spacing w:after="200"/>
        <w:ind w:firstLine="709"/>
        <w:jc w:val="center"/>
        <w:rPr>
          <w:sz w:val="20"/>
          <w:szCs w:val="20"/>
          <w:lang w:eastAsia="en-US"/>
        </w:rPr>
      </w:pPr>
      <w:r w:rsidRPr="00625FA6">
        <w:rPr>
          <w:sz w:val="20"/>
          <w:szCs w:val="20"/>
          <w:lang w:val="en-US" w:eastAsia="en-US"/>
        </w:rPr>
        <w:t>V</w:t>
      </w:r>
      <w:r w:rsidRPr="00625FA6">
        <w:rPr>
          <w:sz w:val="20"/>
          <w:szCs w:val="20"/>
          <w:lang w:eastAsia="en-US"/>
        </w:rPr>
        <w:t>. Механизм реализации и система управления муниципальной программы</w:t>
      </w:r>
    </w:p>
    <w:p w14:paraId="36C05462" w14:textId="77777777" w:rsidR="00625FA6" w:rsidRPr="00625FA6" w:rsidRDefault="00625FA6" w:rsidP="00625FA6">
      <w:pPr>
        <w:ind w:firstLine="709"/>
        <w:jc w:val="both"/>
        <w:rPr>
          <w:sz w:val="20"/>
          <w:szCs w:val="20"/>
          <w:lang w:eastAsia="en-US"/>
        </w:rPr>
      </w:pPr>
      <w:r w:rsidRPr="00625FA6">
        <w:rPr>
          <w:sz w:val="20"/>
          <w:szCs w:val="20"/>
          <w:lang w:eastAsia="en-US"/>
        </w:rPr>
        <w:t xml:space="preserve">Общее руководство и контроль за ходом реализации муниципальной программы осуществляет администрация </w:t>
      </w:r>
      <w:r w:rsidRPr="00625FA6">
        <w:rPr>
          <w:sz w:val="20"/>
          <w:szCs w:val="20"/>
          <w:u w:color="000000"/>
          <w:lang w:eastAsia="en-US"/>
        </w:rPr>
        <w:t>Куйбышевского муниципального района Новосибирской области</w:t>
      </w:r>
      <w:r w:rsidRPr="00625FA6">
        <w:rPr>
          <w:sz w:val="20"/>
          <w:szCs w:val="20"/>
          <w:lang w:eastAsia="en-US"/>
        </w:rPr>
        <w:t xml:space="preserve"> (далее Администрация). </w:t>
      </w:r>
    </w:p>
    <w:p w14:paraId="0B7207D3" w14:textId="77777777" w:rsidR="00625FA6" w:rsidRPr="00625FA6" w:rsidRDefault="00625FA6" w:rsidP="00625FA6">
      <w:pPr>
        <w:jc w:val="both"/>
        <w:rPr>
          <w:sz w:val="20"/>
          <w:szCs w:val="20"/>
          <w:lang w:eastAsia="en-US"/>
        </w:rPr>
      </w:pPr>
      <w:r w:rsidRPr="00625FA6">
        <w:rPr>
          <w:sz w:val="20"/>
          <w:szCs w:val="20"/>
          <w:lang w:eastAsia="en-US"/>
        </w:rPr>
        <w:t xml:space="preserve">          Исполнители мероприятий муниципальной программы: ГБУЗ НСО «Куйбышевская ЦРБ»; Отдел организации социального обслуживания населения администрации </w:t>
      </w:r>
      <w:r w:rsidRPr="00625FA6">
        <w:rPr>
          <w:sz w:val="20"/>
          <w:szCs w:val="20"/>
          <w:u w:color="000000"/>
          <w:lang w:eastAsia="en-US"/>
        </w:rPr>
        <w:t>Куйбышевского муниципального района Новосибирской области</w:t>
      </w:r>
      <w:r w:rsidRPr="00625FA6">
        <w:rPr>
          <w:sz w:val="20"/>
          <w:szCs w:val="20"/>
          <w:lang w:eastAsia="en-US"/>
        </w:rPr>
        <w:t xml:space="preserve">; Муниципальное бюджетное учреждение «Комплексный центр социального обслуживания населения» Куйбышевского района; Управление культуры, спорта, молодежной политики и туризма администрации </w:t>
      </w:r>
      <w:r w:rsidRPr="00625FA6">
        <w:rPr>
          <w:sz w:val="20"/>
          <w:szCs w:val="20"/>
          <w:u w:color="000000"/>
          <w:lang w:eastAsia="en-US"/>
        </w:rPr>
        <w:t>Куйбышевского муниципального района Новосибирской области</w:t>
      </w:r>
      <w:r w:rsidRPr="00625FA6">
        <w:rPr>
          <w:sz w:val="20"/>
          <w:szCs w:val="20"/>
          <w:lang w:eastAsia="en-US"/>
        </w:rPr>
        <w:t xml:space="preserve">;  Муниципальное бюджетное учреждение дополнительного образования «Детско-юношеская спортивная школа»;  Муниципальное бюджетное учреждение «Дом молодежи Куйбышевского района; Управление образования администрации </w:t>
      </w:r>
      <w:r w:rsidRPr="00625FA6">
        <w:rPr>
          <w:sz w:val="20"/>
          <w:szCs w:val="20"/>
          <w:u w:color="000000"/>
          <w:lang w:eastAsia="en-US"/>
        </w:rPr>
        <w:t>Куйбышевского муниципального района Новосибирской области</w:t>
      </w:r>
      <w:r w:rsidRPr="00625FA6">
        <w:rPr>
          <w:sz w:val="20"/>
          <w:szCs w:val="20"/>
          <w:lang w:eastAsia="en-US"/>
        </w:rPr>
        <w:t xml:space="preserve">;  Муниципальные образования городского и сельских поселений; другие </w:t>
      </w:r>
      <w:r w:rsidRPr="00625FA6">
        <w:rPr>
          <w:sz w:val="20"/>
          <w:szCs w:val="20"/>
          <w:shd w:val="clear" w:color="auto" w:fill="FFFFFF"/>
          <w:lang w:eastAsia="en-US"/>
        </w:rPr>
        <w:t xml:space="preserve">общественные организации и волонтеры </w:t>
      </w:r>
      <w:r w:rsidRPr="00625FA6">
        <w:rPr>
          <w:sz w:val="20"/>
          <w:szCs w:val="20"/>
          <w:u w:color="000000"/>
          <w:lang w:eastAsia="en-US"/>
        </w:rPr>
        <w:t>Куйбышевского муниципального района Новосибирской области</w:t>
      </w:r>
      <w:r w:rsidRPr="00625FA6">
        <w:rPr>
          <w:sz w:val="20"/>
          <w:szCs w:val="20"/>
          <w:shd w:val="clear" w:color="auto" w:fill="FFFFFF"/>
          <w:lang w:eastAsia="en-US"/>
        </w:rPr>
        <w:t xml:space="preserve"> </w:t>
      </w:r>
      <w:r w:rsidRPr="00625FA6">
        <w:rPr>
          <w:color w:val="000000"/>
          <w:sz w:val="20"/>
          <w:szCs w:val="20"/>
          <w:lang w:eastAsia="en-US"/>
        </w:rPr>
        <w:t>(далее-Исполнители)</w:t>
      </w:r>
      <w:r w:rsidRPr="00625FA6">
        <w:rPr>
          <w:sz w:val="20"/>
          <w:szCs w:val="20"/>
          <w:lang w:eastAsia="en-US"/>
        </w:rPr>
        <w:t xml:space="preserve"> осуществляют проведение программных мероприятий.</w:t>
      </w:r>
    </w:p>
    <w:p w14:paraId="30A2E36C" w14:textId="77777777" w:rsidR="00625FA6" w:rsidRPr="00625FA6" w:rsidRDefault="00625FA6" w:rsidP="00625FA6">
      <w:pPr>
        <w:ind w:firstLine="709"/>
        <w:jc w:val="both"/>
        <w:rPr>
          <w:sz w:val="20"/>
          <w:szCs w:val="20"/>
          <w:lang w:eastAsia="en-US"/>
        </w:rPr>
      </w:pPr>
      <w:r w:rsidRPr="00625FA6">
        <w:rPr>
          <w:sz w:val="20"/>
          <w:szCs w:val="20"/>
          <w:lang w:eastAsia="en-US"/>
        </w:rPr>
        <w:t>Реализация муниципальной программы осуществляется в соответствии с планом реализации муниципальной программы (далее - план реализации), содержащим перечень наиболее важных, социально значимых контрольных событий муниципальной программы с указанием сроков их выполнения.</w:t>
      </w:r>
    </w:p>
    <w:p w14:paraId="73FB81CB" w14:textId="77777777" w:rsidR="00625FA6" w:rsidRPr="00625FA6" w:rsidRDefault="00625FA6" w:rsidP="00625FA6">
      <w:pPr>
        <w:ind w:firstLine="709"/>
        <w:jc w:val="both"/>
        <w:rPr>
          <w:sz w:val="20"/>
          <w:szCs w:val="20"/>
          <w:lang w:eastAsia="en-US"/>
        </w:rPr>
      </w:pPr>
      <w:r w:rsidRPr="00625FA6">
        <w:rPr>
          <w:sz w:val="20"/>
          <w:szCs w:val="20"/>
          <w:lang w:eastAsia="en-US"/>
        </w:rPr>
        <w:t>Администрация при реализации муниципальной программы:</w:t>
      </w:r>
    </w:p>
    <w:p w14:paraId="12AF479A" w14:textId="77777777" w:rsidR="00625FA6" w:rsidRPr="00625FA6" w:rsidRDefault="00625FA6" w:rsidP="00625FA6">
      <w:pPr>
        <w:ind w:firstLine="709"/>
        <w:jc w:val="both"/>
        <w:rPr>
          <w:sz w:val="20"/>
          <w:szCs w:val="20"/>
          <w:lang w:eastAsia="en-US"/>
        </w:rPr>
      </w:pPr>
      <w:r w:rsidRPr="00625FA6">
        <w:rPr>
          <w:sz w:val="20"/>
          <w:szCs w:val="20"/>
          <w:lang w:eastAsia="en-US"/>
        </w:rPr>
        <w:t>1. Осуществляет контроль за реализацией муниципальной программы и координацию действий участников муниципальной программы в пределах своей компетенции.</w:t>
      </w:r>
    </w:p>
    <w:p w14:paraId="695AA65A" w14:textId="77777777" w:rsidR="00625FA6" w:rsidRPr="00625FA6" w:rsidRDefault="00625FA6" w:rsidP="00625FA6">
      <w:pPr>
        <w:ind w:firstLine="709"/>
        <w:jc w:val="both"/>
        <w:rPr>
          <w:sz w:val="20"/>
          <w:szCs w:val="20"/>
          <w:lang w:eastAsia="en-US"/>
        </w:rPr>
      </w:pPr>
      <w:r w:rsidRPr="00625FA6">
        <w:rPr>
          <w:sz w:val="20"/>
          <w:szCs w:val="20"/>
          <w:lang w:eastAsia="en-US"/>
        </w:rPr>
        <w:t>2. Ежегодно формирует проект плана реализации и утверждает проект плана реализации в срок до 31 декабря года, предшествующего очередному финансовому году, в целях определения достаточности планируемых мероприятий для достижения поставленных в муниципальной программе целей и решения задач.</w:t>
      </w:r>
    </w:p>
    <w:p w14:paraId="55ACA881" w14:textId="77777777" w:rsidR="00625FA6" w:rsidRPr="00625FA6" w:rsidRDefault="00625FA6" w:rsidP="00625FA6">
      <w:pPr>
        <w:ind w:firstLine="709"/>
        <w:jc w:val="both"/>
        <w:rPr>
          <w:sz w:val="20"/>
          <w:szCs w:val="20"/>
          <w:lang w:eastAsia="en-US"/>
        </w:rPr>
      </w:pPr>
      <w:r w:rsidRPr="00625FA6">
        <w:rPr>
          <w:sz w:val="20"/>
          <w:szCs w:val="20"/>
          <w:lang w:eastAsia="en-US"/>
        </w:rPr>
        <w:t xml:space="preserve">3. В течение 5 рабочих дней после утверждения плана реализации размещает план реализации в актуальной редакции на официальном сайте администрации </w:t>
      </w:r>
      <w:r w:rsidRPr="00625FA6">
        <w:rPr>
          <w:sz w:val="20"/>
          <w:szCs w:val="20"/>
          <w:u w:color="000000"/>
          <w:lang w:eastAsia="en-US"/>
        </w:rPr>
        <w:t>Куйбышевского муниципального района Новосибирской области</w:t>
      </w:r>
      <w:r w:rsidRPr="00625FA6">
        <w:rPr>
          <w:sz w:val="20"/>
          <w:szCs w:val="20"/>
          <w:lang w:eastAsia="en-US"/>
        </w:rPr>
        <w:t xml:space="preserve">. Уведомляет управление экономического развития и труда администрации </w:t>
      </w:r>
      <w:r w:rsidRPr="00625FA6">
        <w:rPr>
          <w:sz w:val="20"/>
          <w:szCs w:val="20"/>
          <w:u w:color="000000"/>
          <w:lang w:eastAsia="en-US"/>
        </w:rPr>
        <w:t>Куйбышевского муниципального района Новосибирской области</w:t>
      </w:r>
      <w:r w:rsidRPr="00625FA6">
        <w:rPr>
          <w:sz w:val="20"/>
          <w:szCs w:val="20"/>
          <w:lang w:eastAsia="en-US"/>
        </w:rPr>
        <w:t>, управление финансов и налоговой политики Куйбышевского района Новосибирской области о реквизитах соответствующего нормативного акта, которым утвержден план реализации.</w:t>
      </w:r>
    </w:p>
    <w:p w14:paraId="5BC94696" w14:textId="77777777" w:rsidR="00625FA6" w:rsidRPr="00625FA6" w:rsidRDefault="00625FA6" w:rsidP="00625FA6">
      <w:pPr>
        <w:ind w:firstLine="709"/>
        <w:jc w:val="both"/>
        <w:rPr>
          <w:sz w:val="20"/>
          <w:szCs w:val="20"/>
          <w:lang w:eastAsia="en-US"/>
        </w:rPr>
      </w:pPr>
      <w:r w:rsidRPr="00625FA6">
        <w:rPr>
          <w:sz w:val="20"/>
          <w:szCs w:val="20"/>
          <w:lang w:eastAsia="en-US"/>
        </w:rPr>
        <w:t xml:space="preserve">4. Представляет годовой отчет о реализации муниципальной программы с приложением аналитической записки в срок до 01 марта года, следующего за отчетным годом, в управление экономического развития и труда администрации </w:t>
      </w:r>
      <w:r w:rsidRPr="00625FA6">
        <w:rPr>
          <w:sz w:val="20"/>
          <w:szCs w:val="20"/>
          <w:u w:color="000000"/>
          <w:lang w:eastAsia="en-US"/>
        </w:rPr>
        <w:t>Куйбышевского муниципального района Новосибирской области</w:t>
      </w:r>
      <w:r w:rsidRPr="00625FA6">
        <w:rPr>
          <w:sz w:val="20"/>
          <w:szCs w:val="20"/>
          <w:lang w:eastAsia="en-US"/>
        </w:rPr>
        <w:t>.</w:t>
      </w:r>
    </w:p>
    <w:p w14:paraId="53A5CDA5" w14:textId="77777777" w:rsidR="00625FA6" w:rsidRPr="00625FA6" w:rsidRDefault="00625FA6" w:rsidP="00625FA6">
      <w:pPr>
        <w:ind w:firstLine="709"/>
        <w:jc w:val="both"/>
        <w:rPr>
          <w:sz w:val="20"/>
          <w:szCs w:val="20"/>
          <w:lang w:eastAsia="en-US"/>
        </w:rPr>
      </w:pPr>
      <w:r w:rsidRPr="00625FA6">
        <w:rPr>
          <w:sz w:val="20"/>
          <w:szCs w:val="20"/>
          <w:lang w:eastAsia="en-US"/>
        </w:rPr>
        <w:t xml:space="preserve">5.  Проводит оценку эффективности реализации муниципальной программы и предоставляет отчетность в адрес управления экономического развития и труда администрации </w:t>
      </w:r>
      <w:r w:rsidRPr="00625FA6">
        <w:rPr>
          <w:sz w:val="20"/>
          <w:szCs w:val="20"/>
          <w:u w:color="000000"/>
          <w:lang w:eastAsia="en-US"/>
        </w:rPr>
        <w:t>Куйбышевского муниципального района Новосибирской области</w:t>
      </w:r>
      <w:r w:rsidRPr="00625FA6">
        <w:rPr>
          <w:sz w:val="20"/>
          <w:szCs w:val="20"/>
          <w:lang w:eastAsia="en-US"/>
        </w:rPr>
        <w:t xml:space="preserve">,  в сроки и в форме, предусмотренные Порядком принятия решений о разработке муниципальных </w:t>
      </w:r>
      <w:proofErr w:type="spellStart"/>
      <w:r w:rsidRPr="00625FA6">
        <w:rPr>
          <w:sz w:val="20"/>
          <w:szCs w:val="20"/>
          <w:lang w:eastAsia="en-US"/>
        </w:rPr>
        <w:t>программ</w:t>
      </w:r>
      <w:r w:rsidRPr="00625FA6">
        <w:rPr>
          <w:sz w:val="20"/>
          <w:szCs w:val="20"/>
          <w:u w:color="000000"/>
          <w:lang w:eastAsia="en-US"/>
        </w:rPr>
        <w:t>Куйбышевского</w:t>
      </w:r>
      <w:proofErr w:type="spellEnd"/>
      <w:r w:rsidRPr="00625FA6">
        <w:rPr>
          <w:sz w:val="20"/>
          <w:szCs w:val="20"/>
          <w:u w:color="000000"/>
          <w:lang w:eastAsia="en-US"/>
        </w:rPr>
        <w:t xml:space="preserve"> муниципального района Новосибирской области</w:t>
      </w:r>
      <w:r w:rsidRPr="00625FA6">
        <w:rPr>
          <w:sz w:val="20"/>
          <w:szCs w:val="20"/>
          <w:lang w:eastAsia="en-US"/>
        </w:rPr>
        <w:t>, а также формирования и реализации указанных программ, утвержденным постановлением администрации Куйбышевского района от 26.12.2018 №1312.</w:t>
      </w:r>
    </w:p>
    <w:p w14:paraId="1ACF1506" w14:textId="77777777" w:rsidR="00625FA6" w:rsidRPr="00625FA6" w:rsidRDefault="00625FA6" w:rsidP="00625FA6">
      <w:pPr>
        <w:ind w:firstLine="709"/>
        <w:jc w:val="both"/>
        <w:rPr>
          <w:sz w:val="20"/>
          <w:szCs w:val="20"/>
          <w:lang w:eastAsia="en-US"/>
        </w:rPr>
      </w:pPr>
      <w:r w:rsidRPr="00625FA6">
        <w:rPr>
          <w:sz w:val="20"/>
          <w:szCs w:val="20"/>
          <w:lang w:eastAsia="en-US"/>
        </w:rPr>
        <w:t>Исполнители представляют в Администрацию в срок до 20 февраля, следующего за отчетным годом:</w:t>
      </w:r>
    </w:p>
    <w:p w14:paraId="1566581B" w14:textId="77777777" w:rsidR="00625FA6" w:rsidRPr="00625FA6" w:rsidRDefault="00625FA6" w:rsidP="00625FA6">
      <w:pPr>
        <w:ind w:firstLine="709"/>
        <w:jc w:val="both"/>
        <w:rPr>
          <w:sz w:val="20"/>
          <w:szCs w:val="20"/>
          <w:lang w:eastAsia="en-US"/>
        </w:rPr>
      </w:pPr>
      <w:r w:rsidRPr="00625FA6">
        <w:rPr>
          <w:sz w:val="20"/>
          <w:szCs w:val="20"/>
          <w:lang w:eastAsia="en-US"/>
        </w:rPr>
        <w:t>1) годовой отчет о ходе реализации муниципальной программы, информацию о достижении конечных результатов, с приложением аналитической записки, содержащей:</w:t>
      </w:r>
    </w:p>
    <w:p w14:paraId="124EBDE2" w14:textId="77777777" w:rsidR="00625FA6" w:rsidRPr="00625FA6" w:rsidRDefault="00625FA6" w:rsidP="00625FA6">
      <w:pPr>
        <w:ind w:firstLine="709"/>
        <w:jc w:val="both"/>
        <w:rPr>
          <w:sz w:val="20"/>
          <w:szCs w:val="20"/>
          <w:lang w:eastAsia="en-US"/>
        </w:rPr>
      </w:pPr>
      <w:r w:rsidRPr="00625FA6">
        <w:rPr>
          <w:sz w:val="20"/>
          <w:szCs w:val="20"/>
          <w:lang w:eastAsia="en-US"/>
        </w:rPr>
        <w:lastRenderedPageBreak/>
        <w:t>конкретные результаты реализации муниципальной программы, достигнутые за отчетный период;</w:t>
      </w:r>
    </w:p>
    <w:p w14:paraId="71D731CF" w14:textId="77777777" w:rsidR="00625FA6" w:rsidRPr="00625FA6" w:rsidRDefault="00625FA6" w:rsidP="00625FA6">
      <w:pPr>
        <w:ind w:firstLine="709"/>
        <w:jc w:val="both"/>
        <w:rPr>
          <w:sz w:val="20"/>
          <w:szCs w:val="20"/>
          <w:lang w:eastAsia="en-US"/>
        </w:rPr>
      </w:pPr>
      <w:r w:rsidRPr="00625FA6">
        <w:rPr>
          <w:sz w:val="20"/>
          <w:szCs w:val="20"/>
          <w:lang w:eastAsia="en-US"/>
        </w:rPr>
        <w:t>сведения о достижении (не достижении) плановых значений целевых индикаторов, анализ факторов, повлиявших на ход реализации муниципальной программы;</w:t>
      </w:r>
    </w:p>
    <w:p w14:paraId="679EC091" w14:textId="77777777" w:rsidR="00625FA6" w:rsidRPr="00625FA6" w:rsidRDefault="00625FA6" w:rsidP="00625FA6">
      <w:pPr>
        <w:ind w:firstLine="709"/>
        <w:jc w:val="both"/>
        <w:rPr>
          <w:sz w:val="20"/>
          <w:szCs w:val="20"/>
          <w:lang w:eastAsia="en-US"/>
        </w:rPr>
      </w:pPr>
      <w:r w:rsidRPr="00625FA6">
        <w:rPr>
          <w:sz w:val="20"/>
          <w:szCs w:val="20"/>
          <w:lang w:eastAsia="en-US"/>
        </w:rPr>
        <w:t>перечень нереализованных или реализованных частично отдельных мероприятий муниципальной программы с указанием причин их реализации не в полном объеме, анализ последствий их не реализации;</w:t>
      </w:r>
    </w:p>
    <w:p w14:paraId="504E69F2" w14:textId="77777777" w:rsidR="00625FA6" w:rsidRPr="00625FA6" w:rsidRDefault="00625FA6" w:rsidP="00625FA6">
      <w:pPr>
        <w:ind w:firstLine="709"/>
        <w:jc w:val="both"/>
        <w:rPr>
          <w:sz w:val="20"/>
          <w:szCs w:val="20"/>
          <w:lang w:eastAsia="en-US"/>
        </w:rPr>
      </w:pPr>
      <w:r w:rsidRPr="00625FA6">
        <w:rPr>
          <w:sz w:val="20"/>
          <w:szCs w:val="20"/>
          <w:lang w:eastAsia="en-US"/>
        </w:rPr>
        <w:t>предложения по дальнейшей реализации муниципальной программы;</w:t>
      </w:r>
    </w:p>
    <w:p w14:paraId="6B4338A3" w14:textId="77777777" w:rsidR="00625FA6" w:rsidRPr="00625FA6" w:rsidRDefault="00625FA6" w:rsidP="00625FA6">
      <w:pPr>
        <w:ind w:firstLine="709"/>
        <w:jc w:val="both"/>
        <w:rPr>
          <w:sz w:val="20"/>
          <w:szCs w:val="20"/>
          <w:lang w:eastAsia="en-US"/>
        </w:rPr>
      </w:pPr>
      <w:r w:rsidRPr="00625FA6">
        <w:rPr>
          <w:sz w:val="20"/>
          <w:szCs w:val="20"/>
          <w:lang w:eastAsia="en-US"/>
        </w:rPr>
        <w:t>2) отчет о проведенной оценке эффективности реализации муниципальной программы.</w:t>
      </w:r>
    </w:p>
    <w:p w14:paraId="0CE0A93F" w14:textId="77777777" w:rsidR="00625FA6" w:rsidRPr="00625FA6" w:rsidRDefault="00625FA6" w:rsidP="00625FA6">
      <w:pPr>
        <w:ind w:firstLine="709"/>
        <w:jc w:val="both"/>
        <w:rPr>
          <w:sz w:val="20"/>
          <w:szCs w:val="20"/>
          <w:lang w:eastAsia="en-US"/>
        </w:rPr>
      </w:pPr>
      <w:r w:rsidRPr="00625FA6">
        <w:rPr>
          <w:sz w:val="20"/>
          <w:szCs w:val="20"/>
          <w:lang w:eastAsia="en-US"/>
        </w:rPr>
        <w:t>Программа считается завершенной после выполнения программных мероприятий в полном объеме и достижения целей.</w:t>
      </w:r>
    </w:p>
    <w:p w14:paraId="21C99C3F" w14:textId="77777777" w:rsidR="00625FA6" w:rsidRPr="00625FA6" w:rsidRDefault="00625FA6" w:rsidP="00625FA6">
      <w:pPr>
        <w:jc w:val="both"/>
        <w:rPr>
          <w:sz w:val="20"/>
          <w:szCs w:val="20"/>
          <w:lang w:eastAsia="en-US"/>
        </w:rPr>
      </w:pPr>
    </w:p>
    <w:p w14:paraId="4E7BE5DE" w14:textId="77777777" w:rsidR="00625FA6" w:rsidRPr="00625FA6" w:rsidRDefault="00625FA6" w:rsidP="00625FA6">
      <w:pPr>
        <w:ind w:firstLine="709"/>
        <w:jc w:val="center"/>
        <w:rPr>
          <w:sz w:val="20"/>
          <w:szCs w:val="20"/>
          <w:lang w:eastAsia="en-US"/>
        </w:rPr>
      </w:pPr>
      <w:r w:rsidRPr="00625FA6">
        <w:rPr>
          <w:sz w:val="20"/>
          <w:szCs w:val="20"/>
          <w:lang w:val="en-US" w:eastAsia="en-US"/>
        </w:rPr>
        <w:t>VI</w:t>
      </w:r>
      <w:r w:rsidRPr="00625FA6">
        <w:rPr>
          <w:sz w:val="20"/>
          <w:szCs w:val="20"/>
          <w:lang w:eastAsia="en-US"/>
        </w:rPr>
        <w:t>. Ресурсное обеспечение муниципальной программы</w:t>
      </w:r>
    </w:p>
    <w:p w14:paraId="022E4C58" w14:textId="77777777" w:rsidR="00625FA6" w:rsidRPr="00625FA6" w:rsidRDefault="00625FA6" w:rsidP="00625FA6">
      <w:pPr>
        <w:ind w:firstLine="709"/>
        <w:jc w:val="center"/>
        <w:rPr>
          <w:sz w:val="20"/>
          <w:szCs w:val="20"/>
          <w:lang w:eastAsia="en-US"/>
        </w:rPr>
      </w:pPr>
    </w:p>
    <w:p w14:paraId="45338584" w14:textId="77777777" w:rsidR="00625FA6" w:rsidRPr="00625FA6" w:rsidRDefault="00625FA6" w:rsidP="00625FA6">
      <w:pPr>
        <w:ind w:firstLine="709"/>
        <w:jc w:val="both"/>
        <w:rPr>
          <w:sz w:val="20"/>
          <w:szCs w:val="20"/>
          <w:lang w:eastAsia="en-US"/>
        </w:rPr>
      </w:pPr>
      <w:r w:rsidRPr="00625FA6">
        <w:rPr>
          <w:sz w:val="20"/>
          <w:szCs w:val="20"/>
          <w:lang w:eastAsia="en-US"/>
        </w:rPr>
        <w:t xml:space="preserve">Реализация мероприятий муниципальной программы осуществляется за счет средств бюджета </w:t>
      </w:r>
      <w:r w:rsidRPr="00625FA6">
        <w:rPr>
          <w:sz w:val="20"/>
          <w:szCs w:val="20"/>
          <w:u w:color="000000"/>
          <w:lang w:eastAsia="en-US"/>
        </w:rPr>
        <w:t>Куйбышевского муниципального района Новосибирской области</w:t>
      </w:r>
      <w:r w:rsidRPr="00625FA6">
        <w:rPr>
          <w:sz w:val="20"/>
          <w:szCs w:val="20"/>
          <w:lang w:eastAsia="en-US"/>
        </w:rPr>
        <w:t>.</w:t>
      </w:r>
    </w:p>
    <w:p w14:paraId="6495DF9C" w14:textId="77777777" w:rsidR="00625FA6" w:rsidRPr="00625FA6" w:rsidRDefault="00625FA6" w:rsidP="00625FA6">
      <w:pPr>
        <w:jc w:val="both"/>
        <w:rPr>
          <w:sz w:val="20"/>
          <w:szCs w:val="20"/>
          <w:lang w:eastAsia="en-US"/>
        </w:rPr>
      </w:pPr>
      <w:r w:rsidRPr="00625FA6">
        <w:rPr>
          <w:sz w:val="20"/>
          <w:szCs w:val="20"/>
          <w:lang w:eastAsia="en-US"/>
        </w:rPr>
        <w:t xml:space="preserve">         Общий объём финансирования программы 79,4 тыс. рублей, в том числе, финансирование по годам:</w:t>
      </w:r>
    </w:p>
    <w:p w14:paraId="64B05F87" w14:textId="77777777" w:rsidR="00625FA6" w:rsidRPr="00625FA6" w:rsidRDefault="00625FA6" w:rsidP="00625FA6">
      <w:pPr>
        <w:jc w:val="both"/>
        <w:rPr>
          <w:color w:val="000000" w:themeColor="text1"/>
          <w:sz w:val="20"/>
          <w:szCs w:val="20"/>
          <w:lang w:eastAsia="en-US"/>
        </w:rPr>
      </w:pPr>
      <w:r w:rsidRPr="00625FA6">
        <w:rPr>
          <w:color w:val="000000" w:themeColor="text1"/>
          <w:sz w:val="20"/>
          <w:szCs w:val="20"/>
          <w:lang w:eastAsia="en-US"/>
        </w:rPr>
        <w:t xml:space="preserve">2020 год- всего: 13,4 </w:t>
      </w:r>
      <w:proofErr w:type="spellStart"/>
      <w:r w:rsidRPr="00625FA6">
        <w:rPr>
          <w:color w:val="000000" w:themeColor="text1"/>
          <w:sz w:val="20"/>
          <w:szCs w:val="20"/>
          <w:lang w:eastAsia="en-US"/>
        </w:rPr>
        <w:t>тыс.руб</w:t>
      </w:r>
      <w:proofErr w:type="spellEnd"/>
      <w:r w:rsidRPr="00625FA6">
        <w:rPr>
          <w:color w:val="000000" w:themeColor="text1"/>
          <w:sz w:val="20"/>
          <w:szCs w:val="20"/>
          <w:lang w:eastAsia="en-US"/>
        </w:rPr>
        <w:t>.,</w:t>
      </w:r>
    </w:p>
    <w:p w14:paraId="5D4DA18C" w14:textId="77777777" w:rsidR="00625FA6" w:rsidRPr="00625FA6" w:rsidRDefault="00625FA6" w:rsidP="00625FA6">
      <w:pPr>
        <w:jc w:val="both"/>
        <w:rPr>
          <w:color w:val="000000" w:themeColor="text1"/>
          <w:sz w:val="20"/>
          <w:szCs w:val="20"/>
          <w:lang w:eastAsia="en-US"/>
        </w:rPr>
      </w:pPr>
      <w:r w:rsidRPr="00625FA6">
        <w:rPr>
          <w:color w:val="000000" w:themeColor="text1"/>
          <w:sz w:val="20"/>
          <w:szCs w:val="20"/>
          <w:lang w:eastAsia="en-US"/>
        </w:rPr>
        <w:t>из них:</w:t>
      </w:r>
    </w:p>
    <w:p w14:paraId="063B5A18" w14:textId="77777777" w:rsidR="00625FA6" w:rsidRPr="00625FA6" w:rsidRDefault="00625FA6" w:rsidP="00625FA6">
      <w:pPr>
        <w:jc w:val="both"/>
        <w:rPr>
          <w:color w:val="000000" w:themeColor="text1"/>
          <w:sz w:val="20"/>
          <w:szCs w:val="20"/>
          <w:lang w:eastAsia="en-US"/>
        </w:rPr>
      </w:pPr>
      <w:r w:rsidRPr="00625FA6">
        <w:rPr>
          <w:color w:val="000000" w:themeColor="text1"/>
          <w:sz w:val="20"/>
          <w:szCs w:val="20"/>
          <w:lang w:eastAsia="en-US"/>
        </w:rPr>
        <w:t xml:space="preserve">Районный бюджет – 13,4 </w:t>
      </w:r>
      <w:proofErr w:type="spellStart"/>
      <w:r w:rsidRPr="00625FA6">
        <w:rPr>
          <w:color w:val="000000" w:themeColor="text1"/>
          <w:sz w:val="20"/>
          <w:szCs w:val="20"/>
          <w:lang w:eastAsia="en-US"/>
        </w:rPr>
        <w:t>тыс.руб</w:t>
      </w:r>
      <w:proofErr w:type="spellEnd"/>
      <w:r w:rsidRPr="00625FA6">
        <w:rPr>
          <w:color w:val="000000" w:themeColor="text1"/>
          <w:sz w:val="20"/>
          <w:szCs w:val="20"/>
          <w:lang w:eastAsia="en-US"/>
        </w:rPr>
        <w:t>.,</w:t>
      </w:r>
    </w:p>
    <w:p w14:paraId="2DFC0337" w14:textId="77777777" w:rsidR="00625FA6" w:rsidRPr="00625FA6" w:rsidRDefault="00625FA6" w:rsidP="00625FA6">
      <w:pPr>
        <w:jc w:val="both"/>
        <w:rPr>
          <w:color w:val="000000" w:themeColor="text1"/>
          <w:sz w:val="20"/>
          <w:szCs w:val="20"/>
          <w:lang w:eastAsia="en-US"/>
        </w:rPr>
      </w:pPr>
      <w:r w:rsidRPr="00625FA6">
        <w:rPr>
          <w:color w:val="000000" w:themeColor="text1"/>
          <w:sz w:val="20"/>
          <w:szCs w:val="20"/>
          <w:lang w:eastAsia="en-US"/>
        </w:rPr>
        <w:t xml:space="preserve">2021 год- всего: 13,5 </w:t>
      </w:r>
      <w:proofErr w:type="spellStart"/>
      <w:r w:rsidRPr="00625FA6">
        <w:rPr>
          <w:color w:val="000000" w:themeColor="text1"/>
          <w:sz w:val="20"/>
          <w:szCs w:val="20"/>
          <w:lang w:eastAsia="en-US"/>
        </w:rPr>
        <w:t>тыс.руб</w:t>
      </w:r>
      <w:proofErr w:type="spellEnd"/>
      <w:r w:rsidRPr="00625FA6">
        <w:rPr>
          <w:color w:val="000000" w:themeColor="text1"/>
          <w:sz w:val="20"/>
          <w:szCs w:val="20"/>
          <w:lang w:eastAsia="en-US"/>
        </w:rPr>
        <w:t xml:space="preserve">., </w:t>
      </w:r>
    </w:p>
    <w:p w14:paraId="38142D2C" w14:textId="77777777" w:rsidR="00625FA6" w:rsidRPr="00625FA6" w:rsidRDefault="00625FA6" w:rsidP="00625FA6">
      <w:pPr>
        <w:jc w:val="both"/>
        <w:rPr>
          <w:color w:val="000000" w:themeColor="text1"/>
          <w:sz w:val="20"/>
          <w:szCs w:val="20"/>
          <w:lang w:eastAsia="en-US"/>
        </w:rPr>
      </w:pPr>
      <w:r w:rsidRPr="00625FA6">
        <w:rPr>
          <w:color w:val="000000" w:themeColor="text1"/>
          <w:sz w:val="20"/>
          <w:szCs w:val="20"/>
          <w:lang w:eastAsia="en-US"/>
        </w:rPr>
        <w:t>из них:</w:t>
      </w:r>
    </w:p>
    <w:p w14:paraId="7915C2CE" w14:textId="77777777" w:rsidR="00625FA6" w:rsidRPr="00625FA6" w:rsidRDefault="00625FA6" w:rsidP="00625FA6">
      <w:pPr>
        <w:jc w:val="both"/>
        <w:rPr>
          <w:color w:val="000000" w:themeColor="text1"/>
          <w:sz w:val="20"/>
          <w:szCs w:val="20"/>
          <w:lang w:eastAsia="en-US"/>
        </w:rPr>
      </w:pPr>
      <w:r w:rsidRPr="00625FA6">
        <w:rPr>
          <w:color w:val="000000" w:themeColor="text1"/>
          <w:sz w:val="20"/>
          <w:szCs w:val="20"/>
          <w:lang w:eastAsia="en-US"/>
        </w:rPr>
        <w:t xml:space="preserve">Районный бюджет – 113,5 </w:t>
      </w:r>
      <w:proofErr w:type="spellStart"/>
      <w:r w:rsidRPr="00625FA6">
        <w:rPr>
          <w:color w:val="000000" w:themeColor="text1"/>
          <w:sz w:val="20"/>
          <w:szCs w:val="20"/>
          <w:lang w:eastAsia="en-US"/>
        </w:rPr>
        <w:t>тыс.руб</w:t>
      </w:r>
      <w:proofErr w:type="spellEnd"/>
      <w:r w:rsidRPr="00625FA6">
        <w:rPr>
          <w:color w:val="000000" w:themeColor="text1"/>
          <w:sz w:val="20"/>
          <w:szCs w:val="20"/>
          <w:lang w:eastAsia="en-US"/>
        </w:rPr>
        <w:t>.,</w:t>
      </w:r>
    </w:p>
    <w:p w14:paraId="52DF4029" w14:textId="77777777" w:rsidR="00625FA6" w:rsidRPr="00625FA6" w:rsidRDefault="00625FA6" w:rsidP="00625FA6">
      <w:pPr>
        <w:jc w:val="both"/>
        <w:rPr>
          <w:color w:val="000000" w:themeColor="text1"/>
          <w:sz w:val="20"/>
          <w:szCs w:val="20"/>
          <w:lang w:eastAsia="en-US"/>
        </w:rPr>
      </w:pPr>
      <w:r w:rsidRPr="00625FA6">
        <w:rPr>
          <w:color w:val="000000" w:themeColor="text1"/>
          <w:sz w:val="20"/>
          <w:szCs w:val="20"/>
          <w:lang w:eastAsia="en-US"/>
        </w:rPr>
        <w:t xml:space="preserve">2022 год- всего: 15,5 </w:t>
      </w:r>
      <w:proofErr w:type="spellStart"/>
      <w:r w:rsidRPr="00625FA6">
        <w:rPr>
          <w:color w:val="000000" w:themeColor="text1"/>
          <w:sz w:val="20"/>
          <w:szCs w:val="20"/>
          <w:lang w:eastAsia="en-US"/>
        </w:rPr>
        <w:t>тыс.руб</w:t>
      </w:r>
      <w:proofErr w:type="spellEnd"/>
      <w:r w:rsidRPr="00625FA6">
        <w:rPr>
          <w:color w:val="000000" w:themeColor="text1"/>
          <w:sz w:val="20"/>
          <w:szCs w:val="20"/>
          <w:lang w:eastAsia="en-US"/>
        </w:rPr>
        <w:t xml:space="preserve">., </w:t>
      </w:r>
    </w:p>
    <w:p w14:paraId="59AD5151" w14:textId="77777777" w:rsidR="00625FA6" w:rsidRPr="00625FA6" w:rsidRDefault="00625FA6" w:rsidP="00625FA6">
      <w:pPr>
        <w:jc w:val="both"/>
        <w:rPr>
          <w:color w:val="000000" w:themeColor="text1"/>
          <w:sz w:val="20"/>
          <w:szCs w:val="20"/>
          <w:lang w:eastAsia="en-US"/>
        </w:rPr>
      </w:pPr>
      <w:r w:rsidRPr="00625FA6">
        <w:rPr>
          <w:color w:val="000000" w:themeColor="text1"/>
          <w:sz w:val="20"/>
          <w:szCs w:val="20"/>
          <w:lang w:eastAsia="en-US"/>
        </w:rPr>
        <w:t>из них:</w:t>
      </w:r>
    </w:p>
    <w:p w14:paraId="691563E5" w14:textId="77777777" w:rsidR="00625FA6" w:rsidRPr="00625FA6" w:rsidRDefault="00625FA6" w:rsidP="00625FA6">
      <w:pPr>
        <w:jc w:val="both"/>
        <w:rPr>
          <w:color w:val="000000" w:themeColor="text1"/>
          <w:sz w:val="20"/>
          <w:szCs w:val="20"/>
          <w:lang w:eastAsia="en-US"/>
        </w:rPr>
      </w:pPr>
      <w:r w:rsidRPr="00625FA6">
        <w:rPr>
          <w:color w:val="000000" w:themeColor="text1"/>
          <w:sz w:val="20"/>
          <w:szCs w:val="20"/>
          <w:lang w:eastAsia="en-US"/>
        </w:rPr>
        <w:t xml:space="preserve">Районный бюджет – 15,5 </w:t>
      </w:r>
      <w:proofErr w:type="spellStart"/>
      <w:r w:rsidRPr="00625FA6">
        <w:rPr>
          <w:color w:val="000000" w:themeColor="text1"/>
          <w:sz w:val="20"/>
          <w:szCs w:val="20"/>
          <w:lang w:eastAsia="en-US"/>
        </w:rPr>
        <w:t>тыс.руб</w:t>
      </w:r>
      <w:proofErr w:type="spellEnd"/>
      <w:r w:rsidRPr="00625FA6">
        <w:rPr>
          <w:color w:val="000000" w:themeColor="text1"/>
          <w:sz w:val="20"/>
          <w:szCs w:val="20"/>
          <w:lang w:eastAsia="en-US"/>
        </w:rPr>
        <w:t>.,</w:t>
      </w:r>
    </w:p>
    <w:p w14:paraId="74A62F5D" w14:textId="77777777" w:rsidR="00625FA6" w:rsidRPr="00625FA6" w:rsidRDefault="00625FA6" w:rsidP="00625FA6">
      <w:pPr>
        <w:jc w:val="both"/>
        <w:rPr>
          <w:color w:val="000000" w:themeColor="text1"/>
          <w:sz w:val="20"/>
          <w:szCs w:val="20"/>
          <w:lang w:eastAsia="en-US"/>
        </w:rPr>
      </w:pPr>
      <w:r w:rsidRPr="00625FA6">
        <w:rPr>
          <w:color w:val="000000" w:themeColor="text1"/>
          <w:sz w:val="20"/>
          <w:szCs w:val="20"/>
          <w:lang w:eastAsia="en-US"/>
        </w:rPr>
        <w:t xml:space="preserve">2023 год- всего: 17,5 </w:t>
      </w:r>
      <w:proofErr w:type="spellStart"/>
      <w:r w:rsidRPr="00625FA6">
        <w:rPr>
          <w:color w:val="000000" w:themeColor="text1"/>
          <w:sz w:val="20"/>
          <w:szCs w:val="20"/>
          <w:lang w:eastAsia="en-US"/>
        </w:rPr>
        <w:t>тыс.руб</w:t>
      </w:r>
      <w:proofErr w:type="spellEnd"/>
      <w:r w:rsidRPr="00625FA6">
        <w:rPr>
          <w:color w:val="000000" w:themeColor="text1"/>
          <w:sz w:val="20"/>
          <w:szCs w:val="20"/>
          <w:lang w:eastAsia="en-US"/>
        </w:rPr>
        <w:t xml:space="preserve">., </w:t>
      </w:r>
    </w:p>
    <w:p w14:paraId="2674078F" w14:textId="77777777" w:rsidR="00625FA6" w:rsidRPr="00625FA6" w:rsidRDefault="00625FA6" w:rsidP="00625FA6">
      <w:pPr>
        <w:jc w:val="both"/>
        <w:rPr>
          <w:color w:val="000000" w:themeColor="text1"/>
          <w:sz w:val="20"/>
          <w:szCs w:val="20"/>
          <w:lang w:eastAsia="en-US"/>
        </w:rPr>
      </w:pPr>
      <w:r w:rsidRPr="00625FA6">
        <w:rPr>
          <w:color w:val="000000" w:themeColor="text1"/>
          <w:sz w:val="20"/>
          <w:szCs w:val="20"/>
          <w:lang w:eastAsia="en-US"/>
        </w:rPr>
        <w:t>из них:</w:t>
      </w:r>
    </w:p>
    <w:p w14:paraId="4C52CDB1" w14:textId="77777777" w:rsidR="00625FA6" w:rsidRPr="00625FA6" w:rsidRDefault="00625FA6" w:rsidP="00625FA6">
      <w:pPr>
        <w:jc w:val="both"/>
        <w:rPr>
          <w:color w:val="000000" w:themeColor="text1"/>
          <w:sz w:val="20"/>
          <w:szCs w:val="20"/>
          <w:lang w:eastAsia="en-US"/>
        </w:rPr>
      </w:pPr>
      <w:r w:rsidRPr="00625FA6">
        <w:rPr>
          <w:color w:val="000000" w:themeColor="text1"/>
          <w:sz w:val="20"/>
          <w:szCs w:val="20"/>
          <w:lang w:eastAsia="en-US"/>
        </w:rPr>
        <w:t xml:space="preserve">Районный бюджет – 17,5 </w:t>
      </w:r>
      <w:proofErr w:type="spellStart"/>
      <w:r w:rsidRPr="00625FA6">
        <w:rPr>
          <w:color w:val="000000" w:themeColor="text1"/>
          <w:sz w:val="20"/>
          <w:szCs w:val="20"/>
          <w:lang w:eastAsia="en-US"/>
        </w:rPr>
        <w:t>тыс.руб</w:t>
      </w:r>
      <w:proofErr w:type="spellEnd"/>
      <w:r w:rsidRPr="00625FA6">
        <w:rPr>
          <w:color w:val="000000" w:themeColor="text1"/>
          <w:sz w:val="20"/>
          <w:szCs w:val="20"/>
          <w:lang w:eastAsia="en-US"/>
        </w:rPr>
        <w:t>.,</w:t>
      </w:r>
    </w:p>
    <w:p w14:paraId="1FA9E9DA" w14:textId="77777777" w:rsidR="00625FA6" w:rsidRPr="00625FA6" w:rsidRDefault="00625FA6" w:rsidP="00625FA6">
      <w:pPr>
        <w:jc w:val="both"/>
        <w:rPr>
          <w:color w:val="000000" w:themeColor="text1"/>
          <w:sz w:val="20"/>
          <w:szCs w:val="20"/>
          <w:lang w:eastAsia="en-US"/>
        </w:rPr>
      </w:pPr>
      <w:r w:rsidRPr="00625FA6">
        <w:rPr>
          <w:color w:val="000000" w:themeColor="text1"/>
          <w:sz w:val="20"/>
          <w:szCs w:val="20"/>
          <w:lang w:eastAsia="en-US"/>
        </w:rPr>
        <w:t xml:space="preserve">2024 год- всего: 19,5 </w:t>
      </w:r>
      <w:proofErr w:type="spellStart"/>
      <w:r w:rsidRPr="00625FA6">
        <w:rPr>
          <w:color w:val="000000" w:themeColor="text1"/>
          <w:sz w:val="20"/>
          <w:szCs w:val="20"/>
          <w:lang w:eastAsia="en-US"/>
        </w:rPr>
        <w:t>тыс.руб</w:t>
      </w:r>
      <w:proofErr w:type="spellEnd"/>
      <w:r w:rsidRPr="00625FA6">
        <w:rPr>
          <w:color w:val="000000" w:themeColor="text1"/>
          <w:sz w:val="20"/>
          <w:szCs w:val="20"/>
          <w:lang w:eastAsia="en-US"/>
        </w:rPr>
        <w:t xml:space="preserve">., </w:t>
      </w:r>
    </w:p>
    <w:p w14:paraId="547D0EE9" w14:textId="77777777" w:rsidR="00625FA6" w:rsidRPr="00625FA6" w:rsidRDefault="00625FA6" w:rsidP="00625FA6">
      <w:pPr>
        <w:jc w:val="both"/>
        <w:rPr>
          <w:color w:val="000000" w:themeColor="text1"/>
          <w:sz w:val="20"/>
          <w:szCs w:val="20"/>
          <w:lang w:eastAsia="en-US"/>
        </w:rPr>
      </w:pPr>
      <w:r w:rsidRPr="00625FA6">
        <w:rPr>
          <w:color w:val="000000" w:themeColor="text1"/>
          <w:sz w:val="20"/>
          <w:szCs w:val="20"/>
          <w:lang w:eastAsia="en-US"/>
        </w:rPr>
        <w:t>из них:</w:t>
      </w:r>
    </w:p>
    <w:p w14:paraId="5CB1DBC2" w14:textId="77777777" w:rsidR="00625FA6" w:rsidRPr="00625FA6" w:rsidRDefault="00625FA6" w:rsidP="00625FA6">
      <w:pPr>
        <w:tabs>
          <w:tab w:val="left" w:pos="709"/>
        </w:tabs>
        <w:jc w:val="both"/>
        <w:rPr>
          <w:color w:val="000000" w:themeColor="text1"/>
          <w:sz w:val="20"/>
          <w:szCs w:val="20"/>
          <w:lang w:eastAsia="en-US"/>
        </w:rPr>
      </w:pPr>
      <w:r w:rsidRPr="00625FA6">
        <w:rPr>
          <w:color w:val="000000" w:themeColor="text1"/>
          <w:sz w:val="20"/>
          <w:szCs w:val="20"/>
          <w:lang w:eastAsia="en-US"/>
        </w:rPr>
        <w:t xml:space="preserve">Районный бюджет – 19,5 </w:t>
      </w:r>
      <w:proofErr w:type="spellStart"/>
      <w:r w:rsidRPr="00625FA6">
        <w:rPr>
          <w:color w:val="000000" w:themeColor="text1"/>
          <w:sz w:val="20"/>
          <w:szCs w:val="20"/>
          <w:lang w:eastAsia="en-US"/>
        </w:rPr>
        <w:t>тыс.руб</w:t>
      </w:r>
      <w:proofErr w:type="spellEnd"/>
      <w:r w:rsidRPr="00625FA6">
        <w:rPr>
          <w:color w:val="000000" w:themeColor="text1"/>
          <w:sz w:val="20"/>
          <w:szCs w:val="20"/>
          <w:lang w:eastAsia="en-US"/>
        </w:rPr>
        <w:t>.</w:t>
      </w:r>
    </w:p>
    <w:p w14:paraId="2E487686" w14:textId="77777777" w:rsidR="00625FA6" w:rsidRPr="00625FA6" w:rsidRDefault="00625FA6" w:rsidP="00625FA6">
      <w:pPr>
        <w:tabs>
          <w:tab w:val="left" w:pos="709"/>
        </w:tabs>
        <w:jc w:val="both"/>
        <w:rPr>
          <w:sz w:val="20"/>
          <w:szCs w:val="20"/>
          <w:lang w:eastAsia="en-US"/>
        </w:rPr>
      </w:pPr>
      <w:r w:rsidRPr="00625FA6">
        <w:rPr>
          <w:color w:val="000000" w:themeColor="text1"/>
          <w:sz w:val="20"/>
          <w:szCs w:val="20"/>
          <w:lang w:eastAsia="en-US"/>
        </w:rPr>
        <w:t xml:space="preserve">     </w:t>
      </w:r>
      <w:r w:rsidRPr="00625FA6">
        <w:rPr>
          <w:sz w:val="20"/>
          <w:szCs w:val="20"/>
          <w:lang w:eastAsia="en-US"/>
        </w:rPr>
        <w:t xml:space="preserve">Сводные финансовые затраты муниципальной программы </w:t>
      </w:r>
      <w:r w:rsidRPr="00625FA6">
        <w:rPr>
          <w:sz w:val="20"/>
          <w:szCs w:val="20"/>
          <w:u w:color="000000"/>
          <w:lang w:eastAsia="en-US"/>
        </w:rPr>
        <w:t>«Укрепление общественного здоровья Куйбышевского муниципального района Новосибирской области» на 2020-2024 годы</w:t>
      </w:r>
      <w:r w:rsidRPr="00625FA6">
        <w:rPr>
          <w:sz w:val="20"/>
          <w:szCs w:val="20"/>
          <w:lang w:eastAsia="en-US"/>
        </w:rPr>
        <w:t xml:space="preserve"> представлены в приложении № 3 к муниципальной программе.</w:t>
      </w:r>
    </w:p>
    <w:p w14:paraId="2CF7AC60" w14:textId="77777777" w:rsidR="00625FA6" w:rsidRPr="00625FA6" w:rsidRDefault="00625FA6" w:rsidP="00625FA6">
      <w:pPr>
        <w:jc w:val="both"/>
        <w:rPr>
          <w:sz w:val="20"/>
          <w:szCs w:val="20"/>
          <w:lang w:eastAsia="en-US"/>
        </w:rPr>
      </w:pPr>
    </w:p>
    <w:p w14:paraId="349CB378" w14:textId="77777777" w:rsidR="00625FA6" w:rsidRPr="00625FA6" w:rsidRDefault="00625FA6" w:rsidP="00625FA6">
      <w:pPr>
        <w:ind w:firstLine="709"/>
        <w:jc w:val="center"/>
        <w:rPr>
          <w:sz w:val="20"/>
          <w:szCs w:val="20"/>
          <w:lang w:eastAsia="en-US"/>
        </w:rPr>
      </w:pPr>
    </w:p>
    <w:p w14:paraId="7A9DDF34" w14:textId="77777777" w:rsidR="00625FA6" w:rsidRPr="00625FA6" w:rsidRDefault="00625FA6" w:rsidP="00625FA6">
      <w:pPr>
        <w:ind w:firstLine="709"/>
        <w:jc w:val="center"/>
        <w:rPr>
          <w:i/>
          <w:sz w:val="20"/>
          <w:szCs w:val="20"/>
          <w:lang w:eastAsia="en-US"/>
        </w:rPr>
      </w:pPr>
      <w:r w:rsidRPr="00625FA6">
        <w:rPr>
          <w:sz w:val="20"/>
          <w:szCs w:val="20"/>
          <w:lang w:val="en-US" w:eastAsia="en-US"/>
        </w:rPr>
        <w:t>VII</w:t>
      </w:r>
      <w:r w:rsidRPr="00625FA6">
        <w:rPr>
          <w:sz w:val="20"/>
          <w:szCs w:val="20"/>
          <w:lang w:eastAsia="en-US"/>
        </w:rPr>
        <w:t>. Ожидаемые результаты реализации муниципальной программы</w:t>
      </w:r>
    </w:p>
    <w:p w14:paraId="1588BB37" w14:textId="77777777" w:rsidR="00625FA6" w:rsidRPr="00625FA6" w:rsidRDefault="00625FA6" w:rsidP="00625FA6">
      <w:pPr>
        <w:ind w:left="-567" w:firstLine="709"/>
        <w:jc w:val="right"/>
        <w:rPr>
          <w:i/>
          <w:sz w:val="20"/>
          <w:szCs w:val="20"/>
          <w:lang w:eastAsia="en-US"/>
        </w:rPr>
      </w:pPr>
    </w:p>
    <w:p w14:paraId="3982E10E" w14:textId="77777777" w:rsidR="00625FA6" w:rsidRPr="00625FA6" w:rsidRDefault="00625FA6" w:rsidP="00625FA6">
      <w:pPr>
        <w:jc w:val="both"/>
        <w:rPr>
          <w:sz w:val="20"/>
          <w:szCs w:val="20"/>
          <w:lang w:eastAsia="en-US"/>
        </w:rPr>
      </w:pPr>
      <w:r w:rsidRPr="00625FA6">
        <w:rPr>
          <w:sz w:val="20"/>
          <w:szCs w:val="20"/>
          <w:lang w:eastAsia="en-US"/>
        </w:rPr>
        <w:t xml:space="preserve">              Программа носит ярко выраженный социально значимый, межведомственный характер. Указанные основные результаты планируется достичь за счет решения задач, предусмотренных Программой:</w:t>
      </w:r>
    </w:p>
    <w:p w14:paraId="6D00B924" w14:textId="77777777" w:rsidR="00625FA6" w:rsidRPr="00625FA6" w:rsidRDefault="00625FA6" w:rsidP="00625FA6">
      <w:pPr>
        <w:widowControl w:val="0"/>
        <w:tabs>
          <w:tab w:val="left" w:pos="1417"/>
        </w:tabs>
        <w:jc w:val="both"/>
        <w:rPr>
          <w:sz w:val="20"/>
          <w:szCs w:val="20"/>
          <w:lang w:eastAsia="en-US"/>
        </w:rPr>
      </w:pPr>
      <w:r w:rsidRPr="00625FA6">
        <w:rPr>
          <w:sz w:val="20"/>
          <w:szCs w:val="20"/>
          <w:lang w:eastAsia="en-US"/>
        </w:rPr>
        <w:t xml:space="preserve">          1. В рамках решения задачи по формированию среды, способствующей ведению гражданами здорового образа жизни, включая здоровое питание (в том числе ликвидацию </w:t>
      </w:r>
      <w:proofErr w:type="spellStart"/>
      <w:r w:rsidRPr="00625FA6">
        <w:rPr>
          <w:sz w:val="20"/>
          <w:szCs w:val="20"/>
          <w:lang w:eastAsia="en-US"/>
        </w:rPr>
        <w:t>микронутриентной</w:t>
      </w:r>
      <w:proofErr w:type="spellEnd"/>
      <w:r w:rsidRPr="00625FA6">
        <w:rPr>
          <w:sz w:val="20"/>
          <w:szCs w:val="20"/>
          <w:lang w:eastAsia="en-US"/>
        </w:rPr>
        <w:t xml:space="preserve"> недостаточности, сокращение потребления соли и сахара), защиту от табачного дыма, снижение потребления алкоголя необходимо формирование инфраструктуры медицинской профилактики в соответствие с нормативными документами: реорганизация, дооснащение  кабинета медицинской профилактики в отделение медицинской профилактики; открытие  кабинета по оказанию медицинской помощи при отказе от курения на базе отделения медицинской профилактики; открытие кабинета здорового питания в центре здоровья; создание на базе центра здоровья для взрослого населения - центра общественного здоровья, в соответствии с нормативными документами Министерства здравоохранения Российской Федерации.</w:t>
      </w:r>
    </w:p>
    <w:p w14:paraId="4FCB78DD" w14:textId="77777777" w:rsidR="00625FA6" w:rsidRPr="00625FA6" w:rsidRDefault="00625FA6" w:rsidP="00625FA6">
      <w:pPr>
        <w:tabs>
          <w:tab w:val="left" w:pos="709"/>
        </w:tabs>
        <w:autoSpaceDE w:val="0"/>
        <w:autoSpaceDN w:val="0"/>
        <w:adjustRightInd w:val="0"/>
        <w:jc w:val="both"/>
        <w:rPr>
          <w:rFonts w:eastAsiaTheme="minorHAnsi"/>
          <w:color w:val="000000"/>
          <w:sz w:val="20"/>
          <w:szCs w:val="20"/>
          <w:lang w:eastAsia="en-US"/>
        </w:rPr>
      </w:pPr>
      <w:r w:rsidRPr="00625FA6">
        <w:rPr>
          <w:rFonts w:eastAsiaTheme="minorHAnsi"/>
          <w:color w:val="000000"/>
          <w:sz w:val="20"/>
          <w:szCs w:val="20"/>
          <w:lang w:eastAsia="en-US"/>
        </w:rPr>
        <w:t xml:space="preserve">          2. В рамках решения задачи по мотивированию граждан к ведению здорового образа жизни посредством проведения информационно-коммуникационной кампании, а также вовлечения граждан и некоммерческих организаций в мероприятия по укреплению общественного здоровья необходимо проведение информационно-коммуникационной кампании, направленной на формирование и мотивирование к ведению здорового образа жизни, проведение профилактических мероприятий для различных групп населения с привлечением волонтерских и социально ориентированных некоммерческих организаций, проведение профилактических мероприятий для различных групп населения (массовых акций, </w:t>
      </w:r>
      <w:proofErr w:type="spellStart"/>
      <w:r w:rsidRPr="00625FA6">
        <w:rPr>
          <w:rFonts w:eastAsiaTheme="minorHAnsi"/>
          <w:color w:val="000000"/>
          <w:sz w:val="20"/>
          <w:szCs w:val="20"/>
          <w:lang w:eastAsia="en-US"/>
        </w:rPr>
        <w:t>флеш</w:t>
      </w:r>
      <w:proofErr w:type="spellEnd"/>
      <w:r w:rsidRPr="00625FA6">
        <w:rPr>
          <w:rFonts w:eastAsiaTheme="minorHAnsi"/>
          <w:color w:val="000000"/>
          <w:sz w:val="20"/>
          <w:szCs w:val="20"/>
          <w:lang w:eastAsia="en-US"/>
        </w:rPr>
        <w:t xml:space="preserve">-мобов, дней здоровья, уроков здоровья и др.), приуроченных к международным дням, объявленных ВОЗ, и Всемирным дням здоровья. </w:t>
      </w:r>
    </w:p>
    <w:p w14:paraId="4BE88795" w14:textId="77777777" w:rsidR="00625FA6" w:rsidRPr="00625FA6" w:rsidRDefault="00625FA6" w:rsidP="00625FA6">
      <w:pPr>
        <w:tabs>
          <w:tab w:val="left" w:pos="709"/>
        </w:tabs>
        <w:autoSpaceDE w:val="0"/>
        <w:autoSpaceDN w:val="0"/>
        <w:adjustRightInd w:val="0"/>
        <w:ind w:firstLine="539"/>
        <w:jc w:val="both"/>
        <w:rPr>
          <w:sz w:val="20"/>
          <w:szCs w:val="20"/>
          <w:lang w:eastAsia="en-US"/>
        </w:rPr>
      </w:pPr>
      <w:r w:rsidRPr="00625FA6">
        <w:rPr>
          <w:sz w:val="20"/>
          <w:szCs w:val="20"/>
          <w:lang w:eastAsia="en-US"/>
        </w:rPr>
        <w:t xml:space="preserve">   Реализация мероприятий муниципальной программы </w:t>
      </w:r>
      <w:bookmarkStart w:id="6" w:name="sub_404"/>
      <w:r w:rsidRPr="00625FA6">
        <w:rPr>
          <w:sz w:val="20"/>
          <w:szCs w:val="20"/>
          <w:u w:color="000000"/>
          <w:lang w:eastAsia="en-US"/>
        </w:rPr>
        <w:t>«Укрепление общественного здоровья Куйбышевского муниципального района Новосибирской области» на 2020-2024 годы</w:t>
      </w:r>
      <w:r w:rsidRPr="00625FA6">
        <w:rPr>
          <w:sz w:val="20"/>
          <w:szCs w:val="20"/>
          <w:lang w:eastAsia="en-US"/>
        </w:rPr>
        <w:t xml:space="preserve"> приведёт к снижению смертности населения и повышению активного долголетия.</w:t>
      </w:r>
    </w:p>
    <w:p w14:paraId="32A63C0B" w14:textId="77777777" w:rsidR="00625FA6" w:rsidRPr="00625FA6" w:rsidRDefault="00625FA6" w:rsidP="00625FA6">
      <w:pPr>
        <w:widowControl w:val="0"/>
        <w:ind w:firstLine="740"/>
        <w:jc w:val="both"/>
        <w:rPr>
          <w:sz w:val="20"/>
          <w:szCs w:val="20"/>
          <w:lang w:eastAsia="en-US"/>
        </w:rPr>
      </w:pPr>
      <w:r w:rsidRPr="00625FA6">
        <w:rPr>
          <w:sz w:val="20"/>
          <w:szCs w:val="20"/>
          <w:lang w:eastAsia="en-US"/>
        </w:rPr>
        <w:t>Исполнение мероприятий региональной программы «Укрепление общественного здоровья» позволит достичь к 2024 г. следующих результатов:</w:t>
      </w:r>
    </w:p>
    <w:p w14:paraId="2E5A2E77" w14:textId="77777777" w:rsidR="00625FA6" w:rsidRPr="00625FA6" w:rsidRDefault="00625FA6" w:rsidP="00625FA6">
      <w:pPr>
        <w:widowControl w:val="0"/>
        <w:numPr>
          <w:ilvl w:val="0"/>
          <w:numId w:val="33"/>
        </w:numPr>
        <w:tabs>
          <w:tab w:val="left" w:pos="1427"/>
        </w:tabs>
        <w:spacing w:after="200"/>
        <w:jc w:val="both"/>
        <w:rPr>
          <w:sz w:val="20"/>
          <w:szCs w:val="20"/>
          <w:lang w:eastAsia="en-US"/>
        </w:rPr>
      </w:pPr>
      <w:r w:rsidRPr="00625FA6">
        <w:rPr>
          <w:sz w:val="20"/>
          <w:szCs w:val="20"/>
          <w:lang w:eastAsia="en-US"/>
        </w:rPr>
        <w:t xml:space="preserve">повышение охвата населения </w:t>
      </w:r>
      <w:r w:rsidRPr="00625FA6">
        <w:rPr>
          <w:sz w:val="20"/>
          <w:szCs w:val="20"/>
          <w:u w:color="000000"/>
          <w:lang w:eastAsia="en-US"/>
        </w:rPr>
        <w:t>Куйбышевского муниципального района Новосибирской области</w:t>
      </w:r>
      <w:r w:rsidRPr="00625FA6">
        <w:rPr>
          <w:sz w:val="20"/>
          <w:szCs w:val="20"/>
          <w:lang w:eastAsia="en-US"/>
        </w:rPr>
        <w:t xml:space="preserve"> </w:t>
      </w:r>
      <w:r w:rsidRPr="00625FA6">
        <w:rPr>
          <w:sz w:val="20"/>
          <w:szCs w:val="20"/>
          <w:lang w:eastAsia="en-US"/>
        </w:rPr>
        <w:lastRenderedPageBreak/>
        <w:t xml:space="preserve">мероприятиями по формированию здорового образа жизни (от общей численности населения </w:t>
      </w:r>
      <w:r w:rsidRPr="00625FA6">
        <w:rPr>
          <w:sz w:val="20"/>
          <w:szCs w:val="20"/>
          <w:u w:color="000000"/>
          <w:lang w:eastAsia="en-US"/>
        </w:rPr>
        <w:t>Куйбышевского муниципального района Новосибирской области</w:t>
      </w:r>
      <w:r w:rsidRPr="00625FA6">
        <w:rPr>
          <w:sz w:val="20"/>
          <w:szCs w:val="20"/>
          <w:lang w:eastAsia="en-US"/>
        </w:rPr>
        <w:t>) до 80%;</w:t>
      </w:r>
    </w:p>
    <w:p w14:paraId="54B5551C" w14:textId="77777777" w:rsidR="00625FA6" w:rsidRPr="00625FA6" w:rsidRDefault="00625FA6" w:rsidP="00625FA6">
      <w:pPr>
        <w:widowControl w:val="0"/>
        <w:numPr>
          <w:ilvl w:val="0"/>
          <w:numId w:val="33"/>
        </w:numPr>
        <w:tabs>
          <w:tab w:val="left" w:pos="1427"/>
        </w:tabs>
        <w:spacing w:after="200"/>
        <w:jc w:val="both"/>
        <w:rPr>
          <w:sz w:val="20"/>
          <w:szCs w:val="20"/>
          <w:lang w:eastAsia="en-US"/>
        </w:rPr>
      </w:pPr>
      <w:r w:rsidRPr="00625FA6">
        <w:rPr>
          <w:sz w:val="20"/>
          <w:szCs w:val="20"/>
          <w:lang w:eastAsia="en-US"/>
        </w:rPr>
        <w:t xml:space="preserve">увеличение уровня информированности населения </w:t>
      </w:r>
      <w:r w:rsidRPr="00625FA6">
        <w:rPr>
          <w:sz w:val="20"/>
          <w:szCs w:val="20"/>
          <w:u w:color="000000"/>
          <w:lang w:eastAsia="en-US"/>
        </w:rPr>
        <w:t>Куйбышевского муниципального района Новосибирской области</w:t>
      </w:r>
      <w:r w:rsidRPr="00625FA6">
        <w:rPr>
          <w:sz w:val="20"/>
          <w:szCs w:val="20"/>
          <w:lang w:eastAsia="en-US"/>
        </w:rPr>
        <w:t xml:space="preserve"> о факторах риска заболеваний и мерах профилактики (по данным </w:t>
      </w:r>
      <w:proofErr w:type="spellStart"/>
      <w:r w:rsidRPr="00625FA6">
        <w:rPr>
          <w:sz w:val="20"/>
          <w:szCs w:val="20"/>
          <w:lang w:eastAsia="en-US"/>
        </w:rPr>
        <w:t>медико</w:t>
      </w:r>
      <w:r w:rsidRPr="00625FA6">
        <w:rPr>
          <w:sz w:val="20"/>
          <w:szCs w:val="20"/>
          <w:lang w:eastAsia="en-US"/>
        </w:rPr>
        <w:softHyphen/>
        <w:t>социологических</w:t>
      </w:r>
      <w:proofErr w:type="spellEnd"/>
      <w:r w:rsidRPr="00625FA6">
        <w:rPr>
          <w:sz w:val="20"/>
          <w:szCs w:val="20"/>
          <w:lang w:eastAsia="en-US"/>
        </w:rPr>
        <w:t xml:space="preserve"> исследований) до 75%;</w:t>
      </w:r>
    </w:p>
    <w:p w14:paraId="4B8EF0C2" w14:textId="77777777" w:rsidR="00625FA6" w:rsidRPr="00625FA6" w:rsidRDefault="00625FA6" w:rsidP="00625FA6">
      <w:pPr>
        <w:widowControl w:val="0"/>
        <w:numPr>
          <w:ilvl w:val="0"/>
          <w:numId w:val="33"/>
        </w:numPr>
        <w:tabs>
          <w:tab w:val="left" w:pos="1427"/>
        </w:tabs>
        <w:spacing w:after="200"/>
        <w:jc w:val="both"/>
        <w:rPr>
          <w:sz w:val="20"/>
          <w:szCs w:val="20"/>
          <w:lang w:eastAsia="en-US"/>
        </w:rPr>
      </w:pPr>
      <w:r w:rsidRPr="00625FA6">
        <w:rPr>
          <w:sz w:val="20"/>
          <w:szCs w:val="20"/>
          <w:lang w:eastAsia="en-US"/>
        </w:rPr>
        <w:t xml:space="preserve">снижение уровня распространенности факторов риска ХНИЗ у взрослого населения </w:t>
      </w:r>
      <w:r w:rsidRPr="00625FA6">
        <w:rPr>
          <w:sz w:val="20"/>
          <w:szCs w:val="20"/>
          <w:u w:color="000000"/>
          <w:lang w:eastAsia="en-US"/>
        </w:rPr>
        <w:t>Куйбышевского муниципального района Новосибирской области</w:t>
      </w:r>
      <w:r w:rsidRPr="00625FA6">
        <w:rPr>
          <w:sz w:val="20"/>
          <w:szCs w:val="20"/>
          <w:lang w:eastAsia="en-US"/>
        </w:rPr>
        <w:t>: потребления табака до 15,8% от численности взрослого населения, артериальной гипертензии до 13,6% от численности взрослого населения, ожирения до 26,0% от численности взрослого населения, повышенного уровня холестерина до 16,8% от численности взрослого населения, недостаточной физической активности до 42,4% от численности взрослого населения, избыточного потребления соли до 39,6% от численности взрослого населения;</w:t>
      </w:r>
    </w:p>
    <w:p w14:paraId="45B7174C" w14:textId="77777777" w:rsidR="00625FA6" w:rsidRPr="00625FA6" w:rsidRDefault="00625FA6" w:rsidP="00625FA6">
      <w:pPr>
        <w:widowControl w:val="0"/>
        <w:numPr>
          <w:ilvl w:val="0"/>
          <w:numId w:val="33"/>
        </w:numPr>
        <w:tabs>
          <w:tab w:val="left" w:pos="1427"/>
        </w:tabs>
        <w:spacing w:after="200"/>
        <w:jc w:val="both"/>
        <w:rPr>
          <w:sz w:val="20"/>
          <w:szCs w:val="20"/>
          <w:lang w:eastAsia="en-US"/>
        </w:rPr>
      </w:pPr>
      <w:r w:rsidRPr="00625FA6">
        <w:rPr>
          <w:sz w:val="20"/>
          <w:szCs w:val="20"/>
          <w:lang w:eastAsia="en-US"/>
        </w:rPr>
        <w:t>снижение потребления алкогольной продукции (розничные продажи алкогольной продукции) на душу населения;</w:t>
      </w:r>
    </w:p>
    <w:p w14:paraId="1C0589C4" w14:textId="77777777" w:rsidR="00625FA6" w:rsidRPr="00625FA6" w:rsidRDefault="00625FA6" w:rsidP="00625FA6">
      <w:pPr>
        <w:widowControl w:val="0"/>
        <w:numPr>
          <w:ilvl w:val="0"/>
          <w:numId w:val="33"/>
        </w:numPr>
        <w:tabs>
          <w:tab w:val="left" w:pos="1427"/>
        </w:tabs>
        <w:spacing w:after="200"/>
        <w:jc w:val="both"/>
        <w:rPr>
          <w:sz w:val="20"/>
          <w:szCs w:val="20"/>
          <w:lang w:eastAsia="en-US"/>
        </w:rPr>
      </w:pPr>
      <w:r w:rsidRPr="00625FA6">
        <w:rPr>
          <w:sz w:val="20"/>
          <w:szCs w:val="20"/>
          <w:lang w:eastAsia="en-US"/>
        </w:rPr>
        <w:t>снижение смертности мужчин в возрасте 16-59 лет до 352,6;</w:t>
      </w:r>
    </w:p>
    <w:p w14:paraId="1B82DECD" w14:textId="77777777" w:rsidR="00625FA6" w:rsidRPr="00625FA6" w:rsidRDefault="00625FA6" w:rsidP="00625FA6">
      <w:pPr>
        <w:widowControl w:val="0"/>
        <w:numPr>
          <w:ilvl w:val="0"/>
          <w:numId w:val="33"/>
        </w:numPr>
        <w:tabs>
          <w:tab w:val="left" w:pos="1427"/>
        </w:tabs>
        <w:spacing w:after="200"/>
        <w:jc w:val="both"/>
        <w:rPr>
          <w:sz w:val="20"/>
          <w:szCs w:val="20"/>
          <w:lang w:eastAsia="en-US"/>
        </w:rPr>
      </w:pPr>
      <w:r w:rsidRPr="00625FA6">
        <w:rPr>
          <w:sz w:val="20"/>
          <w:szCs w:val="20"/>
          <w:lang w:eastAsia="en-US"/>
        </w:rPr>
        <w:t>снижение смертности женщин в возрасте 16-54 лет до 109,2.</w:t>
      </w:r>
    </w:p>
    <w:bookmarkEnd w:id="6"/>
    <w:p w14:paraId="06AA139A" w14:textId="77777777" w:rsidR="00625FA6" w:rsidRPr="00625FA6" w:rsidRDefault="00625FA6" w:rsidP="00625FA6">
      <w:pPr>
        <w:widowControl w:val="0"/>
        <w:spacing w:after="60"/>
        <w:ind w:left="180"/>
        <w:rPr>
          <w:rFonts w:eastAsia="Arial"/>
          <w:bCs/>
          <w:sz w:val="20"/>
          <w:szCs w:val="20"/>
          <w:shd w:val="clear" w:color="auto" w:fill="FFFFFF"/>
          <w:lang w:eastAsia="en-US"/>
        </w:rPr>
        <w:sectPr w:rsidR="00625FA6" w:rsidRPr="00625FA6" w:rsidSect="00D30F14">
          <w:footerReference w:type="default" r:id="rId12"/>
          <w:footerReference w:type="first" r:id="rId13"/>
          <w:pgSz w:w="11906" w:h="16838"/>
          <w:pgMar w:top="1134" w:right="567" w:bottom="1134" w:left="1418" w:header="709" w:footer="709" w:gutter="0"/>
          <w:pgNumType w:start="3"/>
          <w:cols w:space="708"/>
          <w:docGrid w:linePitch="360"/>
        </w:sectPr>
      </w:pPr>
    </w:p>
    <w:p w14:paraId="45BEA61B" w14:textId="77777777" w:rsidR="00625FA6" w:rsidRPr="00625FA6" w:rsidRDefault="00625FA6" w:rsidP="00625FA6">
      <w:pPr>
        <w:ind w:left="360"/>
        <w:jc w:val="center"/>
        <w:rPr>
          <w:bCs/>
          <w:sz w:val="20"/>
          <w:szCs w:val="20"/>
          <w:lang w:eastAsia="en-US"/>
        </w:rPr>
      </w:pPr>
      <w:r w:rsidRPr="00625FA6">
        <w:rPr>
          <w:sz w:val="20"/>
          <w:szCs w:val="20"/>
          <w:lang w:eastAsia="en-US"/>
        </w:rPr>
        <w:lastRenderedPageBreak/>
        <w:t xml:space="preserve">Показатели и сроки реализации муниципальной программы «Укрепление общественного здоровья </w:t>
      </w:r>
      <w:r w:rsidRPr="00625FA6">
        <w:rPr>
          <w:bCs/>
          <w:sz w:val="20"/>
          <w:szCs w:val="20"/>
          <w:u w:color="000000"/>
          <w:lang w:eastAsia="en-US"/>
        </w:rPr>
        <w:t>Куйбышевского муниципального района Новосибирской области</w:t>
      </w:r>
      <w:r w:rsidRPr="00625FA6">
        <w:rPr>
          <w:bCs/>
          <w:sz w:val="20"/>
          <w:szCs w:val="20"/>
          <w:lang w:eastAsia="en-US"/>
        </w:rPr>
        <w:t>» на 2020-2024 годы</w:t>
      </w:r>
    </w:p>
    <w:p w14:paraId="3DF72543" w14:textId="77777777" w:rsidR="00625FA6" w:rsidRPr="00625FA6" w:rsidRDefault="00625FA6" w:rsidP="00625FA6">
      <w:pPr>
        <w:spacing w:after="200"/>
        <w:ind w:left="360"/>
        <w:rPr>
          <w:bCs/>
          <w:sz w:val="20"/>
          <w:szCs w:val="20"/>
          <w:lang w:eastAsia="en-US"/>
        </w:rPr>
      </w:pPr>
    </w:p>
    <w:tbl>
      <w:tblPr>
        <w:tblpPr w:leftFromText="180" w:rightFromText="180" w:vertAnchor="text" w:horzAnchor="margin" w:tblpXSpec="center" w:tblpY="-54"/>
        <w:tblW w:w="15886" w:type="dxa"/>
        <w:tblLayout w:type="fixed"/>
        <w:tblCellMar>
          <w:left w:w="10" w:type="dxa"/>
          <w:right w:w="10" w:type="dxa"/>
        </w:tblCellMar>
        <w:tblLook w:val="04A0" w:firstRow="1" w:lastRow="0" w:firstColumn="1" w:lastColumn="0" w:noHBand="0" w:noVBand="1"/>
      </w:tblPr>
      <w:tblGrid>
        <w:gridCol w:w="634"/>
        <w:gridCol w:w="5779"/>
        <w:gridCol w:w="1982"/>
        <w:gridCol w:w="1396"/>
        <w:gridCol w:w="1276"/>
        <w:gridCol w:w="992"/>
        <w:gridCol w:w="992"/>
        <w:gridCol w:w="993"/>
        <w:gridCol w:w="850"/>
        <w:gridCol w:w="992"/>
      </w:tblGrid>
      <w:tr w:rsidR="00625FA6" w:rsidRPr="00625FA6" w14:paraId="431FF6A4" w14:textId="77777777" w:rsidTr="00625FA6">
        <w:trPr>
          <w:trHeight w:hRule="exact" w:val="288"/>
        </w:trPr>
        <w:tc>
          <w:tcPr>
            <w:tcW w:w="634" w:type="dxa"/>
            <w:vMerge w:val="restart"/>
            <w:tcBorders>
              <w:top w:val="single" w:sz="4" w:space="0" w:color="auto"/>
              <w:left w:val="single" w:sz="4" w:space="0" w:color="auto"/>
            </w:tcBorders>
            <w:shd w:val="clear" w:color="auto" w:fill="FFFFFF"/>
            <w:vAlign w:val="center"/>
          </w:tcPr>
          <w:p w14:paraId="4D5D51CE" w14:textId="77777777" w:rsidR="00625FA6" w:rsidRPr="00625FA6" w:rsidRDefault="00625FA6" w:rsidP="00625FA6">
            <w:pPr>
              <w:widowControl w:val="0"/>
              <w:spacing w:after="60"/>
              <w:ind w:left="180"/>
              <w:rPr>
                <w:sz w:val="20"/>
                <w:szCs w:val="20"/>
              </w:rPr>
            </w:pPr>
            <w:r w:rsidRPr="00625FA6">
              <w:rPr>
                <w:rFonts w:eastAsia="Arial"/>
                <w:color w:val="000000"/>
                <w:sz w:val="20"/>
                <w:szCs w:val="20"/>
                <w:lang w:bidi="ru-RU"/>
              </w:rPr>
              <w:t>№</w:t>
            </w:r>
          </w:p>
          <w:p w14:paraId="10183D35" w14:textId="77777777" w:rsidR="00625FA6" w:rsidRPr="00625FA6" w:rsidRDefault="00625FA6" w:rsidP="00625FA6">
            <w:pPr>
              <w:widowControl w:val="0"/>
              <w:spacing w:before="60"/>
              <w:ind w:left="180"/>
              <w:rPr>
                <w:sz w:val="20"/>
                <w:szCs w:val="20"/>
              </w:rPr>
            </w:pPr>
            <w:r w:rsidRPr="00625FA6">
              <w:rPr>
                <w:rFonts w:eastAsia="Arial"/>
                <w:color w:val="000000"/>
                <w:sz w:val="20"/>
                <w:szCs w:val="20"/>
                <w:lang w:bidi="ru-RU"/>
              </w:rPr>
              <w:t>п/п</w:t>
            </w:r>
          </w:p>
        </w:tc>
        <w:tc>
          <w:tcPr>
            <w:tcW w:w="5779" w:type="dxa"/>
            <w:vMerge w:val="restart"/>
            <w:tcBorders>
              <w:top w:val="single" w:sz="4" w:space="0" w:color="auto"/>
              <w:left w:val="single" w:sz="4" w:space="0" w:color="auto"/>
            </w:tcBorders>
            <w:shd w:val="clear" w:color="auto" w:fill="FFFFFF"/>
            <w:vAlign w:val="center"/>
          </w:tcPr>
          <w:p w14:paraId="0CF0C6EA" w14:textId="77777777" w:rsidR="00625FA6" w:rsidRPr="00625FA6" w:rsidRDefault="00625FA6" w:rsidP="00625FA6">
            <w:pPr>
              <w:widowControl w:val="0"/>
              <w:jc w:val="center"/>
              <w:rPr>
                <w:sz w:val="20"/>
                <w:szCs w:val="20"/>
              </w:rPr>
            </w:pPr>
            <w:r w:rsidRPr="00625FA6">
              <w:rPr>
                <w:rFonts w:eastAsia="Arial"/>
                <w:color w:val="000000"/>
                <w:sz w:val="20"/>
                <w:szCs w:val="20"/>
                <w:lang w:bidi="ru-RU"/>
              </w:rPr>
              <w:t>Наименование показателя</w:t>
            </w:r>
          </w:p>
        </w:tc>
        <w:tc>
          <w:tcPr>
            <w:tcW w:w="1982" w:type="dxa"/>
            <w:vMerge w:val="restart"/>
            <w:tcBorders>
              <w:top w:val="single" w:sz="4" w:space="0" w:color="auto"/>
              <w:left w:val="single" w:sz="4" w:space="0" w:color="auto"/>
            </w:tcBorders>
            <w:shd w:val="clear" w:color="auto" w:fill="FFFFFF"/>
            <w:vAlign w:val="center"/>
          </w:tcPr>
          <w:p w14:paraId="0C0BBC61" w14:textId="77777777" w:rsidR="00625FA6" w:rsidRPr="00625FA6" w:rsidRDefault="00625FA6" w:rsidP="00625FA6">
            <w:pPr>
              <w:widowControl w:val="0"/>
              <w:ind w:left="160"/>
              <w:rPr>
                <w:sz w:val="20"/>
                <w:szCs w:val="20"/>
              </w:rPr>
            </w:pPr>
            <w:r w:rsidRPr="00625FA6">
              <w:rPr>
                <w:rFonts w:eastAsia="Arial"/>
                <w:color w:val="000000"/>
                <w:sz w:val="20"/>
                <w:szCs w:val="20"/>
                <w:lang w:bidi="ru-RU"/>
              </w:rPr>
              <w:t>Тип показателя</w:t>
            </w:r>
          </w:p>
        </w:tc>
        <w:tc>
          <w:tcPr>
            <w:tcW w:w="2672" w:type="dxa"/>
            <w:gridSpan w:val="2"/>
            <w:vMerge w:val="restart"/>
            <w:tcBorders>
              <w:top w:val="single" w:sz="4" w:space="0" w:color="auto"/>
              <w:left w:val="single" w:sz="4" w:space="0" w:color="auto"/>
            </w:tcBorders>
            <w:shd w:val="clear" w:color="auto" w:fill="FFFFFF"/>
            <w:vAlign w:val="center"/>
          </w:tcPr>
          <w:p w14:paraId="39467FA6" w14:textId="77777777" w:rsidR="00625FA6" w:rsidRPr="00625FA6" w:rsidRDefault="00625FA6" w:rsidP="00625FA6">
            <w:pPr>
              <w:widowControl w:val="0"/>
              <w:jc w:val="center"/>
              <w:rPr>
                <w:sz w:val="20"/>
                <w:szCs w:val="20"/>
              </w:rPr>
            </w:pPr>
            <w:r w:rsidRPr="00625FA6">
              <w:rPr>
                <w:rFonts w:eastAsia="Arial"/>
                <w:color w:val="000000"/>
                <w:sz w:val="20"/>
                <w:szCs w:val="20"/>
                <w:lang w:bidi="ru-RU"/>
              </w:rPr>
              <w:t>Базовое значение</w:t>
            </w:r>
          </w:p>
        </w:tc>
        <w:tc>
          <w:tcPr>
            <w:tcW w:w="4819" w:type="dxa"/>
            <w:gridSpan w:val="5"/>
            <w:tcBorders>
              <w:top w:val="single" w:sz="4" w:space="0" w:color="auto"/>
              <w:left w:val="single" w:sz="4" w:space="0" w:color="auto"/>
              <w:right w:val="single" w:sz="4" w:space="0" w:color="auto"/>
            </w:tcBorders>
            <w:shd w:val="clear" w:color="auto" w:fill="FFFFFF"/>
            <w:vAlign w:val="bottom"/>
          </w:tcPr>
          <w:p w14:paraId="609BD5CD" w14:textId="77777777" w:rsidR="00625FA6" w:rsidRPr="00625FA6" w:rsidRDefault="00625FA6" w:rsidP="00625FA6">
            <w:pPr>
              <w:widowControl w:val="0"/>
              <w:jc w:val="center"/>
              <w:rPr>
                <w:sz w:val="20"/>
                <w:szCs w:val="20"/>
              </w:rPr>
            </w:pPr>
            <w:r w:rsidRPr="00625FA6">
              <w:rPr>
                <w:color w:val="000000"/>
                <w:sz w:val="20"/>
                <w:szCs w:val="20"/>
                <w:lang w:bidi="ru-RU"/>
              </w:rPr>
              <w:t>Период, год</w:t>
            </w:r>
          </w:p>
          <w:p w14:paraId="5565F2C9" w14:textId="77777777" w:rsidR="00625FA6" w:rsidRPr="00625FA6" w:rsidRDefault="00625FA6" w:rsidP="00625FA6">
            <w:pPr>
              <w:widowControl w:val="0"/>
              <w:rPr>
                <w:sz w:val="20"/>
                <w:szCs w:val="20"/>
              </w:rPr>
            </w:pPr>
            <w:r w:rsidRPr="00625FA6">
              <w:rPr>
                <w:rFonts w:eastAsia="Arial"/>
                <w:color w:val="000000"/>
                <w:sz w:val="20"/>
                <w:szCs w:val="20"/>
                <w:lang w:bidi="ru-RU"/>
              </w:rPr>
              <w:t>[</w:t>
            </w:r>
            <w:proofErr w:type="spellStart"/>
            <w:r w:rsidRPr="00625FA6">
              <w:rPr>
                <w:rFonts w:eastAsia="Arial"/>
                <w:color w:val="000000"/>
                <w:sz w:val="20"/>
                <w:szCs w:val="20"/>
                <w:lang w:bidi="ru-RU"/>
              </w:rPr>
              <w:t>ериод</w:t>
            </w:r>
            <w:proofErr w:type="spellEnd"/>
            <w:r w:rsidRPr="00625FA6">
              <w:rPr>
                <w:rFonts w:eastAsia="Arial"/>
                <w:color w:val="000000"/>
                <w:sz w:val="20"/>
                <w:szCs w:val="20"/>
                <w:lang w:bidi="ru-RU"/>
              </w:rPr>
              <w:t>, год</w:t>
            </w:r>
          </w:p>
        </w:tc>
      </w:tr>
      <w:tr w:rsidR="00625FA6" w:rsidRPr="00625FA6" w14:paraId="0FC0D6E0" w14:textId="77777777" w:rsidTr="00625FA6">
        <w:trPr>
          <w:trHeight w:hRule="exact" w:val="331"/>
        </w:trPr>
        <w:tc>
          <w:tcPr>
            <w:tcW w:w="634" w:type="dxa"/>
            <w:vMerge/>
            <w:tcBorders>
              <w:left w:val="single" w:sz="4" w:space="0" w:color="auto"/>
            </w:tcBorders>
            <w:shd w:val="clear" w:color="auto" w:fill="FFFFFF"/>
            <w:vAlign w:val="center"/>
          </w:tcPr>
          <w:p w14:paraId="3C45C174" w14:textId="77777777" w:rsidR="00625FA6" w:rsidRPr="00625FA6" w:rsidRDefault="00625FA6" w:rsidP="00625FA6">
            <w:pPr>
              <w:spacing w:after="200"/>
              <w:rPr>
                <w:rFonts w:ascii="Calibri" w:hAnsi="Calibri"/>
                <w:sz w:val="20"/>
                <w:szCs w:val="20"/>
                <w:lang w:eastAsia="en-US"/>
              </w:rPr>
            </w:pPr>
          </w:p>
        </w:tc>
        <w:tc>
          <w:tcPr>
            <w:tcW w:w="5779" w:type="dxa"/>
            <w:vMerge/>
            <w:tcBorders>
              <w:left w:val="single" w:sz="4" w:space="0" w:color="auto"/>
            </w:tcBorders>
            <w:shd w:val="clear" w:color="auto" w:fill="FFFFFF"/>
            <w:vAlign w:val="center"/>
          </w:tcPr>
          <w:p w14:paraId="5B1B4ABE" w14:textId="77777777" w:rsidR="00625FA6" w:rsidRPr="00625FA6" w:rsidRDefault="00625FA6" w:rsidP="00625FA6">
            <w:pPr>
              <w:spacing w:after="200"/>
              <w:rPr>
                <w:rFonts w:ascii="Calibri" w:hAnsi="Calibri"/>
                <w:sz w:val="20"/>
                <w:szCs w:val="20"/>
                <w:lang w:eastAsia="en-US"/>
              </w:rPr>
            </w:pPr>
          </w:p>
        </w:tc>
        <w:tc>
          <w:tcPr>
            <w:tcW w:w="1982" w:type="dxa"/>
            <w:vMerge/>
            <w:tcBorders>
              <w:left w:val="single" w:sz="4" w:space="0" w:color="auto"/>
            </w:tcBorders>
            <w:shd w:val="clear" w:color="auto" w:fill="FFFFFF"/>
            <w:vAlign w:val="center"/>
          </w:tcPr>
          <w:p w14:paraId="410F3F6D" w14:textId="77777777" w:rsidR="00625FA6" w:rsidRPr="00625FA6" w:rsidRDefault="00625FA6" w:rsidP="00625FA6">
            <w:pPr>
              <w:spacing w:after="200"/>
              <w:rPr>
                <w:rFonts w:ascii="Calibri" w:hAnsi="Calibri"/>
                <w:sz w:val="20"/>
                <w:szCs w:val="20"/>
                <w:lang w:eastAsia="en-US"/>
              </w:rPr>
            </w:pPr>
          </w:p>
        </w:tc>
        <w:tc>
          <w:tcPr>
            <w:tcW w:w="2672" w:type="dxa"/>
            <w:gridSpan w:val="2"/>
            <w:vMerge/>
            <w:tcBorders>
              <w:left w:val="single" w:sz="4" w:space="0" w:color="auto"/>
            </w:tcBorders>
            <w:shd w:val="clear" w:color="auto" w:fill="FFFFFF"/>
            <w:vAlign w:val="center"/>
          </w:tcPr>
          <w:p w14:paraId="010121BA" w14:textId="77777777" w:rsidR="00625FA6" w:rsidRPr="00625FA6" w:rsidRDefault="00625FA6" w:rsidP="00625FA6">
            <w:pPr>
              <w:spacing w:after="200"/>
              <w:rPr>
                <w:rFonts w:ascii="Calibri" w:hAnsi="Calibri"/>
                <w:sz w:val="20"/>
                <w:szCs w:val="20"/>
                <w:lang w:eastAsia="en-US"/>
              </w:rPr>
            </w:pPr>
          </w:p>
        </w:tc>
        <w:tc>
          <w:tcPr>
            <w:tcW w:w="992" w:type="dxa"/>
            <w:vMerge w:val="restart"/>
            <w:tcBorders>
              <w:top w:val="single" w:sz="4" w:space="0" w:color="auto"/>
              <w:left w:val="single" w:sz="4" w:space="0" w:color="auto"/>
            </w:tcBorders>
            <w:shd w:val="clear" w:color="auto" w:fill="FFFFFF"/>
            <w:vAlign w:val="center"/>
          </w:tcPr>
          <w:p w14:paraId="237789FB" w14:textId="77777777" w:rsidR="00625FA6" w:rsidRPr="00625FA6" w:rsidRDefault="00625FA6" w:rsidP="00625FA6">
            <w:pPr>
              <w:widowControl w:val="0"/>
              <w:ind w:left="260"/>
              <w:rPr>
                <w:sz w:val="20"/>
                <w:szCs w:val="20"/>
              </w:rPr>
            </w:pPr>
            <w:r w:rsidRPr="00625FA6">
              <w:rPr>
                <w:rFonts w:eastAsia="Arial"/>
                <w:color w:val="000000"/>
                <w:sz w:val="20"/>
                <w:szCs w:val="20"/>
                <w:lang w:bidi="ru-RU"/>
              </w:rPr>
              <w:t>2020</w:t>
            </w:r>
          </w:p>
        </w:tc>
        <w:tc>
          <w:tcPr>
            <w:tcW w:w="992" w:type="dxa"/>
            <w:vMerge w:val="restart"/>
            <w:tcBorders>
              <w:top w:val="single" w:sz="4" w:space="0" w:color="auto"/>
              <w:left w:val="single" w:sz="4" w:space="0" w:color="auto"/>
            </w:tcBorders>
            <w:shd w:val="clear" w:color="auto" w:fill="FFFFFF"/>
            <w:vAlign w:val="center"/>
          </w:tcPr>
          <w:p w14:paraId="3BF51882" w14:textId="77777777" w:rsidR="00625FA6" w:rsidRPr="00625FA6" w:rsidRDefault="00625FA6" w:rsidP="00625FA6">
            <w:pPr>
              <w:widowControl w:val="0"/>
              <w:ind w:left="240"/>
              <w:rPr>
                <w:sz w:val="20"/>
                <w:szCs w:val="20"/>
              </w:rPr>
            </w:pPr>
            <w:r w:rsidRPr="00625FA6">
              <w:rPr>
                <w:rFonts w:eastAsia="Arial"/>
                <w:color w:val="000000"/>
                <w:sz w:val="20"/>
                <w:szCs w:val="20"/>
                <w:lang w:bidi="ru-RU"/>
              </w:rPr>
              <w:t>2021</w:t>
            </w:r>
          </w:p>
        </w:tc>
        <w:tc>
          <w:tcPr>
            <w:tcW w:w="993" w:type="dxa"/>
            <w:vMerge w:val="restart"/>
            <w:tcBorders>
              <w:top w:val="single" w:sz="4" w:space="0" w:color="auto"/>
              <w:left w:val="single" w:sz="4" w:space="0" w:color="auto"/>
            </w:tcBorders>
            <w:shd w:val="clear" w:color="auto" w:fill="FFFFFF"/>
            <w:vAlign w:val="center"/>
          </w:tcPr>
          <w:p w14:paraId="44BA0CA7" w14:textId="77777777" w:rsidR="00625FA6" w:rsidRPr="00625FA6" w:rsidRDefault="00625FA6" w:rsidP="00625FA6">
            <w:pPr>
              <w:widowControl w:val="0"/>
              <w:ind w:left="200"/>
              <w:rPr>
                <w:sz w:val="20"/>
                <w:szCs w:val="20"/>
              </w:rPr>
            </w:pPr>
            <w:r w:rsidRPr="00625FA6">
              <w:rPr>
                <w:rFonts w:eastAsia="Arial"/>
                <w:color w:val="000000"/>
                <w:sz w:val="20"/>
                <w:szCs w:val="20"/>
                <w:lang w:bidi="ru-RU"/>
              </w:rPr>
              <w:t>2022</w:t>
            </w:r>
          </w:p>
        </w:tc>
        <w:tc>
          <w:tcPr>
            <w:tcW w:w="850" w:type="dxa"/>
            <w:vMerge w:val="restart"/>
            <w:tcBorders>
              <w:top w:val="single" w:sz="4" w:space="0" w:color="auto"/>
              <w:left w:val="single" w:sz="4" w:space="0" w:color="auto"/>
            </w:tcBorders>
            <w:shd w:val="clear" w:color="auto" w:fill="FFFFFF"/>
            <w:vAlign w:val="center"/>
          </w:tcPr>
          <w:p w14:paraId="30844786" w14:textId="77777777" w:rsidR="00625FA6" w:rsidRPr="00625FA6" w:rsidRDefault="00625FA6" w:rsidP="00625FA6">
            <w:pPr>
              <w:widowControl w:val="0"/>
              <w:ind w:left="220"/>
              <w:rPr>
                <w:sz w:val="20"/>
                <w:szCs w:val="20"/>
              </w:rPr>
            </w:pPr>
            <w:r w:rsidRPr="00625FA6">
              <w:rPr>
                <w:rFonts w:eastAsia="Arial"/>
                <w:color w:val="000000"/>
                <w:sz w:val="20"/>
                <w:szCs w:val="20"/>
                <w:lang w:bidi="ru-RU"/>
              </w:rPr>
              <w:t>2023</w:t>
            </w:r>
          </w:p>
        </w:tc>
        <w:tc>
          <w:tcPr>
            <w:tcW w:w="992" w:type="dxa"/>
            <w:vMerge w:val="restart"/>
            <w:tcBorders>
              <w:top w:val="single" w:sz="4" w:space="0" w:color="auto"/>
              <w:left w:val="single" w:sz="4" w:space="0" w:color="auto"/>
              <w:right w:val="single" w:sz="4" w:space="0" w:color="auto"/>
            </w:tcBorders>
            <w:shd w:val="clear" w:color="auto" w:fill="FFFFFF"/>
            <w:vAlign w:val="center"/>
          </w:tcPr>
          <w:p w14:paraId="5DB8A5E3" w14:textId="77777777" w:rsidR="00625FA6" w:rsidRPr="00625FA6" w:rsidRDefault="00625FA6" w:rsidP="00625FA6">
            <w:pPr>
              <w:widowControl w:val="0"/>
              <w:jc w:val="center"/>
              <w:rPr>
                <w:sz w:val="20"/>
                <w:szCs w:val="20"/>
              </w:rPr>
            </w:pPr>
            <w:r w:rsidRPr="00625FA6">
              <w:rPr>
                <w:rFonts w:eastAsia="Arial"/>
                <w:color w:val="000000"/>
                <w:sz w:val="20"/>
                <w:szCs w:val="20"/>
                <w:lang w:bidi="ru-RU"/>
              </w:rPr>
              <w:t>2024</w:t>
            </w:r>
          </w:p>
        </w:tc>
      </w:tr>
      <w:tr w:rsidR="00625FA6" w:rsidRPr="00625FA6" w14:paraId="71B3A80B" w14:textId="77777777" w:rsidTr="00625FA6">
        <w:trPr>
          <w:trHeight w:hRule="exact" w:val="288"/>
        </w:trPr>
        <w:tc>
          <w:tcPr>
            <w:tcW w:w="634" w:type="dxa"/>
            <w:vMerge/>
            <w:tcBorders>
              <w:left w:val="single" w:sz="4" w:space="0" w:color="auto"/>
            </w:tcBorders>
            <w:shd w:val="clear" w:color="auto" w:fill="FFFFFF"/>
            <w:vAlign w:val="center"/>
          </w:tcPr>
          <w:p w14:paraId="740007F1" w14:textId="77777777" w:rsidR="00625FA6" w:rsidRPr="00625FA6" w:rsidRDefault="00625FA6" w:rsidP="00625FA6">
            <w:pPr>
              <w:spacing w:after="200"/>
              <w:rPr>
                <w:rFonts w:ascii="Calibri" w:hAnsi="Calibri"/>
                <w:sz w:val="20"/>
                <w:szCs w:val="20"/>
                <w:lang w:eastAsia="en-US"/>
              </w:rPr>
            </w:pPr>
          </w:p>
        </w:tc>
        <w:tc>
          <w:tcPr>
            <w:tcW w:w="5779" w:type="dxa"/>
            <w:vMerge/>
            <w:tcBorders>
              <w:left w:val="single" w:sz="4" w:space="0" w:color="auto"/>
            </w:tcBorders>
            <w:shd w:val="clear" w:color="auto" w:fill="FFFFFF"/>
            <w:vAlign w:val="center"/>
          </w:tcPr>
          <w:p w14:paraId="403DAE13" w14:textId="77777777" w:rsidR="00625FA6" w:rsidRPr="00625FA6" w:rsidRDefault="00625FA6" w:rsidP="00625FA6">
            <w:pPr>
              <w:spacing w:after="200"/>
              <w:rPr>
                <w:rFonts w:ascii="Calibri" w:hAnsi="Calibri"/>
                <w:sz w:val="20"/>
                <w:szCs w:val="20"/>
                <w:lang w:eastAsia="en-US"/>
              </w:rPr>
            </w:pPr>
          </w:p>
        </w:tc>
        <w:tc>
          <w:tcPr>
            <w:tcW w:w="1982" w:type="dxa"/>
            <w:vMerge/>
            <w:tcBorders>
              <w:left w:val="single" w:sz="4" w:space="0" w:color="auto"/>
            </w:tcBorders>
            <w:shd w:val="clear" w:color="auto" w:fill="FFFFFF"/>
            <w:vAlign w:val="center"/>
          </w:tcPr>
          <w:p w14:paraId="194BDCC1" w14:textId="77777777" w:rsidR="00625FA6" w:rsidRPr="00625FA6" w:rsidRDefault="00625FA6" w:rsidP="00625FA6">
            <w:pPr>
              <w:spacing w:after="200"/>
              <w:rPr>
                <w:rFonts w:ascii="Calibri" w:hAnsi="Calibri"/>
                <w:sz w:val="20"/>
                <w:szCs w:val="20"/>
                <w:lang w:eastAsia="en-US"/>
              </w:rPr>
            </w:pPr>
          </w:p>
        </w:tc>
        <w:tc>
          <w:tcPr>
            <w:tcW w:w="1396" w:type="dxa"/>
            <w:tcBorders>
              <w:top w:val="single" w:sz="4" w:space="0" w:color="auto"/>
              <w:left w:val="single" w:sz="4" w:space="0" w:color="auto"/>
            </w:tcBorders>
            <w:shd w:val="clear" w:color="auto" w:fill="FFFFFF"/>
            <w:vAlign w:val="bottom"/>
          </w:tcPr>
          <w:p w14:paraId="0E60A764" w14:textId="77777777" w:rsidR="00625FA6" w:rsidRPr="00625FA6" w:rsidRDefault="00625FA6" w:rsidP="00625FA6">
            <w:pPr>
              <w:widowControl w:val="0"/>
              <w:ind w:left="320"/>
              <w:rPr>
                <w:sz w:val="20"/>
                <w:szCs w:val="20"/>
              </w:rPr>
            </w:pPr>
            <w:r w:rsidRPr="00625FA6">
              <w:rPr>
                <w:rFonts w:eastAsia="Arial"/>
                <w:color w:val="000000"/>
                <w:sz w:val="20"/>
                <w:szCs w:val="20"/>
                <w:lang w:bidi="ru-RU"/>
              </w:rPr>
              <w:t>Значение</w:t>
            </w:r>
          </w:p>
        </w:tc>
        <w:tc>
          <w:tcPr>
            <w:tcW w:w="1276" w:type="dxa"/>
            <w:tcBorders>
              <w:top w:val="single" w:sz="4" w:space="0" w:color="auto"/>
              <w:left w:val="single" w:sz="4" w:space="0" w:color="auto"/>
            </w:tcBorders>
            <w:shd w:val="clear" w:color="auto" w:fill="FFFFFF"/>
            <w:vAlign w:val="bottom"/>
          </w:tcPr>
          <w:p w14:paraId="2D02618D" w14:textId="77777777" w:rsidR="00625FA6" w:rsidRPr="00625FA6" w:rsidRDefault="00625FA6" w:rsidP="00625FA6">
            <w:pPr>
              <w:widowControl w:val="0"/>
              <w:jc w:val="center"/>
              <w:rPr>
                <w:sz w:val="20"/>
                <w:szCs w:val="20"/>
              </w:rPr>
            </w:pPr>
            <w:r w:rsidRPr="00625FA6">
              <w:rPr>
                <w:rFonts w:eastAsia="Arial"/>
                <w:color w:val="000000"/>
                <w:sz w:val="20"/>
                <w:szCs w:val="20"/>
                <w:lang w:bidi="ru-RU"/>
              </w:rPr>
              <w:t>Дата</w:t>
            </w:r>
          </w:p>
        </w:tc>
        <w:tc>
          <w:tcPr>
            <w:tcW w:w="992" w:type="dxa"/>
            <w:vMerge/>
            <w:tcBorders>
              <w:left w:val="single" w:sz="4" w:space="0" w:color="auto"/>
            </w:tcBorders>
            <w:shd w:val="clear" w:color="auto" w:fill="FFFFFF"/>
            <w:vAlign w:val="center"/>
          </w:tcPr>
          <w:p w14:paraId="4F6516DE" w14:textId="77777777" w:rsidR="00625FA6" w:rsidRPr="00625FA6" w:rsidRDefault="00625FA6" w:rsidP="00625FA6">
            <w:pPr>
              <w:spacing w:after="200"/>
              <w:rPr>
                <w:rFonts w:ascii="Calibri" w:hAnsi="Calibri"/>
                <w:sz w:val="20"/>
                <w:szCs w:val="20"/>
                <w:lang w:eastAsia="en-US"/>
              </w:rPr>
            </w:pPr>
          </w:p>
        </w:tc>
        <w:tc>
          <w:tcPr>
            <w:tcW w:w="992" w:type="dxa"/>
            <w:vMerge/>
            <w:tcBorders>
              <w:left w:val="single" w:sz="4" w:space="0" w:color="auto"/>
            </w:tcBorders>
            <w:shd w:val="clear" w:color="auto" w:fill="FFFFFF"/>
            <w:vAlign w:val="center"/>
          </w:tcPr>
          <w:p w14:paraId="742B28C6" w14:textId="77777777" w:rsidR="00625FA6" w:rsidRPr="00625FA6" w:rsidRDefault="00625FA6" w:rsidP="00625FA6">
            <w:pPr>
              <w:spacing w:after="200"/>
              <w:rPr>
                <w:rFonts w:ascii="Calibri" w:hAnsi="Calibri"/>
                <w:sz w:val="20"/>
                <w:szCs w:val="20"/>
                <w:lang w:eastAsia="en-US"/>
              </w:rPr>
            </w:pPr>
          </w:p>
        </w:tc>
        <w:tc>
          <w:tcPr>
            <w:tcW w:w="993" w:type="dxa"/>
            <w:vMerge/>
            <w:tcBorders>
              <w:left w:val="single" w:sz="4" w:space="0" w:color="auto"/>
            </w:tcBorders>
            <w:shd w:val="clear" w:color="auto" w:fill="FFFFFF"/>
            <w:vAlign w:val="center"/>
          </w:tcPr>
          <w:p w14:paraId="36C823E0" w14:textId="77777777" w:rsidR="00625FA6" w:rsidRPr="00625FA6" w:rsidRDefault="00625FA6" w:rsidP="00625FA6">
            <w:pPr>
              <w:spacing w:after="200"/>
              <w:rPr>
                <w:rFonts w:ascii="Calibri" w:hAnsi="Calibri"/>
                <w:sz w:val="20"/>
                <w:szCs w:val="20"/>
                <w:lang w:eastAsia="en-US"/>
              </w:rPr>
            </w:pPr>
          </w:p>
        </w:tc>
        <w:tc>
          <w:tcPr>
            <w:tcW w:w="850" w:type="dxa"/>
            <w:vMerge/>
            <w:tcBorders>
              <w:left w:val="single" w:sz="4" w:space="0" w:color="auto"/>
            </w:tcBorders>
            <w:shd w:val="clear" w:color="auto" w:fill="FFFFFF"/>
            <w:vAlign w:val="center"/>
          </w:tcPr>
          <w:p w14:paraId="37150A3D" w14:textId="77777777" w:rsidR="00625FA6" w:rsidRPr="00625FA6" w:rsidRDefault="00625FA6" w:rsidP="00625FA6">
            <w:pPr>
              <w:spacing w:after="200"/>
              <w:rPr>
                <w:rFonts w:ascii="Calibri" w:hAnsi="Calibri"/>
                <w:sz w:val="20"/>
                <w:szCs w:val="20"/>
                <w:lang w:eastAsia="en-US"/>
              </w:rPr>
            </w:pPr>
          </w:p>
        </w:tc>
        <w:tc>
          <w:tcPr>
            <w:tcW w:w="992" w:type="dxa"/>
            <w:vMerge/>
            <w:tcBorders>
              <w:left w:val="single" w:sz="4" w:space="0" w:color="auto"/>
              <w:right w:val="single" w:sz="4" w:space="0" w:color="auto"/>
            </w:tcBorders>
            <w:shd w:val="clear" w:color="auto" w:fill="FFFFFF"/>
            <w:vAlign w:val="center"/>
          </w:tcPr>
          <w:p w14:paraId="3D369309" w14:textId="77777777" w:rsidR="00625FA6" w:rsidRPr="00625FA6" w:rsidRDefault="00625FA6" w:rsidP="00625FA6">
            <w:pPr>
              <w:spacing w:after="200"/>
              <w:rPr>
                <w:rFonts w:ascii="Calibri" w:hAnsi="Calibri"/>
                <w:sz w:val="20"/>
                <w:szCs w:val="20"/>
                <w:lang w:eastAsia="en-US"/>
              </w:rPr>
            </w:pPr>
          </w:p>
        </w:tc>
      </w:tr>
      <w:tr w:rsidR="00625FA6" w:rsidRPr="00625FA6" w14:paraId="5AAC2885" w14:textId="77777777" w:rsidTr="00625FA6">
        <w:trPr>
          <w:trHeight w:hRule="exact" w:val="288"/>
        </w:trPr>
        <w:tc>
          <w:tcPr>
            <w:tcW w:w="15886" w:type="dxa"/>
            <w:gridSpan w:val="10"/>
            <w:tcBorders>
              <w:top w:val="single" w:sz="4" w:space="0" w:color="auto"/>
              <w:left w:val="single" w:sz="4" w:space="0" w:color="auto"/>
              <w:right w:val="single" w:sz="4" w:space="0" w:color="auto"/>
            </w:tcBorders>
            <w:shd w:val="clear" w:color="auto" w:fill="FFFFFF"/>
            <w:vAlign w:val="bottom"/>
          </w:tcPr>
          <w:p w14:paraId="14429DCB" w14:textId="77777777" w:rsidR="00625FA6" w:rsidRPr="00625FA6" w:rsidRDefault="00625FA6" w:rsidP="00625FA6">
            <w:pPr>
              <w:spacing w:after="200"/>
              <w:jc w:val="center"/>
              <w:rPr>
                <w:rFonts w:ascii="Calibri" w:hAnsi="Calibri"/>
                <w:sz w:val="20"/>
                <w:szCs w:val="20"/>
                <w:lang w:eastAsia="en-US"/>
              </w:rPr>
            </w:pPr>
            <w:r w:rsidRPr="00625FA6">
              <w:rPr>
                <w:rFonts w:eastAsia="Arial"/>
                <w:color w:val="000000"/>
                <w:sz w:val="20"/>
                <w:szCs w:val="20"/>
                <w:lang w:bidi="ru-RU"/>
              </w:rPr>
              <w:t>Розничные продажи алкогольной продукции на душу населения (в литрах этанола)</w:t>
            </w:r>
          </w:p>
        </w:tc>
      </w:tr>
      <w:tr w:rsidR="00625FA6" w:rsidRPr="00625FA6" w14:paraId="7D504248" w14:textId="77777777" w:rsidTr="00625FA6">
        <w:trPr>
          <w:trHeight w:hRule="exact" w:val="562"/>
        </w:trPr>
        <w:tc>
          <w:tcPr>
            <w:tcW w:w="634" w:type="dxa"/>
            <w:tcBorders>
              <w:top w:val="single" w:sz="4" w:space="0" w:color="auto"/>
              <w:left w:val="single" w:sz="4" w:space="0" w:color="auto"/>
            </w:tcBorders>
            <w:shd w:val="clear" w:color="auto" w:fill="FFFFFF"/>
            <w:vAlign w:val="center"/>
          </w:tcPr>
          <w:p w14:paraId="199B63DD" w14:textId="77777777" w:rsidR="00625FA6" w:rsidRPr="00625FA6" w:rsidRDefault="00625FA6" w:rsidP="00625FA6">
            <w:pPr>
              <w:widowControl w:val="0"/>
              <w:ind w:left="260"/>
              <w:rPr>
                <w:sz w:val="20"/>
                <w:szCs w:val="20"/>
              </w:rPr>
            </w:pPr>
            <w:r w:rsidRPr="00625FA6">
              <w:rPr>
                <w:rFonts w:eastAsia="Arial"/>
                <w:color w:val="000000"/>
                <w:sz w:val="20"/>
                <w:szCs w:val="20"/>
                <w:lang w:bidi="ru-RU"/>
              </w:rPr>
              <w:t>1.</w:t>
            </w:r>
          </w:p>
        </w:tc>
        <w:tc>
          <w:tcPr>
            <w:tcW w:w="5779" w:type="dxa"/>
            <w:tcBorders>
              <w:top w:val="single" w:sz="4" w:space="0" w:color="auto"/>
              <w:left w:val="single" w:sz="4" w:space="0" w:color="auto"/>
            </w:tcBorders>
            <w:shd w:val="clear" w:color="auto" w:fill="FFFFFF"/>
            <w:vAlign w:val="bottom"/>
          </w:tcPr>
          <w:p w14:paraId="7952DE30" w14:textId="77777777" w:rsidR="00625FA6" w:rsidRPr="00625FA6" w:rsidRDefault="00625FA6" w:rsidP="00625FA6">
            <w:pPr>
              <w:widowControl w:val="0"/>
              <w:rPr>
                <w:sz w:val="20"/>
                <w:szCs w:val="20"/>
              </w:rPr>
            </w:pPr>
            <w:r w:rsidRPr="00625FA6">
              <w:rPr>
                <w:rFonts w:eastAsia="Arial"/>
                <w:color w:val="000000"/>
                <w:sz w:val="20"/>
                <w:szCs w:val="20"/>
                <w:lang w:bidi="ru-RU"/>
              </w:rPr>
              <w:t>Розничные продажи алкогольной продукции на душу населения (в литрах этанола)</w:t>
            </w:r>
          </w:p>
        </w:tc>
        <w:tc>
          <w:tcPr>
            <w:tcW w:w="1982" w:type="dxa"/>
            <w:tcBorders>
              <w:top w:val="single" w:sz="4" w:space="0" w:color="auto"/>
              <w:left w:val="single" w:sz="4" w:space="0" w:color="auto"/>
            </w:tcBorders>
            <w:shd w:val="clear" w:color="auto" w:fill="FFFFFF"/>
            <w:vAlign w:val="center"/>
          </w:tcPr>
          <w:p w14:paraId="7B22CD85" w14:textId="77777777" w:rsidR="00625FA6" w:rsidRPr="00625FA6" w:rsidRDefault="00625FA6" w:rsidP="00625FA6">
            <w:pPr>
              <w:widowControl w:val="0"/>
              <w:jc w:val="center"/>
              <w:rPr>
                <w:sz w:val="20"/>
                <w:szCs w:val="20"/>
              </w:rPr>
            </w:pPr>
            <w:r w:rsidRPr="00625FA6">
              <w:rPr>
                <w:rFonts w:eastAsia="Arial"/>
                <w:color w:val="000000"/>
                <w:sz w:val="20"/>
                <w:szCs w:val="20"/>
                <w:lang w:bidi="ru-RU"/>
              </w:rPr>
              <w:t>основной</w:t>
            </w:r>
          </w:p>
        </w:tc>
        <w:tc>
          <w:tcPr>
            <w:tcW w:w="1396" w:type="dxa"/>
            <w:tcBorders>
              <w:top w:val="single" w:sz="4" w:space="0" w:color="auto"/>
              <w:left w:val="single" w:sz="4" w:space="0" w:color="auto"/>
            </w:tcBorders>
            <w:shd w:val="clear" w:color="auto" w:fill="FFFFFF"/>
            <w:vAlign w:val="center"/>
          </w:tcPr>
          <w:p w14:paraId="013371B7" w14:textId="77777777" w:rsidR="00625FA6" w:rsidRPr="00625FA6" w:rsidRDefault="00625FA6" w:rsidP="00625FA6">
            <w:pPr>
              <w:widowControl w:val="0"/>
              <w:jc w:val="center"/>
              <w:rPr>
                <w:sz w:val="20"/>
                <w:szCs w:val="20"/>
              </w:rPr>
            </w:pPr>
            <w:r w:rsidRPr="00625FA6">
              <w:rPr>
                <w:sz w:val="20"/>
                <w:szCs w:val="20"/>
              </w:rPr>
              <w:t>*</w:t>
            </w:r>
          </w:p>
        </w:tc>
        <w:tc>
          <w:tcPr>
            <w:tcW w:w="1276" w:type="dxa"/>
            <w:tcBorders>
              <w:top w:val="single" w:sz="4" w:space="0" w:color="auto"/>
              <w:left w:val="single" w:sz="4" w:space="0" w:color="auto"/>
            </w:tcBorders>
            <w:shd w:val="clear" w:color="auto" w:fill="FFFFFF"/>
            <w:vAlign w:val="center"/>
          </w:tcPr>
          <w:p w14:paraId="2D9E197A" w14:textId="77777777" w:rsidR="00625FA6" w:rsidRPr="00625FA6" w:rsidRDefault="00625FA6" w:rsidP="00625FA6">
            <w:pPr>
              <w:widowControl w:val="0"/>
              <w:ind w:left="180"/>
              <w:rPr>
                <w:sz w:val="20"/>
                <w:szCs w:val="20"/>
              </w:rPr>
            </w:pPr>
            <w:r w:rsidRPr="00625FA6">
              <w:rPr>
                <w:color w:val="000000"/>
                <w:sz w:val="20"/>
                <w:szCs w:val="20"/>
                <w:lang w:bidi="ru-RU"/>
              </w:rPr>
              <w:t>31.12.2019</w:t>
            </w:r>
          </w:p>
        </w:tc>
        <w:tc>
          <w:tcPr>
            <w:tcW w:w="992" w:type="dxa"/>
            <w:tcBorders>
              <w:top w:val="single" w:sz="4" w:space="0" w:color="auto"/>
              <w:left w:val="single" w:sz="4" w:space="0" w:color="auto"/>
            </w:tcBorders>
            <w:shd w:val="clear" w:color="auto" w:fill="FFFFFF"/>
            <w:vAlign w:val="center"/>
          </w:tcPr>
          <w:p w14:paraId="2544264E" w14:textId="77777777" w:rsidR="00625FA6" w:rsidRPr="00625FA6" w:rsidRDefault="00625FA6" w:rsidP="00625FA6">
            <w:pPr>
              <w:widowControl w:val="0"/>
              <w:ind w:left="360"/>
              <w:rPr>
                <w:sz w:val="20"/>
                <w:szCs w:val="20"/>
              </w:rPr>
            </w:pPr>
            <w:r w:rsidRPr="00625FA6">
              <w:rPr>
                <w:sz w:val="20"/>
                <w:szCs w:val="20"/>
              </w:rPr>
              <w:t>*</w:t>
            </w:r>
          </w:p>
        </w:tc>
        <w:tc>
          <w:tcPr>
            <w:tcW w:w="992" w:type="dxa"/>
            <w:tcBorders>
              <w:top w:val="single" w:sz="4" w:space="0" w:color="auto"/>
              <w:left w:val="single" w:sz="4" w:space="0" w:color="auto"/>
            </w:tcBorders>
            <w:shd w:val="clear" w:color="auto" w:fill="FFFFFF"/>
            <w:vAlign w:val="center"/>
          </w:tcPr>
          <w:p w14:paraId="427E3A2B" w14:textId="77777777" w:rsidR="00625FA6" w:rsidRPr="00625FA6" w:rsidRDefault="00625FA6" w:rsidP="00625FA6">
            <w:pPr>
              <w:widowControl w:val="0"/>
              <w:ind w:right="320"/>
              <w:jc w:val="right"/>
              <w:rPr>
                <w:sz w:val="20"/>
                <w:szCs w:val="20"/>
              </w:rPr>
            </w:pPr>
          </w:p>
        </w:tc>
        <w:tc>
          <w:tcPr>
            <w:tcW w:w="993" w:type="dxa"/>
            <w:tcBorders>
              <w:top w:val="single" w:sz="4" w:space="0" w:color="auto"/>
              <w:left w:val="single" w:sz="4" w:space="0" w:color="auto"/>
            </w:tcBorders>
            <w:shd w:val="clear" w:color="auto" w:fill="FFFFFF"/>
            <w:vAlign w:val="center"/>
          </w:tcPr>
          <w:p w14:paraId="7F8A4BD0" w14:textId="77777777" w:rsidR="00625FA6" w:rsidRPr="00625FA6" w:rsidRDefault="00625FA6" w:rsidP="00625FA6">
            <w:pPr>
              <w:widowControl w:val="0"/>
              <w:jc w:val="center"/>
              <w:rPr>
                <w:sz w:val="20"/>
                <w:szCs w:val="20"/>
              </w:rPr>
            </w:pPr>
          </w:p>
        </w:tc>
        <w:tc>
          <w:tcPr>
            <w:tcW w:w="850" w:type="dxa"/>
            <w:tcBorders>
              <w:top w:val="single" w:sz="4" w:space="0" w:color="auto"/>
              <w:left w:val="single" w:sz="4" w:space="0" w:color="auto"/>
            </w:tcBorders>
            <w:shd w:val="clear" w:color="auto" w:fill="FFFFFF"/>
            <w:vAlign w:val="center"/>
          </w:tcPr>
          <w:p w14:paraId="778B57F4" w14:textId="77777777" w:rsidR="00625FA6" w:rsidRPr="00625FA6" w:rsidRDefault="00625FA6" w:rsidP="00625FA6">
            <w:pPr>
              <w:widowControl w:val="0"/>
              <w:ind w:left="340"/>
              <w:rPr>
                <w:sz w:val="20"/>
                <w:szCs w:val="20"/>
              </w:rPr>
            </w:pPr>
          </w:p>
        </w:tc>
        <w:tc>
          <w:tcPr>
            <w:tcW w:w="992" w:type="dxa"/>
            <w:tcBorders>
              <w:top w:val="single" w:sz="4" w:space="0" w:color="auto"/>
              <w:left w:val="single" w:sz="4" w:space="0" w:color="auto"/>
              <w:right w:val="single" w:sz="4" w:space="0" w:color="auto"/>
            </w:tcBorders>
            <w:shd w:val="clear" w:color="auto" w:fill="FFFFFF"/>
            <w:vAlign w:val="center"/>
          </w:tcPr>
          <w:p w14:paraId="37BA3356" w14:textId="77777777" w:rsidR="00625FA6" w:rsidRPr="00625FA6" w:rsidRDefault="00625FA6" w:rsidP="00625FA6">
            <w:pPr>
              <w:widowControl w:val="0"/>
              <w:jc w:val="center"/>
              <w:rPr>
                <w:sz w:val="20"/>
                <w:szCs w:val="20"/>
              </w:rPr>
            </w:pPr>
          </w:p>
        </w:tc>
      </w:tr>
      <w:tr w:rsidR="00625FA6" w:rsidRPr="00625FA6" w14:paraId="5A2E9523" w14:textId="77777777" w:rsidTr="00625FA6">
        <w:trPr>
          <w:trHeight w:hRule="exact" w:val="283"/>
        </w:trPr>
        <w:tc>
          <w:tcPr>
            <w:tcW w:w="15886" w:type="dxa"/>
            <w:gridSpan w:val="10"/>
            <w:tcBorders>
              <w:top w:val="single" w:sz="4" w:space="0" w:color="auto"/>
              <w:left w:val="single" w:sz="4" w:space="0" w:color="auto"/>
              <w:right w:val="single" w:sz="4" w:space="0" w:color="auto"/>
            </w:tcBorders>
            <w:shd w:val="clear" w:color="auto" w:fill="FFFFFF"/>
            <w:vAlign w:val="bottom"/>
          </w:tcPr>
          <w:p w14:paraId="0B0BAE68" w14:textId="77777777" w:rsidR="00625FA6" w:rsidRPr="00625FA6" w:rsidRDefault="00625FA6" w:rsidP="00625FA6">
            <w:pPr>
              <w:widowControl w:val="0"/>
              <w:jc w:val="center"/>
              <w:rPr>
                <w:sz w:val="20"/>
                <w:szCs w:val="20"/>
              </w:rPr>
            </w:pPr>
            <w:r w:rsidRPr="00625FA6">
              <w:rPr>
                <w:rFonts w:eastAsia="Arial"/>
                <w:color w:val="000000"/>
                <w:sz w:val="20"/>
                <w:szCs w:val="20"/>
                <w:lang w:bidi="ru-RU"/>
              </w:rPr>
              <w:t>Розничные продажи сигарет и папирос на душу населения (тысяч штук)</w:t>
            </w:r>
          </w:p>
        </w:tc>
      </w:tr>
      <w:tr w:rsidR="00625FA6" w:rsidRPr="00625FA6" w14:paraId="7CD8F9C4" w14:textId="77777777" w:rsidTr="00625FA6">
        <w:trPr>
          <w:trHeight w:hRule="exact" w:val="288"/>
        </w:trPr>
        <w:tc>
          <w:tcPr>
            <w:tcW w:w="15886" w:type="dxa"/>
            <w:gridSpan w:val="10"/>
            <w:tcBorders>
              <w:top w:val="single" w:sz="4" w:space="0" w:color="auto"/>
              <w:left w:val="single" w:sz="4" w:space="0" w:color="auto"/>
              <w:right w:val="single" w:sz="4" w:space="0" w:color="auto"/>
            </w:tcBorders>
            <w:shd w:val="clear" w:color="auto" w:fill="FFFFFF"/>
            <w:vAlign w:val="bottom"/>
          </w:tcPr>
          <w:p w14:paraId="481C32E3" w14:textId="77777777" w:rsidR="00625FA6" w:rsidRPr="00625FA6" w:rsidRDefault="00625FA6" w:rsidP="00625FA6">
            <w:pPr>
              <w:widowControl w:val="0"/>
              <w:jc w:val="center"/>
              <w:rPr>
                <w:sz w:val="20"/>
                <w:szCs w:val="20"/>
              </w:rPr>
            </w:pPr>
            <w:r w:rsidRPr="00625FA6">
              <w:rPr>
                <w:rFonts w:eastAsia="Arial"/>
                <w:color w:val="000000"/>
                <w:sz w:val="20"/>
                <w:szCs w:val="20"/>
                <w:lang w:bidi="ru-RU"/>
              </w:rPr>
              <w:t>Смертность мужчин в возрасте 16-59 лет (на 100 тыс. населения)</w:t>
            </w:r>
          </w:p>
        </w:tc>
      </w:tr>
      <w:tr w:rsidR="00625FA6" w:rsidRPr="00625FA6" w14:paraId="1045D114" w14:textId="77777777" w:rsidTr="00625FA6">
        <w:trPr>
          <w:trHeight w:hRule="exact" w:val="562"/>
        </w:trPr>
        <w:tc>
          <w:tcPr>
            <w:tcW w:w="634" w:type="dxa"/>
            <w:tcBorders>
              <w:top w:val="single" w:sz="4" w:space="0" w:color="auto"/>
              <w:left w:val="single" w:sz="4" w:space="0" w:color="auto"/>
            </w:tcBorders>
            <w:shd w:val="clear" w:color="auto" w:fill="FFFFFF"/>
            <w:vAlign w:val="center"/>
          </w:tcPr>
          <w:p w14:paraId="2AF2C319" w14:textId="77777777" w:rsidR="00625FA6" w:rsidRPr="00625FA6" w:rsidRDefault="00625FA6" w:rsidP="00625FA6">
            <w:pPr>
              <w:widowControl w:val="0"/>
              <w:ind w:left="240"/>
              <w:rPr>
                <w:sz w:val="20"/>
                <w:szCs w:val="20"/>
              </w:rPr>
            </w:pPr>
            <w:r w:rsidRPr="00625FA6">
              <w:rPr>
                <w:rFonts w:eastAsia="Arial"/>
                <w:color w:val="000000"/>
                <w:sz w:val="20"/>
                <w:szCs w:val="20"/>
                <w:lang w:bidi="ru-RU"/>
              </w:rPr>
              <w:t>2.</w:t>
            </w:r>
          </w:p>
        </w:tc>
        <w:tc>
          <w:tcPr>
            <w:tcW w:w="5779" w:type="dxa"/>
            <w:tcBorders>
              <w:top w:val="single" w:sz="4" w:space="0" w:color="auto"/>
              <w:left w:val="single" w:sz="4" w:space="0" w:color="auto"/>
            </w:tcBorders>
            <w:shd w:val="clear" w:color="auto" w:fill="FFFFFF"/>
            <w:vAlign w:val="bottom"/>
          </w:tcPr>
          <w:p w14:paraId="3E336954" w14:textId="77777777" w:rsidR="00625FA6" w:rsidRPr="00625FA6" w:rsidRDefault="00625FA6" w:rsidP="00625FA6">
            <w:pPr>
              <w:widowControl w:val="0"/>
              <w:rPr>
                <w:sz w:val="20"/>
                <w:szCs w:val="20"/>
              </w:rPr>
            </w:pPr>
            <w:r w:rsidRPr="00625FA6">
              <w:rPr>
                <w:rFonts w:eastAsia="Arial"/>
                <w:color w:val="000000"/>
                <w:sz w:val="20"/>
                <w:szCs w:val="20"/>
                <w:lang w:bidi="ru-RU"/>
              </w:rPr>
              <w:t>Смертность мужчин в возрасте 16-59 лет (на 100 тыс. населения)</w:t>
            </w:r>
          </w:p>
        </w:tc>
        <w:tc>
          <w:tcPr>
            <w:tcW w:w="1982" w:type="dxa"/>
            <w:tcBorders>
              <w:top w:val="single" w:sz="4" w:space="0" w:color="auto"/>
              <w:left w:val="single" w:sz="4" w:space="0" w:color="auto"/>
            </w:tcBorders>
            <w:shd w:val="clear" w:color="auto" w:fill="FFFFFF"/>
            <w:vAlign w:val="center"/>
          </w:tcPr>
          <w:p w14:paraId="555C8DC9" w14:textId="77777777" w:rsidR="00625FA6" w:rsidRPr="00625FA6" w:rsidRDefault="00625FA6" w:rsidP="00625FA6">
            <w:pPr>
              <w:widowControl w:val="0"/>
              <w:jc w:val="center"/>
              <w:rPr>
                <w:sz w:val="20"/>
                <w:szCs w:val="20"/>
              </w:rPr>
            </w:pPr>
            <w:r w:rsidRPr="00625FA6">
              <w:rPr>
                <w:rFonts w:eastAsia="Arial"/>
                <w:color w:val="000000"/>
                <w:sz w:val="20"/>
                <w:szCs w:val="20"/>
                <w:lang w:bidi="ru-RU"/>
              </w:rPr>
              <w:t>основной</w:t>
            </w:r>
          </w:p>
        </w:tc>
        <w:tc>
          <w:tcPr>
            <w:tcW w:w="1396" w:type="dxa"/>
            <w:tcBorders>
              <w:top w:val="single" w:sz="4" w:space="0" w:color="auto"/>
              <w:left w:val="single" w:sz="4" w:space="0" w:color="auto"/>
            </w:tcBorders>
            <w:shd w:val="clear" w:color="auto" w:fill="FFFFFF"/>
            <w:vAlign w:val="center"/>
          </w:tcPr>
          <w:p w14:paraId="5AB842CB" w14:textId="77777777" w:rsidR="00625FA6" w:rsidRPr="00625FA6" w:rsidRDefault="00625FA6" w:rsidP="00625FA6">
            <w:pPr>
              <w:widowControl w:val="0"/>
              <w:jc w:val="center"/>
              <w:rPr>
                <w:sz w:val="20"/>
                <w:szCs w:val="20"/>
              </w:rPr>
            </w:pPr>
            <w:r w:rsidRPr="00625FA6">
              <w:rPr>
                <w:sz w:val="20"/>
                <w:szCs w:val="20"/>
              </w:rPr>
              <w:t>447,2</w:t>
            </w:r>
          </w:p>
        </w:tc>
        <w:tc>
          <w:tcPr>
            <w:tcW w:w="1276" w:type="dxa"/>
            <w:tcBorders>
              <w:top w:val="single" w:sz="4" w:space="0" w:color="auto"/>
              <w:left w:val="single" w:sz="4" w:space="0" w:color="auto"/>
            </w:tcBorders>
            <w:shd w:val="clear" w:color="auto" w:fill="FFFFFF"/>
            <w:vAlign w:val="center"/>
          </w:tcPr>
          <w:p w14:paraId="69E7395D" w14:textId="77777777" w:rsidR="00625FA6" w:rsidRPr="00625FA6" w:rsidRDefault="00625FA6" w:rsidP="00625FA6">
            <w:pPr>
              <w:widowControl w:val="0"/>
              <w:ind w:left="180"/>
              <w:rPr>
                <w:sz w:val="20"/>
                <w:szCs w:val="20"/>
              </w:rPr>
            </w:pPr>
            <w:r w:rsidRPr="00625FA6">
              <w:rPr>
                <w:color w:val="000000"/>
                <w:sz w:val="20"/>
                <w:szCs w:val="20"/>
                <w:lang w:bidi="ru-RU"/>
              </w:rPr>
              <w:t>31.12.2019</w:t>
            </w:r>
          </w:p>
        </w:tc>
        <w:tc>
          <w:tcPr>
            <w:tcW w:w="992" w:type="dxa"/>
            <w:tcBorders>
              <w:top w:val="single" w:sz="4" w:space="0" w:color="auto"/>
              <w:left w:val="single" w:sz="4" w:space="0" w:color="auto"/>
            </w:tcBorders>
            <w:shd w:val="clear" w:color="auto" w:fill="FFFFFF"/>
            <w:vAlign w:val="center"/>
          </w:tcPr>
          <w:p w14:paraId="669099E5" w14:textId="77777777" w:rsidR="00625FA6" w:rsidRPr="00625FA6" w:rsidRDefault="00625FA6" w:rsidP="00625FA6">
            <w:pPr>
              <w:widowControl w:val="0"/>
              <w:ind w:left="260"/>
              <w:rPr>
                <w:sz w:val="20"/>
                <w:szCs w:val="20"/>
              </w:rPr>
            </w:pPr>
            <w:r w:rsidRPr="00625FA6">
              <w:rPr>
                <w:sz w:val="20"/>
                <w:szCs w:val="20"/>
              </w:rPr>
              <w:t>432,4</w:t>
            </w:r>
          </w:p>
        </w:tc>
        <w:tc>
          <w:tcPr>
            <w:tcW w:w="992" w:type="dxa"/>
            <w:tcBorders>
              <w:top w:val="single" w:sz="4" w:space="0" w:color="auto"/>
              <w:left w:val="single" w:sz="4" w:space="0" w:color="auto"/>
            </w:tcBorders>
            <w:shd w:val="clear" w:color="auto" w:fill="FFFFFF"/>
            <w:vAlign w:val="center"/>
          </w:tcPr>
          <w:p w14:paraId="546CE2B9" w14:textId="77777777" w:rsidR="00625FA6" w:rsidRPr="00625FA6" w:rsidRDefault="00625FA6" w:rsidP="00625FA6">
            <w:pPr>
              <w:widowControl w:val="0"/>
              <w:ind w:left="220"/>
              <w:rPr>
                <w:sz w:val="20"/>
                <w:szCs w:val="20"/>
              </w:rPr>
            </w:pPr>
            <w:r w:rsidRPr="00625FA6">
              <w:rPr>
                <w:sz w:val="20"/>
                <w:szCs w:val="20"/>
              </w:rPr>
              <w:t>420,6</w:t>
            </w:r>
          </w:p>
        </w:tc>
        <w:tc>
          <w:tcPr>
            <w:tcW w:w="993" w:type="dxa"/>
            <w:tcBorders>
              <w:top w:val="single" w:sz="4" w:space="0" w:color="auto"/>
              <w:left w:val="single" w:sz="4" w:space="0" w:color="auto"/>
            </w:tcBorders>
            <w:shd w:val="clear" w:color="auto" w:fill="FFFFFF"/>
            <w:vAlign w:val="center"/>
          </w:tcPr>
          <w:p w14:paraId="7042A8B3" w14:textId="77777777" w:rsidR="00625FA6" w:rsidRPr="00625FA6" w:rsidRDefault="00625FA6" w:rsidP="00625FA6">
            <w:pPr>
              <w:widowControl w:val="0"/>
              <w:ind w:left="200"/>
              <w:rPr>
                <w:sz w:val="20"/>
                <w:szCs w:val="20"/>
              </w:rPr>
            </w:pPr>
            <w:r w:rsidRPr="00625FA6">
              <w:rPr>
                <w:sz w:val="20"/>
                <w:szCs w:val="20"/>
              </w:rPr>
              <w:t>410,4</w:t>
            </w:r>
          </w:p>
        </w:tc>
        <w:tc>
          <w:tcPr>
            <w:tcW w:w="850" w:type="dxa"/>
            <w:tcBorders>
              <w:top w:val="single" w:sz="4" w:space="0" w:color="auto"/>
              <w:left w:val="single" w:sz="4" w:space="0" w:color="auto"/>
            </w:tcBorders>
            <w:shd w:val="clear" w:color="auto" w:fill="FFFFFF"/>
            <w:vAlign w:val="center"/>
          </w:tcPr>
          <w:p w14:paraId="484EBE88" w14:textId="77777777" w:rsidR="00625FA6" w:rsidRPr="00625FA6" w:rsidRDefault="00625FA6" w:rsidP="00625FA6">
            <w:pPr>
              <w:widowControl w:val="0"/>
              <w:ind w:left="220"/>
              <w:rPr>
                <w:sz w:val="20"/>
                <w:szCs w:val="20"/>
              </w:rPr>
            </w:pPr>
            <w:r w:rsidRPr="00625FA6">
              <w:rPr>
                <w:sz w:val="20"/>
                <w:szCs w:val="20"/>
              </w:rPr>
              <w:t>390,0</w:t>
            </w:r>
          </w:p>
        </w:tc>
        <w:tc>
          <w:tcPr>
            <w:tcW w:w="992" w:type="dxa"/>
            <w:tcBorders>
              <w:top w:val="single" w:sz="4" w:space="0" w:color="auto"/>
              <w:left w:val="single" w:sz="4" w:space="0" w:color="auto"/>
              <w:right w:val="single" w:sz="4" w:space="0" w:color="auto"/>
            </w:tcBorders>
            <w:shd w:val="clear" w:color="auto" w:fill="FFFFFF"/>
            <w:vAlign w:val="center"/>
          </w:tcPr>
          <w:p w14:paraId="0FF049A4" w14:textId="77777777" w:rsidR="00625FA6" w:rsidRPr="00625FA6" w:rsidRDefault="00625FA6" w:rsidP="00625FA6">
            <w:pPr>
              <w:widowControl w:val="0"/>
              <w:ind w:left="280"/>
              <w:rPr>
                <w:sz w:val="20"/>
                <w:szCs w:val="20"/>
              </w:rPr>
            </w:pPr>
            <w:r w:rsidRPr="00625FA6">
              <w:rPr>
                <w:sz w:val="20"/>
                <w:szCs w:val="20"/>
              </w:rPr>
              <w:t>352,6</w:t>
            </w:r>
          </w:p>
        </w:tc>
      </w:tr>
      <w:tr w:rsidR="00625FA6" w:rsidRPr="00625FA6" w14:paraId="0527D08B" w14:textId="77777777" w:rsidTr="00625FA6">
        <w:trPr>
          <w:trHeight w:hRule="exact" w:val="283"/>
        </w:trPr>
        <w:tc>
          <w:tcPr>
            <w:tcW w:w="15886" w:type="dxa"/>
            <w:gridSpan w:val="10"/>
            <w:tcBorders>
              <w:top w:val="single" w:sz="4" w:space="0" w:color="auto"/>
              <w:left w:val="single" w:sz="4" w:space="0" w:color="auto"/>
              <w:right w:val="single" w:sz="4" w:space="0" w:color="auto"/>
            </w:tcBorders>
            <w:shd w:val="clear" w:color="auto" w:fill="FFFFFF"/>
            <w:vAlign w:val="bottom"/>
          </w:tcPr>
          <w:p w14:paraId="61729E17" w14:textId="77777777" w:rsidR="00625FA6" w:rsidRPr="00625FA6" w:rsidRDefault="00625FA6" w:rsidP="00625FA6">
            <w:pPr>
              <w:widowControl w:val="0"/>
              <w:jc w:val="center"/>
              <w:rPr>
                <w:sz w:val="20"/>
                <w:szCs w:val="20"/>
              </w:rPr>
            </w:pPr>
            <w:r w:rsidRPr="00625FA6">
              <w:rPr>
                <w:rFonts w:eastAsia="Arial"/>
                <w:color w:val="000000"/>
                <w:sz w:val="20"/>
                <w:szCs w:val="20"/>
                <w:lang w:bidi="ru-RU"/>
              </w:rPr>
              <w:t>Смертность женщин в возрасте 16-54 лет (на 100 тыс. населения)</w:t>
            </w:r>
          </w:p>
        </w:tc>
      </w:tr>
      <w:tr w:rsidR="00625FA6" w:rsidRPr="00625FA6" w14:paraId="72991038" w14:textId="77777777" w:rsidTr="00625FA6">
        <w:trPr>
          <w:trHeight w:hRule="exact" w:val="562"/>
        </w:trPr>
        <w:tc>
          <w:tcPr>
            <w:tcW w:w="634" w:type="dxa"/>
            <w:tcBorders>
              <w:top w:val="single" w:sz="4" w:space="0" w:color="auto"/>
              <w:left w:val="single" w:sz="4" w:space="0" w:color="auto"/>
            </w:tcBorders>
            <w:shd w:val="clear" w:color="auto" w:fill="FFFFFF"/>
            <w:vAlign w:val="center"/>
          </w:tcPr>
          <w:p w14:paraId="63782575" w14:textId="77777777" w:rsidR="00625FA6" w:rsidRPr="00625FA6" w:rsidRDefault="00625FA6" w:rsidP="00625FA6">
            <w:pPr>
              <w:widowControl w:val="0"/>
              <w:ind w:left="240"/>
              <w:rPr>
                <w:sz w:val="20"/>
                <w:szCs w:val="20"/>
              </w:rPr>
            </w:pPr>
            <w:r w:rsidRPr="00625FA6">
              <w:rPr>
                <w:rFonts w:eastAsia="Arial"/>
                <w:color w:val="000000"/>
                <w:sz w:val="20"/>
                <w:szCs w:val="20"/>
                <w:lang w:bidi="ru-RU"/>
              </w:rPr>
              <w:t>3.</w:t>
            </w:r>
          </w:p>
        </w:tc>
        <w:tc>
          <w:tcPr>
            <w:tcW w:w="5779" w:type="dxa"/>
            <w:tcBorders>
              <w:top w:val="single" w:sz="4" w:space="0" w:color="auto"/>
              <w:left w:val="single" w:sz="4" w:space="0" w:color="auto"/>
            </w:tcBorders>
            <w:shd w:val="clear" w:color="auto" w:fill="FFFFFF"/>
            <w:vAlign w:val="bottom"/>
          </w:tcPr>
          <w:p w14:paraId="1341E5DA" w14:textId="77777777" w:rsidR="00625FA6" w:rsidRPr="00625FA6" w:rsidRDefault="00625FA6" w:rsidP="00625FA6">
            <w:pPr>
              <w:widowControl w:val="0"/>
              <w:rPr>
                <w:sz w:val="20"/>
                <w:szCs w:val="20"/>
              </w:rPr>
            </w:pPr>
            <w:r w:rsidRPr="00625FA6">
              <w:rPr>
                <w:rFonts w:eastAsia="Arial"/>
                <w:color w:val="000000"/>
                <w:sz w:val="20"/>
                <w:szCs w:val="20"/>
                <w:lang w:bidi="ru-RU"/>
              </w:rPr>
              <w:t>Смертность женщин в возрасте 16-54 лет (на 100 тыс. населения</w:t>
            </w:r>
          </w:p>
        </w:tc>
        <w:tc>
          <w:tcPr>
            <w:tcW w:w="1982" w:type="dxa"/>
            <w:tcBorders>
              <w:top w:val="single" w:sz="4" w:space="0" w:color="auto"/>
              <w:left w:val="single" w:sz="4" w:space="0" w:color="auto"/>
            </w:tcBorders>
            <w:shd w:val="clear" w:color="auto" w:fill="FFFFFF"/>
            <w:vAlign w:val="center"/>
          </w:tcPr>
          <w:p w14:paraId="621BA8B2" w14:textId="77777777" w:rsidR="00625FA6" w:rsidRPr="00625FA6" w:rsidRDefault="00625FA6" w:rsidP="00625FA6">
            <w:pPr>
              <w:widowControl w:val="0"/>
              <w:jc w:val="center"/>
              <w:rPr>
                <w:sz w:val="20"/>
                <w:szCs w:val="20"/>
              </w:rPr>
            </w:pPr>
            <w:r w:rsidRPr="00625FA6">
              <w:rPr>
                <w:rFonts w:eastAsia="Arial"/>
                <w:color w:val="000000"/>
                <w:sz w:val="20"/>
                <w:szCs w:val="20"/>
                <w:lang w:bidi="ru-RU"/>
              </w:rPr>
              <w:t>основной</w:t>
            </w:r>
          </w:p>
        </w:tc>
        <w:tc>
          <w:tcPr>
            <w:tcW w:w="1396" w:type="dxa"/>
            <w:tcBorders>
              <w:top w:val="single" w:sz="4" w:space="0" w:color="auto"/>
              <w:left w:val="single" w:sz="4" w:space="0" w:color="auto"/>
            </w:tcBorders>
            <w:shd w:val="clear" w:color="auto" w:fill="FFFFFF"/>
            <w:vAlign w:val="center"/>
          </w:tcPr>
          <w:p w14:paraId="5A239FF6" w14:textId="77777777" w:rsidR="00625FA6" w:rsidRPr="00625FA6" w:rsidRDefault="00625FA6" w:rsidP="00625FA6">
            <w:pPr>
              <w:widowControl w:val="0"/>
              <w:jc w:val="center"/>
              <w:rPr>
                <w:sz w:val="20"/>
                <w:szCs w:val="20"/>
              </w:rPr>
            </w:pPr>
            <w:r w:rsidRPr="00625FA6">
              <w:rPr>
                <w:sz w:val="20"/>
                <w:szCs w:val="20"/>
              </w:rPr>
              <w:t>121,0</w:t>
            </w:r>
          </w:p>
        </w:tc>
        <w:tc>
          <w:tcPr>
            <w:tcW w:w="1276" w:type="dxa"/>
            <w:tcBorders>
              <w:top w:val="single" w:sz="4" w:space="0" w:color="auto"/>
              <w:left w:val="single" w:sz="4" w:space="0" w:color="auto"/>
            </w:tcBorders>
            <w:shd w:val="clear" w:color="auto" w:fill="FFFFFF"/>
            <w:vAlign w:val="center"/>
          </w:tcPr>
          <w:p w14:paraId="23BC7E67" w14:textId="77777777" w:rsidR="00625FA6" w:rsidRPr="00625FA6" w:rsidRDefault="00625FA6" w:rsidP="00625FA6">
            <w:pPr>
              <w:widowControl w:val="0"/>
              <w:ind w:left="180"/>
              <w:rPr>
                <w:sz w:val="20"/>
                <w:szCs w:val="20"/>
              </w:rPr>
            </w:pPr>
            <w:r w:rsidRPr="00625FA6">
              <w:rPr>
                <w:color w:val="000000"/>
                <w:sz w:val="20"/>
                <w:szCs w:val="20"/>
                <w:lang w:bidi="ru-RU"/>
              </w:rPr>
              <w:t>31.12.2019</w:t>
            </w:r>
          </w:p>
        </w:tc>
        <w:tc>
          <w:tcPr>
            <w:tcW w:w="992" w:type="dxa"/>
            <w:tcBorders>
              <w:top w:val="single" w:sz="4" w:space="0" w:color="auto"/>
              <w:left w:val="single" w:sz="4" w:space="0" w:color="auto"/>
            </w:tcBorders>
            <w:shd w:val="clear" w:color="auto" w:fill="FFFFFF"/>
            <w:vAlign w:val="center"/>
          </w:tcPr>
          <w:p w14:paraId="114A0DB0" w14:textId="77777777" w:rsidR="00625FA6" w:rsidRPr="00625FA6" w:rsidRDefault="00625FA6" w:rsidP="00625FA6">
            <w:pPr>
              <w:widowControl w:val="0"/>
              <w:spacing w:before="60"/>
              <w:ind w:left="260"/>
              <w:jc w:val="center"/>
              <w:rPr>
                <w:sz w:val="20"/>
                <w:szCs w:val="20"/>
              </w:rPr>
            </w:pPr>
            <w:r w:rsidRPr="00625FA6">
              <w:rPr>
                <w:sz w:val="20"/>
                <w:szCs w:val="20"/>
              </w:rPr>
              <w:t>117,6</w:t>
            </w:r>
          </w:p>
        </w:tc>
        <w:tc>
          <w:tcPr>
            <w:tcW w:w="992" w:type="dxa"/>
            <w:tcBorders>
              <w:top w:val="single" w:sz="4" w:space="0" w:color="auto"/>
              <w:left w:val="single" w:sz="4" w:space="0" w:color="auto"/>
            </w:tcBorders>
            <w:shd w:val="clear" w:color="auto" w:fill="FFFFFF"/>
            <w:vAlign w:val="center"/>
          </w:tcPr>
          <w:p w14:paraId="60FBCB5D" w14:textId="77777777" w:rsidR="00625FA6" w:rsidRPr="00625FA6" w:rsidRDefault="00625FA6" w:rsidP="00625FA6">
            <w:pPr>
              <w:widowControl w:val="0"/>
              <w:spacing w:before="60"/>
              <w:ind w:left="220"/>
              <w:jc w:val="center"/>
              <w:rPr>
                <w:sz w:val="20"/>
                <w:szCs w:val="20"/>
              </w:rPr>
            </w:pPr>
            <w:r w:rsidRPr="00625FA6">
              <w:rPr>
                <w:sz w:val="20"/>
                <w:szCs w:val="20"/>
              </w:rPr>
              <w:t>115,7</w:t>
            </w:r>
          </w:p>
        </w:tc>
        <w:tc>
          <w:tcPr>
            <w:tcW w:w="993" w:type="dxa"/>
            <w:tcBorders>
              <w:top w:val="single" w:sz="4" w:space="0" w:color="auto"/>
              <w:left w:val="single" w:sz="4" w:space="0" w:color="auto"/>
            </w:tcBorders>
            <w:shd w:val="clear" w:color="auto" w:fill="FFFFFF"/>
            <w:vAlign w:val="center"/>
          </w:tcPr>
          <w:p w14:paraId="36B591FE" w14:textId="77777777" w:rsidR="00625FA6" w:rsidRPr="00625FA6" w:rsidRDefault="00625FA6" w:rsidP="00625FA6">
            <w:pPr>
              <w:widowControl w:val="0"/>
              <w:spacing w:before="60"/>
              <w:ind w:left="200"/>
              <w:jc w:val="center"/>
              <w:rPr>
                <w:sz w:val="20"/>
                <w:szCs w:val="20"/>
              </w:rPr>
            </w:pPr>
            <w:r w:rsidRPr="00625FA6">
              <w:rPr>
                <w:sz w:val="20"/>
                <w:szCs w:val="20"/>
              </w:rPr>
              <w:t>113,9</w:t>
            </w:r>
          </w:p>
        </w:tc>
        <w:tc>
          <w:tcPr>
            <w:tcW w:w="850" w:type="dxa"/>
            <w:tcBorders>
              <w:top w:val="single" w:sz="4" w:space="0" w:color="auto"/>
              <w:left w:val="single" w:sz="4" w:space="0" w:color="auto"/>
            </w:tcBorders>
            <w:shd w:val="clear" w:color="auto" w:fill="FFFFFF"/>
            <w:vAlign w:val="center"/>
          </w:tcPr>
          <w:p w14:paraId="6EAE83A1" w14:textId="77777777" w:rsidR="00625FA6" w:rsidRPr="00625FA6" w:rsidRDefault="00625FA6" w:rsidP="00625FA6">
            <w:pPr>
              <w:widowControl w:val="0"/>
              <w:spacing w:before="60"/>
              <w:ind w:left="220"/>
              <w:jc w:val="center"/>
              <w:rPr>
                <w:sz w:val="20"/>
                <w:szCs w:val="20"/>
              </w:rPr>
            </w:pPr>
            <w:r w:rsidRPr="00625FA6">
              <w:rPr>
                <w:sz w:val="20"/>
                <w:szCs w:val="20"/>
              </w:rPr>
              <w:t>111,5</w:t>
            </w:r>
          </w:p>
        </w:tc>
        <w:tc>
          <w:tcPr>
            <w:tcW w:w="992" w:type="dxa"/>
            <w:tcBorders>
              <w:top w:val="single" w:sz="4" w:space="0" w:color="auto"/>
              <w:left w:val="single" w:sz="4" w:space="0" w:color="auto"/>
              <w:right w:val="single" w:sz="4" w:space="0" w:color="auto"/>
            </w:tcBorders>
            <w:shd w:val="clear" w:color="auto" w:fill="FFFFFF"/>
            <w:vAlign w:val="center"/>
          </w:tcPr>
          <w:p w14:paraId="37FCA6D5" w14:textId="77777777" w:rsidR="00625FA6" w:rsidRPr="00625FA6" w:rsidRDefault="00625FA6" w:rsidP="00625FA6">
            <w:pPr>
              <w:widowControl w:val="0"/>
              <w:spacing w:before="60"/>
              <w:ind w:left="280"/>
              <w:jc w:val="center"/>
              <w:rPr>
                <w:sz w:val="20"/>
                <w:szCs w:val="20"/>
              </w:rPr>
            </w:pPr>
            <w:r w:rsidRPr="00625FA6">
              <w:rPr>
                <w:sz w:val="20"/>
                <w:szCs w:val="20"/>
              </w:rPr>
              <w:t>109,2</w:t>
            </w:r>
          </w:p>
        </w:tc>
      </w:tr>
      <w:tr w:rsidR="00625FA6" w:rsidRPr="00625FA6" w14:paraId="06FC705F" w14:textId="77777777" w:rsidTr="00625FA6">
        <w:trPr>
          <w:trHeight w:hRule="exact" w:val="288"/>
        </w:trPr>
        <w:tc>
          <w:tcPr>
            <w:tcW w:w="15886" w:type="dxa"/>
            <w:gridSpan w:val="10"/>
            <w:tcBorders>
              <w:top w:val="single" w:sz="4" w:space="0" w:color="auto"/>
              <w:left w:val="single" w:sz="4" w:space="0" w:color="auto"/>
              <w:right w:val="single" w:sz="4" w:space="0" w:color="auto"/>
            </w:tcBorders>
            <w:shd w:val="clear" w:color="auto" w:fill="FFFFFF"/>
            <w:vAlign w:val="bottom"/>
          </w:tcPr>
          <w:p w14:paraId="75102230" w14:textId="77777777" w:rsidR="00625FA6" w:rsidRPr="00625FA6" w:rsidRDefault="00625FA6" w:rsidP="00625FA6">
            <w:pPr>
              <w:widowControl w:val="0"/>
              <w:jc w:val="center"/>
              <w:rPr>
                <w:sz w:val="20"/>
                <w:szCs w:val="20"/>
              </w:rPr>
            </w:pPr>
            <w:r w:rsidRPr="00625FA6">
              <w:rPr>
                <w:rFonts w:eastAsia="Arial"/>
                <w:color w:val="000000"/>
                <w:sz w:val="20"/>
                <w:szCs w:val="20"/>
                <w:lang w:bidi="ru-RU"/>
              </w:rPr>
              <w:t>Темпы прироста первичной заболеваемости ожирением (%)</w:t>
            </w:r>
          </w:p>
        </w:tc>
      </w:tr>
      <w:tr w:rsidR="00625FA6" w:rsidRPr="00625FA6" w14:paraId="16134D45" w14:textId="77777777" w:rsidTr="00625FA6">
        <w:trPr>
          <w:trHeight w:hRule="exact" w:val="562"/>
        </w:trPr>
        <w:tc>
          <w:tcPr>
            <w:tcW w:w="634" w:type="dxa"/>
            <w:tcBorders>
              <w:top w:val="single" w:sz="4" w:space="0" w:color="auto"/>
              <w:left w:val="single" w:sz="4" w:space="0" w:color="auto"/>
            </w:tcBorders>
            <w:shd w:val="clear" w:color="auto" w:fill="FFFFFF"/>
            <w:vAlign w:val="center"/>
          </w:tcPr>
          <w:p w14:paraId="1D6F9367" w14:textId="77777777" w:rsidR="00625FA6" w:rsidRPr="00625FA6" w:rsidRDefault="00625FA6" w:rsidP="00625FA6">
            <w:pPr>
              <w:widowControl w:val="0"/>
              <w:ind w:left="240"/>
              <w:rPr>
                <w:sz w:val="20"/>
                <w:szCs w:val="20"/>
              </w:rPr>
            </w:pPr>
            <w:r w:rsidRPr="00625FA6">
              <w:rPr>
                <w:rFonts w:eastAsia="Arial"/>
                <w:color w:val="000000"/>
                <w:sz w:val="20"/>
                <w:szCs w:val="20"/>
                <w:lang w:bidi="ru-RU"/>
              </w:rPr>
              <w:t>4.</w:t>
            </w:r>
          </w:p>
        </w:tc>
        <w:tc>
          <w:tcPr>
            <w:tcW w:w="5779" w:type="dxa"/>
            <w:tcBorders>
              <w:top w:val="single" w:sz="4" w:space="0" w:color="auto"/>
              <w:left w:val="single" w:sz="4" w:space="0" w:color="auto"/>
            </w:tcBorders>
            <w:shd w:val="clear" w:color="auto" w:fill="FFFFFF"/>
            <w:vAlign w:val="center"/>
          </w:tcPr>
          <w:p w14:paraId="5C76944F" w14:textId="77777777" w:rsidR="00625FA6" w:rsidRPr="00625FA6" w:rsidRDefault="00625FA6" w:rsidP="00625FA6">
            <w:pPr>
              <w:widowControl w:val="0"/>
              <w:jc w:val="center"/>
              <w:rPr>
                <w:sz w:val="20"/>
                <w:szCs w:val="20"/>
              </w:rPr>
            </w:pPr>
            <w:r w:rsidRPr="00625FA6">
              <w:rPr>
                <w:rFonts w:eastAsia="Arial"/>
                <w:color w:val="000000"/>
                <w:sz w:val="20"/>
                <w:szCs w:val="20"/>
                <w:lang w:bidi="ru-RU"/>
              </w:rPr>
              <w:t>Первичная заболеваемость ожирением (на 100 тыс. населения)</w:t>
            </w:r>
          </w:p>
        </w:tc>
        <w:tc>
          <w:tcPr>
            <w:tcW w:w="1982" w:type="dxa"/>
            <w:tcBorders>
              <w:top w:val="single" w:sz="4" w:space="0" w:color="auto"/>
              <w:left w:val="single" w:sz="4" w:space="0" w:color="auto"/>
            </w:tcBorders>
            <w:shd w:val="clear" w:color="auto" w:fill="FFFFFF"/>
            <w:vAlign w:val="center"/>
          </w:tcPr>
          <w:p w14:paraId="4C2475E3" w14:textId="77777777" w:rsidR="00625FA6" w:rsidRPr="00625FA6" w:rsidRDefault="00625FA6" w:rsidP="00625FA6">
            <w:pPr>
              <w:widowControl w:val="0"/>
              <w:ind w:left="160"/>
              <w:rPr>
                <w:sz w:val="20"/>
                <w:szCs w:val="20"/>
              </w:rPr>
            </w:pPr>
            <w:r w:rsidRPr="00625FA6">
              <w:rPr>
                <w:rFonts w:eastAsia="Arial"/>
                <w:color w:val="000000"/>
                <w:sz w:val="20"/>
                <w:szCs w:val="20"/>
                <w:lang w:bidi="ru-RU"/>
              </w:rPr>
              <w:t>дополнительный</w:t>
            </w:r>
          </w:p>
        </w:tc>
        <w:tc>
          <w:tcPr>
            <w:tcW w:w="1396" w:type="dxa"/>
            <w:tcBorders>
              <w:top w:val="single" w:sz="4" w:space="0" w:color="auto"/>
              <w:left w:val="single" w:sz="4" w:space="0" w:color="auto"/>
            </w:tcBorders>
            <w:shd w:val="clear" w:color="auto" w:fill="FFFFFF"/>
            <w:vAlign w:val="center"/>
          </w:tcPr>
          <w:p w14:paraId="2DCB617A" w14:textId="77777777" w:rsidR="00625FA6" w:rsidRPr="00625FA6" w:rsidRDefault="00625FA6" w:rsidP="00625FA6">
            <w:pPr>
              <w:widowControl w:val="0"/>
              <w:jc w:val="center"/>
              <w:rPr>
                <w:sz w:val="20"/>
                <w:szCs w:val="20"/>
              </w:rPr>
            </w:pPr>
            <w:r w:rsidRPr="00625FA6">
              <w:rPr>
                <w:sz w:val="20"/>
                <w:szCs w:val="20"/>
              </w:rPr>
              <w:t>96,5</w:t>
            </w:r>
          </w:p>
        </w:tc>
        <w:tc>
          <w:tcPr>
            <w:tcW w:w="1276" w:type="dxa"/>
            <w:tcBorders>
              <w:top w:val="single" w:sz="4" w:space="0" w:color="auto"/>
              <w:left w:val="single" w:sz="4" w:space="0" w:color="auto"/>
            </w:tcBorders>
            <w:shd w:val="clear" w:color="auto" w:fill="FFFFFF"/>
            <w:vAlign w:val="center"/>
          </w:tcPr>
          <w:p w14:paraId="6E676141" w14:textId="77777777" w:rsidR="00625FA6" w:rsidRPr="00625FA6" w:rsidRDefault="00625FA6" w:rsidP="00625FA6">
            <w:pPr>
              <w:widowControl w:val="0"/>
              <w:ind w:left="180"/>
              <w:rPr>
                <w:sz w:val="20"/>
                <w:szCs w:val="20"/>
              </w:rPr>
            </w:pPr>
            <w:r w:rsidRPr="00625FA6">
              <w:rPr>
                <w:color w:val="000000"/>
                <w:sz w:val="20"/>
                <w:szCs w:val="20"/>
                <w:lang w:bidi="ru-RU"/>
              </w:rPr>
              <w:t>31.12.2019</w:t>
            </w:r>
          </w:p>
        </w:tc>
        <w:tc>
          <w:tcPr>
            <w:tcW w:w="992" w:type="dxa"/>
            <w:tcBorders>
              <w:top w:val="single" w:sz="4" w:space="0" w:color="auto"/>
              <w:left w:val="single" w:sz="4" w:space="0" w:color="auto"/>
            </w:tcBorders>
            <w:shd w:val="clear" w:color="auto" w:fill="FFFFFF"/>
            <w:vAlign w:val="center"/>
          </w:tcPr>
          <w:p w14:paraId="0F0AF5F3" w14:textId="77777777" w:rsidR="00625FA6" w:rsidRPr="00625FA6" w:rsidRDefault="00625FA6" w:rsidP="00625FA6">
            <w:pPr>
              <w:widowControl w:val="0"/>
              <w:spacing w:before="60"/>
              <w:ind w:left="260"/>
              <w:jc w:val="center"/>
              <w:rPr>
                <w:sz w:val="20"/>
                <w:szCs w:val="20"/>
              </w:rPr>
            </w:pPr>
            <w:r w:rsidRPr="00625FA6">
              <w:rPr>
                <w:sz w:val="20"/>
                <w:szCs w:val="20"/>
              </w:rPr>
              <w:t>96,0</w:t>
            </w:r>
          </w:p>
          <w:p w14:paraId="328A1E28" w14:textId="77777777" w:rsidR="00625FA6" w:rsidRPr="00625FA6" w:rsidRDefault="00625FA6" w:rsidP="00625FA6">
            <w:pPr>
              <w:widowControl w:val="0"/>
              <w:spacing w:before="60"/>
              <w:ind w:left="260"/>
              <w:jc w:val="center"/>
              <w:rPr>
                <w:sz w:val="20"/>
                <w:szCs w:val="20"/>
              </w:rPr>
            </w:pPr>
            <w:r w:rsidRPr="00625FA6">
              <w:rPr>
                <w:sz w:val="20"/>
                <w:szCs w:val="20"/>
              </w:rPr>
              <w:t>-0,5%</w:t>
            </w:r>
          </w:p>
        </w:tc>
        <w:tc>
          <w:tcPr>
            <w:tcW w:w="992" w:type="dxa"/>
            <w:tcBorders>
              <w:top w:val="single" w:sz="4" w:space="0" w:color="auto"/>
              <w:left w:val="single" w:sz="4" w:space="0" w:color="auto"/>
            </w:tcBorders>
            <w:shd w:val="clear" w:color="auto" w:fill="FFFFFF"/>
            <w:vAlign w:val="center"/>
          </w:tcPr>
          <w:p w14:paraId="77B3A4D1" w14:textId="77777777" w:rsidR="00625FA6" w:rsidRPr="00625FA6" w:rsidRDefault="00625FA6" w:rsidP="00625FA6">
            <w:pPr>
              <w:widowControl w:val="0"/>
              <w:spacing w:before="60"/>
              <w:ind w:left="220"/>
              <w:jc w:val="center"/>
              <w:rPr>
                <w:sz w:val="20"/>
                <w:szCs w:val="20"/>
              </w:rPr>
            </w:pPr>
            <w:r w:rsidRPr="00625FA6">
              <w:rPr>
                <w:sz w:val="20"/>
                <w:szCs w:val="20"/>
              </w:rPr>
              <w:t>95,0</w:t>
            </w:r>
          </w:p>
          <w:p w14:paraId="41C6E049" w14:textId="77777777" w:rsidR="00625FA6" w:rsidRPr="00625FA6" w:rsidRDefault="00625FA6" w:rsidP="00625FA6">
            <w:pPr>
              <w:widowControl w:val="0"/>
              <w:spacing w:before="60"/>
              <w:ind w:left="220"/>
              <w:jc w:val="center"/>
              <w:rPr>
                <w:sz w:val="20"/>
                <w:szCs w:val="20"/>
              </w:rPr>
            </w:pPr>
            <w:r w:rsidRPr="00625FA6">
              <w:rPr>
                <w:sz w:val="20"/>
                <w:szCs w:val="20"/>
              </w:rPr>
              <w:t>-1,1</w:t>
            </w:r>
          </w:p>
        </w:tc>
        <w:tc>
          <w:tcPr>
            <w:tcW w:w="993" w:type="dxa"/>
            <w:tcBorders>
              <w:top w:val="single" w:sz="4" w:space="0" w:color="auto"/>
              <w:left w:val="single" w:sz="4" w:space="0" w:color="auto"/>
            </w:tcBorders>
            <w:shd w:val="clear" w:color="auto" w:fill="FFFFFF"/>
            <w:vAlign w:val="center"/>
          </w:tcPr>
          <w:p w14:paraId="05971BD4" w14:textId="77777777" w:rsidR="00625FA6" w:rsidRPr="00625FA6" w:rsidRDefault="00625FA6" w:rsidP="00625FA6">
            <w:pPr>
              <w:widowControl w:val="0"/>
              <w:spacing w:before="60"/>
              <w:ind w:left="200"/>
              <w:jc w:val="center"/>
              <w:rPr>
                <w:sz w:val="20"/>
                <w:szCs w:val="20"/>
              </w:rPr>
            </w:pPr>
            <w:r w:rsidRPr="00625FA6">
              <w:rPr>
                <w:sz w:val="20"/>
                <w:szCs w:val="20"/>
              </w:rPr>
              <w:t>94,0</w:t>
            </w:r>
          </w:p>
          <w:p w14:paraId="11133630" w14:textId="77777777" w:rsidR="00625FA6" w:rsidRPr="00625FA6" w:rsidRDefault="00625FA6" w:rsidP="00625FA6">
            <w:pPr>
              <w:widowControl w:val="0"/>
              <w:spacing w:before="60"/>
              <w:ind w:left="200"/>
              <w:jc w:val="center"/>
              <w:rPr>
                <w:sz w:val="20"/>
                <w:szCs w:val="20"/>
              </w:rPr>
            </w:pPr>
            <w:r w:rsidRPr="00625FA6">
              <w:rPr>
                <w:sz w:val="20"/>
                <w:szCs w:val="20"/>
              </w:rPr>
              <w:t>-1,1</w:t>
            </w:r>
          </w:p>
        </w:tc>
        <w:tc>
          <w:tcPr>
            <w:tcW w:w="850" w:type="dxa"/>
            <w:tcBorders>
              <w:top w:val="single" w:sz="4" w:space="0" w:color="auto"/>
              <w:left w:val="single" w:sz="4" w:space="0" w:color="auto"/>
            </w:tcBorders>
            <w:shd w:val="clear" w:color="auto" w:fill="FFFFFF"/>
            <w:vAlign w:val="center"/>
          </w:tcPr>
          <w:p w14:paraId="29127C52" w14:textId="77777777" w:rsidR="00625FA6" w:rsidRPr="00625FA6" w:rsidRDefault="00625FA6" w:rsidP="00625FA6">
            <w:pPr>
              <w:widowControl w:val="0"/>
              <w:spacing w:before="60"/>
              <w:ind w:left="220"/>
              <w:jc w:val="center"/>
              <w:rPr>
                <w:sz w:val="20"/>
                <w:szCs w:val="20"/>
              </w:rPr>
            </w:pPr>
            <w:r w:rsidRPr="00625FA6">
              <w:rPr>
                <w:sz w:val="20"/>
                <w:szCs w:val="20"/>
              </w:rPr>
              <w:t>93,0</w:t>
            </w:r>
          </w:p>
          <w:p w14:paraId="4538280F" w14:textId="77777777" w:rsidR="00625FA6" w:rsidRPr="00625FA6" w:rsidRDefault="00625FA6" w:rsidP="00625FA6">
            <w:pPr>
              <w:widowControl w:val="0"/>
              <w:spacing w:before="60"/>
              <w:ind w:left="220"/>
              <w:jc w:val="center"/>
              <w:rPr>
                <w:sz w:val="20"/>
                <w:szCs w:val="20"/>
              </w:rPr>
            </w:pPr>
            <w:r w:rsidRPr="00625FA6">
              <w:rPr>
                <w:sz w:val="20"/>
                <w:szCs w:val="20"/>
              </w:rPr>
              <w:t>-1,1</w:t>
            </w:r>
          </w:p>
        </w:tc>
        <w:tc>
          <w:tcPr>
            <w:tcW w:w="992" w:type="dxa"/>
            <w:tcBorders>
              <w:top w:val="single" w:sz="4" w:space="0" w:color="auto"/>
              <w:left w:val="single" w:sz="4" w:space="0" w:color="auto"/>
              <w:right w:val="single" w:sz="4" w:space="0" w:color="auto"/>
            </w:tcBorders>
            <w:shd w:val="clear" w:color="auto" w:fill="FFFFFF"/>
            <w:vAlign w:val="center"/>
          </w:tcPr>
          <w:p w14:paraId="1665B23A" w14:textId="77777777" w:rsidR="00625FA6" w:rsidRPr="00625FA6" w:rsidRDefault="00625FA6" w:rsidP="00625FA6">
            <w:pPr>
              <w:widowControl w:val="0"/>
              <w:spacing w:before="60"/>
              <w:ind w:left="280"/>
              <w:jc w:val="center"/>
              <w:rPr>
                <w:sz w:val="20"/>
                <w:szCs w:val="20"/>
              </w:rPr>
            </w:pPr>
            <w:r w:rsidRPr="00625FA6">
              <w:rPr>
                <w:sz w:val="20"/>
                <w:szCs w:val="20"/>
              </w:rPr>
              <w:t>90,0</w:t>
            </w:r>
          </w:p>
          <w:p w14:paraId="56730853" w14:textId="77777777" w:rsidR="00625FA6" w:rsidRPr="00625FA6" w:rsidRDefault="00625FA6" w:rsidP="00625FA6">
            <w:pPr>
              <w:widowControl w:val="0"/>
              <w:spacing w:before="60"/>
              <w:ind w:left="280"/>
              <w:jc w:val="center"/>
              <w:rPr>
                <w:sz w:val="20"/>
                <w:szCs w:val="20"/>
              </w:rPr>
            </w:pPr>
            <w:r w:rsidRPr="00625FA6">
              <w:rPr>
                <w:sz w:val="20"/>
                <w:szCs w:val="20"/>
              </w:rPr>
              <w:t>-3,2</w:t>
            </w:r>
          </w:p>
        </w:tc>
      </w:tr>
      <w:tr w:rsidR="00625FA6" w:rsidRPr="00625FA6" w14:paraId="656FE381" w14:textId="77777777" w:rsidTr="00625FA6">
        <w:trPr>
          <w:trHeight w:hRule="exact" w:val="288"/>
        </w:trPr>
        <w:tc>
          <w:tcPr>
            <w:tcW w:w="15886" w:type="dxa"/>
            <w:gridSpan w:val="10"/>
            <w:tcBorders>
              <w:top w:val="single" w:sz="4" w:space="0" w:color="auto"/>
              <w:left w:val="single" w:sz="4" w:space="0" w:color="auto"/>
              <w:right w:val="single" w:sz="4" w:space="0" w:color="auto"/>
            </w:tcBorders>
            <w:shd w:val="clear" w:color="auto" w:fill="FFFFFF"/>
            <w:vAlign w:val="bottom"/>
          </w:tcPr>
          <w:p w14:paraId="7D87FFDE" w14:textId="77777777" w:rsidR="00625FA6" w:rsidRPr="00625FA6" w:rsidRDefault="00625FA6" w:rsidP="00625FA6">
            <w:pPr>
              <w:widowControl w:val="0"/>
              <w:jc w:val="center"/>
              <w:rPr>
                <w:sz w:val="20"/>
                <w:szCs w:val="20"/>
              </w:rPr>
            </w:pPr>
            <w:r w:rsidRPr="00625FA6">
              <w:rPr>
                <w:rFonts w:eastAsia="Arial"/>
                <w:color w:val="000000"/>
                <w:sz w:val="20"/>
                <w:szCs w:val="20"/>
                <w:lang w:bidi="ru-RU"/>
              </w:rPr>
              <w:t>Обращаемость в медицинские организации по вопросам здорового образа жизни (тысяч человек)</w:t>
            </w:r>
          </w:p>
        </w:tc>
      </w:tr>
      <w:tr w:rsidR="00625FA6" w:rsidRPr="00625FA6" w14:paraId="26F63056" w14:textId="77777777" w:rsidTr="00625FA6">
        <w:trPr>
          <w:trHeight w:hRule="exact" w:val="571"/>
        </w:trPr>
        <w:tc>
          <w:tcPr>
            <w:tcW w:w="634" w:type="dxa"/>
            <w:tcBorders>
              <w:top w:val="single" w:sz="4" w:space="0" w:color="auto"/>
              <w:left w:val="single" w:sz="4" w:space="0" w:color="auto"/>
              <w:bottom w:val="single" w:sz="4" w:space="0" w:color="auto"/>
            </w:tcBorders>
            <w:shd w:val="clear" w:color="auto" w:fill="FFFFFF"/>
            <w:vAlign w:val="center"/>
          </w:tcPr>
          <w:p w14:paraId="1077AF72" w14:textId="77777777" w:rsidR="00625FA6" w:rsidRPr="00625FA6" w:rsidRDefault="00625FA6" w:rsidP="00625FA6">
            <w:pPr>
              <w:widowControl w:val="0"/>
              <w:ind w:left="240"/>
              <w:rPr>
                <w:sz w:val="20"/>
                <w:szCs w:val="20"/>
              </w:rPr>
            </w:pPr>
            <w:r w:rsidRPr="00625FA6">
              <w:rPr>
                <w:rFonts w:eastAsia="Arial"/>
                <w:color w:val="000000"/>
                <w:sz w:val="20"/>
                <w:szCs w:val="20"/>
                <w:lang w:bidi="ru-RU"/>
              </w:rPr>
              <w:t>5.</w:t>
            </w:r>
          </w:p>
        </w:tc>
        <w:tc>
          <w:tcPr>
            <w:tcW w:w="5779" w:type="dxa"/>
            <w:tcBorders>
              <w:top w:val="single" w:sz="4" w:space="0" w:color="auto"/>
              <w:left w:val="single" w:sz="4" w:space="0" w:color="auto"/>
              <w:bottom w:val="single" w:sz="4" w:space="0" w:color="auto"/>
            </w:tcBorders>
            <w:shd w:val="clear" w:color="auto" w:fill="FFFFFF"/>
            <w:vAlign w:val="bottom"/>
          </w:tcPr>
          <w:p w14:paraId="5A926B40" w14:textId="77777777" w:rsidR="00625FA6" w:rsidRPr="00625FA6" w:rsidRDefault="00625FA6" w:rsidP="00625FA6">
            <w:pPr>
              <w:widowControl w:val="0"/>
              <w:rPr>
                <w:sz w:val="20"/>
                <w:szCs w:val="20"/>
              </w:rPr>
            </w:pPr>
            <w:r w:rsidRPr="00625FA6">
              <w:rPr>
                <w:rFonts w:eastAsia="Arial"/>
                <w:color w:val="000000"/>
                <w:sz w:val="20"/>
                <w:szCs w:val="20"/>
                <w:lang w:bidi="ru-RU"/>
              </w:rPr>
              <w:t>Обращаемость в медицинские организации по вопросам здорового образа жизни (тысяч человек)</w:t>
            </w:r>
          </w:p>
        </w:tc>
        <w:tc>
          <w:tcPr>
            <w:tcW w:w="1982" w:type="dxa"/>
            <w:tcBorders>
              <w:top w:val="single" w:sz="4" w:space="0" w:color="auto"/>
              <w:left w:val="single" w:sz="4" w:space="0" w:color="auto"/>
              <w:bottom w:val="single" w:sz="4" w:space="0" w:color="auto"/>
            </w:tcBorders>
            <w:shd w:val="clear" w:color="auto" w:fill="FFFFFF"/>
            <w:vAlign w:val="center"/>
          </w:tcPr>
          <w:p w14:paraId="3E2950FD" w14:textId="77777777" w:rsidR="00625FA6" w:rsidRPr="00625FA6" w:rsidRDefault="00625FA6" w:rsidP="00625FA6">
            <w:pPr>
              <w:widowControl w:val="0"/>
              <w:ind w:left="160"/>
              <w:rPr>
                <w:sz w:val="20"/>
                <w:szCs w:val="20"/>
              </w:rPr>
            </w:pPr>
            <w:r w:rsidRPr="00625FA6">
              <w:rPr>
                <w:rFonts w:eastAsia="Arial"/>
                <w:color w:val="000000"/>
                <w:sz w:val="20"/>
                <w:szCs w:val="20"/>
                <w:lang w:bidi="ru-RU"/>
              </w:rPr>
              <w:t>дополнительный</w:t>
            </w:r>
          </w:p>
        </w:tc>
        <w:tc>
          <w:tcPr>
            <w:tcW w:w="1396" w:type="dxa"/>
            <w:tcBorders>
              <w:top w:val="single" w:sz="4" w:space="0" w:color="auto"/>
              <w:left w:val="single" w:sz="4" w:space="0" w:color="auto"/>
              <w:bottom w:val="single" w:sz="4" w:space="0" w:color="auto"/>
            </w:tcBorders>
            <w:shd w:val="clear" w:color="auto" w:fill="FFFFFF"/>
            <w:vAlign w:val="center"/>
          </w:tcPr>
          <w:p w14:paraId="5214D27A" w14:textId="77777777" w:rsidR="00625FA6" w:rsidRPr="00625FA6" w:rsidRDefault="00625FA6" w:rsidP="00625FA6">
            <w:pPr>
              <w:widowControl w:val="0"/>
              <w:jc w:val="center"/>
              <w:rPr>
                <w:sz w:val="20"/>
                <w:szCs w:val="20"/>
              </w:rPr>
            </w:pPr>
            <w:r w:rsidRPr="00625FA6">
              <w:rPr>
                <w:rFonts w:eastAsia="Arial"/>
                <w:color w:val="000000"/>
                <w:sz w:val="20"/>
                <w:szCs w:val="20"/>
                <w:lang w:bidi="ru-RU"/>
              </w:rPr>
              <w:t>3,1</w:t>
            </w:r>
          </w:p>
        </w:tc>
        <w:tc>
          <w:tcPr>
            <w:tcW w:w="1276" w:type="dxa"/>
            <w:tcBorders>
              <w:top w:val="single" w:sz="4" w:space="0" w:color="auto"/>
              <w:left w:val="single" w:sz="4" w:space="0" w:color="auto"/>
              <w:bottom w:val="single" w:sz="4" w:space="0" w:color="auto"/>
            </w:tcBorders>
            <w:shd w:val="clear" w:color="auto" w:fill="FFFFFF"/>
            <w:vAlign w:val="center"/>
          </w:tcPr>
          <w:p w14:paraId="03DB60A0" w14:textId="77777777" w:rsidR="00625FA6" w:rsidRPr="00625FA6" w:rsidRDefault="00625FA6" w:rsidP="00625FA6">
            <w:pPr>
              <w:widowControl w:val="0"/>
              <w:ind w:left="180"/>
              <w:rPr>
                <w:sz w:val="20"/>
                <w:szCs w:val="20"/>
              </w:rPr>
            </w:pPr>
            <w:r w:rsidRPr="00625FA6">
              <w:rPr>
                <w:color w:val="000000"/>
                <w:sz w:val="20"/>
                <w:szCs w:val="20"/>
                <w:lang w:bidi="ru-RU"/>
              </w:rPr>
              <w:t>31.12.2019</w:t>
            </w:r>
          </w:p>
        </w:tc>
        <w:tc>
          <w:tcPr>
            <w:tcW w:w="992" w:type="dxa"/>
            <w:tcBorders>
              <w:top w:val="single" w:sz="4" w:space="0" w:color="auto"/>
              <w:left w:val="single" w:sz="4" w:space="0" w:color="auto"/>
              <w:bottom w:val="single" w:sz="4" w:space="0" w:color="auto"/>
            </w:tcBorders>
            <w:shd w:val="clear" w:color="auto" w:fill="FFFFFF"/>
            <w:vAlign w:val="center"/>
          </w:tcPr>
          <w:p w14:paraId="1216867C" w14:textId="77777777" w:rsidR="00625FA6" w:rsidRPr="00625FA6" w:rsidRDefault="00625FA6" w:rsidP="00625FA6">
            <w:pPr>
              <w:widowControl w:val="0"/>
              <w:ind w:left="360"/>
              <w:rPr>
                <w:sz w:val="20"/>
                <w:szCs w:val="20"/>
              </w:rPr>
            </w:pPr>
            <w:r w:rsidRPr="00625FA6">
              <w:rPr>
                <w:rFonts w:eastAsia="Arial"/>
                <w:color w:val="000000"/>
                <w:sz w:val="20"/>
                <w:szCs w:val="20"/>
                <w:lang w:bidi="ru-RU"/>
              </w:rPr>
              <w:t>3,8</w:t>
            </w:r>
          </w:p>
        </w:tc>
        <w:tc>
          <w:tcPr>
            <w:tcW w:w="992" w:type="dxa"/>
            <w:tcBorders>
              <w:top w:val="single" w:sz="4" w:space="0" w:color="auto"/>
              <w:left w:val="single" w:sz="4" w:space="0" w:color="auto"/>
              <w:bottom w:val="single" w:sz="4" w:space="0" w:color="auto"/>
            </w:tcBorders>
            <w:shd w:val="clear" w:color="auto" w:fill="FFFFFF"/>
            <w:vAlign w:val="center"/>
          </w:tcPr>
          <w:p w14:paraId="05320AE8" w14:textId="77777777" w:rsidR="00625FA6" w:rsidRPr="00625FA6" w:rsidRDefault="00625FA6" w:rsidP="00625FA6">
            <w:pPr>
              <w:widowControl w:val="0"/>
              <w:ind w:left="220"/>
              <w:rPr>
                <w:sz w:val="20"/>
                <w:szCs w:val="20"/>
              </w:rPr>
            </w:pPr>
            <w:r w:rsidRPr="00625FA6">
              <w:rPr>
                <w:rFonts w:eastAsia="Arial"/>
                <w:color w:val="000000"/>
                <w:sz w:val="20"/>
                <w:szCs w:val="20"/>
                <w:lang w:bidi="ru-RU"/>
              </w:rPr>
              <w:t>4,2</w:t>
            </w:r>
          </w:p>
        </w:tc>
        <w:tc>
          <w:tcPr>
            <w:tcW w:w="993" w:type="dxa"/>
            <w:tcBorders>
              <w:top w:val="single" w:sz="4" w:space="0" w:color="auto"/>
              <w:left w:val="single" w:sz="4" w:space="0" w:color="auto"/>
              <w:bottom w:val="single" w:sz="4" w:space="0" w:color="auto"/>
            </w:tcBorders>
            <w:shd w:val="clear" w:color="auto" w:fill="FFFFFF"/>
            <w:vAlign w:val="center"/>
          </w:tcPr>
          <w:p w14:paraId="6BD9212C" w14:textId="77777777" w:rsidR="00625FA6" w:rsidRPr="00625FA6" w:rsidRDefault="00625FA6" w:rsidP="00625FA6">
            <w:pPr>
              <w:widowControl w:val="0"/>
              <w:ind w:left="200"/>
              <w:rPr>
                <w:sz w:val="20"/>
                <w:szCs w:val="20"/>
              </w:rPr>
            </w:pPr>
            <w:r w:rsidRPr="00625FA6">
              <w:rPr>
                <w:rFonts w:eastAsia="Arial"/>
                <w:color w:val="000000"/>
                <w:sz w:val="20"/>
                <w:szCs w:val="20"/>
                <w:lang w:bidi="ru-RU"/>
              </w:rPr>
              <w:t>4,6</w:t>
            </w:r>
          </w:p>
        </w:tc>
        <w:tc>
          <w:tcPr>
            <w:tcW w:w="850" w:type="dxa"/>
            <w:tcBorders>
              <w:top w:val="single" w:sz="4" w:space="0" w:color="auto"/>
              <w:left w:val="single" w:sz="4" w:space="0" w:color="auto"/>
              <w:bottom w:val="single" w:sz="4" w:space="0" w:color="auto"/>
            </w:tcBorders>
            <w:shd w:val="clear" w:color="auto" w:fill="FFFFFF"/>
            <w:vAlign w:val="center"/>
          </w:tcPr>
          <w:p w14:paraId="03DA8C59" w14:textId="77777777" w:rsidR="00625FA6" w:rsidRPr="00625FA6" w:rsidRDefault="00625FA6" w:rsidP="00625FA6">
            <w:pPr>
              <w:widowControl w:val="0"/>
              <w:ind w:left="220"/>
              <w:rPr>
                <w:sz w:val="20"/>
                <w:szCs w:val="20"/>
              </w:rPr>
            </w:pPr>
            <w:r w:rsidRPr="00625FA6">
              <w:rPr>
                <w:rFonts w:eastAsia="Arial"/>
                <w:color w:val="000000"/>
                <w:sz w:val="20"/>
                <w:szCs w:val="20"/>
                <w:lang w:bidi="ru-RU"/>
              </w:rPr>
              <w:t>5,1</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246F371" w14:textId="77777777" w:rsidR="00625FA6" w:rsidRPr="00625FA6" w:rsidRDefault="00625FA6" w:rsidP="00625FA6">
            <w:pPr>
              <w:widowControl w:val="0"/>
              <w:jc w:val="center"/>
              <w:rPr>
                <w:sz w:val="20"/>
                <w:szCs w:val="20"/>
              </w:rPr>
            </w:pPr>
            <w:r w:rsidRPr="00625FA6">
              <w:rPr>
                <w:rFonts w:eastAsia="Arial"/>
                <w:color w:val="000000"/>
                <w:sz w:val="20"/>
                <w:szCs w:val="20"/>
                <w:lang w:bidi="ru-RU"/>
              </w:rPr>
              <w:t>5,1</w:t>
            </w:r>
          </w:p>
        </w:tc>
      </w:tr>
    </w:tbl>
    <w:p w14:paraId="4DA91780" w14:textId="77777777" w:rsidR="00625FA6" w:rsidRPr="00625FA6" w:rsidRDefault="00625FA6" w:rsidP="00625FA6">
      <w:pPr>
        <w:spacing w:after="200"/>
        <w:ind w:left="792"/>
        <w:contextualSpacing/>
        <w:rPr>
          <w:rFonts w:eastAsia="Arial"/>
          <w:sz w:val="20"/>
          <w:szCs w:val="20"/>
          <w:lang w:eastAsia="en-US"/>
        </w:rPr>
      </w:pPr>
      <w:r w:rsidRPr="00625FA6">
        <w:rPr>
          <w:rFonts w:eastAsia="Arial"/>
          <w:sz w:val="20"/>
          <w:szCs w:val="20"/>
          <w:lang w:eastAsia="en-US"/>
        </w:rPr>
        <w:t>* данных в настоящее время нет</w:t>
      </w:r>
    </w:p>
    <w:p w14:paraId="69D6A303" w14:textId="77777777" w:rsidR="00625FA6" w:rsidRPr="00625FA6" w:rsidRDefault="00625FA6" w:rsidP="00625FA6">
      <w:pPr>
        <w:tabs>
          <w:tab w:val="left" w:pos="3771"/>
        </w:tabs>
        <w:spacing w:after="200"/>
        <w:jc w:val="right"/>
        <w:rPr>
          <w:sz w:val="20"/>
          <w:szCs w:val="20"/>
          <w:lang w:eastAsia="en-US"/>
        </w:rPr>
      </w:pPr>
      <w:r w:rsidRPr="00625FA6">
        <w:rPr>
          <w:sz w:val="20"/>
          <w:szCs w:val="20"/>
          <w:lang w:eastAsia="en-US"/>
        </w:rPr>
        <w:t xml:space="preserve">                                                                                                                                                             ПРИЛОЖЕНИЕ № 1</w:t>
      </w:r>
    </w:p>
    <w:p w14:paraId="6A38A8CB" w14:textId="3A4D1B98" w:rsidR="00625FA6" w:rsidRPr="00625FA6" w:rsidRDefault="00625FA6" w:rsidP="00625FA6">
      <w:pPr>
        <w:ind w:left="2105"/>
        <w:jc w:val="right"/>
        <w:rPr>
          <w:sz w:val="20"/>
          <w:szCs w:val="20"/>
          <w:u w:color="000000"/>
          <w:lang w:eastAsia="en-US"/>
        </w:rPr>
      </w:pPr>
      <w:r w:rsidRPr="00625FA6">
        <w:rPr>
          <w:sz w:val="20"/>
          <w:szCs w:val="20"/>
          <w:lang w:eastAsia="en-US"/>
        </w:rPr>
        <w:t xml:space="preserve">                                                                                                           к муниципальной программе  </w:t>
      </w:r>
      <w:r w:rsidRPr="00625FA6">
        <w:rPr>
          <w:sz w:val="20"/>
          <w:szCs w:val="20"/>
          <w:u w:color="000000"/>
          <w:lang w:eastAsia="en-US"/>
        </w:rPr>
        <w:t xml:space="preserve">  </w:t>
      </w:r>
    </w:p>
    <w:p w14:paraId="1AB05382" w14:textId="77777777" w:rsidR="00625FA6" w:rsidRPr="00625FA6" w:rsidRDefault="00625FA6" w:rsidP="00625FA6">
      <w:pPr>
        <w:widowControl w:val="0"/>
        <w:autoSpaceDE w:val="0"/>
        <w:autoSpaceDN w:val="0"/>
        <w:adjustRightInd w:val="0"/>
        <w:jc w:val="right"/>
        <w:rPr>
          <w:rFonts w:cs="Arial"/>
          <w:sz w:val="20"/>
          <w:szCs w:val="20"/>
          <w:u w:color="000000"/>
        </w:rPr>
      </w:pPr>
      <w:r w:rsidRPr="00625FA6">
        <w:rPr>
          <w:rFonts w:cs="Arial"/>
          <w:sz w:val="20"/>
          <w:szCs w:val="20"/>
          <w:u w:color="000000"/>
        </w:rPr>
        <w:t xml:space="preserve">                                                                                                                               «Укрепление общественного здоровья </w:t>
      </w:r>
    </w:p>
    <w:p w14:paraId="79805AF2" w14:textId="77777777" w:rsidR="00625FA6" w:rsidRPr="00625FA6" w:rsidRDefault="00625FA6" w:rsidP="00625FA6">
      <w:pPr>
        <w:widowControl w:val="0"/>
        <w:autoSpaceDE w:val="0"/>
        <w:autoSpaceDN w:val="0"/>
        <w:adjustRightInd w:val="0"/>
        <w:jc w:val="right"/>
        <w:rPr>
          <w:rFonts w:cs="Arial"/>
          <w:sz w:val="20"/>
          <w:szCs w:val="20"/>
          <w:u w:color="000000"/>
        </w:rPr>
      </w:pPr>
      <w:r w:rsidRPr="00625FA6">
        <w:rPr>
          <w:rFonts w:cs="Arial"/>
          <w:sz w:val="20"/>
          <w:szCs w:val="20"/>
          <w:u w:color="000000"/>
        </w:rPr>
        <w:t xml:space="preserve">              Куйбышевского муниципального района </w:t>
      </w:r>
    </w:p>
    <w:p w14:paraId="4C2DE302" w14:textId="77777777" w:rsidR="00625FA6" w:rsidRPr="00625FA6" w:rsidRDefault="00625FA6" w:rsidP="00625FA6">
      <w:pPr>
        <w:widowControl w:val="0"/>
        <w:autoSpaceDE w:val="0"/>
        <w:autoSpaceDN w:val="0"/>
        <w:adjustRightInd w:val="0"/>
        <w:jc w:val="right"/>
        <w:rPr>
          <w:sz w:val="20"/>
          <w:szCs w:val="20"/>
        </w:rPr>
      </w:pPr>
      <w:r w:rsidRPr="00625FA6">
        <w:rPr>
          <w:rFonts w:cs="Arial"/>
          <w:sz w:val="20"/>
          <w:szCs w:val="20"/>
          <w:u w:color="000000"/>
        </w:rPr>
        <w:t>Новосибирской области» на 2020-2024 годы</w:t>
      </w:r>
    </w:p>
    <w:p w14:paraId="176AAF8D" w14:textId="77777777" w:rsidR="00625FA6" w:rsidRPr="00625FA6" w:rsidRDefault="00625FA6" w:rsidP="00625FA6">
      <w:pPr>
        <w:widowControl w:val="0"/>
        <w:autoSpaceDE w:val="0"/>
        <w:autoSpaceDN w:val="0"/>
        <w:adjustRightInd w:val="0"/>
        <w:jc w:val="right"/>
        <w:rPr>
          <w:sz w:val="20"/>
          <w:szCs w:val="20"/>
        </w:rPr>
      </w:pPr>
    </w:p>
    <w:p w14:paraId="72DD764E" w14:textId="77777777" w:rsidR="00625FA6" w:rsidRPr="00625FA6" w:rsidRDefault="00625FA6" w:rsidP="00625FA6">
      <w:pPr>
        <w:widowControl w:val="0"/>
        <w:autoSpaceDE w:val="0"/>
        <w:autoSpaceDN w:val="0"/>
        <w:adjustRightInd w:val="0"/>
        <w:jc w:val="right"/>
        <w:rPr>
          <w:sz w:val="20"/>
          <w:szCs w:val="20"/>
        </w:rPr>
      </w:pPr>
    </w:p>
    <w:p w14:paraId="3510967B"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ЦЕЛИ, ЗАДАЧИ И ЦЕЛЕВЫЕ ИНДИКАТОРЫ</w:t>
      </w:r>
    </w:p>
    <w:p w14:paraId="5869C82B"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 xml:space="preserve">муниципальной программы </w:t>
      </w:r>
      <w:r w:rsidRPr="00625FA6">
        <w:rPr>
          <w:rFonts w:cs="Arial"/>
          <w:sz w:val="20"/>
          <w:szCs w:val="20"/>
          <w:u w:color="000000"/>
        </w:rPr>
        <w:t>«Укрепление общественного здоровья Куйбышевского муниципального района Новосибирской области» на 2020-2024 годы</w:t>
      </w:r>
    </w:p>
    <w:tbl>
      <w:tblPr>
        <w:tblW w:w="15229" w:type="dxa"/>
        <w:tblCellSpacing w:w="5" w:type="nil"/>
        <w:tblInd w:w="75" w:type="dxa"/>
        <w:tblLayout w:type="fixed"/>
        <w:tblCellMar>
          <w:left w:w="75" w:type="dxa"/>
          <w:right w:w="75" w:type="dxa"/>
        </w:tblCellMar>
        <w:tblLook w:val="0000" w:firstRow="0" w:lastRow="0" w:firstColumn="0" w:lastColumn="0" w:noHBand="0" w:noVBand="0"/>
      </w:tblPr>
      <w:tblGrid>
        <w:gridCol w:w="4104"/>
        <w:gridCol w:w="4180"/>
        <w:gridCol w:w="992"/>
        <w:gridCol w:w="992"/>
        <w:gridCol w:w="851"/>
        <w:gridCol w:w="992"/>
        <w:gridCol w:w="992"/>
        <w:gridCol w:w="851"/>
        <w:gridCol w:w="1275"/>
      </w:tblGrid>
      <w:tr w:rsidR="00625FA6" w:rsidRPr="00625FA6" w14:paraId="42271EEF" w14:textId="77777777" w:rsidTr="00625FA6">
        <w:trPr>
          <w:tblCellSpacing w:w="5" w:type="nil"/>
        </w:trPr>
        <w:tc>
          <w:tcPr>
            <w:tcW w:w="4104" w:type="dxa"/>
            <w:vMerge w:val="restart"/>
            <w:tcBorders>
              <w:top w:val="single" w:sz="4" w:space="0" w:color="auto"/>
              <w:left w:val="single" w:sz="4" w:space="0" w:color="auto"/>
              <w:bottom w:val="single" w:sz="4" w:space="0" w:color="auto"/>
              <w:right w:val="single" w:sz="4" w:space="0" w:color="auto"/>
            </w:tcBorders>
          </w:tcPr>
          <w:p w14:paraId="6D311181"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Цель/задачи, требующие решения для достижения цели</w:t>
            </w:r>
          </w:p>
        </w:tc>
        <w:tc>
          <w:tcPr>
            <w:tcW w:w="4180" w:type="dxa"/>
            <w:vMerge w:val="restart"/>
            <w:tcBorders>
              <w:top w:val="single" w:sz="4" w:space="0" w:color="auto"/>
              <w:left w:val="single" w:sz="4" w:space="0" w:color="auto"/>
              <w:bottom w:val="single" w:sz="4" w:space="0" w:color="auto"/>
              <w:right w:val="single" w:sz="4" w:space="0" w:color="auto"/>
            </w:tcBorders>
          </w:tcPr>
          <w:p w14:paraId="0E7973AF"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Наименование целевого индикатора</w:t>
            </w:r>
          </w:p>
        </w:tc>
        <w:tc>
          <w:tcPr>
            <w:tcW w:w="992" w:type="dxa"/>
            <w:vMerge w:val="restart"/>
            <w:tcBorders>
              <w:top w:val="single" w:sz="4" w:space="0" w:color="auto"/>
              <w:left w:val="single" w:sz="4" w:space="0" w:color="auto"/>
              <w:bottom w:val="single" w:sz="4" w:space="0" w:color="auto"/>
              <w:right w:val="single" w:sz="4" w:space="0" w:color="auto"/>
            </w:tcBorders>
          </w:tcPr>
          <w:p w14:paraId="6457B0C0"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Ед. измерени</w:t>
            </w:r>
            <w:r w:rsidRPr="00625FA6">
              <w:rPr>
                <w:sz w:val="20"/>
                <w:szCs w:val="20"/>
              </w:rPr>
              <w:lastRenderedPageBreak/>
              <w:t>я</w:t>
            </w:r>
          </w:p>
        </w:tc>
        <w:tc>
          <w:tcPr>
            <w:tcW w:w="4678" w:type="dxa"/>
            <w:gridSpan w:val="5"/>
            <w:tcBorders>
              <w:top w:val="single" w:sz="4" w:space="0" w:color="auto"/>
              <w:left w:val="single" w:sz="4" w:space="0" w:color="auto"/>
              <w:bottom w:val="single" w:sz="4" w:space="0" w:color="auto"/>
              <w:right w:val="single" w:sz="4" w:space="0" w:color="auto"/>
            </w:tcBorders>
          </w:tcPr>
          <w:p w14:paraId="1324AE17"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lastRenderedPageBreak/>
              <w:t>Значение целевого индикатора</w:t>
            </w:r>
          </w:p>
        </w:tc>
        <w:tc>
          <w:tcPr>
            <w:tcW w:w="1275" w:type="dxa"/>
            <w:vMerge w:val="restart"/>
            <w:tcBorders>
              <w:top w:val="single" w:sz="4" w:space="0" w:color="auto"/>
              <w:left w:val="single" w:sz="4" w:space="0" w:color="auto"/>
              <w:bottom w:val="single" w:sz="4" w:space="0" w:color="auto"/>
              <w:right w:val="single" w:sz="4" w:space="0" w:color="auto"/>
            </w:tcBorders>
          </w:tcPr>
          <w:p w14:paraId="013750E5" w14:textId="77777777" w:rsidR="00625FA6" w:rsidRPr="00625FA6" w:rsidRDefault="00625FA6" w:rsidP="00625FA6">
            <w:pPr>
              <w:widowControl w:val="0"/>
              <w:autoSpaceDE w:val="0"/>
              <w:autoSpaceDN w:val="0"/>
              <w:adjustRightInd w:val="0"/>
              <w:jc w:val="center"/>
              <w:rPr>
                <w:sz w:val="20"/>
                <w:szCs w:val="20"/>
              </w:rPr>
            </w:pPr>
            <w:proofErr w:type="spellStart"/>
            <w:proofErr w:type="gramStart"/>
            <w:r w:rsidRPr="00625FA6">
              <w:rPr>
                <w:sz w:val="20"/>
                <w:szCs w:val="20"/>
              </w:rPr>
              <w:t>Примеча-ние</w:t>
            </w:r>
            <w:proofErr w:type="spellEnd"/>
            <w:proofErr w:type="gramEnd"/>
          </w:p>
        </w:tc>
      </w:tr>
      <w:tr w:rsidR="00625FA6" w:rsidRPr="00625FA6" w14:paraId="3AD39982" w14:textId="77777777" w:rsidTr="00625FA6">
        <w:trPr>
          <w:tblCellSpacing w:w="5" w:type="nil"/>
        </w:trPr>
        <w:tc>
          <w:tcPr>
            <w:tcW w:w="4104" w:type="dxa"/>
            <w:vMerge/>
            <w:tcBorders>
              <w:left w:val="single" w:sz="4" w:space="0" w:color="auto"/>
              <w:bottom w:val="single" w:sz="4" w:space="0" w:color="auto"/>
              <w:right w:val="single" w:sz="4" w:space="0" w:color="auto"/>
            </w:tcBorders>
          </w:tcPr>
          <w:p w14:paraId="71DA8413" w14:textId="77777777" w:rsidR="00625FA6" w:rsidRPr="00625FA6" w:rsidRDefault="00625FA6" w:rsidP="00625FA6">
            <w:pPr>
              <w:widowControl w:val="0"/>
              <w:autoSpaceDE w:val="0"/>
              <w:autoSpaceDN w:val="0"/>
              <w:adjustRightInd w:val="0"/>
              <w:rPr>
                <w:sz w:val="20"/>
                <w:szCs w:val="20"/>
              </w:rPr>
            </w:pPr>
          </w:p>
        </w:tc>
        <w:tc>
          <w:tcPr>
            <w:tcW w:w="4180" w:type="dxa"/>
            <w:vMerge/>
            <w:tcBorders>
              <w:left w:val="single" w:sz="4" w:space="0" w:color="auto"/>
              <w:bottom w:val="single" w:sz="4" w:space="0" w:color="auto"/>
              <w:right w:val="single" w:sz="4" w:space="0" w:color="auto"/>
            </w:tcBorders>
          </w:tcPr>
          <w:p w14:paraId="6709BC9E" w14:textId="77777777" w:rsidR="00625FA6" w:rsidRPr="00625FA6" w:rsidRDefault="00625FA6" w:rsidP="00625FA6">
            <w:pPr>
              <w:widowControl w:val="0"/>
              <w:autoSpaceDE w:val="0"/>
              <w:autoSpaceDN w:val="0"/>
              <w:adjustRightInd w:val="0"/>
              <w:rPr>
                <w:sz w:val="20"/>
                <w:szCs w:val="20"/>
              </w:rPr>
            </w:pPr>
          </w:p>
        </w:tc>
        <w:tc>
          <w:tcPr>
            <w:tcW w:w="992" w:type="dxa"/>
            <w:vMerge/>
            <w:tcBorders>
              <w:left w:val="single" w:sz="4" w:space="0" w:color="auto"/>
              <w:bottom w:val="single" w:sz="4" w:space="0" w:color="auto"/>
              <w:right w:val="single" w:sz="4" w:space="0" w:color="auto"/>
            </w:tcBorders>
          </w:tcPr>
          <w:p w14:paraId="7B95F301" w14:textId="77777777" w:rsidR="00625FA6" w:rsidRPr="00625FA6" w:rsidRDefault="00625FA6" w:rsidP="00625FA6">
            <w:pPr>
              <w:widowControl w:val="0"/>
              <w:autoSpaceDE w:val="0"/>
              <w:autoSpaceDN w:val="0"/>
              <w:adjustRightInd w:val="0"/>
              <w:rPr>
                <w:sz w:val="20"/>
                <w:szCs w:val="20"/>
              </w:rPr>
            </w:pPr>
          </w:p>
        </w:tc>
        <w:tc>
          <w:tcPr>
            <w:tcW w:w="4678" w:type="dxa"/>
            <w:gridSpan w:val="5"/>
            <w:tcBorders>
              <w:left w:val="single" w:sz="4" w:space="0" w:color="auto"/>
              <w:bottom w:val="single" w:sz="4" w:space="0" w:color="auto"/>
              <w:right w:val="single" w:sz="4" w:space="0" w:color="auto"/>
            </w:tcBorders>
          </w:tcPr>
          <w:p w14:paraId="429865FF"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в том числе по годам</w:t>
            </w:r>
          </w:p>
        </w:tc>
        <w:tc>
          <w:tcPr>
            <w:tcW w:w="1275" w:type="dxa"/>
            <w:vMerge/>
            <w:tcBorders>
              <w:left w:val="single" w:sz="4" w:space="0" w:color="auto"/>
              <w:bottom w:val="single" w:sz="4" w:space="0" w:color="auto"/>
              <w:right w:val="single" w:sz="4" w:space="0" w:color="auto"/>
            </w:tcBorders>
          </w:tcPr>
          <w:p w14:paraId="6B8DD28F" w14:textId="77777777" w:rsidR="00625FA6" w:rsidRPr="00625FA6" w:rsidRDefault="00625FA6" w:rsidP="00625FA6">
            <w:pPr>
              <w:widowControl w:val="0"/>
              <w:autoSpaceDE w:val="0"/>
              <w:autoSpaceDN w:val="0"/>
              <w:adjustRightInd w:val="0"/>
              <w:rPr>
                <w:sz w:val="20"/>
                <w:szCs w:val="20"/>
              </w:rPr>
            </w:pPr>
          </w:p>
        </w:tc>
      </w:tr>
      <w:tr w:rsidR="00625FA6" w:rsidRPr="00625FA6" w14:paraId="28BA7407" w14:textId="77777777" w:rsidTr="00625FA6">
        <w:trPr>
          <w:tblCellSpacing w:w="5" w:type="nil"/>
        </w:trPr>
        <w:tc>
          <w:tcPr>
            <w:tcW w:w="4104" w:type="dxa"/>
            <w:vMerge/>
            <w:tcBorders>
              <w:left w:val="single" w:sz="4" w:space="0" w:color="auto"/>
              <w:bottom w:val="single" w:sz="4" w:space="0" w:color="auto"/>
              <w:right w:val="single" w:sz="4" w:space="0" w:color="auto"/>
            </w:tcBorders>
          </w:tcPr>
          <w:p w14:paraId="62B4D6E2" w14:textId="77777777" w:rsidR="00625FA6" w:rsidRPr="00625FA6" w:rsidRDefault="00625FA6" w:rsidP="00625FA6">
            <w:pPr>
              <w:widowControl w:val="0"/>
              <w:autoSpaceDE w:val="0"/>
              <w:autoSpaceDN w:val="0"/>
              <w:adjustRightInd w:val="0"/>
              <w:rPr>
                <w:sz w:val="20"/>
                <w:szCs w:val="20"/>
              </w:rPr>
            </w:pPr>
          </w:p>
        </w:tc>
        <w:tc>
          <w:tcPr>
            <w:tcW w:w="4180" w:type="dxa"/>
            <w:vMerge/>
            <w:tcBorders>
              <w:left w:val="single" w:sz="4" w:space="0" w:color="auto"/>
              <w:bottom w:val="single" w:sz="4" w:space="0" w:color="auto"/>
              <w:right w:val="single" w:sz="4" w:space="0" w:color="auto"/>
            </w:tcBorders>
          </w:tcPr>
          <w:p w14:paraId="4EA480F4" w14:textId="77777777" w:rsidR="00625FA6" w:rsidRPr="00625FA6" w:rsidRDefault="00625FA6" w:rsidP="00625FA6">
            <w:pPr>
              <w:widowControl w:val="0"/>
              <w:autoSpaceDE w:val="0"/>
              <w:autoSpaceDN w:val="0"/>
              <w:adjustRightInd w:val="0"/>
              <w:rPr>
                <w:sz w:val="20"/>
                <w:szCs w:val="20"/>
              </w:rPr>
            </w:pPr>
          </w:p>
        </w:tc>
        <w:tc>
          <w:tcPr>
            <w:tcW w:w="992" w:type="dxa"/>
            <w:vMerge/>
            <w:tcBorders>
              <w:left w:val="single" w:sz="4" w:space="0" w:color="auto"/>
              <w:bottom w:val="single" w:sz="4" w:space="0" w:color="auto"/>
              <w:right w:val="single" w:sz="4" w:space="0" w:color="auto"/>
            </w:tcBorders>
          </w:tcPr>
          <w:p w14:paraId="17F3FD37" w14:textId="77777777" w:rsidR="00625FA6" w:rsidRPr="00625FA6" w:rsidRDefault="00625FA6" w:rsidP="00625FA6">
            <w:pPr>
              <w:widowControl w:val="0"/>
              <w:autoSpaceDE w:val="0"/>
              <w:autoSpaceDN w:val="0"/>
              <w:adjustRightInd w:val="0"/>
              <w:rPr>
                <w:sz w:val="20"/>
                <w:szCs w:val="20"/>
              </w:rPr>
            </w:pPr>
          </w:p>
        </w:tc>
        <w:tc>
          <w:tcPr>
            <w:tcW w:w="992" w:type="dxa"/>
            <w:tcBorders>
              <w:left w:val="single" w:sz="4" w:space="0" w:color="auto"/>
              <w:bottom w:val="single" w:sz="4" w:space="0" w:color="auto"/>
              <w:right w:val="single" w:sz="4" w:space="0" w:color="auto"/>
            </w:tcBorders>
          </w:tcPr>
          <w:p w14:paraId="0645E207"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2020</w:t>
            </w:r>
          </w:p>
          <w:p w14:paraId="41FCDF1D"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 xml:space="preserve"> год</w:t>
            </w:r>
          </w:p>
        </w:tc>
        <w:tc>
          <w:tcPr>
            <w:tcW w:w="851" w:type="dxa"/>
            <w:tcBorders>
              <w:left w:val="single" w:sz="4" w:space="0" w:color="auto"/>
              <w:bottom w:val="single" w:sz="4" w:space="0" w:color="auto"/>
              <w:right w:val="single" w:sz="4" w:space="0" w:color="auto"/>
            </w:tcBorders>
          </w:tcPr>
          <w:p w14:paraId="1D083AB2"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2021 год</w:t>
            </w:r>
          </w:p>
        </w:tc>
        <w:tc>
          <w:tcPr>
            <w:tcW w:w="992" w:type="dxa"/>
            <w:tcBorders>
              <w:left w:val="single" w:sz="4" w:space="0" w:color="auto"/>
              <w:bottom w:val="single" w:sz="4" w:space="0" w:color="auto"/>
              <w:right w:val="single" w:sz="4" w:space="0" w:color="auto"/>
            </w:tcBorders>
          </w:tcPr>
          <w:p w14:paraId="5FC08C5D"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 xml:space="preserve">2022 </w:t>
            </w:r>
          </w:p>
          <w:p w14:paraId="78D5B37C"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год</w:t>
            </w:r>
          </w:p>
        </w:tc>
        <w:tc>
          <w:tcPr>
            <w:tcW w:w="992" w:type="dxa"/>
            <w:tcBorders>
              <w:left w:val="single" w:sz="4" w:space="0" w:color="auto"/>
              <w:bottom w:val="single" w:sz="4" w:space="0" w:color="auto"/>
              <w:right w:val="single" w:sz="4" w:space="0" w:color="auto"/>
            </w:tcBorders>
          </w:tcPr>
          <w:p w14:paraId="395384DF"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2023</w:t>
            </w:r>
          </w:p>
          <w:p w14:paraId="541D3D58"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год</w:t>
            </w:r>
          </w:p>
        </w:tc>
        <w:tc>
          <w:tcPr>
            <w:tcW w:w="851" w:type="dxa"/>
            <w:tcBorders>
              <w:left w:val="single" w:sz="4" w:space="0" w:color="auto"/>
              <w:bottom w:val="single" w:sz="4" w:space="0" w:color="auto"/>
              <w:right w:val="single" w:sz="4" w:space="0" w:color="auto"/>
            </w:tcBorders>
          </w:tcPr>
          <w:p w14:paraId="00C74D1D"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2024 год</w:t>
            </w:r>
          </w:p>
        </w:tc>
        <w:tc>
          <w:tcPr>
            <w:tcW w:w="1275" w:type="dxa"/>
            <w:tcBorders>
              <w:left w:val="single" w:sz="4" w:space="0" w:color="auto"/>
              <w:bottom w:val="single" w:sz="4" w:space="0" w:color="auto"/>
              <w:right w:val="single" w:sz="4" w:space="0" w:color="auto"/>
            </w:tcBorders>
          </w:tcPr>
          <w:p w14:paraId="78E5F379" w14:textId="77777777" w:rsidR="00625FA6" w:rsidRPr="00625FA6" w:rsidRDefault="00625FA6" w:rsidP="00625FA6">
            <w:pPr>
              <w:widowControl w:val="0"/>
              <w:autoSpaceDE w:val="0"/>
              <w:autoSpaceDN w:val="0"/>
              <w:adjustRightInd w:val="0"/>
              <w:rPr>
                <w:sz w:val="20"/>
                <w:szCs w:val="20"/>
              </w:rPr>
            </w:pPr>
          </w:p>
        </w:tc>
      </w:tr>
      <w:tr w:rsidR="00625FA6" w:rsidRPr="00625FA6" w14:paraId="08968280" w14:textId="77777777" w:rsidTr="00625FA6">
        <w:trPr>
          <w:tblCellSpacing w:w="5" w:type="nil"/>
        </w:trPr>
        <w:tc>
          <w:tcPr>
            <w:tcW w:w="4104" w:type="dxa"/>
            <w:tcBorders>
              <w:left w:val="single" w:sz="4" w:space="0" w:color="auto"/>
              <w:bottom w:val="single" w:sz="4" w:space="0" w:color="auto"/>
              <w:right w:val="single" w:sz="4" w:space="0" w:color="auto"/>
            </w:tcBorders>
          </w:tcPr>
          <w:p w14:paraId="1401F45B"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w:t>
            </w:r>
          </w:p>
        </w:tc>
        <w:tc>
          <w:tcPr>
            <w:tcW w:w="4180" w:type="dxa"/>
            <w:tcBorders>
              <w:left w:val="single" w:sz="4" w:space="0" w:color="auto"/>
              <w:bottom w:val="single" w:sz="4" w:space="0" w:color="auto"/>
              <w:right w:val="single" w:sz="4" w:space="0" w:color="auto"/>
            </w:tcBorders>
          </w:tcPr>
          <w:p w14:paraId="2A08094C"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2</w:t>
            </w:r>
          </w:p>
        </w:tc>
        <w:tc>
          <w:tcPr>
            <w:tcW w:w="992" w:type="dxa"/>
            <w:tcBorders>
              <w:left w:val="single" w:sz="4" w:space="0" w:color="auto"/>
              <w:bottom w:val="single" w:sz="4" w:space="0" w:color="auto"/>
              <w:right w:val="single" w:sz="4" w:space="0" w:color="auto"/>
            </w:tcBorders>
          </w:tcPr>
          <w:p w14:paraId="115971F8"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3</w:t>
            </w:r>
          </w:p>
        </w:tc>
        <w:tc>
          <w:tcPr>
            <w:tcW w:w="992" w:type="dxa"/>
            <w:tcBorders>
              <w:left w:val="single" w:sz="4" w:space="0" w:color="auto"/>
              <w:bottom w:val="single" w:sz="4" w:space="0" w:color="auto"/>
              <w:right w:val="single" w:sz="4" w:space="0" w:color="auto"/>
            </w:tcBorders>
          </w:tcPr>
          <w:p w14:paraId="2F75E3E7"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4</w:t>
            </w:r>
          </w:p>
        </w:tc>
        <w:tc>
          <w:tcPr>
            <w:tcW w:w="851" w:type="dxa"/>
            <w:tcBorders>
              <w:left w:val="single" w:sz="4" w:space="0" w:color="auto"/>
              <w:bottom w:val="single" w:sz="4" w:space="0" w:color="auto"/>
              <w:right w:val="single" w:sz="4" w:space="0" w:color="auto"/>
            </w:tcBorders>
          </w:tcPr>
          <w:p w14:paraId="58B4E038"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5</w:t>
            </w:r>
          </w:p>
        </w:tc>
        <w:tc>
          <w:tcPr>
            <w:tcW w:w="992" w:type="dxa"/>
            <w:tcBorders>
              <w:left w:val="single" w:sz="4" w:space="0" w:color="auto"/>
              <w:bottom w:val="single" w:sz="4" w:space="0" w:color="auto"/>
              <w:right w:val="single" w:sz="4" w:space="0" w:color="auto"/>
            </w:tcBorders>
          </w:tcPr>
          <w:p w14:paraId="2E0AB33D"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6</w:t>
            </w:r>
          </w:p>
        </w:tc>
        <w:tc>
          <w:tcPr>
            <w:tcW w:w="992" w:type="dxa"/>
            <w:tcBorders>
              <w:left w:val="single" w:sz="4" w:space="0" w:color="auto"/>
              <w:bottom w:val="single" w:sz="4" w:space="0" w:color="auto"/>
              <w:right w:val="single" w:sz="4" w:space="0" w:color="auto"/>
            </w:tcBorders>
          </w:tcPr>
          <w:p w14:paraId="6B8AFE67"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7</w:t>
            </w:r>
          </w:p>
        </w:tc>
        <w:tc>
          <w:tcPr>
            <w:tcW w:w="851" w:type="dxa"/>
            <w:tcBorders>
              <w:left w:val="single" w:sz="4" w:space="0" w:color="auto"/>
              <w:bottom w:val="single" w:sz="4" w:space="0" w:color="auto"/>
              <w:right w:val="single" w:sz="4" w:space="0" w:color="auto"/>
            </w:tcBorders>
          </w:tcPr>
          <w:p w14:paraId="4E4EAE0D"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8</w:t>
            </w:r>
          </w:p>
        </w:tc>
        <w:tc>
          <w:tcPr>
            <w:tcW w:w="1275" w:type="dxa"/>
            <w:tcBorders>
              <w:left w:val="single" w:sz="4" w:space="0" w:color="auto"/>
              <w:bottom w:val="single" w:sz="4" w:space="0" w:color="auto"/>
              <w:right w:val="single" w:sz="4" w:space="0" w:color="auto"/>
            </w:tcBorders>
          </w:tcPr>
          <w:p w14:paraId="3B7813A5"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9</w:t>
            </w:r>
          </w:p>
        </w:tc>
      </w:tr>
      <w:tr w:rsidR="00625FA6" w:rsidRPr="00625FA6" w14:paraId="77962663" w14:textId="77777777" w:rsidTr="00625FA6">
        <w:trPr>
          <w:tblCellSpacing w:w="5" w:type="nil"/>
        </w:trPr>
        <w:tc>
          <w:tcPr>
            <w:tcW w:w="15229" w:type="dxa"/>
            <w:gridSpan w:val="9"/>
            <w:tcBorders>
              <w:left w:val="single" w:sz="4" w:space="0" w:color="auto"/>
              <w:bottom w:val="single" w:sz="4" w:space="0" w:color="auto"/>
              <w:right w:val="single" w:sz="4" w:space="0" w:color="auto"/>
            </w:tcBorders>
          </w:tcPr>
          <w:p w14:paraId="11192F03" w14:textId="77777777" w:rsidR="00625FA6" w:rsidRPr="00625FA6" w:rsidRDefault="00625FA6" w:rsidP="00625FA6">
            <w:pPr>
              <w:widowControl w:val="0"/>
              <w:autoSpaceDE w:val="0"/>
              <w:autoSpaceDN w:val="0"/>
              <w:adjustRightInd w:val="0"/>
              <w:jc w:val="center"/>
              <w:rPr>
                <w:rFonts w:cs="Arial"/>
                <w:sz w:val="20"/>
                <w:szCs w:val="20"/>
                <w:u w:color="000000"/>
              </w:rPr>
            </w:pPr>
            <w:r w:rsidRPr="00625FA6">
              <w:rPr>
                <w:sz w:val="20"/>
                <w:szCs w:val="20"/>
              </w:rPr>
              <w:t xml:space="preserve">Муниципальная программа </w:t>
            </w:r>
            <w:r w:rsidRPr="00625FA6">
              <w:rPr>
                <w:rFonts w:cs="Arial"/>
                <w:sz w:val="20"/>
                <w:szCs w:val="20"/>
                <w:u w:color="000000"/>
              </w:rPr>
              <w:t xml:space="preserve">«Укрепление общественного здоровья Куйбышевского муниципального района Новосибирской области» </w:t>
            </w:r>
          </w:p>
          <w:p w14:paraId="0E2D36A6" w14:textId="77777777" w:rsidR="00625FA6" w:rsidRPr="00625FA6" w:rsidRDefault="00625FA6" w:rsidP="00625FA6">
            <w:pPr>
              <w:widowControl w:val="0"/>
              <w:autoSpaceDE w:val="0"/>
              <w:autoSpaceDN w:val="0"/>
              <w:adjustRightInd w:val="0"/>
              <w:jc w:val="center"/>
              <w:rPr>
                <w:sz w:val="20"/>
                <w:szCs w:val="20"/>
              </w:rPr>
            </w:pPr>
            <w:r w:rsidRPr="00625FA6">
              <w:rPr>
                <w:rFonts w:cs="Arial"/>
                <w:sz w:val="20"/>
                <w:szCs w:val="20"/>
                <w:u w:color="000000"/>
              </w:rPr>
              <w:t>на 2020-2024 годы</w:t>
            </w:r>
          </w:p>
        </w:tc>
      </w:tr>
      <w:tr w:rsidR="00625FA6" w:rsidRPr="00625FA6" w14:paraId="2FEB6BAD" w14:textId="77777777" w:rsidTr="00625FA6">
        <w:trPr>
          <w:trHeight w:val="335"/>
          <w:tblCellSpacing w:w="5" w:type="nil"/>
        </w:trPr>
        <w:tc>
          <w:tcPr>
            <w:tcW w:w="15229" w:type="dxa"/>
            <w:gridSpan w:val="9"/>
            <w:tcBorders>
              <w:top w:val="single" w:sz="4" w:space="0" w:color="auto"/>
              <w:left w:val="single" w:sz="4" w:space="0" w:color="auto"/>
              <w:bottom w:val="single" w:sz="4" w:space="0" w:color="auto"/>
              <w:right w:val="single" w:sz="4" w:space="0" w:color="auto"/>
            </w:tcBorders>
          </w:tcPr>
          <w:p w14:paraId="564BAAFC" w14:textId="77777777" w:rsidR="00625FA6" w:rsidRPr="00625FA6" w:rsidRDefault="00625FA6" w:rsidP="00625FA6">
            <w:pPr>
              <w:jc w:val="both"/>
              <w:outlineLvl w:val="0"/>
              <w:rPr>
                <w:sz w:val="20"/>
                <w:szCs w:val="20"/>
                <w:lang w:eastAsia="en-US"/>
              </w:rPr>
            </w:pPr>
            <w:r w:rsidRPr="00625FA6">
              <w:rPr>
                <w:color w:val="000000"/>
                <w:spacing w:val="7"/>
                <w:sz w:val="20"/>
                <w:szCs w:val="20"/>
                <w:lang w:eastAsia="en-US"/>
              </w:rPr>
              <w:t xml:space="preserve">Цель: </w:t>
            </w:r>
            <w:r w:rsidRPr="00625FA6">
              <w:rPr>
                <w:sz w:val="20"/>
                <w:szCs w:val="20"/>
                <w:lang w:eastAsia="en-US"/>
              </w:rPr>
              <w:t>Улучшение здоровья населения, качества их жизни, формирование культуры общественного здоровья, ответственного отношения к здоровью.</w:t>
            </w:r>
          </w:p>
        </w:tc>
      </w:tr>
      <w:tr w:rsidR="00625FA6" w:rsidRPr="00625FA6" w14:paraId="3A89D587" w14:textId="77777777" w:rsidTr="00625FA6">
        <w:trPr>
          <w:trHeight w:val="1119"/>
          <w:tblCellSpacing w:w="5" w:type="nil"/>
        </w:trPr>
        <w:tc>
          <w:tcPr>
            <w:tcW w:w="4104" w:type="dxa"/>
            <w:vMerge w:val="restart"/>
            <w:tcBorders>
              <w:top w:val="single" w:sz="4" w:space="0" w:color="auto"/>
              <w:left w:val="single" w:sz="4" w:space="0" w:color="auto"/>
              <w:right w:val="single" w:sz="4" w:space="0" w:color="auto"/>
            </w:tcBorders>
          </w:tcPr>
          <w:p w14:paraId="758E956D" w14:textId="77777777" w:rsidR="00625FA6" w:rsidRPr="00625FA6" w:rsidRDefault="00625FA6" w:rsidP="00625FA6">
            <w:pPr>
              <w:jc w:val="both"/>
              <w:outlineLvl w:val="0"/>
              <w:rPr>
                <w:sz w:val="20"/>
                <w:szCs w:val="20"/>
                <w:lang w:eastAsia="en-US"/>
              </w:rPr>
            </w:pPr>
            <w:r w:rsidRPr="00625FA6">
              <w:rPr>
                <w:sz w:val="20"/>
                <w:szCs w:val="20"/>
                <w:lang w:eastAsia="en-US"/>
              </w:rPr>
              <w:t xml:space="preserve">Задача 1. Формирование среды, способствующей ведению гражданами здорового образа жизни, включая здоровое питание (в том числе ликвидацию </w:t>
            </w:r>
            <w:proofErr w:type="spellStart"/>
            <w:r w:rsidRPr="00625FA6">
              <w:rPr>
                <w:sz w:val="20"/>
                <w:szCs w:val="20"/>
                <w:lang w:eastAsia="en-US"/>
              </w:rPr>
              <w:t>микронутриентной</w:t>
            </w:r>
            <w:proofErr w:type="spellEnd"/>
            <w:r w:rsidRPr="00625FA6">
              <w:rPr>
                <w:sz w:val="20"/>
                <w:szCs w:val="20"/>
                <w:lang w:eastAsia="en-US"/>
              </w:rPr>
              <w:t xml:space="preserve"> </w:t>
            </w:r>
            <w:proofErr w:type="spellStart"/>
            <w:proofErr w:type="gramStart"/>
            <w:r w:rsidRPr="00625FA6">
              <w:rPr>
                <w:sz w:val="20"/>
                <w:szCs w:val="20"/>
                <w:lang w:eastAsia="en-US"/>
              </w:rPr>
              <w:t>недоста</w:t>
            </w:r>
            <w:proofErr w:type="spellEnd"/>
            <w:r w:rsidRPr="00625FA6">
              <w:rPr>
                <w:sz w:val="20"/>
                <w:szCs w:val="20"/>
                <w:lang w:eastAsia="en-US"/>
              </w:rPr>
              <w:t>-точности</w:t>
            </w:r>
            <w:proofErr w:type="gramEnd"/>
            <w:r w:rsidRPr="00625FA6">
              <w:rPr>
                <w:sz w:val="20"/>
                <w:szCs w:val="20"/>
                <w:lang w:eastAsia="en-US"/>
              </w:rPr>
              <w:t xml:space="preserve">, сокращение потребления соли и сахара), защиту от табачного дыма, снижение потребления алкоголя </w:t>
            </w:r>
          </w:p>
        </w:tc>
        <w:tc>
          <w:tcPr>
            <w:tcW w:w="4180" w:type="dxa"/>
            <w:tcBorders>
              <w:top w:val="single" w:sz="4" w:space="0" w:color="auto"/>
              <w:left w:val="single" w:sz="4" w:space="0" w:color="auto"/>
              <w:bottom w:val="single" w:sz="4" w:space="0" w:color="auto"/>
              <w:right w:val="single" w:sz="4" w:space="0" w:color="auto"/>
            </w:tcBorders>
          </w:tcPr>
          <w:p w14:paraId="7A075EAB" w14:textId="77777777" w:rsidR="00625FA6" w:rsidRPr="00625FA6" w:rsidRDefault="00625FA6" w:rsidP="00625FA6">
            <w:pPr>
              <w:spacing w:after="200"/>
              <w:contextualSpacing/>
              <w:jc w:val="both"/>
              <w:rPr>
                <w:sz w:val="20"/>
                <w:szCs w:val="20"/>
                <w:lang w:eastAsia="en-US"/>
              </w:rPr>
            </w:pPr>
            <w:r w:rsidRPr="00625FA6">
              <w:rPr>
                <w:sz w:val="20"/>
                <w:szCs w:val="20"/>
                <w:lang w:eastAsia="en-US"/>
              </w:rPr>
              <w:t>Формирование инфраструктуры медицинской профилактики ГБУЗ «Куйбышевская ЦРБ» в соответствии с нормативными документами, в том числе:</w:t>
            </w:r>
          </w:p>
        </w:tc>
        <w:tc>
          <w:tcPr>
            <w:tcW w:w="992" w:type="dxa"/>
            <w:tcBorders>
              <w:top w:val="single" w:sz="4" w:space="0" w:color="auto"/>
              <w:left w:val="single" w:sz="4" w:space="0" w:color="auto"/>
              <w:bottom w:val="single" w:sz="4" w:space="0" w:color="auto"/>
              <w:right w:val="single" w:sz="4" w:space="0" w:color="auto"/>
            </w:tcBorders>
          </w:tcPr>
          <w:p w14:paraId="07C7D1DE"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ед.</w:t>
            </w:r>
          </w:p>
        </w:tc>
        <w:tc>
          <w:tcPr>
            <w:tcW w:w="992" w:type="dxa"/>
            <w:tcBorders>
              <w:top w:val="single" w:sz="4" w:space="0" w:color="auto"/>
              <w:left w:val="single" w:sz="4" w:space="0" w:color="auto"/>
              <w:bottom w:val="single" w:sz="4" w:space="0" w:color="auto"/>
              <w:right w:val="single" w:sz="4" w:space="0" w:color="auto"/>
            </w:tcBorders>
          </w:tcPr>
          <w:p w14:paraId="17CADBFC" w14:textId="77777777" w:rsidR="00625FA6" w:rsidRPr="00625FA6" w:rsidRDefault="00625FA6" w:rsidP="00625FA6">
            <w:pPr>
              <w:spacing w:after="200"/>
              <w:jc w:val="center"/>
              <w:rPr>
                <w:sz w:val="20"/>
                <w:szCs w:val="20"/>
                <w:lang w:eastAsia="en-US"/>
              </w:rPr>
            </w:pPr>
          </w:p>
        </w:tc>
        <w:tc>
          <w:tcPr>
            <w:tcW w:w="851" w:type="dxa"/>
            <w:tcBorders>
              <w:top w:val="single" w:sz="4" w:space="0" w:color="auto"/>
              <w:left w:val="single" w:sz="4" w:space="0" w:color="auto"/>
              <w:bottom w:val="single" w:sz="4" w:space="0" w:color="auto"/>
              <w:right w:val="single" w:sz="4" w:space="0" w:color="auto"/>
            </w:tcBorders>
          </w:tcPr>
          <w:p w14:paraId="5C661E13" w14:textId="77777777" w:rsidR="00625FA6" w:rsidRPr="00625FA6" w:rsidRDefault="00625FA6" w:rsidP="00625FA6">
            <w:pPr>
              <w:widowControl w:val="0"/>
              <w:autoSpaceDE w:val="0"/>
              <w:autoSpaceDN w:val="0"/>
              <w:adjustRightInd w:val="0"/>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tcPr>
          <w:p w14:paraId="549C9C56" w14:textId="77777777" w:rsidR="00625FA6" w:rsidRPr="00625FA6" w:rsidRDefault="00625FA6" w:rsidP="00625FA6">
            <w:pPr>
              <w:widowControl w:val="0"/>
              <w:autoSpaceDE w:val="0"/>
              <w:autoSpaceDN w:val="0"/>
              <w:adjustRightInd w:val="0"/>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tcPr>
          <w:p w14:paraId="17267C7E" w14:textId="77777777" w:rsidR="00625FA6" w:rsidRPr="00625FA6" w:rsidRDefault="00625FA6" w:rsidP="00625FA6">
            <w:pPr>
              <w:widowControl w:val="0"/>
              <w:autoSpaceDE w:val="0"/>
              <w:autoSpaceDN w:val="0"/>
              <w:adjustRightInd w:val="0"/>
              <w:rPr>
                <w:sz w:val="20"/>
                <w:szCs w:val="20"/>
              </w:rPr>
            </w:pPr>
          </w:p>
        </w:tc>
        <w:tc>
          <w:tcPr>
            <w:tcW w:w="851" w:type="dxa"/>
            <w:tcBorders>
              <w:top w:val="single" w:sz="4" w:space="0" w:color="auto"/>
              <w:left w:val="single" w:sz="4" w:space="0" w:color="auto"/>
              <w:bottom w:val="single" w:sz="4" w:space="0" w:color="auto"/>
              <w:right w:val="single" w:sz="4" w:space="0" w:color="auto"/>
            </w:tcBorders>
          </w:tcPr>
          <w:p w14:paraId="3A829ACE" w14:textId="77777777" w:rsidR="00625FA6" w:rsidRPr="00625FA6" w:rsidRDefault="00625FA6" w:rsidP="00625FA6">
            <w:pPr>
              <w:widowControl w:val="0"/>
              <w:autoSpaceDE w:val="0"/>
              <w:autoSpaceDN w:val="0"/>
              <w:adjustRightInd w:val="0"/>
              <w:rPr>
                <w:sz w:val="20"/>
                <w:szCs w:val="20"/>
              </w:rPr>
            </w:pPr>
          </w:p>
        </w:tc>
        <w:tc>
          <w:tcPr>
            <w:tcW w:w="1275" w:type="dxa"/>
            <w:tcBorders>
              <w:top w:val="single" w:sz="4" w:space="0" w:color="auto"/>
              <w:left w:val="single" w:sz="4" w:space="0" w:color="auto"/>
              <w:bottom w:val="single" w:sz="4" w:space="0" w:color="auto"/>
              <w:right w:val="single" w:sz="4" w:space="0" w:color="auto"/>
            </w:tcBorders>
          </w:tcPr>
          <w:p w14:paraId="3F79B10B" w14:textId="77777777" w:rsidR="00625FA6" w:rsidRPr="00625FA6" w:rsidRDefault="00625FA6" w:rsidP="00625FA6">
            <w:pPr>
              <w:widowControl w:val="0"/>
              <w:autoSpaceDE w:val="0"/>
              <w:autoSpaceDN w:val="0"/>
              <w:adjustRightInd w:val="0"/>
              <w:rPr>
                <w:sz w:val="20"/>
                <w:szCs w:val="20"/>
              </w:rPr>
            </w:pPr>
          </w:p>
        </w:tc>
      </w:tr>
      <w:tr w:rsidR="00625FA6" w:rsidRPr="00625FA6" w14:paraId="622ED8F8" w14:textId="77777777" w:rsidTr="00625FA6">
        <w:trPr>
          <w:trHeight w:val="754"/>
          <w:tblCellSpacing w:w="5" w:type="nil"/>
        </w:trPr>
        <w:tc>
          <w:tcPr>
            <w:tcW w:w="4104" w:type="dxa"/>
            <w:vMerge/>
            <w:tcBorders>
              <w:top w:val="single" w:sz="4" w:space="0" w:color="auto"/>
              <w:left w:val="single" w:sz="4" w:space="0" w:color="auto"/>
              <w:right w:val="single" w:sz="4" w:space="0" w:color="auto"/>
            </w:tcBorders>
          </w:tcPr>
          <w:p w14:paraId="54D17069" w14:textId="77777777" w:rsidR="00625FA6" w:rsidRPr="00625FA6" w:rsidRDefault="00625FA6" w:rsidP="00625FA6">
            <w:pPr>
              <w:jc w:val="both"/>
              <w:outlineLvl w:val="0"/>
              <w:rPr>
                <w:sz w:val="20"/>
                <w:szCs w:val="20"/>
                <w:lang w:eastAsia="en-US"/>
              </w:rPr>
            </w:pPr>
          </w:p>
        </w:tc>
        <w:tc>
          <w:tcPr>
            <w:tcW w:w="4180" w:type="dxa"/>
            <w:tcBorders>
              <w:top w:val="single" w:sz="4" w:space="0" w:color="auto"/>
              <w:left w:val="single" w:sz="4" w:space="0" w:color="auto"/>
              <w:bottom w:val="single" w:sz="4" w:space="0" w:color="auto"/>
              <w:right w:val="single" w:sz="4" w:space="0" w:color="auto"/>
            </w:tcBorders>
          </w:tcPr>
          <w:p w14:paraId="01D25A38" w14:textId="77777777" w:rsidR="00625FA6" w:rsidRPr="00625FA6" w:rsidRDefault="00625FA6" w:rsidP="00625FA6">
            <w:pPr>
              <w:contextualSpacing/>
              <w:jc w:val="both"/>
              <w:rPr>
                <w:sz w:val="20"/>
                <w:szCs w:val="20"/>
                <w:lang w:eastAsia="en-US"/>
              </w:rPr>
            </w:pPr>
            <w:r w:rsidRPr="00625FA6">
              <w:rPr>
                <w:sz w:val="20"/>
                <w:szCs w:val="20"/>
                <w:lang w:eastAsia="en-US"/>
              </w:rPr>
              <w:t>1.Проведение реорганизации кабинета медицинской профилактики в отделение медицинской профилактики</w:t>
            </w:r>
          </w:p>
        </w:tc>
        <w:tc>
          <w:tcPr>
            <w:tcW w:w="992" w:type="dxa"/>
            <w:tcBorders>
              <w:top w:val="single" w:sz="4" w:space="0" w:color="auto"/>
              <w:left w:val="single" w:sz="4" w:space="0" w:color="auto"/>
              <w:bottom w:val="single" w:sz="4" w:space="0" w:color="auto"/>
              <w:right w:val="single" w:sz="4" w:space="0" w:color="auto"/>
            </w:tcBorders>
          </w:tcPr>
          <w:p w14:paraId="7DDBC34C" w14:textId="77777777" w:rsidR="00625FA6" w:rsidRPr="00625FA6" w:rsidRDefault="00625FA6" w:rsidP="00625FA6">
            <w:pPr>
              <w:widowControl w:val="0"/>
              <w:autoSpaceDE w:val="0"/>
              <w:autoSpaceDN w:val="0"/>
              <w:adjustRightInd w:val="0"/>
              <w:rPr>
                <w:sz w:val="20"/>
                <w:szCs w:val="20"/>
              </w:rPr>
            </w:pPr>
            <w:r w:rsidRPr="00625FA6">
              <w:rPr>
                <w:sz w:val="20"/>
                <w:szCs w:val="20"/>
              </w:rPr>
              <w:t xml:space="preserve">     ед.</w:t>
            </w:r>
          </w:p>
        </w:tc>
        <w:tc>
          <w:tcPr>
            <w:tcW w:w="992" w:type="dxa"/>
            <w:tcBorders>
              <w:top w:val="single" w:sz="4" w:space="0" w:color="auto"/>
              <w:left w:val="single" w:sz="4" w:space="0" w:color="auto"/>
              <w:bottom w:val="single" w:sz="4" w:space="0" w:color="auto"/>
              <w:right w:val="single" w:sz="4" w:space="0" w:color="auto"/>
            </w:tcBorders>
          </w:tcPr>
          <w:p w14:paraId="72E03A36" w14:textId="77777777" w:rsidR="00625FA6" w:rsidRPr="00625FA6" w:rsidRDefault="00625FA6" w:rsidP="00625FA6">
            <w:pPr>
              <w:spacing w:after="200"/>
              <w:jc w:val="center"/>
              <w:rPr>
                <w:sz w:val="20"/>
                <w:szCs w:val="20"/>
                <w:lang w:eastAsia="en-US"/>
              </w:rPr>
            </w:pPr>
            <w:r w:rsidRPr="00625FA6">
              <w:rPr>
                <w:sz w:val="20"/>
                <w:szCs w:val="20"/>
                <w:lang w:eastAsia="en-US"/>
              </w:rPr>
              <w:t>1</w:t>
            </w:r>
          </w:p>
        </w:tc>
        <w:tc>
          <w:tcPr>
            <w:tcW w:w="851" w:type="dxa"/>
            <w:tcBorders>
              <w:top w:val="single" w:sz="4" w:space="0" w:color="auto"/>
              <w:left w:val="single" w:sz="4" w:space="0" w:color="auto"/>
              <w:bottom w:val="single" w:sz="4" w:space="0" w:color="auto"/>
              <w:right w:val="single" w:sz="4" w:space="0" w:color="auto"/>
            </w:tcBorders>
          </w:tcPr>
          <w:p w14:paraId="1F262746"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w:t>
            </w:r>
          </w:p>
        </w:tc>
        <w:tc>
          <w:tcPr>
            <w:tcW w:w="992" w:type="dxa"/>
            <w:tcBorders>
              <w:top w:val="single" w:sz="4" w:space="0" w:color="auto"/>
              <w:left w:val="single" w:sz="4" w:space="0" w:color="auto"/>
              <w:bottom w:val="single" w:sz="4" w:space="0" w:color="auto"/>
              <w:right w:val="single" w:sz="4" w:space="0" w:color="auto"/>
            </w:tcBorders>
          </w:tcPr>
          <w:p w14:paraId="15BD7370"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w:t>
            </w:r>
          </w:p>
        </w:tc>
        <w:tc>
          <w:tcPr>
            <w:tcW w:w="992" w:type="dxa"/>
            <w:tcBorders>
              <w:top w:val="single" w:sz="4" w:space="0" w:color="auto"/>
              <w:left w:val="single" w:sz="4" w:space="0" w:color="auto"/>
              <w:bottom w:val="single" w:sz="4" w:space="0" w:color="auto"/>
              <w:right w:val="single" w:sz="4" w:space="0" w:color="auto"/>
            </w:tcBorders>
          </w:tcPr>
          <w:p w14:paraId="20023C59"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0D1DFB4"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5E7FA6CC" w14:textId="77777777" w:rsidR="00625FA6" w:rsidRPr="00625FA6" w:rsidRDefault="00625FA6" w:rsidP="00625FA6">
            <w:pPr>
              <w:widowControl w:val="0"/>
              <w:autoSpaceDE w:val="0"/>
              <w:autoSpaceDN w:val="0"/>
              <w:adjustRightInd w:val="0"/>
              <w:jc w:val="center"/>
              <w:rPr>
                <w:sz w:val="20"/>
                <w:szCs w:val="20"/>
              </w:rPr>
            </w:pPr>
          </w:p>
        </w:tc>
      </w:tr>
      <w:tr w:rsidR="00625FA6" w:rsidRPr="00625FA6" w14:paraId="7EA1290B" w14:textId="77777777" w:rsidTr="00625FA6">
        <w:trPr>
          <w:trHeight w:val="836"/>
          <w:tblCellSpacing w:w="5" w:type="nil"/>
        </w:trPr>
        <w:tc>
          <w:tcPr>
            <w:tcW w:w="4104" w:type="dxa"/>
            <w:vMerge/>
            <w:tcBorders>
              <w:top w:val="single" w:sz="4" w:space="0" w:color="auto"/>
              <w:left w:val="single" w:sz="4" w:space="0" w:color="auto"/>
              <w:right w:val="single" w:sz="4" w:space="0" w:color="auto"/>
            </w:tcBorders>
          </w:tcPr>
          <w:p w14:paraId="3A467B69" w14:textId="77777777" w:rsidR="00625FA6" w:rsidRPr="00625FA6" w:rsidRDefault="00625FA6" w:rsidP="00625FA6">
            <w:pPr>
              <w:jc w:val="both"/>
              <w:outlineLvl w:val="0"/>
              <w:rPr>
                <w:sz w:val="20"/>
                <w:szCs w:val="20"/>
                <w:lang w:eastAsia="en-US"/>
              </w:rPr>
            </w:pPr>
          </w:p>
        </w:tc>
        <w:tc>
          <w:tcPr>
            <w:tcW w:w="4180" w:type="dxa"/>
            <w:tcBorders>
              <w:top w:val="single" w:sz="4" w:space="0" w:color="auto"/>
              <w:left w:val="single" w:sz="4" w:space="0" w:color="auto"/>
              <w:bottom w:val="single" w:sz="4" w:space="0" w:color="auto"/>
              <w:right w:val="single" w:sz="4" w:space="0" w:color="auto"/>
            </w:tcBorders>
          </w:tcPr>
          <w:p w14:paraId="3CF93267" w14:textId="77777777" w:rsidR="00625FA6" w:rsidRPr="00625FA6" w:rsidRDefault="00625FA6" w:rsidP="00625FA6">
            <w:pPr>
              <w:tabs>
                <w:tab w:val="left" w:pos="567"/>
              </w:tabs>
              <w:jc w:val="both"/>
              <w:rPr>
                <w:sz w:val="20"/>
                <w:szCs w:val="20"/>
                <w:lang w:eastAsia="en-US"/>
              </w:rPr>
            </w:pPr>
            <w:r w:rsidRPr="00625FA6">
              <w:rPr>
                <w:sz w:val="20"/>
                <w:szCs w:val="20"/>
                <w:lang w:eastAsia="en-US"/>
              </w:rPr>
              <w:t xml:space="preserve">1.2. Повышение укомплектованности штата отделения медицинской </w:t>
            </w:r>
            <w:proofErr w:type="spellStart"/>
            <w:proofErr w:type="gramStart"/>
            <w:r w:rsidRPr="00625FA6">
              <w:rPr>
                <w:sz w:val="20"/>
                <w:szCs w:val="20"/>
                <w:lang w:eastAsia="en-US"/>
              </w:rPr>
              <w:t>профилак</w:t>
            </w:r>
            <w:proofErr w:type="spellEnd"/>
            <w:r w:rsidRPr="00625FA6">
              <w:rPr>
                <w:sz w:val="20"/>
                <w:szCs w:val="20"/>
                <w:lang w:eastAsia="en-US"/>
              </w:rPr>
              <w:t>-тики</w:t>
            </w:r>
            <w:proofErr w:type="gramEnd"/>
          </w:p>
        </w:tc>
        <w:tc>
          <w:tcPr>
            <w:tcW w:w="992" w:type="dxa"/>
            <w:tcBorders>
              <w:top w:val="single" w:sz="4" w:space="0" w:color="auto"/>
              <w:left w:val="single" w:sz="4" w:space="0" w:color="auto"/>
              <w:bottom w:val="single" w:sz="4" w:space="0" w:color="auto"/>
              <w:right w:val="single" w:sz="4" w:space="0" w:color="auto"/>
            </w:tcBorders>
          </w:tcPr>
          <w:p w14:paraId="3F0F694B"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 xml:space="preserve">     ед.</w:t>
            </w:r>
          </w:p>
        </w:tc>
        <w:tc>
          <w:tcPr>
            <w:tcW w:w="992" w:type="dxa"/>
            <w:tcBorders>
              <w:top w:val="single" w:sz="4" w:space="0" w:color="auto"/>
              <w:left w:val="single" w:sz="4" w:space="0" w:color="auto"/>
              <w:bottom w:val="single" w:sz="4" w:space="0" w:color="auto"/>
              <w:right w:val="single" w:sz="4" w:space="0" w:color="auto"/>
            </w:tcBorders>
          </w:tcPr>
          <w:p w14:paraId="4D472DD9" w14:textId="77777777" w:rsidR="00625FA6" w:rsidRPr="00625FA6" w:rsidRDefault="00625FA6" w:rsidP="00625FA6">
            <w:pPr>
              <w:spacing w:after="200"/>
              <w:jc w:val="center"/>
              <w:rPr>
                <w:sz w:val="20"/>
                <w:szCs w:val="20"/>
                <w:lang w:eastAsia="en-US"/>
              </w:rPr>
            </w:pPr>
            <w:r w:rsidRPr="00625FA6">
              <w:rPr>
                <w:sz w:val="20"/>
                <w:szCs w:val="20"/>
                <w:lang w:eastAsia="en-US"/>
              </w:rPr>
              <w:t>3</w:t>
            </w:r>
          </w:p>
        </w:tc>
        <w:tc>
          <w:tcPr>
            <w:tcW w:w="851" w:type="dxa"/>
            <w:tcBorders>
              <w:top w:val="single" w:sz="4" w:space="0" w:color="auto"/>
              <w:left w:val="single" w:sz="4" w:space="0" w:color="auto"/>
              <w:bottom w:val="single" w:sz="4" w:space="0" w:color="auto"/>
              <w:right w:val="single" w:sz="4" w:space="0" w:color="auto"/>
            </w:tcBorders>
          </w:tcPr>
          <w:p w14:paraId="3EB6C23D"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5</w:t>
            </w:r>
          </w:p>
        </w:tc>
        <w:tc>
          <w:tcPr>
            <w:tcW w:w="992" w:type="dxa"/>
            <w:tcBorders>
              <w:top w:val="single" w:sz="4" w:space="0" w:color="auto"/>
              <w:left w:val="single" w:sz="4" w:space="0" w:color="auto"/>
              <w:bottom w:val="single" w:sz="4" w:space="0" w:color="auto"/>
              <w:right w:val="single" w:sz="4" w:space="0" w:color="auto"/>
            </w:tcBorders>
          </w:tcPr>
          <w:p w14:paraId="044660ED"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7</w:t>
            </w:r>
          </w:p>
        </w:tc>
        <w:tc>
          <w:tcPr>
            <w:tcW w:w="992" w:type="dxa"/>
            <w:tcBorders>
              <w:top w:val="single" w:sz="4" w:space="0" w:color="auto"/>
              <w:left w:val="single" w:sz="4" w:space="0" w:color="auto"/>
              <w:bottom w:val="single" w:sz="4" w:space="0" w:color="auto"/>
              <w:right w:val="single" w:sz="4" w:space="0" w:color="auto"/>
            </w:tcBorders>
          </w:tcPr>
          <w:p w14:paraId="1B011182"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7</w:t>
            </w:r>
          </w:p>
        </w:tc>
        <w:tc>
          <w:tcPr>
            <w:tcW w:w="851" w:type="dxa"/>
            <w:tcBorders>
              <w:top w:val="single" w:sz="4" w:space="0" w:color="auto"/>
              <w:left w:val="single" w:sz="4" w:space="0" w:color="auto"/>
              <w:bottom w:val="single" w:sz="4" w:space="0" w:color="auto"/>
              <w:right w:val="single" w:sz="4" w:space="0" w:color="auto"/>
            </w:tcBorders>
          </w:tcPr>
          <w:p w14:paraId="13095E8D"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97D1525" w14:textId="77777777" w:rsidR="00625FA6" w:rsidRPr="00625FA6" w:rsidRDefault="00625FA6" w:rsidP="00625FA6">
            <w:pPr>
              <w:widowControl w:val="0"/>
              <w:autoSpaceDE w:val="0"/>
              <w:autoSpaceDN w:val="0"/>
              <w:adjustRightInd w:val="0"/>
              <w:rPr>
                <w:sz w:val="20"/>
                <w:szCs w:val="20"/>
              </w:rPr>
            </w:pPr>
          </w:p>
        </w:tc>
      </w:tr>
      <w:tr w:rsidR="00625FA6" w:rsidRPr="00625FA6" w14:paraId="163054D1" w14:textId="77777777" w:rsidTr="00625FA6">
        <w:trPr>
          <w:trHeight w:val="972"/>
          <w:tblCellSpacing w:w="5" w:type="nil"/>
        </w:trPr>
        <w:tc>
          <w:tcPr>
            <w:tcW w:w="4104" w:type="dxa"/>
            <w:vMerge/>
            <w:tcBorders>
              <w:top w:val="single" w:sz="4" w:space="0" w:color="auto"/>
              <w:left w:val="single" w:sz="4" w:space="0" w:color="auto"/>
              <w:right w:val="single" w:sz="4" w:space="0" w:color="auto"/>
            </w:tcBorders>
          </w:tcPr>
          <w:p w14:paraId="07B08DD3" w14:textId="77777777" w:rsidR="00625FA6" w:rsidRPr="00625FA6" w:rsidRDefault="00625FA6" w:rsidP="00625FA6">
            <w:pPr>
              <w:jc w:val="both"/>
              <w:outlineLvl w:val="0"/>
              <w:rPr>
                <w:sz w:val="20"/>
                <w:szCs w:val="20"/>
                <w:lang w:eastAsia="en-US"/>
              </w:rPr>
            </w:pPr>
          </w:p>
        </w:tc>
        <w:tc>
          <w:tcPr>
            <w:tcW w:w="4180" w:type="dxa"/>
            <w:tcBorders>
              <w:top w:val="single" w:sz="4" w:space="0" w:color="auto"/>
              <w:left w:val="single" w:sz="4" w:space="0" w:color="auto"/>
              <w:bottom w:val="single" w:sz="4" w:space="0" w:color="auto"/>
              <w:right w:val="single" w:sz="4" w:space="0" w:color="auto"/>
            </w:tcBorders>
          </w:tcPr>
          <w:p w14:paraId="1B3D90D3" w14:textId="77777777" w:rsidR="00625FA6" w:rsidRPr="00625FA6" w:rsidRDefault="00625FA6" w:rsidP="00625FA6">
            <w:pPr>
              <w:jc w:val="both"/>
              <w:rPr>
                <w:sz w:val="20"/>
                <w:szCs w:val="20"/>
                <w:lang w:eastAsia="en-US"/>
              </w:rPr>
            </w:pPr>
            <w:r w:rsidRPr="00625FA6">
              <w:rPr>
                <w:sz w:val="20"/>
                <w:szCs w:val="20"/>
                <w:lang w:eastAsia="en-US"/>
              </w:rPr>
              <w:t xml:space="preserve">1.3. Открытие и </w:t>
            </w:r>
            <w:proofErr w:type="gramStart"/>
            <w:r w:rsidRPr="00625FA6">
              <w:rPr>
                <w:sz w:val="20"/>
                <w:szCs w:val="20"/>
                <w:lang w:eastAsia="en-US"/>
              </w:rPr>
              <w:t>оснащение  кабинета</w:t>
            </w:r>
            <w:proofErr w:type="gramEnd"/>
            <w:r w:rsidRPr="00625FA6">
              <w:rPr>
                <w:sz w:val="20"/>
                <w:szCs w:val="20"/>
                <w:lang w:eastAsia="en-US"/>
              </w:rPr>
              <w:t xml:space="preserve"> по оказанию медицинской помощи при отказе от курения на базе отделения медицинской профилактики</w:t>
            </w:r>
          </w:p>
        </w:tc>
        <w:tc>
          <w:tcPr>
            <w:tcW w:w="992" w:type="dxa"/>
            <w:tcBorders>
              <w:top w:val="single" w:sz="4" w:space="0" w:color="auto"/>
              <w:left w:val="single" w:sz="4" w:space="0" w:color="auto"/>
              <w:bottom w:val="single" w:sz="4" w:space="0" w:color="auto"/>
              <w:right w:val="single" w:sz="4" w:space="0" w:color="auto"/>
            </w:tcBorders>
          </w:tcPr>
          <w:p w14:paraId="23E9B8D5"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 xml:space="preserve">     ед.</w:t>
            </w:r>
          </w:p>
        </w:tc>
        <w:tc>
          <w:tcPr>
            <w:tcW w:w="992" w:type="dxa"/>
            <w:tcBorders>
              <w:top w:val="single" w:sz="4" w:space="0" w:color="auto"/>
              <w:left w:val="single" w:sz="4" w:space="0" w:color="auto"/>
              <w:bottom w:val="single" w:sz="4" w:space="0" w:color="auto"/>
              <w:right w:val="single" w:sz="4" w:space="0" w:color="auto"/>
            </w:tcBorders>
          </w:tcPr>
          <w:p w14:paraId="58649679" w14:textId="77777777" w:rsidR="00625FA6" w:rsidRPr="00625FA6" w:rsidRDefault="00625FA6" w:rsidP="00625FA6">
            <w:pPr>
              <w:spacing w:after="200"/>
              <w:jc w:val="center"/>
              <w:rPr>
                <w:sz w:val="20"/>
                <w:szCs w:val="20"/>
                <w:lang w:eastAsia="en-US"/>
              </w:rPr>
            </w:pPr>
            <w:r w:rsidRPr="00625FA6">
              <w:rPr>
                <w:sz w:val="20"/>
                <w:szCs w:val="20"/>
                <w:lang w:eastAsia="en-US"/>
              </w:rPr>
              <w:t>-</w:t>
            </w:r>
          </w:p>
        </w:tc>
        <w:tc>
          <w:tcPr>
            <w:tcW w:w="851" w:type="dxa"/>
            <w:tcBorders>
              <w:top w:val="single" w:sz="4" w:space="0" w:color="auto"/>
              <w:left w:val="single" w:sz="4" w:space="0" w:color="auto"/>
              <w:bottom w:val="single" w:sz="4" w:space="0" w:color="auto"/>
              <w:right w:val="single" w:sz="4" w:space="0" w:color="auto"/>
            </w:tcBorders>
          </w:tcPr>
          <w:p w14:paraId="25ED8AA8"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w:t>
            </w:r>
          </w:p>
        </w:tc>
        <w:tc>
          <w:tcPr>
            <w:tcW w:w="992" w:type="dxa"/>
            <w:tcBorders>
              <w:top w:val="single" w:sz="4" w:space="0" w:color="auto"/>
              <w:left w:val="single" w:sz="4" w:space="0" w:color="auto"/>
              <w:bottom w:val="single" w:sz="4" w:space="0" w:color="auto"/>
              <w:right w:val="single" w:sz="4" w:space="0" w:color="auto"/>
            </w:tcBorders>
          </w:tcPr>
          <w:p w14:paraId="24ED1BAF"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w:t>
            </w:r>
          </w:p>
        </w:tc>
        <w:tc>
          <w:tcPr>
            <w:tcW w:w="992" w:type="dxa"/>
            <w:tcBorders>
              <w:top w:val="single" w:sz="4" w:space="0" w:color="auto"/>
              <w:left w:val="single" w:sz="4" w:space="0" w:color="auto"/>
              <w:bottom w:val="single" w:sz="4" w:space="0" w:color="auto"/>
              <w:right w:val="single" w:sz="4" w:space="0" w:color="auto"/>
            </w:tcBorders>
          </w:tcPr>
          <w:p w14:paraId="374BDB72"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42E7A34"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6131C45" w14:textId="77777777" w:rsidR="00625FA6" w:rsidRPr="00625FA6" w:rsidRDefault="00625FA6" w:rsidP="00625FA6">
            <w:pPr>
              <w:widowControl w:val="0"/>
              <w:autoSpaceDE w:val="0"/>
              <w:autoSpaceDN w:val="0"/>
              <w:adjustRightInd w:val="0"/>
              <w:rPr>
                <w:sz w:val="20"/>
                <w:szCs w:val="20"/>
              </w:rPr>
            </w:pPr>
          </w:p>
        </w:tc>
      </w:tr>
      <w:tr w:rsidR="00625FA6" w:rsidRPr="00625FA6" w14:paraId="5A0C6188" w14:textId="77777777" w:rsidTr="00625FA6">
        <w:trPr>
          <w:trHeight w:val="849"/>
          <w:tblCellSpacing w:w="5" w:type="nil"/>
        </w:trPr>
        <w:tc>
          <w:tcPr>
            <w:tcW w:w="4104" w:type="dxa"/>
            <w:vMerge/>
            <w:tcBorders>
              <w:top w:val="single" w:sz="4" w:space="0" w:color="auto"/>
              <w:left w:val="single" w:sz="4" w:space="0" w:color="auto"/>
              <w:right w:val="single" w:sz="4" w:space="0" w:color="auto"/>
            </w:tcBorders>
          </w:tcPr>
          <w:p w14:paraId="57328FEB" w14:textId="77777777" w:rsidR="00625FA6" w:rsidRPr="00625FA6" w:rsidRDefault="00625FA6" w:rsidP="00625FA6">
            <w:pPr>
              <w:jc w:val="both"/>
              <w:outlineLvl w:val="0"/>
              <w:rPr>
                <w:sz w:val="20"/>
                <w:szCs w:val="20"/>
                <w:lang w:eastAsia="en-US"/>
              </w:rPr>
            </w:pPr>
          </w:p>
        </w:tc>
        <w:tc>
          <w:tcPr>
            <w:tcW w:w="4180" w:type="dxa"/>
            <w:tcBorders>
              <w:top w:val="single" w:sz="4" w:space="0" w:color="auto"/>
              <w:left w:val="single" w:sz="4" w:space="0" w:color="auto"/>
              <w:bottom w:val="single" w:sz="4" w:space="0" w:color="auto"/>
              <w:right w:val="single" w:sz="4" w:space="0" w:color="auto"/>
            </w:tcBorders>
          </w:tcPr>
          <w:p w14:paraId="49C81AD7" w14:textId="77777777" w:rsidR="00625FA6" w:rsidRPr="00625FA6" w:rsidRDefault="00625FA6" w:rsidP="00625FA6">
            <w:pPr>
              <w:widowControl w:val="0"/>
              <w:jc w:val="both"/>
              <w:rPr>
                <w:sz w:val="20"/>
                <w:szCs w:val="20"/>
                <w:lang w:eastAsia="en-US"/>
              </w:rPr>
            </w:pPr>
            <w:r w:rsidRPr="00625FA6">
              <w:rPr>
                <w:sz w:val="20"/>
                <w:szCs w:val="20"/>
                <w:lang w:eastAsia="en-US"/>
              </w:rPr>
              <w:t>1.4. Открытие и оснащение кабинета здорового питания в центре здоровья</w:t>
            </w:r>
          </w:p>
        </w:tc>
        <w:tc>
          <w:tcPr>
            <w:tcW w:w="992" w:type="dxa"/>
            <w:tcBorders>
              <w:top w:val="single" w:sz="4" w:space="0" w:color="auto"/>
              <w:left w:val="single" w:sz="4" w:space="0" w:color="auto"/>
              <w:bottom w:val="single" w:sz="4" w:space="0" w:color="auto"/>
              <w:right w:val="single" w:sz="4" w:space="0" w:color="auto"/>
            </w:tcBorders>
          </w:tcPr>
          <w:p w14:paraId="1CBA763C"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 xml:space="preserve">     ед.</w:t>
            </w:r>
          </w:p>
        </w:tc>
        <w:tc>
          <w:tcPr>
            <w:tcW w:w="992" w:type="dxa"/>
            <w:tcBorders>
              <w:top w:val="single" w:sz="4" w:space="0" w:color="auto"/>
              <w:left w:val="single" w:sz="4" w:space="0" w:color="auto"/>
              <w:bottom w:val="single" w:sz="4" w:space="0" w:color="auto"/>
              <w:right w:val="single" w:sz="4" w:space="0" w:color="auto"/>
            </w:tcBorders>
          </w:tcPr>
          <w:p w14:paraId="3856A441" w14:textId="77777777" w:rsidR="00625FA6" w:rsidRPr="00625FA6" w:rsidRDefault="00625FA6" w:rsidP="00625FA6">
            <w:pPr>
              <w:spacing w:after="200"/>
              <w:jc w:val="center"/>
              <w:rPr>
                <w:sz w:val="20"/>
                <w:szCs w:val="20"/>
                <w:lang w:eastAsia="en-US"/>
              </w:rPr>
            </w:pPr>
            <w:r w:rsidRPr="00625FA6">
              <w:rPr>
                <w:sz w:val="20"/>
                <w:szCs w:val="20"/>
                <w:lang w:eastAsia="en-US"/>
              </w:rPr>
              <w:t>-</w:t>
            </w:r>
          </w:p>
        </w:tc>
        <w:tc>
          <w:tcPr>
            <w:tcW w:w="851" w:type="dxa"/>
            <w:tcBorders>
              <w:top w:val="single" w:sz="4" w:space="0" w:color="auto"/>
              <w:left w:val="single" w:sz="4" w:space="0" w:color="auto"/>
              <w:bottom w:val="single" w:sz="4" w:space="0" w:color="auto"/>
              <w:right w:val="single" w:sz="4" w:space="0" w:color="auto"/>
            </w:tcBorders>
          </w:tcPr>
          <w:p w14:paraId="6EE81DE3"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w:t>
            </w:r>
          </w:p>
        </w:tc>
        <w:tc>
          <w:tcPr>
            <w:tcW w:w="992" w:type="dxa"/>
            <w:tcBorders>
              <w:top w:val="single" w:sz="4" w:space="0" w:color="auto"/>
              <w:left w:val="single" w:sz="4" w:space="0" w:color="auto"/>
              <w:bottom w:val="single" w:sz="4" w:space="0" w:color="auto"/>
              <w:right w:val="single" w:sz="4" w:space="0" w:color="auto"/>
            </w:tcBorders>
          </w:tcPr>
          <w:p w14:paraId="59CF8A38"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w:t>
            </w:r>
          </w:p>
        </w:tc>
        <w:tc>
          <w:tcPr>
            <w:tcW w:w="992" w:type="dxa"/>
            <w:tcBorders>
              <w:top w:val="single" w:sz="4" w:space="0" w:color="auto"/>
              <w:left w:val="single" w:sz="4" w:space="0" w:color="auto"/>
              <w:bottom w:val="single" w:sz="4" w:space="0" w:color="auto"/>
              <w:right w:val="single" w:sz="4" w:space="0" w:color="auto"/>
            </w:tcBorders>
          </w:tcPr>
          <w:p w14:paraId="09F670D2"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w:t>
            </w:r>
          </w:p>
        </w:tc>
        <w:tc>
          <w:tcPr>
            <w:tcW w:w="851" w:type="dxa"/>
            <w:tcBorders>
              <w:top w:val="single" w:sz="4" w:space="0" w:color="auto"/>
              <w:left w:val="single" w:sz="4" w:space="0" w:color="auto"/>
              <w:bottom w:val="single" w:sz="4" w:space="0" w:color="auto"/>
              <w:right w:val="single" w:sz="4" w:space="0" w:color="auto"/>
            </w:tcBorders>
          </w:tcPr>
          <w:p w14:paraId="4E52E009"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5C699881" w14:textId="77777777" w:rsidR="00625FA6" w:rsidRPr="00625FA6" w:rsidRDefault="00625FA6" w:rsidP="00625FA6">
            <w:pPr>
              <w:widowControl w:val="0"/>
              <w:autoSpaceDE w:val="0"/>
              <w:autoSpaceDN w:val="0"/>
              <w:adjustRightInd w:val="0"/>
              <w:rPr>
                <w:sz w:val="20"/>
                <w:szCs w:val="20"/>
              </w:rPr>
            </w:pPr>
          </w:p>
        </w:tc>
      </w:tr>
      <w:tr w:rsidR="00625FA6" w:rsidRPr="00625FA6" w14:paraId="380BCF21" w14:textId="77777777" w:rsidTr="00625FA6">
        <w:trPr>
          <w:trHeight w:val="1700"/>
          <w:tblCellSpacing w:w="5" w:type="nil"/>
        </w:trPr>
        <w:tc>
          <w:tcPr>
            <w:tcW w:w="4104" w:type="dxa"/>
            <w:vMerge/>
            <w:tcBorders>
              <w:top w:val="single" w:sz="4" w:space="0" w:color="auto"/>
              <w:left w:val="single" w:sz="4" w:space="0" w:color="auto"/>
              <w:right w:val="single" w:sz="4" w:space="0" w:color="auto"/>
            </w:tcBorders>
          </w:tcPr>
          <w:p w14:paraId="280681FD" w14:textId="77777777" w:rsidR="00625FA6" w:rsidRPr="00625FA6" w:rsidRDefault="00625FA6" w:rsidP="00625FA6">
            <w:pPr>
              <w:jc w:val="both"/>
              <w:outlineLvl w:val="0"/>
              <w:rPr>
                <w:sz w:val="20"/>
                <w:szCs w:val="20"/>
                <w:lang w:eastAsia="en-US"/>
              </w:rPr>
            </w:pPr>
          </w:p>
        </w:tc>
        <w:tc>
          <w:tcPr>
            <w:tcW w:w="4180" w:type="dxa"/>
            <w:tcBorders>
              <w:top w:val="single" w:sz="4" w:space="0" w:color="auto"/>
              <w:left w:val="single" w:sz="4" w:space="0" w:color="auto"/>
              <w:bottom w:val="single" w:sz="4" w:space="0" w:color="auto"/>
              <w:right w:val="single" w:sz="4" w:space="0" w:color="auto"/>
            </w:tcBorders>
          </w:tcPr>
          <w:p w14:paraId="1CB589C0" w14:textId="77777777" w:rsidR="00625FA6" w:rsidRPr="00625FA6" w:rsidRDefault="00625FA6" w:rsidP="00625FA6">
            <w:pPr>
              <w:widowControl w:val="0"/>
              <w:tabs>
                <w:tab w:val="left" w:pos="1417"/>
              </w:tabs>
              <w:jc w:val="both"/>
              <w:rPr>
                <w:sz w:val="20"/>
                <w:szCs w:val="20"/>
                <w:lang w:eastAsia="en-US"/>
              </w:rPr>
            </w:pPr>
            <w:r w:rsidRPr="00625FA6">
              <w:rPr>
                <w:sz w:val="20"/>
                <w:szCs w:val="20"/>
                <w:lang w:eastAsia="en-US"/>
              </w:rPr>
              <w:t xml:space="preserve"> 1.5. Создание на базе центра здоровья для взрослого населения - центра общественного здоровья, в соответствии с нормативными документами Министерства здравоохранения Российской Федерации.</w:t>
            </w:r>
          </w:p>
        </w:tc>
        <w:tc>
          <w:tcPr>
            <w:tcW w:w="992" w:type="dxa"/>
            <w:tcBorders>
              <w:top w:val="single" w:sz="4" w:space="0" w:color="auto"/>
              <w:left w:val="single" w:sz="4" w:space="0" w:color="auto"/>
              <w:bottom w:val="single" w:sz="4" w:space="0" w:color="auto"/>
              <w:right w:val="single" w:sz="4" w:space="0" w:color="auto"/>
            </w:tcBorders>
          </w:tcPr>
          <w:p w14:paraId="7B723F1F"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 xml:space="preserve">     ед.</w:t>
            </w:r>
          </w:p>
        </w:tc>
        <w:tc>
          <w:tcPr>
            <w:tcW w:w="992" w:type="dxa"/>
            <w:tcBorders>
              <w:top w:val="single" w:sz="4" w:space="0" w:color="auto"/>
              <w:left w:val="single" w:sz="4" w:space="0" w:color="auto"/>
              <w:bottom w:val="single" w:sz="4" w:space="0" w:color="auto"/>
              <w:right w:val="single" w:sz="4" w:space="0" w:color="auto"/>
            </w:tcBorders>
          </w:tcPr>
          <w:p w14:paraId="68EC8730" w14:textId="77777777" w:rsidR="00625FA6" w:rsidRPr="00625FA6" w:rsidRDefault="00625FA6" w:rsidP="00625FA6">
            <w:pPr>
              <w:spacing w:after="200"/>
              <w:jc w:val="center"/>
              <w:rPr>
                <w:sz w:val="20"/>
                <w:szCs w:val="20"/>
                <w:lang w:eastAsia="en-US"/>
              </w:rPr>
            </w:pPr>
            <w:r w:rsidRPr="00625FA6">
              <w:rPr>
                <w:sz w:val="20"/>
                <w:szCs w:val="20"/>
                <w:lang w:eastAsia="en-US"/>
              </w:rPr>
              <w:t>1</w:t>
            </w:r>
          </w:p>
        </w:tc>
        <w:tc>
          <w:tcPr>
            <w:tcW w:w="851" w:type="dxa"/>
            <w:tcBorders>
              <w:top w:val="single" w:sz="4" w:space="0" w:color="auto"/>
              <w:left w:val="single" w:sz="4" w:space="0" w:color="auto"/>
              <w:bottom w:val="single" w:sz="4" w:space="0" w:color="auto"/>
              <w:right w:val="single" w:sz="4" w:space="0" w:color="auto"/>
            </w:tcBorders>
          </w:tcPr>
          <w:p w14:paraId="550B3140"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w:t>
            </w:r>
          </w:p>
        </w:tc>
        <w:tc>
          <w:tcPr>
            <w:tcW w:w="992" w:type="dxa"/>
            <w:tcBorders>
              <w:top w:val="single" w:sz="4" w:space="0" w:color="auto"/>
              <w:left w:val="single" w:sz="4" w:space="0" w:color="auto"/>
              <w:bottom w:val="single" w:sz="4" w:space="0" w:color="auto"/>
              <w:right w:val="single" w:sz="4" w:space="0" w:color="auto"/>
            </w:tcBorders>
          </w:tcPr>
          <w:p w14:paraId="296D44E9"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w:t>
            </w:r>
          </w:p>
        </w:tc>
        <w:tc>
          <w:tcPr>
            <w:tcW w:w="992" w:type="dxa"/>
            <w:tcBorders>
              <w:top w:val="single" w:sz="4" w:space="0" w:color="auto"/>
              <w:left w:val="single" w:sz="4" w:space="0" w:color="auto"/>
              <w:bottom w:val="single" w:sz="4" w:space="0" w:color="auto"/>
              <w:right w:val="single" w:sz="4" w:space="0" w:color="auto"/>
            </w:tcBorders>
          </w:tcPr>
          <w:p w14:paraId="5FF95E42"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CA1EBFB"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AE6EC80" w14:textId="77777777" w:rsidR="00625FA6" w:rsidRPr="00625FA6" w:rsidRDefault="00625FA6" w:rsidP="00625FA6">
            <w:pPr>
              <w:widowControl w:val="0"/>
              <w:autoSpaceDE w:val="0"/>
              <w:autoSpaceDN w:val="0"/>
              <w:adjustRightInd w:val="0"/>
              <w:rPr>
                <w:sz w:val="20"/>
                <w:szCs w:val="20"/>
              </w:rPr>
            </w:pPr>
          </w:p>
        </w:tc>
      </w:tr>
      <w:tr w:rsidR="00625FA6" w:rsidRPr="00625FA6" w14:paraId="7A3B44E0" w14:textId="77777777" w:rsidTr="00625FA6">
        <w:trPr>
          <w:trHeight w:val="1008"/>
          <w:tblCellSpacing w:w="5" w:type="nil"/>
        </w:trPr>
        <w:tc>
          <w:tcPr>
            <w:tcW w:w="4104" w:type="dxa"/>
            <w:vMerge w:val="restart"/>
            <w:tcBorders>
              <w:top w:val="single" w:sz="4" w:space="0" w:color="auto"/>
              <w:left w:val="single" w:sz="4" w:space="0" w:color="auto"/>
              <w:right w:val="single" w:sz="4" w:space="0" w:color="auto"/>
            </w:tcBorders>
          </w:tcPr>
          <w:p w14:paraId="3815FCBB" w14:textId="77777777" w:rsidR="00625FA6" w:rsidRPr="00625FA6" w:rsidRDefault="00625FA6" w:rsidP="00625FA6">
            <w:pPr>
              <w:jc w:val="both"/>
              <w:rPr>
                <w:sz w:val="20"/>
                <w:szCs w:val="20"/>
                <w:lang w:eastAsia="en-US"/>
              </w:rPr>
            </w:pPr>
            <w:r w:rsidRPr="00625FA6">
              <w:rPr>
                <w:sz w:val="20"/>
                <w:szCs w:val="20"/>
                <w:lang w:eastAsia="en-US"/>
              </w:rPr>
              <w:t xml:space="preserve">Задача 2. Мотивирование граждан к ведению здорового образа жизни посредством проведения </w:t>
            </w:r>
            <w:proofErr w:type="spellStart"/>
            <w:proofErr w:type="gramStart"/>
            <w:r w:rsidRPr="00625FA6">
              <w:rPr>
                <w:sz w:val="20"/>
                <w:szCs w:val="20"/>
                <w:lang w:eastAsia="en-US"/>
              </w:rPr>
              <w:t>информа</w:t>
            </w:r>
            <w:proofErr w:type="spellEnd"/>
            <w:r w:rsidRPr="00625FA6">
              <w:rPr>
                <w:sz w:val="20"/>
                <w:szCs w:val="20"/>
                <w:lang w:eastAsia="en-US"/>
              </w:rPr>
              <w:t>-</w:t>
            </w:r>
            <w:proofErr w:type="spellStart"/>
            <w:r w:rsidRPr="00625FA6">
              <w:rPr>
                <w:sz w:val="20"/>
                <w:szCs w:val="20"/>
                <w:lang w:eastAsia="en-US"/>
              </w:rPr>
              <w:t>ционно</w:t>
            </w:r>
            <w:proofErr w:type="spellEnd"/>
            <w:proofErr w:type="gramEnd"/>
            <w:r w:rsidRPr="00625FA6">
              <w:rPr>
                <w:sz w:val="20"/>
                <w:szCs w:val="20"/>
                <w:lang w:eastAsia="en-US"/>
              </w:rPr>
              <w:t xml:space="preserve">-коммуникационной кампании, а также </w:t>
            </w:r>
            <w:r w:rsidRPr="00625FA6">
              <w:rPr>
                <w:sz w:val="20"/>
                <w:szCs w:val="20"/>
                <w:lang w:eastAsia="en-US"/>
              </w:rPr>
              <w:lastRenderedPageBreak/>
              <w:t>вовлечения граждан и некоммерческих организаций в мероприятия по укреплению общественного здоровья.</w:t>
            </w:r>
          </w:p>
        </w:tc>
        <w:tc>
          <w:tcPr>
            <w:tcW w:w="4180" w:type="dxa"/>
            <w:tcBorders>
              <w:top w:val="single" w:sz="4" w:space="0" w:color="auto"/>
              <w:left w:val="single" w:sz="4" w:space="0" w:color="auto"/>
              <w:bottom w:val="single" w:sz="4" w:space="0" w:color="auto"/>
              <w:right w:val="single" w:sz="4" w:space="0" w:color="auto"/>
            </w:tcBorders>
          </w:tcPr>
          <w:p w14:paraId="3E8D604F" w14:textId="77777777" w:rsidR="00625FA6" w:rsidRPr="00625FA6" w:rsidRDefault="00625FA6" w:rsidP="00625FA6">
            <w:pPr>
              <w:spacing w:after="200"/>
              <w:contextualSpacing/>
              <w:jc w:val="both"/>
              <w:rPr>
                <w:sz w:val="20"/>
                <w:szCs w:val="20"/>
                <w:highlight w:val="yellow"/>
                <w:lang w:eastAsia="en-US"/>
              </w:rPr>
            </w:pPr>
            <w:r w:rsidRPr="00625FA6">
              <w:rPr>
                <w:sz w:val="20"/>
                <w:szCs w:val="20"/>
                <w:lang w:eastAsia="en-US"/>
              </w:rPr>
              <w:lastRenderedPageBreak/>
              <w:t>Проведение информационно-</w:t>
            </w:r>
            <w:proofErr w:type="spellStart"/>
            <w:r w:rsidRPr="00625FA6">
              <w:rPr>
                <w:sz w:val="20"/>
                <w:szCs w:val="20"/>
                <w:lang w:eastAsia="en-US"/>
              </w:rPr>
              <w:t>коммуник</w:t>
            </w:r>
            <w:proofErr w:type="spellEnd"/>
            <w:r w:rsidRPr="00625FA6">
              <w:rPr>
                <w:sz w:val="20"/>
                <w:szCs w:val="20"/>
                <w:lang w:eastAsia="en-US"/>
              </w:rPr>
              <w:t>-</w:t>
            </w:r>
            <w:proofErr w:type="spellStart"/>
            <w:r w:rsidRPr="00625FA6">
              <w:rPr>
                <w:sz w:val="20"/>
                <w:szCs w:val="20"/>
                <w:lang w:eastAsia="en-US"/>
              </w:rPr>
              <w:t>ационной</w:t>
            </w:r>
            <w:proofErr w:type="spellEnd"/>
            <w:r w:rsidRPr="00625FA6">
              <w:rPr>
                <w:sz w:val="20"/>
                <w:szCs w:val="20"/>
                <w:lang w:eastAsia="en-US"/>
              </w:rPr>
              <w:t xml:space="preserve"> кампании, направленной на формирование и мотивирование к ведению здорового образа жизни, в том числе:</w:t>
            </w:r>
          </w:p>
        </w:tc>
        <w:tc>
          <w:tcPr>
            <w:tcW w:w="992" w:type="dxa"/>
            <w:tcBorders>
              <w:top w:val="single" w:sz="4" w:space="0" w:color="auto"/>
              <w:left w:val="single" w:sz="4" w:space="0" w:color="auto"/>
              <w:bottom w:val="single" w:sz="4" w:space="0" w:color="auto"/>
              <w:right w:val="single" w:sz="4" w:space="0" w:color="auto"/>
            </w:tcBorders>
          </w:tcPr>
          <w:p w14:paraId="50B49063" w14:textId="77777777" w:rsidR="00625FA6" w:rsidRPr="00625FA6" w:rsidRDefault="00625FA6" w:rsidP="00625FA6">
            <w:pPr>
              <w:widowControl w:val="0"/>
              <w:autoSpaceDE w:val="0"/>
              <w:autoSpaceDN w:val="0"/>
              <w:adjustRightInd w:val="0"/>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tcPr>
          <w:p w14:paraId="3A141010" w14:textId="77777777" w:rsidR="00625FA6" w:rsidRPr="00625FA6" w:rsidRDefault="00625FA6" w:rsidP="00625FA6">
            <w:pPr>
              <w:widowControl w:val="0"/>
              <w:autoSpaceDE w:val="0"/>
              <w:autoSpaceDN w:val="0"/>
              <w:adjustRightInd w:val="0"/>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tcPr>
          <w:p w14:paraId="2EB91772" w14:textId="77777777" w:rsidR="00625FA6" w:rsidRPr="00625FA6" w:rsidRDefault="00625FA6" w:rsidP="00625FA6">
            <w:pPr>
              <w:widowControl w:val="0"/>
              <w:autoSpaceDE w:val="0"/>
              <w:autoSpaceDN w:val="0"/>
              <w:adjustRightInd w:val="0"/>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tcPr>
          <w:p w14:paraId="0DC53DE5" w14:textId="77777777" w:rsidR="00625FA6" w:rsidRPr="00625FA6" w:rsidRDefault="00625FA6" w:rsidP="00625FA6">
            <w:pPr>
              <w:widowControl w:val="0"/>
              <w:autoSpaceDE w:val="0"/>
              <w:autoSpaceDN w:val="0"/>
              <w:adjustRightInd w:val="0"/>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tcPr>
          <w:p w14:paraId="62E4269F" w14:textId="77777777" w:rsidR="00625FA6" w:rsidRPr="00625FA6" w:rsidRDefault="00625FA6" w:rsidP="00625FA6">
            <w:pPr>
              <w:widowControl w:val="0"/>
              <w:autoSpaceDE w:val="0"/>
              <w:autoSpaceDN w:val="0"/>
              <w:adjustRightInd w:val="0"/>
              <w:rPr>
                <w:sz w:val="20"/>
                <w:szCs w:val="20"/>
              </w:rPr>
            </w:pPr>
          </w:p>
        </w:tc>
        <w:tc>
          <w:tcPr>
            <w:tcW w:w="851" w:type="dxa"/>
            <w:tcBorders>
              <w:top w:val="single" w:sz="4" w:space="0" w:color="auto"/>
              <w:left w:val="single" w:sz="4" w:space="0" w:color="auto"/>
              <w:bottom w:val="single" w:sz="4" w:space="0" w:color="auto"/>
              <w:right w:val="single" w:sz="4" w:space="0" w:color="auto"/>
            </w:tcBorders>
          </w:tcPr>
          <w:p w14:paraId="65AA96F3" w14:textId="77777777" w:rsidR="00625FA6" w:rsidRPr="00625FA6" w:rsidRDefault="00625FA6" w:rsidP="00625FA6">
            <w:pPr>
              <w:widowControl w:val="0"/>
              <w:autoSpaceDE w:val="0"/>
              <w:autoSpaceDN w:val="0"/>
              <w:adjustRightInd w:val="0"/>
              <w:rPr>
                <w:sz w:val="20"/>
                <w:szCs w:val="20"/>
              </w:rPr>
            </w:pPr>
          </w:p>
        </w:tc>
        <w:tc>
          <w:tcPr>
            <w:tcW w:w="1275" w:type="dxa"/>
            <w:tcBorders>
              <w:top w:val="single" w:sz="4" w:space="0" w:color="auto"/>
              <w:left w:val="single" w:sz="4" w:space="0" w:color="auto"/>
              <w:bottom w:val="single" w:sz="4" w:space="0" w:color="auto"/>
              <w:right w:val="single" w:sz="4" w:space="0" w:color="auto"/>
            </w:tcBorders>
          </w:tcPr>
          <w:p w14:paraId="5C6DC569" w14:textId="77777777" w:rsidR="00625FA6" w:rsidRPr="00625FA6" w:rsidRDefault="00625FA6" w:rsidP="00625FA6">
            <w:pPr>
              <w:widowControl w:val="0"/>
              <w:autoSpaceDE w:val="0"/>
              <w:autoSpaceDN w:val="0"/>
              <w:adjustRightInd w:val="0"/>
              <w:rPr>
                <w:sz w:val="20"/>
                <w:szCs w:val="20"/>
              </w:rPr>
            </w:pPr>
          </w:p>
        </w:tc>
      </w:tr>
      <w:tr w:rsidR="00625FA6" w:rsidRPr="00625FA6" w14:paraId="2D2DCA2F" w14:textId="77777777" w:rsidTr="00625FA6">
        <w:trPr>
          <w:trHeight w:val="1195"/>
          <w:tblCellSpacing w:w="5" w:type="nil"/>
        </w:trPr>
        <w:tc>
          <w:tcPr>
            <w:tcW w:w="4104" w:type="dxa"/>
            <w:vMerge/>
            <w:tcBorders>
              <w:left w:val="single" w:sz="4" w:space="0" w:color="auto"/>
              <w:right w:val="single" w:sz="4" w:space="0" w:color="auto"/>
            </w:tcBorders>
          </w:tcPr>
          <w:p w14:paraId="4ECE4F9E" w14:textId="77777777" w:rsidR="00625FA6" w:rsidRPr="00625FA6" w:rsidRDefault="00625FA6" w:rsidP="00625FA6">
            <w:pPr>
              <w:jc w:val="both"/>
              <w:rPr>
                <w:sz w:val="20"/>
                <w:szCs w:val="20"/>
                <w:lang w:eastAsia="en-US"/>
              </w:rPr>
            </w:pPr>
          </w:p>
        </w:tc>
        <w:tc>
          <w:tcPr>
            <w:tcW w:w="4180" w:type="dxa"/>
            <w:tcBorders>
              <w:top w:val="single" w:sz="4" w:space="0" w:color="auto"/>
              <w:left w:val="single" w:sz="4" w:space="0" w:color="auto"/>
              <w:bottom w:val="single" w:sz="4" w:space="0" w:color="auto"/>
              <w:right w:val="single" w:sz="4" w:space="0" w:color="auto"/>
            </w:tcBorders>
          </w:tcPr>
          <w:p w14:paraId="5BD13F2E" w14:textId="77777777" w:rsidR="00625FA6" w:rsidRPr="00625FA6" w:rsidRDefault="00625FA6" w:rsidP="00625FA6">
            <w:pPr>
              <w:spacing w:after="200"/>
              <w:contextualSpacing/>
              <w:jc w:val="both"/>
              <w:rPr>
                <w:sz w:val="20"/>
                <w:szCs w:val="20"/>
                <w:highlight w:val="yellow"/>
                <w:lang w:eastAsia="en-US"/>
              </w:rPr>
            </w:pPr>
            <w:r w:rsidRPr="00625FA6">
              <w:rPr>
                <w:sz w:val="20"/>
                <w:szCs w:val="20"/>
                <w:lang w:eastAsia="en-US"/>
              </w:rPr>
              <w:t xml:space="preserve">Проведение профилактических мероприятий для различных групп населения с привлечением волонтерских и социально ориентированных </w:t>
            </w:r>
            <w:proofErr w:type="spellStart"/>
            <w:proofErr w:type="gramStart"/>
            <w:r w:rsidRPr="00625FA6">
              <w:rPr>
                <w:sz w:val="20"/>
                <w:szCs w:val="20"/>
                <w:lang w:eastAsia="en-US"/>
              </w:rPr>
              <w:t>некоммер-ческих</w:t>
            </w:r>
            <w:proofErr w:type="spellEnd"/>
            <w:proofErr w:type="gramEnd"/>
            <w:r w:rsidRPr="00625FA6">
              <w:rPr>
                <w:sz w:val="20"/>
                <w:szCs w:val="20"/>
                <w:lang w:eastAsia="en-US"/>
              </w:rPr>
              <w:t xml:space="preserve"> организаций</w:t>
            </w:r>
          </w:p>
        </w:tc>
        <w:tc>
          <w:tcPr>
            <w:tcW w:w="992" w:type="dxa"/>
            <w:tcBorders>
              <w:top w:val="single" w:sz="4" w:space="0" w:color="auto"/>
              <w:left w:val="single" w:sz="4" w:space="0" w:color="auto"/>
              <w:bottom w:val="single" w:sz="4" w:space="0" w:color="auto"/>
              <w:right w:val="single" w:sz="4" w:space="0" w:color="auto"/>
            </w:tcBorders>
          </w:tcPr>
          <w:p w14:paraId="0571BF4D"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ед.</w:t>
            </w:r>
          </w:p>
        </w:tc>
        <w:tc>
          <w:tcPr>
            <w:tcW w:w="992" w:type="dxa"/>
            <w:tcBorders>
              <w:top w:val="single" w:sz="4" w:space="0" w:color="auto"/>
              <w:left w:val="single" w:sz="4" w:space="0" w:color="auto"/>
              <w:bottom w:val="single" w:sz="4" w:space="0" w:color="auto"/>
              <w:right w:val="single" w:sz="4" w:space="0" w:color="auto"/>
            </w:tcBorders>
          </w:tcPr>
          <w:p w14:paraId="77C49C8D"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250</w:t>
            </w:r>
          </w:p>
        </w:tc>
        <w:tc>
          <w:tcPr>
            <w:tcW w:w="851" w:type="dxa"/>
            <w:tcBorders>
              <w:top w:val="single" w:sz="4" w:space="0" w:color="auto"/>
              <w:left w:val="single" w:sz="4" w:space="0" w:color="auto"/>
              <w:bottom w:val="single" w:sz="4" w:space="0" w:color="auto"/>
              <w:right w:val="single" w:sz="4" w:space="0" w:color="auto"/>
            </w:tcBorders>
          </w:tcPr>
          <w:p w14:paraId="4CB6B42C"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350</w:t>
            </w:r>
          </w:p>
        </w:tc>
        <w:tc>
          <w:tcPr>
            <w:tcW w:w="992" w:type="dxa"/>
            <w:tcBorders>
              <w:top w:val="single" w:sz="4" w:space="0" w:color="auto"/>
              <w:left w:val="single" w:sz="4" w:space="0" w:color="auto"/>
              <w:bottom w:val="single" w:sz="4" w:space="0" w:color="auto"/>
              <w:right w:val="single" w:sz="4" w:space="0" w:color="auto"/>
            </w:tcBorders>
          </w:tcPr>
          <w:p w14:paraId="182AEC01"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400</w:t>
            </w:r>
          </w:p>
        </w:tc>
        <w:tc>
          <w:tcPr>
            <w:tcW w:w="992" w:type="dxa"/>
            <w:tcBorders>
              <w:top w:val="single" w:sz="4" w:space="0" w:color="auto"/>
              <w:left w:val="single" w:sz="4" w:space="0" w:color="auto"/>
              <w:bottom w:val="single" w:sz="4" w:space="0" w:color="auto"/>
              <w:right w:val="single" w:sz="4" w:space="0" w:color="auto"/>
            </w:tcBorders>
          </w:tcPr>
          <w:p w14:paraId="41ACAB0B"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500</w:t>
            </w:r>
          </w:p>
        </w:tc>
        <w:tc>
          <w:tcPr>
            <w:tcW w:w="851" w:type="dxa"/>
            <w:tcBorders>
              <w:top w:val="single" w:sz="4" w:space="0" w:color="auto"/>
              <w:left w:val="single" w:sz="4" w:space="0" w:color="auto"/>
              <w:bottom w:val="single" w:sz="4" w:space="0" w:color="auto"/>
              <w:right w:val="single" w:sz="4" w:space="0" w:color="auto"/>
            </w:tcBorders>
          </w:tcPr>
          <w:p w14:paraId="182AA62E"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550</w:t>
            </w:r>
          </w:p>
        </w:tc>
        <w:tc>
          <w:tcPr>
            <w:tcW w:w="1275" w:type="dxa"/>
            <w:tcBorders>
              <w:top w:val="single" w:sz="4" w:space="0" w:color="auto"/>
              <w:left w:val="single" w:sz="4" w:space="0" w:color="auto"/>
              <w:bottom w:val="single" w:sz="4" w:space="0" w:color="auto"/>
              <w:right w:val="single" w:sz="4" w:space="0" w:color="auto"/>
            </w:tcBorders>
          </w:tcPr>
          <w:p w14:paraId="3735FCBE" w14:textId="77777777" w:rsidR="00625FA6" w:rsidRPr="00625FA6" w:rsidRDefault="00625FA6" w:rsidP="00625FA6">
            <w:pPr>
              <w:widowControl w:val="0"/>
              <w:autoSpaceDE w:val="0"/>
              <w:autoSpaceDN w:val="0"/>
              <w:adjustRightInd w:val="0"/>
              <w:rPr>
                <w:sz w:val="20"/>
                <w:szCs w:val="20"/>
              </w:rPr>
            </w:pPr>
          </w:p>
        </w:tc>
      </w:tr>
      <w:tr w:rsidR="00625FA6" w:rsidRPr="00625FA6" w14:paraId="79DB84C8" w14:textId="77777777" w:rsidTr="00625FA6">
        <w:trPr>
          <w:trHeight w:val="264"/>
          <w:tblCellSpacing w:w="5" w:type="nil"/>
        </w:trPr>
        <w:tc>
          <w:tcPr>
            <w:tcW w:w="4104" w:type="dxa"/>
            <w:vMerge/>
            <w:tcBorders>
              <w:left w:val="single" w:sz="4" w:space="0" w:color="auto"/>
              <w:right w:val="single" w:sz="4" w:space="0" w:color="auto"/>
            </w:tcBorders>
          </w:tcPr>
          <w:p w14:paraId="50B239A6" w14:textId="77777777" w:rsidR="00625FA6" w:rsidRPr="00625FA6" w:rsidRDefault="00625FA6" w:rsidP="00625FA6">
            <w:pPr>
              <w:jc w:val="both"/>
              <w:rPr>
                <w:sz w:val="20"/>
                <w:szCs w:val="20"/>
                <w:lang w:eastAsia="en-US"/>
              </w:rPr>
            </w:pPr>
          </w:p>
        </w:tc>
        <w:tc>
          <w:tcPr>
            <w:tcW w:w="4180" w:type="dxa"/>
            <w:tcBorders>
              <w:top w:val="single" w:sz="4" w:space="0" w:color="auto"/>
              <w:left w:val="single" w:sz="4" w:space="0" w:color="auto"/>
              <w:bottom w:val="single" w:sz="4" w:space="0" w:color="auto"/>
              <w:right w:val="single" w:sz="4" w:space="0" w:color="auto"/>
            </w:tcBorders>
          </w:tcPr>
          <w:p w14:paraId="605A8792" w14:textId="77777777" w:rsidR="00625FA6" w:rsidRPr="00625FA6" w:rsidRDefault="00625FA6" w:rsidP="00625FA6">
            <w:pPr>
              <w:autoSpaceDE w:val="0"/>
              <w:autoSpaceDN w:val="0"/>
              <w:adjustRightInd w:val="0"/>
              <w:jc w:val="both"/>
              <w:rPr>
                <w:rFonts w:eastAsiaTheme="minorHAnsi"/>
                <w:color w:val="000000"/>
                <w:sz w:val="20"/>
                <w:szCs w:val="20"/>
                <w:highlight w:val="yellow"/>
                <w:lang w:eastAsia="en-US"/>
              </w:rPr>
            </w:pPr>
            <w:r w:rsidRPr="00625FA6">
              <w:rPr>
                <w:rFonts w:eastAsiaTheme="minorHAnsi"/>
                <w:color w:val="000000"/>
                <w:sz w:val="20"/>
                <w:szCs w:val="20"/>
                <w:lang w:eastAsia="en-US"/>
              </w:rPr>
              <w:t xml:space="preserve"> Проведение профилактических </w:t>
            </w:r>
            <w:proofErr w:type="spellStart"/>
            <w:proofErr w:type="gramStart"/>
            <w:r w:rsidRPr="00625FA6">
              <w:rPr>
                <w:rFonts w:eastAsiaTheme="minorHAnsi"/>
                <w:color w:val="000000"/>
                <w:sz w:val="20"/>
                <w:szCs w:val="20"/>
                <w:lang w:eastAsia="en-US"/>
              </w:rPr>
              <w:t>меропри-ятий</w:t>
            </w:r>
            <w:proofErr w:type="spellEnd"/>
            <w:proofErr w:type="gramEnd"/>
            <w:r w:rsidRPr="00625FA6">
              <w:rPr>
                <w:rFonts w:eastAsiaTheme="minorHAnsi"/>
                <w:color w:val="000000"/>
                <w:sz w:val="20"/>
                <w:szCs w:val="20"/>
                <w:lang w:eastAsia="en-US"/>
              </w:rPr>
              <w:t xml:space="preserve"> для различных групп населения (массовых акций, </w:t>
            </w:r>
            <w:proofErr w:type="spellStart"/>
            <w:r w:rsidRPr="00625FA6">
              <w:rPr>
                <w:rFonts w:eastAsiaTheme="minorHAnsi"/>
                <w:color w:val="000000"/>
                <w:sz w:val="20"/>
                <w:szCs w:val="20"/>
                <w:lang w:eastAsia="en-US"/>
              </w:rPr>
              <w:t>флеш</w:t>
            </w:r>
            <w:proofErr w:type="spellEnd"/>
            <w:r w:rsidRPr="00625FA6">
              <w:rPr>
                <w:rFonts w:eastAsiaTheme="minorHAnsi"/>
                <w:color w:val="000000"/>
                <w:sz w:val="20"/>
                <w:szCs w:val="20"/>
                <w:lang w:eastAsia="en-US"/>
              </w:rPr>
              <w:t>-мобов, дней здоровья, уроков здоровья и др.), приуроченных к международным дням, объявленных ВОЗ, и Всемирным дням здоровья</w:t>
            </w:r>
          </w:p>
        </w:tc>
        <w:tc>
          <w:tcPr>
            <w:tcW w:w="992" w:type="dxa"/>
            <w:tcBorders>
              <w:top w:val="single" w:sz="4" w:space="0" w:color="auto"/>
              <w:left w:val="single" w:sz="4" w:space="0" w:color="auto"/>
              <w:bottom w:val="single" w:sz="4" w:space="0" w:color="auto"/>
              <w:right w:val="single" w:sz="4" w:space="0" w:color="auto"/>
            </w:tcBorders>
          </w:tcPr>
          <w:p w14:paraId="0C0FC5F5"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ед.</w:t>
            </w:r>
          </w:p>
        </w:tc>
        <w:tc>
          <w:tcPr>
            <w:tcW w:w="992" w:type="dxa"/>
            <w:tcBorders>
              <w:top w:val="single" w:sz="4" w:space="0" w:color="auto"/>
              <w:left w:val="single" w:sz="4" w:space="0" w:color="auto"/>
              <w:bottom w:val="single" w:sz="4" w:space="0" w:color="auto"/>
              <w:right w:val="single" w:sz="4" w:space="0" w:color="auto"/>
            </w:tcBorders>
          </w:tcPr>
          <w:p w14:paraId="5429FA48"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300</w:t>
            </w:r>
          </w:p>
        </w:tc>
        <w:tc>
          <w:tcPr>
            <w:tcW w:w="851" w:type="dxa"/>
            <w:tcBorders>
              <w:top w:val="single" w:sz="4" w:space="0" w:color="auto"/>
              <w:left w:val="single" w:sz="4" w:space="0" w:color="auto"/>
              <w:bottom w:val="single" w:sz="4" w:space="0" w:color="auto"/>
              <w:right w:val="single" w:sz="4" w:space="0" w:color="auto"/>
            </w:tcBorders>
          </w:tcPr>
          <w:p w14:paraId="6973716C"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400</w:t>
            </w:r>
          </w:p>
        </w:tc>
        <w:tc>
          <w:tcPr>
            <w:tcW w:w="992" w:type="dxa"/>
            <w:tcBorders>
              <w:top w:val="single" w:sz="4" w:space="0" w:color="auto"/>
              <w:left w:val="single" w:sz="4" w:space="0" w:color="auto"/>
              <w:bottom w:val="single" w:sz="4" w:space="0" w:color="auto"/>
              <w:right w:val="single" w:sz="4" w:space="0" w:color="auto"/>
            </w:tcBorders>
          </w:tcPr>
          <w:p w14:paraId="0CD33133"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450</w:t>
            </w:r>
          </w:p>
        </w:tc>
        <w:tc>
          <w:tcPr>
            <w:tcW w:w="992" w:type="dxa"/>
            <w:tcBorders>
              <w:top w:val="single" w:sz="4" w:space="0" w:color="auto"/>
              <w:left w:val="single" w:sz="4" w:space="0" w:color="auto"/>
              <w:bottom w:val="single" w:sz="4" w:space="0" w:color="auto"/>
              <w:right w:val="single" w:sz="4" w:space="0" w:color="auto"/>
            </w:tcBorders>
          </w:tcPr>
          <w:p w14:paraId="1D1339C3"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500</w:t>
            </w:r>
          </w:p>
        </w:tc>
        <w:tc>
          <w:tcPr>
            <w:tcW w:w="851" w:type="dxa"/>
            <w:tcBorders>
              <w:top w:val="single" w:sz="4" w:space="0" w:color="auto"/>
              <w:left w:val="single" w:sz="4" w:space="0" w:color="auto"/>
              <w:bottom w:val="single" w:sz="4" w:space="0" w:color="auto"/>
              <w:right w:val="single" w:sz="4" w:space="0" w:color="auto"/>
            </w:tcBorders>
          </w:tcPr>
          <w:p w14:paraId="059BA537"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600</w:t>
            </w:r>
          </w:p>
        </w:tc>
        <w:tc>
          <w:tcPr>
            <w:tcW w:w="1275" w:type="dxa"/>
            <w:tcBorders>
              <w:top w:val="single" w:sz="4" w:space="0" w:color="auto"/>
              <w:left w:val="single" w:sz="4" w:space="0" w:color="auto"/>
              <w:bottom w:val="single" w:sz="4" w:space="0" w:color="auto"/>
              <w:right w:val="single" w:sz="4" w:space="0" w:color="auto"/>
            </w:tcBorders>
          </w:tcPr>
          <w:p w14:paraId="3F1DEB60" w14:textId="77777777" w:rsidR="00625FA6" w:rsidRPr="00625FA6" w:rsidRDefault="00625FA6" w:rsidP="00625FA6">
            <w:pPr>
              <w:widowControl w:val="0"/>
              <w:autoSpaceDE w:val="0"/>
              <w:autoSpaceDN w:val="0"/>
              <w:adjustRightInd w:val="0"/>
              <w:rPr>
                <w:sz w:val="20"/>
                <w:szCs w:val="20"/>
              </w:rPr>
            </w:pPr>
          </w:p>
        </w:tc>
      </w:tr>
      <w:tr w:rsidR="00625FA6" w:rsidRPr="00625FA6" w14:paraId="01DC26F1" w14:textId="77777777" w:rsidTr="00625FA6">
        <w:trPr>
          <w:trHeight w:val="336"/>
          <w:tblCellSpacing w:w="5" w:type="nil"/>
        </w:trPr>
        <w:tc>
          <w:tcPr>
            <w:tcW w:w="4104" w:type="dxa"/>
            <w:vMerge/>
            <w:tcBorders>
              <w:left w:val="single" w:sz="4" w:space="0" w:color="auto"/>
              <w:right w:val="single" w:sz="4" w:space="0" w:color="auto"/>
            </w:tcBorders>
          </w:tcPr>
          <w:p w14:paraId="7581F4B9" w14:textId="77777777" w:rsidR="00625FA6" w:rsidRPr="00625FA6" w:rsidRDefault="00625FA6" w:rsidP="00625FA6">
            <w:pPr>
              <w:jc w:val="both"/>
              <w:rPr>
                <w:sz w:val="20"/>
                <w:szCs w:val="20"/>
                <w:lang w:eastAsia="en-US"/>
              </w:rPr>
            </w:pPr>
          </w:p>
        </w:tc>
        <w:tc>
          <w:tcPr>
            <w:tcW w:w="4180" w:type="dxa"/>
            <w:tcBorders>
              <w:top w:val="single" w:sz="4" w:space="0" w:color="auto"/>
              <w:left w:val="single" w:sz="4" w:space="0" w:color="auto"/>
              <w:bottom w:val="single" w:sz="4" w:space="0" w:color="auto"/>
              <w:right w:val="single" w:sz="4" w:space="0" w:color="auto"/>
            </w:tcBorders>
          </w:tcPr>
          <w:p w14:paraId="15965804" w14:textId="77777777" w:rsidR="00625FA6" w:rsidRPr="00625FA6" w:rsidRDefault="00625FA6" w:rsidP="00625FA6">
            <w:pPr>
              <w:jc w:val="both"/>
              <w:rPr>
                <w:sz w:val="20"/>
                <w:szCs w:val="20"/>
                <w:lang w:eastAsia="en-US"/>
              </w:rPr>
            </w:pPr>
            <w:r w:rsidRPr="00625FA6">
              <w:rPr>
                <w:sz w:val="20"/>
                <w:szCs w:val="20"/>
                <w:lang w:eastAsia="en-US"/>
              </w:rPr>
              <w:t xml:space="preserve">Проведение профилактических </w:t>
            </w:r>
            <w:proofErr w:type="spellStart"/>
            <w:proofErr w:type="gramStart"/>
            <w:r w:rsidRPr="00625FA6">
              <w:rPr>
                <w:sz w:val="20"/>
                <w:szCs w:val="20"/>
                <w:lang w:eastAsia="en-US"/>
              </w:rPr>
              <w:t>меропри-ятий</w:t>
            </w:r>
            <w:proofErr w:type="spellEnd"/>
            <w:proofErr w:type="gramEnd"/>
            <w:r w:rsidRPr="00625FA6">
              <w:rPr>
                <w:sz w:val="20"/>
                <w:szCs w:val="20"/>
                <w:lang w:eastAsia="en-US"/>
              </w:rPr>
              <w:t xml:space="preserve"> (массовые акции, </w:t>
            </w:r>
            <w:proofErr w:type="spellStart"/>
            <w:r w:rsidRPr="00625FA6">
              <w:rPr>
                <w:sz w:val="20"/>
                <w:szCs w:val="20"/>
                <w:lang w:eastAsia="en-US"/>
              </w:rPr>
              <w:t>флеш</w:t>
            </w:r>
            <w:proofErr w:type="spellEnd"/>
            <w:r w:rsidRPr="00625FA6">
              <w:rPr>
                <w:sz w:val="20"/>
                <w:szCs w:val="20"/>
                <w:lang w:eastAsia="en-US"/>
              </w:rPr>
              <w:t>-мобы, дни здоровья, уроки здоровья и др.) в период летней детской оздоровительной кампании.</w:t>
            </w:r>
          </w:p>
        </w:tc>
        <w:tc>
          <w:tcPr>
            <w:tcW w:w="992" w:type="dxa"/>
            <w:tcBorders>
              <w:top w:val="single" w:sz="4" w:space="0" w:color="auto"/>
              <w:left w:val="single" w:sz="4" w:space="0" w:color="auto"/>
              <w:bottom w:val="single" w:sz="4" w:space="0" w:color="auto"/>
              <w:right w:val="single" w:sz="4" w:space="0" w:color="auto"/>
            </w:tcBorders>
          </w:tcPr>
          <w:p w14:paraId="43BB6034"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ед.</w:t>
            </w:r>
          </w:p>
        </w:tc>
        <w:tc>
          <w:tcPr>
            <w:tcW w:w="992" w:type="dxa"/>
            <w:tcBorders>
              <w:top w:val="single" w:sz="4" w:space="0" w:color="auto"/>
              <w:left w:val="single" w:sz="4" w:space="0" w:color="auto"/>
              <w:bottom w:val="single" w:sz="4" w:space="0" w:color="auto"/>
              <w:right w:val="single" w:sz="4" w:space="0" w:color="auto"/>
            </w:tcBorders>
          </w:tcPr>
          <w:p w14:paraId="06668110"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55</w:t>
            </w:r>
          </w:p>
        </w:tc>
        <w:tc>
          <w:tcPr>
            <w:tcW w:w="851" w:type="dxa"/>
            <w:tcBorders>
              <w:top w:val="single" w:sz="4" w:space="0" w:color="auto"/>
              <w:left w:val="single" w:sz="4" w:space="0" w:color="auto"/>
              <w:bottom w:val="single" w:sz="4" w:space="0" w:color="auto"/>
              <w:right w:val="single" w:sz="4" w:space="0" w:color="auto"/>
            </w:tcBorders>
          </w:tcPr>
          <w:p w14:paraId="2571F1F2"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60</w:t>
            </w:r>
          </w:p>
        </w:tc>
        <w:tc>
          <w:tcPr>
            <w:tcW w:w="992" w:type="dxa"/>
            <w:tcBorders>
              <w:top w:val="single" w:sz="4" w:space="0" w:color="auto"/>
              <w:left w:val="single" w:sz="4" w:space="0" w:color="auto"/>
              <w:bottom w:val="single" w:sz="4" w:space="0" w:color="auto"/>
              <w:right w:val="single" w:sz="4" w:space="0" w:color="auto"/>
            </w:tcBorders>
          </w:tcPr>
          <w:p w14:paraId="1F5B8E0F"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65</w:t>
            </w:r>
          </w:p>
        </w:tc>
        <w:tc>
          <w:tcPr>
            <w:tcW w:w="992" w:type="dxa"/>
            <w:tcBorders>
              <w:top w:val="single" w:sz="4" w:space="0" w:color="auto"/>
              <w:left w:val="single" w:sz="4" w:space="0" w:color="auto"/>
              <w:bottom w:val="single" w:sz="4" w:space="0" w:color="auto"/>
              <w:right w:val="single" w:sz="4" w:space="0" w:color="auto"/>
            </w:tcBorders>
          </w:tcPr>
          <w:p w14:paraId="16659152"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70</w:t>
            </w:r>
          </w:p>
        </w:tc>
        <w:tc>
          <w:tcPr>
            <w:tcW w:w="851" w:type="dxa"/>
            <w:tcBorders>
              <w:top w:val="single" w:sz="4" w:space="0" w:color="auto"/>
              <w:left w:val="single" w:sz="4" w:space="0" w:color="auto"/>
              <w:bottom w:val="single" w:sz="4" w:space="0" w:color="auto"/>
              <w:right w:val="single" w:sz="4" w:space="0" w:color="auto"/>
            </w:tcBorders>
          </w:tcPr>
          <w:p w14:paraId="5184AF49"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75</w:t>
            </w:r>
          </w:p>
        </w:tc>
        <w:tc>
          <w:tcPr>
            <w:tcW w:w="1275" w:type="dxa"/>
            <w:tcBorders>
              <w:top w:val="single" w:sz="4" w:space="0" w:color="auto"/>
              <w:left w:val="single" w:sz="4" w:space="0" w:color="auto"/>
              <w:bottom w:val="single" w:sz="4" w:space="0" w:color="auto"/>
              <w:right w:val="single" w:sz="4" w:space="0" w:color="auto"/>
            </w:tcBorders>
          </w:tcPr>
          <w:p w14:paraId="6A455BB5" w14:textId="77777777" w:rsidR="00625FA6" w:rsidRPr="00625FA6" w:rsidRDefault="00625FA6" w:rsidP="00625FA6">
            <w:pPr>
              <w:widowControl w:val="0"/>
              <w:autoSpaceDE w:val="0"/>
              <w:autoSpaceDN w:val="0"/>
              <w:adjustRightInd w:val="0"/>
              <w:rPr>
                <w:sz w:val="20"/>
                <w:szCs w:val="20"/>
              </w:rPr>
            </w:pPr>
          </w:p>
        </w:tc>
      </w:tr>
      <w:tr w:rsidR="00625FA6" w:rsidRPr="00625FA6" w14:paraId="1162F4FD" w14:textId="77777777" w:rsidTr="00625FA6">
        <w:trPr>
          <w:trHeight w:val="444"/>
          <w:tblCellSpacing w:w="5" w:type="nil"/>
        </w:trPr>
        <w:tc>
          <w:tcPr>
            <w:tcW w:w="4104" w:type="dxa"/>
            <w:vMerge/>
            <w:tcBorders>
              <w:left w:val="single" w:sz="4" w:space="0" w:color="auto"/>
              <w:right w:val="single" w:sz="4" w:space="0" w:color="auto"/>
            </w:tcBorders>
          </w:tcPr>
          <w:p w14:paraId="75CEAC83" w14:textId="77777777" w:rsidR="00625FA6" w:rsidRPr="00625FA6" w:rsidRDefault="00625FA6" w:rsidP="00625FA6">
            <w:pPr>
              <w:jc w:val="both"/>
              <w:rPr>
                <w:sz w:val="20"/>
                <w:szCs w:val="20"/>
                <w:lang w:eastAsia="en-US"/>
              </w:rPr>
            </w:pPr>
          </w:p>
        </w:tc>
        <w:tc>
          <w:tcPr>
            <w:tcW w:w="4180" w:type="dxa"/>
            <w:tcBorders>
              <w:top w:val="single" w:sz="4" w:space="0" w:color="auto"/>
              <w:left w:val="single" w:sz="4" w:space="0" w:color="auto"/>
              <w:bottom w:val="single" w:sz="4" w:space="0" w:color="auto"/>
              <w:right w:val="single" w:sz="4" w:space="0" w:color="auto"/>
            </w:tcBorders>
          </w:tcPr>
          <w:p w14:paraId="14BD09F1" w14:textId="77777777" w:rsidR="00625FA6" w:rsidRPr="00625FA6" w:rsidRDefault="00625FA6" w:rsidP="00625FA6">
            <w:pPr>
              <w:jc w:val="both"/>
              <w:rPr>
                <w:sz w:val="20"/>
                <w:szCs w:val="20"/>
                <w:lang w:eastAsia="en-US"/>
              </w:rPr>
            </w:pPr>
            <w:r w:rsidRPr="00625FA6">
              <w:rPr>
                <w:sz w:val="20"/>
                <w:szCs w:val="20"/>
                <w:lang w:eastAsia="en-US"/>
              </w:rPr>
              <w:t xml:space="preserve">Реализация совместных </w:t>
            </w:r>
            <w:proofErr w:type="spellStart"/>
            <w:proofErr w:type="gramStart"/>
            <w:r w:rsidRPr="00625FA6">
              <w:rPr>
                <w:sz w:val="20"/>
                <w:szCs w:val="20"/>
                <w:lang w:eastAsia="en-US"/>
              </w:rPr>
              <w:t>профилакти-ческих</w:t>
            </w:r>
            <w:proofErr w:type="spellEnd"/>
            <w:proofErr w:type="gramEnd"/>
            <w:r w:rsidRPr="00625FA6">
              <w:rPr>
                <w:sz w:val="20"/>
                <w:szCs w:val="20"/>
                <w:lang w:eastAsia="en-US"/>
              </w:rPr>
              <w:t xml:space="preserve"> межведомственных проектов для различных групп населения</w:t>
            </w:r>
          </w:p>
        </w:tc>
        <w:tc>
          <w:tcPr>
            <w:tcW w:w="992" w:type="dxa"/>
            <w:tcBorders>
              <w:top w:val="single" w:sz="4" w:space="0" w:color="auto"/>
              <w:left w:val="single" w:sz="4" w:space="0" w:color="auto"/>
              <w:bottom w:val="single" w:sz="4" w:space="0" w:color="auto"/>
              <w:right w:val="single" w:sz="4" w:space="0" w:color="auto"/>
            </w:tcBorders>
          </w:tcPr>
          <w:p w14:paraId="33331FC5"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ед.</w:t>
            </w:r>
          </w:p>
        </w:tc>
        <w:tc>
          <w:tcPr>
            <w:tcW w:w="992" w:type="dxa"/>
            <w:tcBorders>
              <w:top w:val="single" w:sz="4" w:space="0" w:color="auto"/>
              <w:left w:val="single" w:sz="4" w:space="0" w:color="auto"/>
              <w:bottom w:val="single" w:sz="4" w:space="0" w:color="auto"/>
              <w:right w:val="single" w:sz="4" w:space="0" w:color="auto"/>
            </w:tcBorders>
          </w:tcPr>
          <w:p w14:paraId="4B568B67"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5</w:t>
            </w:r>
          </w:p>
        </w:tc>
        <w:tc>
          <w:tcPr>
            <w:tcW w:w="851" w:type="dxa"/>
            <w:tcBorders>
              <w:top w:val="single" w:sz="4" w:space="0" w:color="auto"/>
              <w:left w:val="single" w:sz="4" w:space="0" w:color="auto"/>
              <w:bottom w:val="single" w:sz="4" w:space="0" w:color="auto"/>
              <w:right w:val="single" w:sz="4" w:space="0" w:color="auto"/>
            </w:tcBorders>
          </w:tcPr>
          <w:p w14:paraId="522EC928"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7</w:t>
            </w:r>
          </w:p>
        </w:tc>
        <w:tc>
          <w:tcPr>
            <w:tcW w:w="992" w:type="dxa"/>
            <w:tcBorders>
              <w:top w:val="single" w:sz="4" w:space="0" w:color="auto"/>
              <w:left w:val="single" w:sz="4" w:space="0" w:color="auto"/>
              <w:bottom w:val="single" w:sz="4" w:space="0" w:color="auto"/>
              <w:right w:val="single" w:sz="4" w:space="0" w:color="auto"/>
            </w:tcBorders>
          </w:tcPr>
          <w:p w14:paraId="67E7DC18"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10</w:t>
            </w:r>
          </w:p>
        </w:tc>
        <w:tc>
          <w:tcPr>
            <w:tcW w:w="992" w:type="dxa"/>
            <w:tcBorders>
              <w:top w:val="single" w:sz="4" w:space="0" w:color="auto"/>
              <w:left w:val="single" w:sz="4" w:space="0" w:color="auto"/>
              <w:bottom w:val="single" w:sz="4" w:space="0" w:color="auto"/>
              <w:right w:val="single" w:sz="4" w:space="0" w:color="auto"/>
            </w:tcBorders>
          </w:tcPr>
          <w:p w14:paraId="44F37962"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12</w:t>
            </w:r>
          </w:p>
        </w:tc>
        <w:tc>
          <w:tcPr>
            <w:tcW w:w="851" w:type="dxa"/>
            <w:tcBorders>
              <w:top w:val="single" w:sz="4" w:space="0" w:color="auto"/>
              <w:left w:val="single" w:sz="4" w:space="0" w:color="auto"/>
              <w:bottom w:val="single" w:sz="4" w:space="0" w:color="auto"/>
              <w:right w:val="single" w:sz="4" w:space="0" w:color="auto"/>
            </w:tcBorders>
          </w:tcPr>
          <w:p w14:paraId="4B847752"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15</w:t>
            </w:r>
          </w:p>
        </w:tc>
        <w:tc>
          <w:tcPr>
            <w:tcW w:w="1275" w:type="dxa"/>
            <w:tcBorders>
              <w:top w:val="single" w:sz="4" w:space="0" w:color="auto"/>
              <w:left w:val="single" w:sz="4" w:space="0" w:color="auto"/>
              <w:bottom w:val="single" w:sz="4" w:space="0" w:color="auto"/>
              <w:right w:val="single" w:sz="4" w:space="0" w:color="auto"/>
            </w:tcBorders>
          </w:tcPr>
          <w:p w14:paraId="33E27302" w14:textId="77777777" w:rsidR="00625FA6" w:rsidRPr="00625FA6" w:rsidRDefault="00625FA6" w:rsidP="00625FA6">
            <w:pPr>
              <w:widowControl w:val="0"/>
              <w:autoSpaceDE w:val="0"/>
              <w:autoSpaceDN w:val="0"/>
              <w:adjustRightInd w:val="0"/>
              <w:rPr>
                <w:sz w:val="20"/>
                <w:szCs w:val="20"/>
              </w:rPr>
            </w:pPr>
          </w:p>
        </w:tc>
      </w:tr>
      <w:tr w:rsidR="00625FA6" w:rsidRPr="00625FA6" w14:paraId="43AAC9EB" w14:textId="77777777" w:rsidTr="00625FA6">
        <w:trPr>
          <w:trHeight w:val="444"/>
          <w:tblCellSpacing w:w="5" w:type="nil"/>
        </w:trPr>
        <w:tc>
          <w:tcPr>
            <w:tcW w:w="4104" w:type="dxa"/>
            <w:vMerge/>
            <w:tcBorders>
              <w:left w:val="single" w:sz="4" w:space="0" w:color="auto"/>
              <w:right w:val="single" w:sz="4" w:space="0" w:color="auto"/>
            </w:tcBorders>
          </w:tcPr>
          <w:p w14:paraId="1C5D388C" w14:textId="77777777" w:rsidR="00625FA6" w:rsidRPr="00625FA6" w:rsidRDefault="00625FA6" w:rsidP="00625FA6">
            <w:pPr>
              <w:jc w:val="both"/>
              <w:rPr>
                <w:sz w:val="20"/>
                <w:szCs w:val="20"/>
                <w:lang w:eastAsia="en-US"/>
              </w:rPr>
            </w:pPr>
          </w:p>
        </w:tc>
        <w:tc>
          <w:tcPr>
            <w:tcW w:w="4180" w:type="dxa"/>
            <w:tcBorders>
              <w:top w:val="single" w:sz="4" w:space="0" w:color="auto"/>
              <w:left w:val="single" w:sz="4" w:space="0" w:color="auto"/>
              <w:bottom w:val="single" w:sz="4" w:space="0" w:color="auto"/>
              <w:right w:val="single" w:sz="4" w:space="0" w:color="auto"/>
            </w:tcBorders>
          </w:tcPr>
          <w:p w14:paraId="3F4F13E6" w14:textId="77777777" w:rsidR="00625FA6" w:rsidRPr="00625FA6" w:rsidRDefault="00625FA6" w:rsidP="00625FA6">
            <w:pPr>
              <w:autoSpaceDE w:val="0"/>
              <w:autoSpaceDN w:val="0"/>
              <w:adjustRightInd w:val="0"/>
              <w:jc w:val="both"/>
              <w:rPr>
                <w:rFonts w:eastAsiaTheme="minorHAnsi"/>
                <w:color w:val="000000"/>
                <w:sz w:val="20"/>
                <w:szCs w:val="20"/>
                <w:lang w:eastAsia="en-US"/>
              </w:rPr>
            </w:pPr>
            <w:r w:rsidRPr="00625FA6">
              <w:rPr>
                <w:rFonts w:eastAsiaTheme="minorHAnsi"/>
                <w:sz w:val="20"/>
                <w:szCs w:val="20"/>
                <w:lang w:eastAsia="en-US"/>
              </w:rPr>
              <w:t>Формирование групп риска методом анкетирования в медицинских организациях</w:t>
            </w:r>
          </w:p>
        </w:tc>
        <w:tc>
          <w:tcPr>
            <w:tcW w:w="992" w:type="dxa"/>
            <w:tcBorders>
              <w:top w:val="single" w:sz="4" w:space="0" w:color="auto"/>
              <w:left w:val="single" w:sz="4" w:space="0" w:color="auto"/>
              <w:bottom w:val="single" w:sz="4" w:space="0" w:color="auto"/>
              <w:right w:val="single" w:sz="4" w:space="0" w:color="auto"/>
            </w:tcBorders>
          </w:tcPr>
          <w:p w14:paraId="57BB2B81"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ед.</w:t>
            </w:r>
          </w:p>
        </w:tc>
        <w:tc>
          <w:tcPr>
            <w:tcW w:w="992" w:type="dxa"/>
            <w:tcBorders>
              <w:top w:val="single" w:sz="4" w:space="0" w:color="auto"/>
              <w:left w:val="single" w:sz="4" w:space="0" w:color="auto"/>
              <w:bottom w:val="single" w:sz="4" w:space="0" w:color="auto"/>
              <w:right w:val="single" w:sz="4" w:space="0" w:color="auto"/>
            </w:tcBorders>
          </w:tcPr>
          <w:p w14:paraId="4280E29C"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5</w:t>
            </w:r>
          </w:p>
        </w:tc>
        <w:tc>
          <w:tcPr>
            <w:tcW w:w="851" w:type="dxa"/>
            <w:tcBorders>
              <w:top w:val="single" w:sz="4" w:space="0" w:color="auto"/>
              <w:left w:val="single" w:sz="4" w:space="0" w:color="auto"/>
              <w:bottom w:val="single" w:sz="4" w:space="0" w:color="auto"/>
              <w:right w:val="single" w:sz="4" w:space="0" w:color="auto"/>
            </w:tcBorders>
          </w:tcPr>
          <w:p w14:paraId="65823FFB"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6</w:t>
            </w:r>
          </w:p>
        </w:tc>
        <w:tc>
          <w:tcPr>
            <w:tcW w:w="992" w:type="dxa"/>
            <w:tcBorders>
              <w:top w:val="single" w:sz="4" w:space="0" w:color="auto"/>
              <w:left w:val="single" w:sz="4" w:space="0" w:color="auto"/>
              <w:bottom w:val="single" w:sz="4" w:space="0" w:color="auto"/>
              <w:right w:val="single" w:sz="4" w:space="0" w:color="auto"/>
            </w:tcBorders>
          </w:tcPr>
          <w:p w14:paraId="50DD5AB2"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7</w:t>
            </w:r>
          </w:p>
        </w:tc>
        <w:tc>
          <w:tcPr>
            <w:tcW w:w="992" w:type="dxa"/>
            <w:tcBorders>
              <w:top w:val="single" w:sz="4" w:space="0" w:color="auto"/>
              <w:left w:val="single" w:sz="4" w:space="0" w:color="auto"/>
              <w:bottom w:val="single" w:sz="4" w:space="0" w:color="auto"/>
              <w:right w:val="single" w:sz="4" w:space="0" w:color="auto"/>
            </w:tcBorders>
          </w:tcPr>
          <w:p w14:paraId="56ED48B0"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8</w:t>
            </w:r>
          </w:p>
        </w:tc>
        <w:tc>
          <w:tcPr>
            <w:tcW w:w="851" w:type="dxa"/>
            <w:tcBorders>
              <w:top w:val="single" w:sz="4" w:space="0" w:color="auto"/>
              <w:left w:val="single" w:sz="4" w:space="0" w:color="auto"/>
              <w:bottom w:val="single" w:sz="4" w:space="0" w:color="auto"/>
              <w:right w:val="single" w:sz="4" w:space="0" w:color="auto"/>
            </w:tcBorders>
          </w:tcPr>
          <w:p w14:paraId="680A6299"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8</w:t>
            </w:r>
          </w:p>
        </w:tc>
        <w:tc>
          <w:tcPr>
            <w:tcW w:w="1275" w:type="dxa"/>
            <w:tcBorders>
              <w:top w:val="single" w:sz="4" w:space="0" w:color="auto"/>
              <w:left w:val="single" w:sz="4" w:space="0" w:color="auto"/>
              <w:bottom w:val="single" w:sz="4" w:space="0" w:color="auto"/>
              <w:right w:val="single" w:sz="4" w:space="0" w:color="auto"/>
            </w:tcBorders>
          </w:tcPr>
          <w:p w14:paraId="71757F8A" w14:textId="77777777" w:rsidR="00625FA6" w:rsidRPr="00625FA6" w:rsidRDefault="00625FA6" w:rsidP="00625FA6">
            <w:pPr>
              <w:widowControl w:val="0"/>
              <w:autoSpaceDE w:val="0"/>
              <w:autoSpaceDN w:val="0"/>
              <w:adjustRightInd w:val="0"/>
              <w:rPr>
                <w:sz w:val="20"/>
                <w:szCs w:val="20"/>
              </w:rPr>
            </w:pPr>
          </w:p>
        </w:tc>
      </w:tr>
      <w:tr w:rsidR="00625FA6" w:rsidRPr="00625FA6" w14:paraId="653D34DE" w14:textId="77777777" w:rsidTr="00625FA6">
        <w:trPr>
          <w:trHeight w:val="444"/>
          <w:tblCellSpacing w:w="5" w:type="nil"/>
        </w:trPr>
        <w:tc>
          <w:tcPr>
            <w:tcW w:w="4104" w:type="dxa"/>
            <w:vMerge/>
            <w:tcBorders>
              <w:left w:val="single" w:sz="4" w:space="0" w:color="auto"/>
              <w:right w:val="single" w:sz="4" w:space="0" w:color="auto"/>
            </w:tcBorders>
          </w:tcPr>
          <w:p w14:paraId="0A110EB9" w14:textId="77777777" w:rsidR="00625FA6" w:rsidRPr="00625FA6" w:rsidRDefault="00625FA6" w:rsidP="00625FA6">
            <w:pPr>
              <w:jc w:val="both"/>
              <w:rPr>
                <w:sz w:val="20"/>
                <w:szCs w:val="20"/>
                <w:lang w:eastAsia="en-US"/>
              </w:rPr>
            </w:pPr>
          </w:p>
        </w:tc>
        <w:tc>
          <w:tcPr>
            <w:tcW w:w="4180" w:type="dxa"/>
            <w:tcBorders>
              <w:top w:val="single" w:sz="4" w:space="0" w:color="auto"/>
              <w:left w:val="single" w:sz="4" w:space="0" w:color="auto"/>
              <w:bottom w:val="single" w:sz="4" w:space="0" w:color="auto"/>
              <w:right w:val="single" w:sz="4" w:space="0" w:color="auto"/>
            </w:tcBorders>
          </w:tcPr>
          <w:p w14:paraId="4B6E7439" w14:textId="77777777" w:rsidR="00625FA6" w:rsidRPr="00625FA6" w:rsidRDefault="00625FA6" w:rsidP="00625FA6">
            <w:pPr>
              <w:autoSpaceDE w:val="0"/>
              <w:autoSpaceDN w:val="0"/>
              <w:adjustRightInd w:val="0"/>
              <w:jc w:val="both"/>
              <w:rPr>
                <w:rFonts w:eastAsiaTheme="minorHAnsi"/>
                <w:sz w:val="20"/>
                <w:szCs w:val="20"/>
                <w:lang w:eastAsia="en-US"/>
              </w:rPr>
            </w:pPr>
            <w:r w:rsidRPr="00625FA6">
              <w:rPr>
                <w:rFonts w:eastAsiaTheme="minorHAnsi"/>
                <w:sz w:val="20"/>
                <w:szCs w:val="20"/>
                <w:lang w:eastAsia="en-US"/>
              </w:rPr>
              <w:t xml:space="preserve">Проведение анкетирования на выявление факторов риска ХНИЗ, в рамках проведения диспансеризации </w:t>
            </w:r>
            <w:proofErr w:type="gramStart"/>
            <w:r w:rsidRPr="00625FA6">
              <w:rPr>
                <w:rFonts w:eastAsiaTheme="minorHAnsi"/>
                <w:sz w:val="20"/>
                <w:szCs w:val="20"/>
                <w:lang w:eastAsia="en-US"/>
              </w:rPr>
              <w:t>определен-</w:t>
            </w:r>
            <w:proofErr w:type="spellStart"/>
            <w:r w:rsidRPr="00625FA6">
              <w:rPr>
                <w:rFonts w:eastAsiaTheme="minorHAnsi"/>
                <w:sz w:val="20"/>
                <w:szCs w:val="20"/>
                <w:lang w:eastAsia="en-US"/>
              </w:rPr>
              <w:t>ных</w:t>
            </w:r>
            <w:proofErr w:type="spellEnd"/>
            <w:proofErr w:type="gramEnd"/>
            <w:r w:rsidRPr="00625FA6">
              <w:rPr>
                <w:rFonts w:eastAsiaTheme="minorHAnsi"/>
                <w:sz w:val="20"/>
                <w:szCs w:val="20"/>
                <w:lang w:eastAsia="en-US"/>
              </w:rPr>
              <w:t xml:space="preserve"> групп взрослого населения и профилактических медицинских осмотров взрослого населения </w:t>
            </w:r>
            <w:r w:rsidRPr="00625FA6">
              <w:rPr>
                <w:rFonts w:eastAsiaTheme="minorHAnsi"/>
                <w:color w:val="000000"/>
                <w:sz w:val="20"/>
                <w:szCs w:val="20"/>
                <w:u w:color="000000"/>
                <w:lang w:eastAsia="en-US"/>
              </w:rPr>
              <w:t>Куйбышевского муниципального района Новосибирской области</w:t>
            </w:r>
          </w:p>
        </w:tc>
        <w:tc>
          <w:tcPr>
            <w:tcW w:w="992" w:type="dxa"/>
            <w:tcBorders>
              <w:top w:val="single" w:sz="4" w:space="0" w:color="auto"/>
              <w:left w:val="single" w:sz="4" w:space="0" w:color="auto"/>
              <w:bottom w:val="single" w:sz="4" w:space="0" w:color="auto"/>
              <w:right w:val="single" w:sz="4" w:space="0" w:color="auto"/>
            </w:tcBorders>
          </w:tcPr>
          <w:p w14:paraId="676D7E34"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 охвата населения</w:t>
            </w:r>
          </w:p>
        </w:tc>
        <w:tc>
          <w:tcPr>
            <w:tcW w:w="992" w:type="dxa"/>
            <w:tcBorders>
              <w:top w:val="single" w:sz="4" w:space="0" w:color="auto"/>
              <w:left w:val="single" w:sz="4" w:space="0" w:color="auto"/>
              <w:bottom w:val="single" w:sz="4" w:space="0" w:color="auto"/>
              <w:right w:val="single" w:sz="4" w:space="0" w:color="auto"/>
            </w:tcBorders>
          </w:tcPr>
          <w:p w14:paraId="6E8F8660"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70%</w:t>
            </w:r>
          </w:p>
        </w:tc>
        <w:tc>
          <w:tcPr>
            <w:tcW w:w="851" w:type="dxa"/>
            <w:tcBorders>
              <w:top w:val="single" w:sz="4" w:space="0" w:color="auto"/>
              <w:left w:val="single" w:sz="4" w:space="0" w:color="auto"/>
              <w:bottom w:val="single" w:sz="4" w:space="0" w:color="auto"/>
              <w:right w:val="single" w:sz="4" w:space="0" w:color="auto"/>
            </w:tcBorders>
          </w:tcPr>
          <w:p w14:paraId="132309E3"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80%</w:t>
            </w:r>
          </w:p>
        </w:tc>
        <w:tc>
          <w:tcPr>
            <w:tcW w:w="992" w:type="dxa"/>
            <w:tcBorders>
              <w:top w:val="single" w:sz="4" w:space="0" w:color="auto"/>
              <w:left w:val="single" w:sz="4" w:space="0" w:color="auto"/>
              <w:bottom w:val="single" w:sz="4" w:space="0" w:color="auto"/>
              <w:right w:val="single" w:sz="4" w:space="0" w:color="auto"/>
            </w:tcBorders>
          </w:tcPr>
          <w:p w14:paraId="423F0A6E"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85%</w:t>
            </w:r>
          </w:p>
        </w:tc>
        <w:tc>
          <w:tcPr>
            <w:tcW w:w="992" w:type="dxa"/>
            <w:tcBorders>
              <w:top w:val="single" w:sz="4" w:space="0" w:color="auto"/>
              <w:left w:val="single" w:sz="4" w:space="0" w:color="auto"/>
              <w:bottom w:val="single" w:sz="4" w:space="0" w:color="auto"/>
              <w:right w:val="single" w:sz="4" w:space="0" w:color="auto"/>
            </w:tcBorders>
          </w:tcPr>
          <w:p w14:paraId="077FE3F3"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90%</w:t>
            </w:r>
          </w:p>
        </w:tc>
        <w:tc>
          <w:tcPr>
            <w:tcW w:w="851" w:type="dxa"/>
            <w:tcBorders>
              <w:top w:val="single" w:sz="4" w:space="0" w:color="auto"/>
              <w:left w:val="single" w:sz="4" w:space="0" w:color="auto"/>
              <w:bottom w:val="single" w:sz="4" w:space="0" w:color="auto"/>
              <w:right w:val="single" w:sz="4" w:space="0" w:color="auto"/>
            </w:tcBorders>
          </w:tcPr>
          <w:p w14:paraId="5058876A"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100%</w:t>
            </w:r>
          </w:p>
        </w:tc>
        <w:tc>
          <w:tcPr>
            <w:tcW w:w="1275" w:type="dxa"/>
            <w:tcBorders>
              <w:top w:val="single" w:sz="4" w:space="0" w:color="auto"/>
              <w:left w:val="single" w:sz="4" w:space="0" w:color="auto"/>
              <w:bottom w:val="single" w:sz="4" w:space="0" w:color="auto"/>
              <w:right w:val="single" w:sz="4" w:space="0" w:color="auto"/>
            </w:tcBorders>
          </w:tcPr>
          <w:p w14:paraId="6F4FD8CD" w14:textId="77777777" w:rsidR="00625FA6" w:rsidRPr="00625FA6" w:rsidRDefault="00625FA6" w:rsidP="00625FA6">
            <w:pPr>
              <w:widowControl w:val="0"/>
              <w:autoSpaceDE w:val="0"/>
              <w:autoSpaceDN w:val="0"/>
              <w:adjustRightInd w:val="0"/>
              <w:rPr>
                <w:sz w:val="20"/>
                <w:szCs w:val="20"/>
              </w:rPr>
            </w:pPr>
          </w:p>
        </w:tc>
      </w:tr>
      <w:tr w:rsidR="00625FA6" w:rsidRPr="00625FA6" w14:paraId="60478C4B" w14:textId="77777777" w:rsidTr="00625FA6">
        <w:trPr>
          <w:trHeight w:val="444"/>
          <w:tblCellSpacing w:w="5" w:type="nil"/>
        </w:trPr>
        <w:tc>
          <w:tcPr>
            <w:tcW w:w="4104" w:type="dxa"/>
            <w:vMerge/>
            <w:tcBorders>
              <w:left w:val="single" w:sz="4" w:space="0" w:color="auto"/>
              <w:right w:val="single" w:sz="4" w:space="0" w:color="auto"/>
            </w:tcBorders>
          </w:tcPr>
          <w:p w14:paraId="78222759" w14:textId="77777777" w:rsidR="00625FA6" w:rsidRPr="00625FA6" w:rsidRDefault="00625FA6" w:rsidP="00625FA6">
            <w:pPr>
              <w:jc w:val="both"/>
              <w:rPr>
                <w:sz w:val="20"/>
                <w:szCs w:val="20"/>
                <w:lang w:eastAsia="en-US"/>
              </w:rPr>
            </w:pPr>
          </w:p>
        </w:tc>
        <w:tc>
          <w:tcPr>
            <w:tcW w:w="4180" w:type="dxa"/>
            <w:tcBorders>
              <w:top w:val="single" w:sz="4" w:space="0" w:color="auto"/>
              <w:left w:val="single" w:sz="4" w:space="0" w:color="auto"/>
              <w:bottom w:val="single" w:sz="4" w:space="0" w:color="auto"/>
              <w:right w:val="single" w:sz="4" w:space="0" w:color="auto"/>
            </w:tcBorders>
          </w:tcPr>
          <w:p w14:paraId="514C8774" w14:textId="77777777" w:rsidR="00625FA6" w:rsidRPr="00625FA6" w:rsidRDefault="00625FA6" w:rsidP="00625FA6">
            <w:pPr>
              <w:autoSpaceDE w:val="0"/>
              <w:autoSpaceDN w:val="0"/>
              <w:adjustRightInd w:val="0"/>
              <w:jc w:val="both"/>
              <w:rPr>
                <w:rFonts w:eastAsiaTheme="minorHAnsi"/>
                <w:sz w:val="20"/>
                <w:szCs w:val="20"/>
                <w:lang w:eastAsia="en-US"/>
              </w:rPr>
            </w:pPr>
            <w:r w:rsidRPr="00625FA6">
              <w:rPr>
                <w:rFonts w:eastAsiaTheme="minorHAnsi"/>
                <w:sz w:val="20"/>
                <w:szCs w:val="20"/>
                <w:lang w:eastAsia="en-US"/>
              </w:rPr>
              <w:t>Проведение анкетного скрининга участковыми терапевтами, граждан, не имеющих в анамнезе онкологических заболеваний, с целью выявления злокачественных новообразований на ранних стадиях</w:t>
            </w:r>
          </w:p>
        </w:tc>
        <w:tc>
          <w:tcPr>
            <w:tcW w:w="992" w:type="dxa"/>
            <w:tcBorders>
              <w:top w:val="single" w:sz="4" w:space="0" w:color="auto"/>
              <w:left w:val="single" w:sz="4" w:space="0" w:color="auto"/>
              <w:bottom w:val="single" w:sz="4" w:space="0" w:color="auto"/>
              <w:right w:val="single" w:sz="4" w:space="0" w:color="auto"/>
            </w:tcBorders>
          </w:tcPr>
          <w:p w14:paraId="7FF54C5F"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 охвата населения</w:t>
            </w:r>
          </w:p>
        </w:tc>
        <w:tc>
          <w:tcPr>
            <w:tcW w:w="992" w:type="dxa"/>
            <w:tcBorders>
              <w:top w:val="single" w:sz="4" w:space="0" w:color="auto"/>
              <w:left w:val="single" w:sz="4" w:space="0" w:color="auto"/>
              <w:bottom w:val="single" w:sz="4" w:space="0" w:color="auto"/>
              <w:right w:val="single" w:sz="4" w:space="0" w:color="auto"/>
            </w:tcBorders>
          </w:tcPr>
          <w:p w14:paraId="007FD38C"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60%</w:t>
            </w:r>
          </w:p>
        </w:tc>
        <w:tc>
          <w:tcPr>
            <w:tcW w:w="851" w:type="dxa"/>
            <w:tcBorders>
              <w:top w:val="single" w:sz="4" w:space="0" w:color="auto"/>
              <w:left w:val="single" w:sz="4" w:space="0" w:color="auto"/>
              <w:bottom w:val="single" w:sz="4" w:space="0" w:color="auto"/>
              <w:right w:val="single" w:sz="4" w:space="0" w:color="auto"/>
            </w:tcBorders>
          </w:tcPr>
          <w:p w14:paraId="42E35F3A"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75%</w:t>
            </w:r>
          </w:p>
        </w:tc>
        <w:tc>
          <w:tcPr>
            <w:tcW w:w="992" w:type="dxa"/>
            <w:tcBorders>
              <w:top w:val="single" w:sz="4" w:space="0" w:color="auto"/>
              <w:left w:val="single" w:sz="4" w:space="0" w:color="auto"/>
              <w:bottom w:val="single" w:sz="4" w:space="0" w:color="auto"/>
              <w:right w:val="single" w:sz="4" w:space="0" w:color="auto"/>
            </w:tcBorders>
          </w:tcPr>
          <w:p w14:paraId="27C904D9"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80%</w:t>
            </w:r>
          </w:p>
        </w:tc>
        <w:tc>
          <w:tcPr>
            <w:tcW w:w="992" w:type="dxa"/>
            <w:tcBorders>
              <w:top w:val="single" w:sz="4" w:space="0" w:color="auto"/>
              <w:left w:val="single" w:sz="4" w:space="0" w:color="auto"/>
              <w:bottom w:val="single" w:sz="4" w:space="0" w:color="auto"/>
              <w:right w:val="single" w:sz="4" w:space="0" w:color="auto"/>
            </w:tcBorders>
          </w:tcPr>
          <w:p w14:paraId="65CBB06D"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85%</w:t>
            </w:r>
          </w:p>
        </w:tc>
        <w:tc>
          <w:tcPr>
            <w:tcW w:w="851" w:type="dxa"/>
            <w:tcBorders>
              <w:top w:val="single" w:sz="4" w:space="0" w:color="auto"/>
              <w:left w:val="single" w:sz="4" w:space="0" w:color="auto"/>
              <w:bottom w:val="single" w:sz="4" w:space="0" w:color="auto"/>
              <w:right w:val="single" w:sz="4" w:space="0" w:color="auto"/>
            </w:tcBorders>
          </w:tcPr>
          <w:p w14:paraId="523C3D42"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90%</w:t>
            </w:r>
          </w:p>
        </w:tc>
        <w:tc>
          <w:tcPr>
            <w:tcW w:w="1275" w:type="dxa"/>
            <w:tcBorders>
              <w:top w:val="single" w:sz="4" w:space="0" w:color="auto"/>
              <w:left w:val="single" w:sz="4" w:space="0" w:color="auto"/>
              <w:bottom w:val="single" w:sz="4" w:space="0" w:color="auto"/>
              <w:right w:val="single" w:sz="4" w:space="0" w:color="auto"/>
            </w:tcBorders>
          </w:tcPr>
          <w:p w14:paraId="6C06E9E3" w14:textId="77777777" w:rsidR="00625FA6" w:rsidRPr="00625FA6" w:rsidRDefault="00625FA6" w:rsidP="00625FA6">
            <w:pPr>
              <w:widowControl w:val="0"/>
              <w:autoSpaceDE w:val="0"/>
              <w:autoSpaceDN w:val="0"/>
              <w:adjustRightInd w:val="0"/>
              <w:rPr>
                <w:sz w:val="20"/>
                <w:szCs w:val="20"/>
              </w:rPr>
            </w:pPr>
          </w:p>
        </w:tc>
      </w:tr>
      <w:tr w:rsidR="00625FA6" w:rsidRPr="00625FA6" w14:paraId="7E798C68" w14:textId="77777777" w:rsidTr="00625FA6">
        <w:trPr>
          <w:trHeight w:val="444"/>
          <w:tblCellSpacing w:w="5" w:type="nil"/>
        </w:trPr>
        <w:tc>
          <w:tcPr>
            <w:tcW w:w="4104" w:type="dxa"/>
            <w:vMerge/>
            <w:tcBorders>
              <w:left w:val="single" w:sz="4" w:space="0" w:color="auto"/>
              <w:right w:val="single" w:sz="4" w:space="0" w:color="auto"/>
            </w:tcBorders>
          </w:tcPr>
          <w:p w14:paraId="33DE0991" w14:textId="77777777" w:rsidR="00625FA6" w:rsidRPr="00625FA6" w:rsidRDefault="00625FA6" w:rsidP="00625FA6">
            <w:pPr>
              <w:jc w:val="both"/>
              <w:rPr>
                <w:sz w:val="20"/>
                <w:szCs w:val="20"/>
                <w:lang w:eastAsia="en-US"/>
              </w:rPr>
            </w:pPr>
          </w:p>
        </w:tc>
        <w:tc>
          <w:tcPr>
            <w:tcW w:w="4180" w:type="dxa"/>
            <w:tcBorders>
              <w:top w:val="single" w:sz="4" w:space="0" w:color="auto"/>
              <w:left w:val="single" w:sz="4" w:space="0" w:color="auto"/>
              <w:bottom w:val="single" w:sz="4" w:space="0" w:color="auto"/>
              <w:right w:val="single" w:sz="4" w:space="0" w:color="auto"/>
            </w:tcBorders>
          </w:tcPr>
          <w:p w14:paraId="6821BDDD" w14:textId="77777777" w:rsidR="00625FA6" w:rsidRPr="00625FA6" w:rsidRDefault="00625FA6" w:rsidP="00625FA6">
            <w:pPr>
              <w:autoSpaceDE w:val="0"/>
              <w:autoSpaceDN w:val="0"/>
              <w:adjustRightInd w:val="0"/>
              <w:jc w:val="both"/>
              <w:rPr>
                <w:rFonts w:eastAsiaTheme="minorHAnsi"/>
                <w:sz w:val="20"/>
                <w:szCs w:val="20"/>
                <w:lang w:eastAsia="en-US"/>
              </w:rPr>
            </w:pPr>
            <w:r w:rsidRPr="00625FA6">
              <w:rPr>
                <w:rFonts w:eastAsiaTheme="minorHAnsi"/>
                <w:sz w:val="20"/>
                <w:szCs w:val="20"/>
                <w:lang w:eastAsia="en-US"/>
              </w:rPr>
              <w:t>Проведение анкетирования для раннего выявления риска пагубного потребления алкоголя и (или) наркотических средств и психотропных веществ без назначения врача</w:t>
            </w:r>
          </w:p>
        </w:tc>
        <w:tc>
          <w:tcPr>
            <w:tcW w:w="992" w:type="dxa"/>
            <w:tcBorders>
              <w:top w:val="single" w:sz="4" w:space="0" w:color="auto"/>
              <w:left w:val="single" w:sz="4" w:space="0" w:color="auto"/>
              <w:bottom w:val="single" w:sz="4" w:space="0" w:color="auto"/>
              <w:right w:val="single" w:sz="4" w:space="0" w:color="auto"/>
            </w:tcBorders>
          </w:tcPr>
          <w:p w14:paraId="717DBE58"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 охвата населения</w:t>
            </w:r>
          </w:p>
        </w:tc>
        <w:tc>
          <w:tcPr>
            <w:tcW w:w="992" w:type="dxa"/>
            <w:tcBorders>
              <w:top w:val="single" w:sz="4" w:space="0" w:color="auto"/>
              <w:left w:val="single" w:sz="4" w:space="0" w:color="auto"/>
              <w:bottom w:val="single" w:sz="4" w:space="0" w:color="auto"/>
              <w:right w:val="single" w:sz="4" w:space="0" w:color="auto"/>
            </w:tcBorders>
          </w:tcPr>
          <w:p w14:paraId="7FFC27DB"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75%</w:t>
            </w:r>
          </w:p>
        </w:tc>
        <w:tc>
          <w:tcPr>
            <w:tcW w:w="851" w:type="dxa"/>
            <w:tcBorders>
              <w:top w:val="single" w:sz="4" w:space="0" w:color="auto"/>
              <w:left w:val="single" w:sz="4" w:space="0" w:color="auto"/>
              <w:bottom w:val="single" w:sz="4" w:space="0" w:color="auto"/>
              <w:right w:val="single" w:sz="4" w:space="0" w:color="auto"/>
            </w:tcBorders>
          </w:tcPr>
          <w:p w14:paraId="0792005C"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80%</w:t>
            </w:r>
          </w:p>
        </w:tc>
        <w:tc>
          <w:tcPr>
            <w:tcW w:w="992" w:type="dxa"/>
            <w:tcBorders>
              <w:top w:val="single" w:sz="4" w:space="0" w:color="auto"/>
              <w:left w:val="single" w:sz="4" w:space="0" w:color="auto"/>
              <w:bottom w:val="single" w:sz="4" w:space="0" w:color="auto"/>
              <w:right w:val="single" w:sz="4" w:space="0" w:color="auto"/>
            </w:tcBorders>
          </w:tcPr>
          <w:p w14:paraId="07249062"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85%</w:t>
            </w:r>
          </w:p>
        </w:tc>
        <w:tc>
          <w:tcPr>
            <w:tcW w:w="992" w:type="dxa"/>
            <w:tcBorders>
              <w:top w:val="single" w:sz="4" w:space="0" w:color="auto"/>
              <w:left w:val="single" w:sz="4" w:space="0" w:color="auto"/>
              <w:bottom w:val="single" w:sz="4" w:space="0" w:color="auto"/>
              <w:right w:val="single" w:sz="4" w:space="0" w:color="auto"/>
            </w:tcBorders>
          </w:tcPr>
          <w:p w14:paraId="20C3B39B"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90%</w:t>
            </w:r>
          </w:p>
        </w:tc>
        <w:tc>
          <w:tcPr>
            <w:tcW w:w="851" w:type="dxa"/>
            <w:tcBorders>
              <w:top w:val="single" w:sz="4" w:space="0" w:color="auto"/>
              <w:left w:val="single" w:sz="4" w:space="0" w:color="auto"/>
              <w:bottom w:val="single" w:sz="4" w:space="0" w:color="auto"/>
              <w:right w:val="single" w:sz="4" w:space="0" w:color="auto"/>
            </w:tcBorders>
          </w:tcPr>
          <w:p w14:paraId="0ECDF709"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100%</w:t>
            </w:r>
          </w:p>
        </w:tc>
        <w:tc>
          <w:tcPr>
            <w:tcW w:w="1275" w:type="dxa"/>
            <w:tcBorders>
              <w:top w:val="single" w:sz="4" w:space="0" w:color="auto"/>
              <w:left w:val="single" w:sz="4" w:space="0" w:color="auto"/>
              <w:bottom w:val="single" w:sz="4" w:space="0" w:color="auto"/>
              <w:right w:val="single" w:sz="4" w:space="0" w:color="auto"/>
            </w:tcBorders>
          </w:tcPr>
          <w:p w14:paraId="0E8AD0D1" w14:textId="77777777" w:rsidR="00625FA6" w:rsidRPr="00625FA6" w:rsidRDefault="00625FA6" w:rsidP="00625FA6">
            <w:pPr>
              <w:widowControl w:val="0"/>
              <w:autoSpaceDE w:val="0"/>
              <w:autoSpaceDN w:val="0"/>
              <w:adjustRightInd w:val="0"/>
              <w:rPr>
                <w:sz w:val="20"/>
                <w:szCs w:val="20"/>
              </w:rPr>
            </w:pPr>
          </w:p>
        </w:tc>
      </w:tr>
      <w:tr w:rsidR="00625FA6" w:rsidRPr="00625FA6" w14:paraId="4C2269F1" w14:textId="77777777" w:rsidTr="00625FA6">
        <w:trPr>
          <w:trHeight w:val="444"/>
          <w:tblCellSpacing w:w="5" w:type="nil"/>
        </w:trPr>
        <w:tc>
          <w:tcPr>
            <w:tcW w:w="4104" w:type="dxa"/>
            <w:vMerge/>
            <w:tcBorders>
              <w:left w:val="single" w:sz="4" w:space="0" w:color="auto"/>
              <w:bottom w:val="single" w:sz="4" w:space="0" w:color="auto"/>
              <w:right w:val="single" w:sz="4" w:space="0" w:color="auto"/>
            </w:tcBorders>
          </w:tcPr>
          <w:p w14:paraId="180C719D" w14:textId="77777777" w:rsidR="00625FA6" w:rsidRPr="00625FA6" w:rsidRDefault="00625FA6" w:rsidP="00625FA6">
            <w:pPr>
              <w:jc w:val="both"/>
              <w:rPr>
                <w:sz w:val="20"/>
                <w:szCs w:val="20"/>
                <w:lang w:eastAsia="en-US"/>
              </w:rPr>
            </w:pPr>
          </w:p>
        </w:tc>
        <w:tc>
          <w:tcPr>
            <w:tcW w:w="4180" w:type="dxa"/>
            <w:tcBorders>
              <w:top w:val="single" w:sz="4" w:space="0" w:color="auto"/>
              <w:left w:val="single" w:sz="4" w:space="0" w:color="auto"/>
              <w:bottom w:val="single" w:sz="4" w:space="0" w:color="auto"/>
              <w:right w:val="single" w:sz="4" w:space="0" w:color="auto"/>
            </w:tcBorders>
          </w:tcPr>
          <w:p w14:paraId="306F4304" w14:textId="77777777" w:rsidR="00625FA6" w:rsidRPr="00625FA6" w:rsidRDefault="00625FA6" w:rsidP="00625FA6">
            <w:pPr>
              <w:autoSpaceDE w:val="0"/>
              <w:autoSpaceDN w:val="0"/>
              <w:adjustRightInd w:val="0"/>
              <w:jc w:val="both"/>
              <w:rPr>
                <w:rFonts w:eastAsiaTheme="minorHAnsi"/>
                <w:sz w:val="20"/>
                <w:szCs w:val="20"/>
                <w:lang w:eastAsia="en-US"/>
              </w:rPr>
            </w:pPr>
            <w:r w:rsidRPr="00625FA6">
              <w:rPr>
                <w:rFonts w:eastAsiaTheme="minorHAnsi"/>
                <w:sz w:val="20"/>
                <w:szCs w:val="20"/>
                <w:lang w:eastAsia="en-US"/>
              </w:rPr>
              <w:t xml:space="preserve">Организация и проведение мониторинга потребления табака и отношения к курению среди населения </w:t>
            </w:r>
            <w:r w:rsidRPr="00625FA6">
              <w:rPr>
                <w:rFonts w:eastAsiaTheme="minorHAnsi"/>
                <w:color w:val="000000"/>
                <w:sz w:val="20"/>
                <w:szCs w:val="20"/>
                <w:u w:color="000000"/>
                <w:lang w:eastAsia="en-US"/>
              </w:rPr>
              <w:t>Куйбышевского муниципального района Новосибирской области</w:t>
            </w:r>
            <w:r w:rsidRPr="00625FA6">
              <w:rPr>
                <w:rFonts w:eastAsiaTheme="minorHAnsi"/>
                <w:sz w:val="20"/>
                <w:szCs w:val="20"/>
                <w:lang w:eastAsia="en-US"/>
              </w:rPr>
              <w:t xml:space="preserve">, с учетом особенностей целевых </w:t>
            </w:r>
            <w:r w:rsidRPr="00625FA6">
              <w:rPr>
                <w:rFonts w:eastAsiaTheme="minorHAnsi"/>
                <w:sz w:val="20"/>
                <w:szCs w:val="20"/>
                <w:lang w:eastAsia="en-US"/>
              </w:rPr>
              <w:lastRenderedPageBreak/>
              <w:t>возрастных групп</w:t>
            </w:r>
          </w:p>
        </w:tc>
        <w:tc>
          <w:tcPr>
            <w:tcW w:w="992" w:type="dxa"/>
            <w:tcBorders>
              <w:top w:val="single" w:sz="4" w:space="0" w:color="auto"/>
              <w:left w:val="single" w:sz="4" w:space="0" w:color="auto"/>
              <w:bottom w:val="single" w:sz="4" w:space="0" w:color="auto"/>
              <w:right w:val="single" w:sz="4" w:space="0" w:color="auto"/>
            </w:tcBorders>
          </w:tcPr>
          <w:p w14:paraId="376AC606"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lastRenderedPageBreak/>
              <w:t>ед.</w:t>
            </w:r>
          </w:p>
        </w:tc>
        <w:tc>
          <w:tcPr>
            <w:tcW w:w="992" w:type="dxa"/>
            <w:tcBorders>
              <w:top w:val="single" w:sz="4" w:space="0" w:color="auto"/>
              <w:left w:val="single" w:sz="4" w:space="0" w:color="auto"/>
              <w:bottom w:val="single" w:sz="4" w:space="0" w:color="auto"/>
              <w:right w:val="single" w:sz="4" w:space="0" w:color="auto"/>
            </w:tcBorders>
          </w:tcPr>
          <w:p w14:paraId="163B984B"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w:t>
            </w:r>
          </w:p>
        </w:tc>
        <w:tc>
          <w:tcPr>
            <w:tcW w:w="851" w:type="dxa"/>
            <w:tcBorders>
              <w:top w:val="single" w:sz="4" w:space="0" w:color="auto"/>
              <w:left w:val="single" w:sz="4" w:space="0" w:color="auto"/>
              <w:bottom w:val="single" w:sz="4" w:space="0" w:color="auto"/>
              <w:right w:val="single" w:sz="4" w:space="0" w:color="auto"/>
            </w:tcBorders>
          </w:tcPr>
          <w:p w14:paraId="074E2CFF"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w:t>
            </w:r>
          </w:p>
        </w:tc>
        <w:tc>
          <w:tcPr>
            <w:tcW w:w="992" w:type="dxa"/>
            <w:tcBorders>
              <w:top w:val="single" w:sz="4" w:space="0" w:color="auto"/>
              <w:left w:val="single" w:sz="4" w:space="0" w:color="auto"/>
              <w:bottom w:val="single" w:sz="4" w:space="0" w:color="auto"/>
              <w:right w:val="single" w:sz="4" w:space="0" w:color="auto"/>
            </w:tcBorders>
          </w:tcPr>
          <w:p w14:paraId="5D20EB81"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w:t>
            </w:r>
          </w:p>
        </w:tc>
        <w:tc>
          <w:tcPr>
            <w:tcW w:w="992" w:type="dxa"/>
            <w:tcBorders>
              <w:top w:val="single" w:sz="4" w:space="0" w:color="auto"/>
              <w:left w:val="single" w:sz="4" w:space="0" w:color="auto"/>
              <w:bottom w:val="single" w:sz="4" w:space="0" w:color="auto"/>
              <w:right w:val="single" w:sz="4" w:space="0" w:color="auto"/>
            </w:tcBorders>
          </w:tcPr>
          <w:p w14:paraId="52F7AEE5"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w:t>
            </w:r>
          </w:p>
        </w:tc>
        <w:tc>
          <w:tcPr>
            <w:tcW w:w="851" w:type="dxa"/>
            <w:tcBorders>
              <w:top w:val="single" w:sz="4" w:space="0" w:color="auto"/>
              <w:left w:val="single" w:sz="4" w:space="0" w:color="auto"/>
              <w:bottom w:val="single" w:sz="4" w:space="0" w:color="auto"/>
              <w:right w:val="single" w:sz="4" w:space="0" w:color="auto"/>
            </w:tcBorders>
          </w:tcPr>
          <w:p w14:paraId="02FD6AC6"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w:t>
            </w:r>
          </w:p>
        </w:tc>
        <w:tc>
          <w:tcPr>
            <w:tcW w:w="1275" w:type="dxa"/>
            <w:tcBorders>
              <w:top w:val="single" w:sz="4" w:space="0" w:color="auto"/>
              <w:left w:val="single" w:sz="4" w:space="0" w:color="auto"/>
              <w:bottom w:val="single" w:sz="4" w:space="0" w:color="auto"/>
              <w:right w:val="single" w:sz="4" w:space="0" w:color="auto"/>
            </w:tcBorders>
          </w:tcPr>
          <w:p w14:paraId="4EF5F0C4" w14:textId="77777777" w:rsidR="00625FA6" w:rsidRPr="00625FA6" w:rsidRDefault="00625FA6" w:rsidP="00625FA6">
            <w:pPr>
              <w:widowControl w:val="0"/>
              <w:autoSpaceDE w:val="0"/>
              <w:autoSpaceDN w:val="0"/>
              <w:adjustRightInd w:val="0"/>
              <w:rPr>
                <w:sz w:val="20"/>
                <w:szCs w:val="20"/>
              </w:rPr>
            </w:pPr>
          </w:p>
        </w:tc>
      </w:tr>
    </w:tbl>
    <w:p w14:paraId="5F47321E" w14:textId="77777777" w:rsidR="00625FA6" w:rsidRPr="00625FA6" w:rsidRDefault="00625FA6" w:rsidP="00625FA6">
      <w:pPr>
        <w:widowControl w:val="0"/>
        <w:autoSpaceDE w:val="0"/>
        <w:autoSpaceDN w:val="0"/>
        <w:adjustRightInd w:val="0"/>
        <w:jc w:val="both"/>
        <w:rPr>
          <w:sz w:val="20"/>
          <w:szCs w:val="20"/>
        </w:rPr>
      </w:pPr>
    </w:p>
    <w:p w14:paraId="495A947F" w14:textId="77777777" w:rsidR="00625FA6" w:rsidRPr="00625FA6" w:rsidRDefault="00625FA6" w:rsidP="00625FA6">
      <w:pPr>
        <w:spacing w:after="200"/>
        <w:ind w:left="2105"/>
        <w:rPr>
          <w:sz w:val="20"/>
          <w:szCs w:val="20"/>
          <w:lang w:eastAsia="en-US"/>
        </w:rPr>
      </w:pPr>
      <w:r w:rsidRPr="00625FA6">
        <w:rPr>
          <w:sz w:val="20"/>
          <w:szCs w:val="20"/>
          <w:lang w:eastAsia="en-US"/>
        </w:rPr>
        <w:t xml:space="preserve">                                                                                                                           </w:t>
      </w:r>
    </w:p>
    <w:p w14:paraId="32FF9FAF" w14:textId="77777777" w:rsidR="00625FA6" w:rsidRPr="00625FA6" w:rsidRDefault="00625FA6" w:rsidP="00625FA6">
      <w:pPr>
        <w:spacing w:after="200"/>
        <w:ind w:left="2105"/>
        <w:rPr>
          <w:sz w:val="20"/>
          <w:szCs w:val="20"/>
          <w:lang w:eastAsia="en-US"/>
        </w:rPr>
      </w:pPr>
    </w:p>
    <w:p w14:paraId="139DC45C" w14:textId="77777777" w:rsidR="00625FA6" w:rsidRPr="00625FA6" w:rsidRDefault="00625FA6" w:rsidP="00625FA6">
      <w:pPr>
        <w:spacing w:after="200"/>
        <w:ind w:left="2105"/>
        <w:rPr>
          <w:sz w:val="20"/>
          <w:szCs w:val="20"/>
          <w:lang w:eastAsia="en-US"/>
        </w:rPr>
      </w:pPr>
      <w:r w:rsidRPr="00625FA6">
        <w:rPr>
          <w:sz w:val="20"/>
          <w:szCs w:val="20"/>
          <w:lang w:eastAsia="en-US"/>
        </w:rPr>
        <w:t xml:space="preserve">                                                                                                                           ПРИЛОЖЕНИЕ № 2</w:t>
      </w:r>
    </w:p>
    <w:p w14:paraId="2682B159" w14:textId="77777777" w:rsidR="00625FA6" w:rsidRPr="00625FA6" w:rsidRDefault="00625FA6" w:rsidP="00625FA6">
      <w:pPr>
        <w:ind w:left="2105"/>
        <w:jc w:val="center"/>
        <w:rPr>
          <w:sz w:val="20"/>
          <w:szCs w:val="20"/>
          <w:u w:color="000000"/>
          <w:lang w:eastAsia="en-US"/>
        </w:rPr>
      </w:pPr>
      <w:r w:rsidRPr="00625FA6">
        <w:rPr>
          <w:sz w:val="20"/>
          <w:szCs w:val="20"/>
          <w:lang w:eastAsia="en-US"/>
        </w:rPr>
        <w:t xml:space="preserve">                                                                                                            к муниципальной программе  </w:t>
      </w:r>
      <w:r w:rsidRPr="00625FA6">
        <w:rPr>
          <w:sz w:val="20"/>
          <w:szCs w:val="20"/>
          <w:u w:color="000000"/>
          <w:lang w:eastAsia="en-US"/>
        </w:rPr>
        <w:t xml:space="preserve">                       </w:t>
      </w:r>
    </w:p>
    <w:p w14:paraId="7EDA7872" w14:textId="77777777" w:rsidR="00625FA6" w:rsidRPr="00625FA6" w:rsidRDefault="00625FA6" w:rsidP="00625FA6">
      <w:pPr>
        <w:widowControl w:val="0"/>
        <w:autoSpaceDE w:val="0"/>
        <w:autoSpaceDN w:val="0"/>
        <w:adjustRightInd w:val="0"/>
        <w:jc w:val="center"/>
        <w:rPr>
          <w:rFonts w:cs="Arial"/>
          <w:sz w:val="20"/>
          <w:szCs w:val="20"/>
          <w:u w:color="000000"/>
        </w:rPr>
      </w:pPr>
      <w:r w:rsidRPr="00625FA6">
        <w:rPr>
          <w:rFonts w:cs="Arial"/>
          <w:sz w:val="20"/>
          <w:szCs w:val="20"/>
          <w:u w:color="000000"/>
        </w:rPr>
        <w:t xml:space="preserve">                                                                                                                               «Укрепление общественного здоровья </w:t>
      </w:r>
    </w:p>
    <w:p w14:paraId="1E4BBACE" w14:textId="77777777" w:rsidR="00625FA6" w:rsidRPr="00625FA6" w:rsidRDefault="00625FA6" w:rsidP="00625FA6">
      <w:pPr>
        <w:widowControl w:val="0"/>
        <w:autoSpaceDE w:val="0"/>
        <w:autoSpaceDN w:val="0"/>
        <w:adjustRightInd w:val="0"/>
        <w:jc w:val="right"/>
        <w:rPr>
          <w:rFonts w:cs="Arial"/>
          <w:sz w:val="20"/>
          <w:szCs w:val="20"/>
          <w:u w:color="000000"/>
        </w:rPr>
      </w:pPr>
      <w:r w:rsidRPr="00625FA6">
        <w:rPr>
          <w:rFonts w:cs="Arial"/>
          <w:sz w:val="20"/>
          <w:szCs w:val="20"/>
          <w:u w:color="000000"/>
        </w:rPr>
        <w:t xml:space="preserve">      Куйбышевского муниципального района </w:t>
      </w:r>
    </w:p>
    <w:p w14:paraId="5A4A4162" w14:textId="77777777" w:rsidR="00625FA6" w:rsidRPr="00625FA6" w:rsidRDefault="00625FA6" w:rsidP="00625FA6">
      <w:pPr>
        <w:widowControl w:val="0"/>
        <w:autoSpaceDE w:val="0"/>
        <w:autoSpaceDN w:val="0"/>
        <w:adjustRightInd w:val="0"/>
        <w:jc w:val="right"/>
        <w:rPr>
          <w:sz w:val="20"/>
          <w:szCs w:val="20"/>
        </w:rPr>
      </w:pPr>
      <w:r w:rsidRPr="00625FA6">
        <w:rPr>
          <w:rFonts w:cs="Arial"/>
          <w:sz w:val="20"/>
          <w:szCs w:val="20"/>
          <w:u w:color="000000"/>
        </w:rPr>
        <w:t>Новосибирской области» на 2020-2024 годы</w:t>
      </w:r>
    </w:p>
    <w:p w14:paraId="6DBB308E" w14:textId="77777777" w:rsidR="00625FA6" w:rsidRPr="00625FA6" w:rsidRDefault="00625FA6" w:rsidP="00625FA6">
      <w:pPr>
        <w:widowControl w:val="0"/>
        <w:autoSpaceDE w:val="0"/>
        <w:autoSpaceDN w:val="0"/>
        <w:adjustRightInd w:val="0"/>
        <w:jc w:val="right"/>
        <w:rPr>
          <w:sz w:val="20"/>
          <w:szCs w:val="20"/>
        </w:rPr>
      </w:pPr>
    </w:p>
    <w:p w14:paraId="41429D44" w14:textId="77777777" w:rsidR="00625FA6" w:rsidRPr="00625FA6" w:rsidRDefault="00625FA6" w:rsidP="00625FA6">
      <w:pPr>
        <w:rPr>
          <w:rFonts w:ascii="Calibri" w:hAnsi="Calibri"/>
          <w:sz w:val="20"/>
          <w:szCs w:val="20"/>
          <w:lang w:eastAsia="en-US"/>
        </w:rPr>
      </w:pPr>
    </w:p>
    <w:p w14:paraId="3397FFE9" w14:textId="77777777" w:rsidR="00625FA6" w:rsidRPr="00625FA6" w:rsidRDefault="00625FA6" w:rsidP="00625FA6">
      <w:pPr>
        <w:jc w:val="center"/>
        <w:rPr>
          <w:sz w:val="20"/>
          <w:szCs w:val="20"/>
          <w:lang w:eastAsia="en-US"/>
        </w:rPr>
      </w:pPr>
    </w:p>
    <w:p w14:paraId="69416F0D" w14:textId="77777777" w:rsidR="00625FA6" w:rsidRPr="00625FA6" w:rsidRDefault="00625FA6" w:rsidP="00625FA6">
      <w:pPr>
        <w:jc w:val="center"/>
        <w:rPr>
          <w:sz w:val="20"/>
          <w:szCs w:val="20"/>
          <w:lang w:eastAsia="en-US"/>
        </w:rPr>
      </w:pPr>
      <w:r w:rsidRPr="00625FA6">
        <w:rPr>
          <w:sz w:val="20"/>
          <w:szCs w:val="20"/>
          <w:lang w:eastAsia="en-US"/>
        </w:rPr>
        <w:t>ОСНОВНЫЕ МЕРОПРИЯТИЯ</w:t>
      </w:r>
    </w:p>
    <w:p w14:paraId="0E4E24A9"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 xml:space="preserve">муниципальной программы </w:t>
      </w:r>
      <w:r w:rsidRPr="00625FA6">
        <w:rPr>
          <w:rFonts w:cs="Arial"/>
          <w:sz w:val="20"/>
          <w:szCs w:val="20"/>
          <w:u w:color="000000"/>
        </w:rPr>
        <w:t>«Укрепление общественного здоровья Куйбышевского муниципального района Новосибирской области» на 2020-2024 годы</w:t>
      </w:r>
    </w:p>
    <w:p w14:paraId="66E12030" w14:textId="77777777" w:rsidR="00625FA6" w:rsidRPr="00625FA6" w:rsidRDefault="00625FA6" w:rsidP="00625FA6">
      <w:pPr>
        <w:widowControl w:val="0"/>
        <w:autoSpaceDE w:val="0"/>
        <w:autoSpaceDN w:val="0"/>
        <w:adjustRightInd w:val="0"/>
        <w:jc w:val="center"/>
        <w:rPr>
          <w:rFonts w:ascii="Arial" w:hAnsi="Arial" w:cs="Arial"/>
          <w:sz w:val="20"/>
          <w:szCs w:val="20"/>
        </w:rPr>
      </w:pPr>
    </w:p>
    <w:tbl>
      <w:tblPr>
        <w:tblW w:w="144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70"/>
        <w:gridCol w:w="2551"/>
        <w:gridCol w:w="851"/>
        <w:gridCol w:w="5997"/>
      </w:tblGrid>
      <w:tr w:rsidR="00625FA6" w:rsidRPr="00625FA6" w14:paraId="626C27CF" w14:textId="77777777" w:rsidTr="00625FA6">
        <w:trPr>
          <w:trHeight w:val="786"/>
        </w:trPr>
        <w:tc>
          <w:tcPr>
            <w:tcW w:w="5070" w:type="dxa"/>
            <w:vMerge w:val="restart"/>
            <w:shd w:val="clear" w:color="auto" w:fill="auto"/>
            <w:vAlign w:val="center"/>
            <w:hideMark/>
          </w:tcPr>
          <w:p w14:paraId="659CC580" w14:textId="77777777" w:rsidR="00625FA6" w:rsidRPr="00625FA6" w:rsidRDefault="00625FA6" w:rsidP="00625FA6">
            <w:pPr>
              <w:spacing w:after="200"/>
              <w:jc w:val="center"/>
              <w:rPr>
                <w:color w:val="000000"/>
                <w:sz w:val="20"/>
                <w:szCs w:val="20"/>
                <w:lang w:eastAsia="en-US"/>
              </w:rPr>
            </w:pPr>
            <w:r w:rsidRPr="00625FA6">
              <w:rPr>
                <w:color w:val="000000" w:themeColor="text1"/>
                <w:sz w:val="20"/>
                <w:szCs w:val="20"/>
                <w:lang w:eastAsia="en-US"/>
              </w:rPr>
              <w:t xml:space="preserve">Наименование основного </w:t>
            </w:r>
            <w:r w:rsidRPr="00625FA6">
              <w:rPr>
                <w:color w:val="000000"/>
                <w:sz w:val="20"/>
                <w:szCs w:val="20"/>
                <w:lang w:eastAsia="en-US"/>
              </w:rPr>
              <w:t>мероприятия</w:t>
            </w:r>
          </w:p>
        </w:tc>
        <w:tc>
          <w:tcPr>
            <w:tcW w:w="2551" w:type="dxa"/>
            <w:vMerge w:val="restart"/>
            <w:shd w:val="clear" w:color="auto" w:fill="auto"/>
            <w:vAlign w:val="center"/>
            <w:hideMark/>
          </w:tcPr>
          <w:p w14:paraId="4A51A733" w14:textId="77777777" w:rsidR="00625FA6" w:rsidRPr="00625FA6" w:rsidRDefault="00625FA6" w:rsidP="00625FA6">
            <w:pPr>
              <w:spacing w:after="200"/>
              <w:jc w:val="center"/>
              <w:rPr>
                <w:color w:val="000000"/>
                <w:sz w:val="20"/>
                <w:szCs w:val="20"/>
                <w:lang w:eastAsia="en-US"/>
              </w:rPr>
            </w:pPr>
            <w:r w:rsidRPr="00625FA6">
              <w:rPr>
                <w:color w:val="000000"/>
                <w:sz w:val="20"/>
                <w:szCs w:val="20"/>
                <w:lang w:eastAsia="en-US"/>
              </w:rPr>
              <w:t>Заказчики (ответственные за привлечение средств), исполнители программных мероприятий</w:t>
            </w:r>
          </w:p>
        </w:tc>
        <w:tc>
          <w:tcPr>
            <w:tcW w:w="851" w:type="dxa"/>
            <w:vMerge w:val="restart"/>
            <w:shd w:val="clear" w:color="auto" w:fill="auto"/>
            <w:vAlign w:val="center"/>
            <w:hideMark/>
          </w:tcPr>
          <w:p w14:paraId="3988385A" w14:textId="77777777" w:rsidR="00625FA6" w:rsidRPr="00625FA6" w:rsidRDefault="00625FA6" w:rsidP="00625FA6">
            <w:pPr>
              <w:spacing w:after="200"/>
              <w:jc w:val="center"/>
              <w:rPr>
                <w:color w:val="000000"/>
                <w:sz w:val="20"/>
                <w:szCs w:val="20"/>
                <w:lang w:eastAsia="en-US"/>
              </w:rPr>
            </w:pPr>
            <w:r w:rsidRPr="00625FA6">
              <w:rPr>
                <w:color w:val="000000"/>
                <w:sz w:val="20"/>
                <w:szCs w:val="20"/>
                <w:lang w:eastAsia="en-US"/>
              </w:rPr>
              <w:t>Срок реализации</w:t>
            </w:r>
          </w:p>
        </w:tc>
        <w:tc>
          <w:tcPr>
            <w:tcW w:w="5997" w:type="dxa"/>
            <w:vMerge w:val="restart"/>
            <w:shd w:val="clear" w:color="auto" w:fill="auto"/>
            <w:vAlign w:val="center"/>
          </w:tcPr>
          <w:p w14:paraId="39E6B2F5" w14:textId="77777777" w:rsidR="00625FA6" w:rsidRPr="00625FA6" w:rsidRDefault="00625FA6" w:rsidP="00625FA6">
            <w:pPr>
              <w:spacing w:after="200"/>
              <w:jc w:val="center"/>
              <w:rPr>
                <w:color w:val="000000"/>
                <w:sz w:val="20"/>
                <w:szCs w:val="20"/>
                <w:lang w:eastAsia="en-US"/>
              </w:rPr>
            </w:pPr>
            <w:r w:rsidRPr="00625FA6">
              <w:rPr>
                <w:color w:val="000000"/>
                <w:sz w:val="20"/>
                <w:szCs w:val="20"/>
                <w:lang w:eastAsia="en-US"/>
              </w:rPr>
              <w:t>Ожидаемый результат (краткое описание)</w:t>
            </w:r>
          </w:p>
        </w:tc>
      </w:tr>
      <w:tr w:rsidR="00625FA6" w:rsidRPr="00625FA6" w14:paraId="781EACBC" w14:textId="77777777" w:rsidTr="00625FA6">
        <w:trPr>
          <w:trHeight w:val="476"/>
        </w:trPr>
        <w:tc>
          <w:tcPr>
            <w:tcW w:w="5070" w:type="dxa"/>
            <w:vMerge/>
            <w:vAlign w:val="center"/>
            <w:hideMark/>
          </w:tcPr>
          <w:p w14:paraId="6A4022FD" w14:textId="77777777" w:rsidR="00625FA6" w:rsidRPr="00625FA6" w:rsidRDefault="00625FA6" w:rsidP="00625FA6">
            <w:pPr>
              <w:spacing w:after="200"/>
              <w:rPr>
                <w:color w:val="000000"/>
                <w:sz w:val="20"/>
                <w:szCs w:val="20"/>
                <w:lang w:eastAsia="en-US"/>
              </w:rPr>
            </w:pPr>
          </w:p>
        </w:tc>
        <w:tc>
          <w:tcPr>
            <w:tcW w:w="2551" w:type="dxa"/>
            <w:vMerge/>
            <w:vAlign w:val="center"/>
            <w:hideMark/>
          </w:tcPr>
          <w:p w14:paraId="398B283D" w14:textId="77777777" w:rsidR="00625FA6" w:rsidRPr="00625FA6" w:rsidRDefault="00625FA6" w:rsidP="00625FA6">
            <w:pPr>
              <w:spacing w:after="200"/>
              <w:rPr>
                <w:color w:val="000000"/>
                <w:sz w:val="20"/>
                <w:szCs w:val="20"/>
                <w:lang w:eastAsia="en-US"/>
              </w:rPr>
            </w:pPr>
          </w:p>
        </w:tc>
        <w:tc>
          <w:tcPr>
            <w:tcW w:w="851" w:type="dxa"/>
            <w:vMerge/>
            <w:vAlign w:val="center"/>
            <w:hideMark/>
          </w:tcPr>
          <w:p w14:paraId="2A938E51" w14:textId="77777777" w:rsidR="00625FA6" w:rsidRPr="00625FA6" w:rsidRDefault="00625FA6" w:rsidP="00625FA6">
            <w:pPr>
              <w:spacing w:after="200"/>
              <w:rPr>
                <w:color w:val="000000"/>
                <w:sz w:val="20"/>
                <w:szCs w:val="20"/>
                <w:lang w:eastAsia="en-US"/>
              </w:rPr>
            </w:pPr>
          </w:p>
        </w:tc>
        <w:tc>
          <w:tcPr>
            <w:tcW w:w="5997" w:type="dxa"/>
            <w:vMerge/>
            <w:vAlign w:val="center"/>
          </w:tcPr>
          <w:p w14:paraId="79C79150" w14:textId="77777777" w:rsidR="00625FA6" w:rsidRPr="00625FA6" w:rsidRDefault="00625FA6" w:rsidP="00625FA6">
            <w:pPr>
              <w:spacing w:after="200"/>
              <w:rPr>
                <w:color w:val="000000"/>
                <w:sz w:val="20"/>
                <w:szCs w:val="20"/>
                <w:lang w:eastAsia="en-US"/>
              </w:rPr>
            </w:pPr>
          </w:p>
        </w:tc>
      </w:tr>
      <w:tr w:rsidR="00625FA6" w:rsidRPr="00625FA6" w14:paraId="6D7C7612" w14:textId="77777777" w:rsidTr="00625FA6">
        <w:trPr>
          <w:trHeight w:val="315"/>
        </w:trPr>
        <w:tc>
          <w:tcPr>
            <w:tcW w:w="5070" w:type="dxa"/>
            <w:shd w:val="clear" w:color="auto" w:fill="auto"/>
            <w:vAlign w:val="center"/>
            <w:hideMark/>
          </w:tcPr>
          <w:p w14:paraId="4BD5A01B" w14:textId="77777777" w:rsidR="00625FA6" w:rsidRPr="00625FA6" w:rsidRDefault="00625FA6" w:rsidP="00625FA6">
            <w:pPr>
              <w:spacing w:after="200"/>
              <w:jc w:val="center"/>
              <w:rPr>
                <w:color w:val="000000"/>
                <w:sz w:val="20"/>
                <w:szCs w:val="20"/>
                <w:lang w:eastAsia="en-US"/>
              </w:rPr>
            </w:pPr>
            <w:r w:rsidRPr="00625FA6">
              <w:rPr>
                <w:color w:val="000000"/>
                <w:sz w:val="20"/>
                <w:szCs w:val="20"/>
                <w:lang w:eastAsia="en-US"/>
              </w:rPr>
              <w:t>1</w:t>
            </w:r>
          </w:p>
        </w:tc>
        <w:tc>
          <w:tcPr>
            <w:tcW w:w="2551" w:type="dxa"/>
            <w:shd w:val="clear" w:color="auto" w:fill="auto"/>
            <w:vAlign w:val="center"/>
            <w:hideMark/>
          </w:tcPr>
          <w:p w14:paraId="5D6C16BB" w14:textId="77777777" w:rsidR="00625FA6" w:rsidRPr="00625FA6" w:rsidRDefault="00625FA6" w:rsidP="00625FA6">
            <w:pPr>
              <w:spacing w:after="200"/>
              <w:jc w:val="center"/>
              <w:rPr>
                <w:color w:val="000000"/>
                <w:sz w:val="20"/>
                <w:szCs w:val="20"/>
                <w:lang w:eastAsia="en-US"/>
              </w:rPr>
            </w:pPr>
            <w:r w:rsidRPr="00625FA6">
              <w:rPr>
                <w:color w:val="000000"/>
                <w:sz w:val="20"/>
                <w:szCs w:val="20"/>
                <w:lang w:eastAsia="en-US"/>
              </w:rPr>
              <w:t>2</w:t>
            </w:r>
          </w:p>
        </w:tc>
        <w:tc>
          <w:tcPr>
            <w:tcW w:w="851" w:type="dxa"/>
            <w:shd w:val="clear" w:color="auto" w:fill="auto"/>
            <w:vAlign w:val="center"/>
            <w:hideMark/>
          </w:tcPr>
          <w:p w14:paraId="16B0E57E" w14:textId="77777777" w:rsidR="00625FA6" w:rsidRPr="00625FA6" w:rsidRDefault="00625FA6" w:rsidP="00625FA6">
            <w:pPr>
              <w:spacing w:after="200"/>
              <w:jc w:val="center"/>
              <w:rPr>
                <w:color w:val="000000"/>
                <w:sz w:val="20"/>
                <w:szCs w:val="20"/>
                <w:lang w:eastAsia="en-US"/>
              </w:rPr>
            </w:pPr>
            <w:r w:rsidRPr="00625FA6">
              <w:rPr>
                <w:color w:val="000000"/>
                <w:sz w:val="20"/>
                <w:szCs w:val="20"/>
                <w:lang w:eastAsia="en-US"/>
              </w:rPr>
              <w:t>3</w:t>
            </w:r>
          </w:p>
        </w:tc>
        <w:tc>
          <w:tcPr>
            <w:tcW w:w="5997" w:type="dxa"/>
            <w:shd w:val="clear" w:color="auto" w:fill="auto"/>
            <w:vAlign w:val="center"/>
          </w:tcPr>
          <w:p w14:paraId="1B60D949" w14:textId="77777777" w:rsidR="00625FA6" w:rsidRPr="00625FA6" w:rsidRDefault="00625FA6" w:rsidP="00625FA6">
            <w:pPr>
              <w:spacing w:after="200"/>
              <w:jc w:val="center"/>
              <w:rPr>
                <w:color w:val="000000"/>
                <w:sz w:val="20"/>
                <w:szCs w:val="20"/>
                <w:lang w:eastAsia="en-US"/>
              </w:rPr>
            </w:pPr>
            <w:r w:rsidRPr="00625FA6">
              <w:rPr>
                <w:color w:val="000000"/>
                <w:sz w:val="20"/>
                <w:szCs w:val="20"/>
                <w:lang w:eastAsia="en-US"/>
              </w:rPr>
              <w:t>4</w:t>
            </w:r>
          </w:p>
        </w:tc>
      </w:tr>
      <w:tr w:rsidR="00625FA6" w:rsidRPr="00625FA6" w14:paraId="266AAE6E" w14:textId="77777777" w:rsidTr="00625FA6">
        <w:trPr>
          <w:trHeight w:val="315"/>
        </w:trPr>
        <w:tc>
          <w:tcPr>
            <w:tcW w:w="14469" w:type="dxa"/>
            <w:gridSpan w:val="4"/>
            <w:shd w:val="clear" w:color="auto" w:fill="auto"/>
            <w:vAlign w:val="center"/>
          </w:tcPr>
          <w:p w14:paraId="5ACA855A" w14:textId="77777777" w:rsidR="00625FA6" w:rsidRPr="00625FA6" w:rsidRDefault="00625FA6" w:rsidP="00625FA6">
            <w:pPr>
              <w:widowControl w:val="0"/>
              <w:autoSpaceDE w:val="0"/>
              <w:autoSpaceDN w:val="0"/>
              <w:adjustRightInd w:val="0"/>
              <w:jc w:val="center"/>
              <w:rPr>
                <w:color w:val="000000"/>
                <w:sz w:val="20"/>
                <w:szCs w:val="20"/>
              </w:rPr>
            </w:pPr>
            <w:r w:rsidRPr="00625FA6">
              <w:rPr>
                <w:sz w:val="20"/>
                <w:szCs w:val="20"/>
              </w:rPr>
              <w:t xml:space="preserve">Муниципальная программа </w:t>
            </w:r>
            <w:r w:rsidRPr="00625FA6">
              <w:rPr>
                <w:rFonts w:cs="Arial"/>
                <w:sz w:val="20"/>
                <w:szCs w:val="20"/>
                <w:u w:color="000000"/>
              </w:rPr>
              <w:t>«Укрепление общественного здоровья Куйбышевского муниципального района Новосибирской области» на 2020-2024 годы</w:t>
            </w:r>
          </w:p>
        </w:tc>
      </w:tr>
      <w:tr w:rsidR="00625FA6" w:rsidRPr="00625FA6" w14:paraId="0AC74A63" w14:textId="77777777" w:rsidTr="00625FA6">
        <w:trPr>
          <w:trHeight w:val="450"/>
        </w:trPr>
        <w:tc>
          <w:tcPr>
            <w:tcW w:w="14469" w:type="dxa"/>
            <w:gridSpan w:val="4"/>
            <w:shd w:val="clear" w:color="auto" w:fill="FFFFFF" w:themeFill="background1"/>
            <w:vAlign w:val="center"/>
            <w:hideMark/>
          </w:tcPr>
          <w:p w14:paraId="65B2788B" w14:textId="77777777" w:rsidR="00625FA6" w:rsidRPr="00625FA6" w:rsidRDefault="00625FA6" w:rsidP="00625FA6">
            <w:pPr>
              <w:spacing w:after="200"/>
              <w:rPr>
                <w:color w:val="000000"/>
                <w:sz w:val="20"/>
                <w:szCs w:val="20"/>
                <w:lang w:eastAsia="en-US"/>
              </w:rPr>
            </w:pPr>
            <w:proofErr w:type="gramStart"/>
            <w:r w:rsidRPr="00625FA6">
              <w:rPr>
                <w:sz w:val="20"/>
                <w:szCs w:val="20"/>
                <w:lang w:eastAsia="en-US"/>
              </w:rPr>
              <w:t>Цель :</w:t>
            </w:r>
            <w:proofErr w:type="gramEnd"/>
            <w:r w:rsidRPr="00625FA6">
              <w:rPr>
                <w:sz w:val="20"/>
                <w:szCs w:val="20"/>
                <w:lang w:eastAsia="en-US"/>
              </w:rPr>
              <w:t xml:space="preserve"> Улучшение здоровья населения, качества их жизни, формирование культуры общественного здоровья, ответственного отношения к здоровью</w:t>
            </w:r>
          </w:p>
        </w:tc>
      </w:tr>
      <w:tr w:rsidR="00625FA6" w:rsidRPr="00625FA6" w14:paraId="563C9A7E" w14:textId="77777777" w:rsidTr="00625FA6">
        <w:trPr>
          <w:trHeight w:val="363"/>
        </w:trPr>
        <w:tc>
          <w:tcPr>
            <w:tcW w:w="14469" w:type="dxa"/>
            <w:gridSpan w:val="4"/>
            <w:shd w:val="clear" w:color="auto" w:fill="FFFFFF" w:themeFill="background1"/>
            <w:vAlign w:val="center"/>
            <w:hideMark/>
          </w:tcPr>
          <w:p w14:paraId="1A7D5BEF" w14:textId="77777777" w:rsidR="00625FA6" w:rsidRPr="00625FA6" w:rsidRDefault="00625FA6" w:rsidP="00625FA6">
            <w:pPr>
              <w:spacing w:after="200"/>
              <w:jc w:val="both"/>
              <w:rPr>
                <w:color w:val="000000"/>
                <w:sz w:val="20"/>
                <w:szCs w:val="20"/>
                <w:lang w:eastAsia="en-US"/>
              </w:rPr>
            </w:pPr>
            <w:r w:rsidRPr="00625FA6">
              <w:rPr>
                <w:sz w:val="20"/>
                <w:szCs w:val="20"/>
                <w:lang w:eastAsia="en-US"/>
              </w:rPr>
              <w:t xml:space="preserve">Задача 1: Формирование среды, способствующей ведению гражданами здорового образа жизни, включая здоровое питание (в том числе ликвидацию </w:t>
            </w:r>
            <w:proofErr w:type="spellStart"/>
            <w:r w:rsidRPr="00625FA6">
              <w:rPr>
                <w:sz w:val="20"/>
                <w:szCs w:val="20"/>
                <w:lang w:eastAsia="en-US"/>
              </w:rPr>
              <w:t>микронутриентной</w:t>
            </w:r>
            <w:proofErr w:type="spellEnd"/>
            <w:r w:rsidRPr="00625FA6">
              <w:rPr>
                <w:sz w:val="20"/>
                <w:szCs w:val="20"/>
                <w:lang w:eastAsia="en-US"/>
              </w:rPr>
              <w:t xml:space="preserve"> недостаточности, сокращение потребления соли и сахара), защиту от табачного дыма, снижение потребления алкоголя</w:t>
            </w:r>
          </w:p>
        </w:tc>
      </w:tr>
      <w:tr w:rsidR="00625FA6" w:rsidRPr="00625FA6" w14:paraId="5D8159CB" w14:textId="77777777" w:rsidTr="00625FA6">
        <w:trPr>
          <w:trHeight w:val="985"/>
        </w:trPr>
        <w:tc>
          <w:tcPr>
            <w:tcW w:w="5070" w:type="dxa"/>
            <w:shd w:val="clear" w:color="auto" w:fill="FFFFFF" w:themeFill="background1"/>
            <w:hideMark/>
          </w:tcPr>
          <w:p w14:paraId="6DFFB63A" w14:textId="77777777" w:rsidR="00625FA6" w:rsidRPr="00625FA6" w:rsidRDefault="00625FA6" w:rsidP="00625FA6">
            <w:pPr>
              <w:numPr>
                <w:ilvl w:val="1"/>
                <w:numId w:val="20"/>
              </w:numPr>
              <w:snapToGrid w:val="0"/>
              <w:spacing w:before="100" w:after="100"/>
              <w:jc w:val="both"/>
              <w:rPr>
                <w:color w:val="000000"/>
                <w:sz w:val="20"/>
                <w:szCs w:val="20"/>
                <w:lang w:eastAsia="en-US"/>
              </w:rPr>
            </w:pPr>
            <w:r w:rsidRPr="00625FA6">
              <w:rPr>
                <w:sz w:val="20"/>
                <w:szCs w:val="20"/>
                <w:lang w:eastAsia="en-US"/>
              </w:rPr>
              <w:t xml:space="preserve"> Формирование инфраструктуры </w:t>
            </w:r>
            <w:proofErr w:type="spellStart"/>
            <w:proofErr w:type="gramStart"/>
            <w:r w:rsidRPr="00625FA6">
              <w:rPr>
                <w:sz w:val="20"/>
                <w:szCs w:val="20"/>
                <w:lang w:eastAsia="en-US"/>
              </w:rPr>
              <w:t>медици-нской</w:t>
            </w:r>
            <w:proofErr w:type="spellEnd"/>
            <w:proofErr w:type="gramEnd"/>
            <w:r w:rsidRPr="00625FA6">
              <w:rPr>
                <w:sz w:val="20"/>
                <w:szCs w:val="20"/>
                <w:lang w:eastAsia="en-US"/>
              </w:rPr>
              <w:t xml:space="preserve"> профилактики ГБУЗ «Куйбышевская ЦРБ» в соответствии с нормативными документами</w:t>
            </w:r>
          </w:p>
          <w:p w14:paraId="05FEC2D7" w14:textId="77777777" w:rsidR="00625FA6" w:rsidRPr="00625FA6" w:rsidRDefault="00625FA6" w:rsidP="00625FA6">
            <w:pPr>
              <w:snapToGrid w:val="0"/>
              <w:spacing w:before="100" w:after="100"/>
              <w:jc w:val="both"/>
              <w:rPr>
                <w:color w:val="000000"/>
                <w:sz w:val="20"/>
                <w:szCs w:val="20"/>
                <w:lang w:eastAsia="en-US"/>
              </w:rPr>
            </w:pPr>
          </w:p>
        </w:tc>
        <w:tc>
          <w:tcPr>
            <w:tcW w:w="2551" w:type="dxa"/>
            <w:shd w:val="clear" w:color="auto" w:fill="FFFFFF" w:themeFill="background1"/>
          </w:tcPr>
          <w:p w14:paraId="198557A6" w14:textId="77777777" w:rsidR="00625FA6" w:rsidRPr="00625FA6" w:rsidRDefault="00625FA6" w:rsidP="00625FA6">
            <w:pPr>
              <w:jc w:val="center"/>
              <w:rPr>
                <w:sz w:val="20"/>
                <w:szCs w:val="20"/>
                <w:lang w:eastAsia="en-US"/>
              </w:rPr>
            </w:pPr>
            <w:r w:rsidRPr="00625FA6">
              <w:rPr>
                <w:color w:val="000000"/>
                <w:sz w:val="20"/>
                <w:szCs w:val="20"/>
                <w:lang w:eastAsia="en-US"/>
              </w:rPr>
              <w:t>КЦРБ</w:t>
            </w:r>
          </w:p>
        </w:tc>
        <w:tc>
          <w:tcPr>
            <w:tcW w:w="851" w:type="dxa"/>
            <w:shd w:val="clear" w:color="auto" w:fill="FFFFFF" w:themeFill="background1"/>
          </w:tcPr>
          <w:p w14:paraId="2B802EDB" w14:textId="77777777" w:rsidR="00625FA6" w:rsidRPr="00625FA6" w:rsidRDefault="00625FA6" w:rsidP="00625FA6">
            <w:pPr>
              <w:spacing w:after="200"/>
              <w:jc w:val="center"/>
              <w:rPr>
                <w:color w:val="000000"/>
                <w:sz w:val="20"/>
                <w:szCs w:val="20"/>
                <w:lang w:eastAsia="en-US"/>
              </w:rPr>
            </w:pPr>
            <w:r w:rsidRPr="00625FA6">
              <w:rPr>
                <w:color w:val="000000"/>
                <w:sz w:val="20"/>
                <w:szCs w:val="20"/>
                <w:lang w:eastAsia="en-US"/>
              </w:rPr>
              <w:t>2020-2024</w:t>
            </w:r>
          </w:p>
        </w:tc>
        <w:tc>
          <w:tcPr>
            <w:tcW w:w="5997" w:type="dxa"/>
            <w:shd w:val="clear" w:color="auto" w:fill="FFFFFF" w:themeFill="background1"/>
            <w:vAlign w:val="center"/>
          </w:tcPr>
          <w:p w14:paraId="6F926032" w14:textId="77777777" w:rsidR="00625FA6" w:rsidRPr="00625FA6" w:rsidRDefault="00625FA6" w:rsidP="00625FA6">
            <w:pPr>
              <w:spacing w:after="200"/>
              <w:jc w:val="both"/>
              <w:rPr>
                <w:color w:val="000000"/>
                <w:sz w:val="20"/>
                <w:szCs w:val="20"/>
                <w:lang w:eastAsia="en-US"/>
              </w:rPr>
            </w:pPr>
            <w:r w:rsidRPr="00625FA6">
              <w:rPr>
                <w:sz w:val="20"/>
                <w:szCs w:val="20"/>
                <w:lang w:eastAsia="en-US"/>
              </w:rPr>
              <w:t xml:space="preserve">Проведение реорганизации кабинета медицинской профилактики в отделение медицинской профилактики в 2020 году; повышение укомплектованности штата отделения медицинской профилактики к 2024 году; открытие и оснащение  кабинета по оказанию медицинской помощи при отказе от курения на базе отделения медицинской профилактики в 2022 году; Открытие и оснащение  кабинета здорового питания в центре здоровья в 2023 году; создание на базе центра здоровья для взрослого населения - центра общественного здоровья, в соответствии с нормативными документами Министерства здравоохранения Российской </w:t>
            </w:r>
            <w:r w:rsidRPr="00625FA6">
              <w:rPr>
                <w:sz w:val="20"/>
                <w:szCs w:val="20"/>
                <w:lang w:eastAsia="en-US"/>
              </w:rPr>
              <w:lastRenderedPageBreak/>
              <w:t>Федерации в 2020 году.</w:t>
            </w:r>
          </w:p>
        </w:tc>
      </w:tr>
      <w:tr w:rsidR="00625FA6" w:rsidRPr="00625FA6" w14:paraId="3A738F17" w14:textId="77777777" w:rsidTr="00625FA6">
        <w:trPr>
          <w:trHeight w:val="407"/>
        </w:trPr>
        <w:tc>
          <w:tcPr>
            <w:tcW w:w="14469" w:type="dxa"/>
            <w:gridSpan w:val="4"/>
            <w:shd w:val="clear" w:color="auto" w:fill="FFFFFF" w:themeFill="background1"/>
            <w:vAlign w:val="center"/>
          </w:tcPr>
          <w:p w14:paraId="465EB5DC" w14:textId="77777777" w:rsidR="00625FA6" w:rsidRPr="00625FA6" w:rsidRDefault="00625FA6" w:rsidP="00625FA6">
            <w:pPr>
              <w:spacing w:after="200"/>
              <w:jc w:val="both"/>
              <w:rPr>
                <w:color w:val="000000"/>
                <w:sz w:val="20"/>
                <w:szCs w:val="20"/>
                <w:lang w:eastAsia="en-US"/>
              </w:rPr>
            </w:pPr>
            <w:r w:rsidRPr="00625FA6">
              <w:rPr>
                <w:sz w:val="20"/>
                <w:szCs w:val="20"/>
                <w:lang w:eastAsia="en-US"/>
              </w:rPr>
              <w:lastRenderedPageBreak/>
              <w:t>Задача 2: Мотивирование граждан к ведению здорового образа жизни посредством проведения информационно-коммуникационной кампании, а также вовлечения граждан и некоммерческих организаций в мероприятия по укреплению общественного здоровья.</w:t>
            </w:r>
          </w:p>
        </w:tc>
      </w:tr>
      <w:tr w:rsidR="00625FA6" w:rsidRPr="00625FA6" w14:paraId="1FD15783" w14:textId="77777777" w:rsidTr="00625FA6">
        <w:trPr>
          <w:trHeight w:val="928"/>
        </w:trPr>
        <w:tc>
          <w:tcPr>
            <w:tcW w:w="5070" w:type="dxa"/>
            <w:shd w:val="clear" w:color="auto" w:fill="FFFFFF" w:themeFill="background1"/>
            <w:vAlign w:val="center"/>
          </w:tcPr>
          <w:p w14:paraId="7E453AD8" w14:textId="77777777" w:rsidR="00625FA6" w:rsidRPr="00625FA6" w:rsidRDefault="00625FA6" w:rsidP="00625FA6">
            <w:pPr>
              <w:spacing w:after="200"/>
              <w:contextualSpacing/>
              <w:jc w:val="both"/>
              <w:rPr>
                <w:sz w:val="20"/>
                <w:szCs w:val="20"/>
                <w:lang w:eastAsia="en-US"/>
              </w:rPr>
            </w:pPr>
            <w:r w:rsidRPr="00625FA6">
              <w:rPr>
                <w:sz w:val="20"/>
                <w:szCs w:val="20"/>
                <w:lang w:eastAsia="en-US"/>
              </w:rPr>
              <w:t>2.1. Проведение информационно-</w:t>
            </w:r>
            <w:proofErr w:type="spellStart"/>
            <w:r w:rsidRPr="00625FA6">
              <w:rPr>
                <w:sz w:val="20"/>
                <w:szCs w:val="20"/>
                <w:lang w:eastAsia="en-US"/>
              </w:rPr>
              <w:t>коммуни</w:t>
            </w:r>
            <w:proofErr w:type="spellEnd"/>
            <w:r w:rsidRPr="00625FA6">
              <w:rPr>
                <w:sz w:val="20"/>
                <w:szCs w:val="20"/>
                <w:lang w:eastAsia="en-US"/>
              </w:rPr>
              <w:t>-</w:t>
            </w:r>
            <w:proofErr w:type="spellStart"/>
            <w:r w:rsidRPr="00625FA6">
              <w:rPr>
                <w:sz w:val="20"/>
                <w:szCs w:val="20"/>
                <w:lang w:eastAsia="en-US"/>
              </w:rPr>
              <w:t>кационной</w:t>
            </w:r>
            <w:proofErr w:type="spellEnd"/>
            <w:r w:rsidRPr="00625FA6">
              <w:rPr>
                <w:sz w:val="20"/>
                <w:szCs w:val="20"/>
                <w:lang w:eastAsia="en-US"/>
              </w:rPr>
              <w:t xml:space="preserve"> кампании, направленной на формирование и мотивирование к ведению здорового образа жизни</w:t>
            </w:r>
          </w:p>
          <w:p w14:paraId="40EF7A56" w14:textId="77777777" w:rsidR="00625FA6" w:rsidRPr="00625FA6" w:rsidRDefault="00625FA6" w:rsidP="00625FA6">
            <w:pPr>
              <w:spacing w:after="200"/>
              <w:contextualSpacing/>
              <w:jc w:val="both"/>
              <w:rPr>
                <w:sz w:val="20"/>
                <w:szCs w:val="20"/>
                <w:lang w:eastAsia="en-US"/>
              </w:rPr>
            </w:pPr>
          </w:p>
          <w:p w14:paraId="3E351779" w14:textId="77777777" w:rsidR="00625FA6" w:rsidRPr="00625FA6" w:rsidRDefault="00625FA6" w:rsidP="00625FA6">
            <w:pPr>
              <w:spacing w:after="200"/>
              <w:contextualSpacing/>
              <w:jc w:val="both"/>
              <w:rPr>
                <w:sz w:val="20"/>
                <w:szCs w:val="20"/>
                <w:lang w:eastAsia="en-US"/>
              </w:rPr>
            </w:pPr>
          </w:p>
          <w:p w14:paraId="15D25BD2" w14:textId="77777777" w:rsidR="00625FA6" w:rsidRPr="00625FA6" w:rsidRDefault="00625FA6" w:rsidP="00625FA6">
            <w:pPr>
              <w:spacing w:after="200"/>
              <w:contextualSpacing/>
              <w:jc w:val="both"/>
              <w:rPr>
                <w:sz w:val="20"/>
                <w:szCs w:val="20"/>
                <w:lang w:eastAsia="en-US"/>
              </w:rPr>
            </w:pPr>
          </w:p>
          <w:p w14:paraId="4219391E" w14:textId="77777777" w:rsidR="00625FA6" w:rsidRPr="00625FA6" w:rsidRDefault="00625FA6" w:rsidP="00625FA6">
            <w:pPr>
              <w:spacing w:after="200"/>
              <w:contextualSpacing/>
              <w:jc w:val="both"/>
              <w:rPr>
                <w:sz w:val="20"/>
                <w:szCs w:val="20"/>
                <w:lang w:eastAsia="en-US"/>
              </w:rPr>
            </w:pPr>
          </w:p>
          <w:p w14:paraId="5CB105B8" w14:textId="77777777" w:rsidR="00625FA6" w:rsidRPr="00625FA6" w:rsidRDefault="00625FA6" w:rsidP="00625FA6">
            <w:pPr>
              <w:spacing w:after="200"/>
              <w:contextualSpacing/>
              <w:jc w:val="both"/>
              <w:rPr>
                <w:sz w:val="20"/>
                <w:szCs w:val="20"/>
                <w:lang w:eastAsia="en-US"/>
              </w:rPr>
            </w:pPr>
          </w:p>
          <w:p w14:paraId="0E354B2C" w14:textId="77777777" w:rsidR="00625FA6" w:rsidRPr="00625FA6" w:rsidRDefault="00625FA6" w:rsidP="00625FA6">
            <w:pPr>
              <w:spacing w:after="200"/>
              <w:contextualSpacing/>
              <w:jc w:val="both"/>
              <w:rPr>
                <w:sz w:val="20"/>
                <w:szCs w:val="20"/>
                <w:lang w:eastAsia="en-US"/>
              </w:rPr>
            </w:pPr>
          </w:p>
          <w:p w14:paraId="2D919CF8" w14:textId="77777777" w:rsidR="00625FA6" w:rsidRPr="00625FA6" w:rsidRDefault="00625FA6" w:rsidP="00625FA6">
            <w:pPr>
              <w:spacing w:after="200"/>
              <w:contextualSpacing/>
              <w:jc w:val="both"/>
              <w:rPr>
                <w:sz w:val="20"/>
                <w:szCs w:val="20"/>
                <w:lang w:eastAsia="en-US"/>
              </w:rPr>
            </w:pPr>
          </w:p>
          <w:p w14:paraId="463FA298" w14:textId="77777777" w:rsidR="00625FA6" w:rsidRPr="00625FA6" w:rsidRDefault="00625FA6" w:rsidP="00625FA6">
            <w:pPr>
              <w:spacing w:after="200"/>
              <w:contextualSpacing/>
              <w:jc w:val="both"/>
              <w:rPr>
                <w:sz w:val="20"/>
                <w:szCs w:val="20"/>
                <w:lang w:eastAsia="en-US"/>
              </w:rPr>
            </w:pPr>
          </w:p>
          <w:p w14:paraId="124D8C85" w14:textId="77777777" w:rsidR="00625FA6" w:rsidRPr="00625FA6" w:rsidRDefault="00625FA6" w:rsidP="00625FA6">
            <w:pPr>
              <w:spacing w:after="200"/>
              <w:contextualSpacing/>
              <w:jc w:val="both"/>
              <w:rPr>
                <w:sz w:val="20"/>
                <w:szCs w:val="20"/>
                <w:lang w:eastAsia="en-US"/>
              </w:rPr>
            </w:pPr>
          </w:p>
          <w:p w14:paraId="441481FD" w14:textId="77777777" w:rsidR="00625FA6" w:rsidRPr="00625FA6" w:rsidRDefault="00625FA6" w:rsidP="00625FA6">
            <w:pPr>
              <w:spacing w:after="200"/>
              <w:contextualSpacing/>
              <w:jc w:val="both"/>
              <w:rPr>
                <w:sz w:val="20"/>
                <w:szCs w:val="20"/>
                <w:lang w:eastAsia="en-US"/>
              </w:rPr>
            </w:pPr>
          </w:p>
          <w:p w14:paraId="61CB9F2D" w14:textId="77777777" w:rsidR="00625FA6" w:rsidRPr="00625FA6" w:rsidRDefault="00625FA6" w:rsidP="00625FA6">
            <w:pPr>
              <w:spacing w:after="200"/>
              <w:contextualSpacing/>
              <w:jc w:val="both"/>
              <w:rPr>
                <w:sz w:val="20"/>
                <w:szCs w:val="20"/>
                <w:lang w:eastAsia="en-US"/>
              </w:rPr>
            </w:pPr>
          </w:p>
          <w:p w14:paraId="5BA65A23" w14:textId="77777777" w:rsidR="00625FA6" w:rsidRPr="00625FA6" w:rsidRDefault="00625FA6" w:rsidP="00625FA6">
            <w:pPr>
              <w:spacing w:after="200"/>
              <w:contextualSpacing/>
              <w:jc w:val="both"/>
              <w:rPr>
                <w:sz w:val="20"/>
                <w:szCs w:val="20"/>
                <w:lang w:eastAsia="en-US"/>
              </w:rPr>
            </w:pPr>
          </w:p>
          <w:p w14:paraId="17DCD3EC" w14:textId="77777777" w:rsidR="00625FA6" w:rsidRPr="00625FA6" w:rsidRDefault="00625FA6" w:rsidP="00625FA6">
            <w:pPr>
              <w:spacing w:after="200"/>
              <w:contextualSpacing/>
              <w:jc w:val="both"/>
              <w:rPr>
                <w:sz w:val="20"/>
                <w:szCs w:val="20"/>
                <w:lang w:eastAsia="en-US"/>
              </w:rPr>
            </w:pPr>
          </w:p>
          <w:p w14:paraId="0DBACB18" w14:textId="77777777" w:rsidR="00625FA6" w:rsidRPr="00625FA6" w:rsidRDefault="00625FA6" w:rsidP="00625FA6">
            <w:pPr>
              <w:spacing w:after="200"/>
              <w:contextualSpacing/>
              <w:jc w:val="both"/>
              <w:rPr>
                <w:sz w:val="20"/>
                <w:szCs w:val="20"/>
                <w:lang w:eastAsia="en-US"/>
              </w:rPr>
            </w:pPr>
          </w:p>
          <w:p w14:paraId="520E20B3" w14:textId="77777777" w:rsidR="00625FA6" w:rsidRPr="00625FA6" w:rsidRDefault="00625FA6" w:rsidP="00625FA6">
            <w:pPr>
              <w:spacing w:after="200"/>
              <w:contextualSpacing/>
              <w:jc w:val="both"/>
              <w:rPr>
                <w:sz w:val="20"/>
                <w:szCs w:val="20"/>
                <w:lang w:eastAsia="en-US"/>
              </w:rPr>
            </w:pPr>
          </w:p>
          <w:p w14:paraId="030949B9" w14:textId="77777777" w:rsidR="00625FA6" w:rsidRPr="00625FA6" w:rsidRDefault="00625FA6" w:rsidP="00625FA6">
            <w:pPr>
              <w:spacing w:after="200"/>
              <w:contextualSpacing/>
              <w:jc w:val="both"/>
              <w:rPr>
                <w:sz w:val="20"/>
                <w:szCs w:val="20"/>
                <w:lang w:eastAsia="en-US"/>
              </w:rPr>
            </w:pPr>
          </w:p>
          <w:p w14:paraId="165DF7C1" w14:textId="77777777" w:rsidR="00625FA6" w:rsidRPr="00625FA6" w:rsidRDefault="00625FA6" w:rsidP="00625FA6">
            <w:pPr>
              <w:spacing w:after="200"/>
              <w:contextualSpacing/>
              <w:jc w:val="both"/>
              <w:rPr>
                <w:sz w:val="20"/>
                <w:szCs w:val="20"/>
                <w:lang w:eastAsia="en-US"/>
              </w:rPr>
            </w:pPr>
          </w:p>
          <w:p w14:paraId="2DF66DC6" w14:textId="77777777" w:rsidR="00625FA6" w:rsidRPr="00625FA6" w:rsidRDefault="00625FA6" w:rsidP="00625FA6">
            <w:pPr>
              <w:spacing w:after="200"/>
              <w:contextualSpacing/>
              <w:jc w:val="both"/>
              <w:rPr>
                <w:sz w:val="20"/>
                <w:szCs w:val="20"/>
                <w:lang w:eastAsia="en-US"/>
              </w:rPr>
            </w:pPr>
          </w:p>
          <w:p w14:paraId="61DE1A6C" w14:textId="77777777" w:rsidR="00625FA6" w:rsidRPr="00625FA6" w:rsidRDefault="00625FA6" w:rsidP="00625FA6">
            <w:pPr>
              <w:spacing w:after="200"/>
              <w:contextualSpacing/>
              <w:jc w:val="both"/>
              <w:rPr>
                <w:sz w:val="20"/>
                <w:szCs w:val="20"/>
                <w:lang w:eastAsia="en-US"/>
              </w:rPr>
            </w:pPr>
          </w:p>
          <w:p w14:paraId="20A884BE" w14:textId="77777777" w:rsidR="00625FA6" w:rsidRPr="00625FA6" w:rsidRDefault="00625FA6" w:rsidP="00625FA6">
            <w:pPr>
              <w:spacing w:after="200"/>
              <w:contextualSpacing/>
              <w:jc w:val="both"/>
              <w:rPr>
                <w:sz w:val="20"/>
                <w:szCs w:val="20"/>
                <w:lang w:eastAsia="en-US"/>
              </w:rPr>
            </w:pPr>
          </w:p>
        </w:tc>
        <w:tc>
          <w:tcPr>
            <w:tcW w:w="2551" w:type="dxa"/>
            <w:shd w:val="clear" w:color="auto" w:fill="FFFFFF" w:themeFill="background1"/>
            <w:vAlign w:val="center"/>
          </w:tcPr>
          <w:p w14:paraId="7BF928E3" w14:textId="77777777" w:rsidR="00625FA6" w:rsidRPr="00625FA6" w:rsidRDefault="00625FA6" w:rsidP="00625FA6">
            <w:pPr>
              <w:jc w:val="center"/>
              <w:rPr>
                <w:color w:val="000000"/>
                <w:sz w:val="20"/>
                <w:szCs w:val="20"/>
                <w:lang w:eastAsia="en-US"/>
              </w:rPr>
            </w:pPr>
            <w:r w:rsidRPr="00625FA6">
              <w:rPr>
                <w:color w:val="000000"/>
                <w:sz w:val="20"/>
                <w:szCs w:val="20"/>
                <w:lang w:eastAsia="en-US"/>
              </w:rPr>
              <w:t xml:space="preserve">Администрация, ООСОН, </w:t>
            </w:r>
            <w:proofErr w:type="spellStart"/>
            <w:r w:rsidRPr="00625FA6">
              <w:rPr>
                <w:color w:val="000000"/>
                <w:sz w:val="20"/>
                <w:szCs w:val="20"/>
                <w:lang w:eastAsia="en-US"/>
              </w:rPr>
              <w:t>УКСМПиТ</w:t>
            </w:r>
            <w:proofErr w:type="spellEnd"/>
            <w:r w:rsidRPr="00625FA6">
              <w:rPr>
                <w:color w:val="000000"/>
                <w:sz w:val="20"/>
                <w:szCs w:val="20"/>
                <w:lang w:eastAsia="en-US"/>
              </w:rPr>
              <w:t>,</w:t>
            </w:r>
          </w:p>
          <w:p w14:paraId="20A291B1" w14:textId="77777777" w:rsidR="00625FA6" w:rsidRPr="00625FA6" w:rsidRDefault="00625FA6" w:rsidP="00625FA6">
            <w:pPr>
              <w:shd w:val="clear" w:color="auto" w:fill="FFFFFF"/>
              <w:tabs>
                <w:tab w:val="left" w:pos="1560"/>
                <w:tab w:val="left" w:pos="1620"/>
              </w:tabs>
              <w:spacing w:after="200"/>
              <w:jc w:val="center"/>
              <w:rPr>
                <w:color w:val="000000"/>
                <w:sz w:val="20"/>
                <w:szCs w:val="20"/>
                <w:lang w:eastAsia="en-US"/>
              </w:rPr>
            </w:pPr>
            <w:r w:rsidRPr="00625FA6">
              <w:rPr>
                <w:color w:val="000000"/>
                <w:sz w:val="20"/>
                <w:szCs w:val="20"/>
                <w:lang w:eastAsia="en-US"/>
              </w:rPr>
              <w:t>КЦРБ, УО, МО, общественные организации</w:t>
            </w:r>
          </w:p>
          <w:p w14:paraId="17BBE548" w14:textId="77777777" w:rsidR="00625FA6" w:rsidRPr="00625FA6" w:rsidRDefault="00625FA6" w:rsidP="00625FA6">
            <w:pPr>
              <w:shd w:val="clear" w:color="auto" w:fill="FFFFFF"/>
              <w:tabs>
                <w:tab w:val="left" w:pos="1560"/>
                <w:tab w:val="left" w:pos="1620"/>
              </w:tabs>
              <w:spacing w:after="200"/>
              <w:jc w:val="center"/>
              <w:rPr>
                <w:color w:val="000000"/>
                <w:sz w:val="20"/>
                <w:szCs w:val="20"/>
                <w:lang w:eastAsia="en-US"/>
              </w:rPr>
            </w:pPr>
          </w:p>
          <w:p w14:paraId="1E57B48E" w14:textId="77777777" w:rsidR="00625FA6" w:rsidRPr="00625FA6" w:rsidRDefault="00625FA6" w:rsidP="00625FA6">
            <w:pPr>
              <w:shd w:val="clear" w:color="auto" w:fill="FFFFFF"/>
              <w:tabs>
                <w:tab w:val="left" w:pos="1560"/>
                <w:tab w:val="left" w:pos="1620"/>
              </w:tabs>
              <w:spacing w:after="200"/>
              <w:jc w:val="center"/>
              <w:rPr>
                <w:color w:val="000000"/>
                <w:sz w:val="20"/>
                <w:szCs w:val="20"/>
                <w:lang w:eastAsia="en-US"/>
              </w:rPr>
            </w:pPr>
          </w:p>
          <w:p w14:paraId="25B6644F" w14:textId="77777777" w:rsidR="00625FA6" w:rsidRPr="00625FA6" w:rsidRDefault="00625FA6" w:rsidP="00625FA6">
            <w:pPr>
              <w:shd w:val="clear" w:color="auto" w:fill="FFFFFF"/>
              <w:tabs>
                <w:tab w:val="left" w:pos="1560"/>
                <w:tab w:val="left" w:pos="1620"/>
              </w:tabs>
              <w:spacing w:after="200"/>
              <w:jc w:val="center"/>
              <w:rPr>
                <w:color w:val="000000"/>
                <w:sz w:val="20"/>
                <w:szCs w:val="20"/>
                <w:lang w:eastAsia="en-US"/>
              </w:rPr>
            </w:pPr>
          </w:p>
          <w:p w14:paraId="6132F16E" w14:textId="77777777" w:rsidR="00625FA6" w:rsidRPr="00625FA6" w:rsidRDefault="00625FA6" w:rsidP="00625FA6">
            <w:pPr>
              <w:shd w:val="clear" w:color="auto" w:fill="FFFFFF"/>
              <w:tabs>
                <w:tab w:val="left" w:pos="1560"/>
                <w:tab w:val="left" w:pos="1620"/>
              </w:tabs>
              <w:spacing w:after="200"/>
              <w:jc w:val="center"/>
              <w:rPr>
                <w:color w:val="000000"/>
                <w:sz w:val="20"/>
                <w:szCs w:val="20"/>
                <w:lang w:eastAsia="en-US"/>
              </w:rPr>
            </w:pPr>
          </w:p>
          <w:p w14:paraId="7A64F4C8" w14:textId="77777777" w:rsidR="00625FA6" w:rsidRPr="00625FA6" w:rsidRDefault="00625FA6" w:rsidP="00625FA6">
            <w:pPr>
              <w:shd w:val="clear" w:color="auto" w:fill="FFFFFF"/>
              <w:tabs>
                <w:tab w:val="left" w:pos="1560"/>
                <w:tab w:val="left" w:pos="1620"/>
              </w:tabs>
              <w:spacing w:after="200"/>
              <w:jc w:val="center"/>
              <w:rPr>
                <w:color w:val="000000"/>
                <w:sz w:val="20"/>
                <w:szCs w:val="20"/>
                <w:lang w:eastAsia="en-US"/>
              </w:rPr>
            </w:pPr>
          </w:p>
          <w:p w14:paraId="0E0F851C" w14:textId="77777777" w:rsidR="00625FA6" w:rsidRPr="00625FA6" w:rsidRDefault="00625FA6" w:rsidP="00625FA6">
            <w:pPr>
              <w:shd w:val="clear" w:color="auto" w:fill="FFFFFF"/>
              <w:tabs>
                <w:tab w:val="left" w:pos="1560"/>
                <w:tab w:val="left" w:pos="1620"/>
              </w:tabs>
              <w:spacing w:after="200"/>
              <w:jc w:val="center"/>
              <w:rPr>
                <w:color w:val="000000"/>
                <w:sz w:val="20"/>
                <w:szCs w:val="20"/>
                <w:lang w:eastAsia="en-US"/>
              </w:rPr>
            </w:pPr>
          </w:p>
          <w:p w14:paraId="04723EBE" w14:textId="77777777" w:rsidR="00625FA6" w:rsidRPr="00625FA6" w:rsidRDefault="00625FA6" w:rsidP="00625FA6">
            <w:pPr>
              <w:shd w:val="clear" w:color="auto" w:fill="FFFFFF"/>
              <w:tabs>
                <w:tab w:val="left" w:pos="1560"/>
                <w:tab w:val="left" w:pos="1620"/>
              </w:tabs>
              <w:spacing w:after="200"/>
              <w:jc w:val="center"/>
              <w:rPr>
                <w:color w:val="000000"/>
                <w:sz w:val="20"/>
                <w:szCs w:val="20"/>
                <w:lang w:eastAsia="en-US"/>
              </w:rPr>
            </w:pPr>
          </w:p>
          <w:p w14:paraId="2DDDC203" w14:textId="77777777" w:rsidR="00625FA6" w:rsidRPr="00625FA6" w:rsidRDefault="00625FA6" w:rsidP="00625FA6">
            <w:pPr>
              <w:shd w:val="clear" w:color="auto" w:fill="FFFFFF"/>
              <w:tabs>
                <w:tab w:val="left" w:pos="1560"/>
                <w:tab w:val="left" w:pos="1620"/>
              </w:tabs>
              <w:spacing w:after="200"/>
              <w:jc w:val="center"/>
              <w:rPr>
                <w:color w:val="000000"/>
                <w:sz w:val="20"/>
                <w:szCs w:val="20"/>
                <w:lang w:eastAsia="en-US"/>
              </w:rPr>
            </w:pPr>
          </w:p>
          <w:p w14:paraId="2F68AF67" w14:textId="77777777" w:rsidR="00625FA6" w:rsidRPr="00625FA6" w:rsidRDefault="00625FA6" w:rsidP="00625FA6">
            <w:pPr>
              <w:shd w:val="clear" w:color="auto" w:fill="FFFFFF"/>
              <w:tabs>
                <w:tab w:val="left" w:pos="1560"/>
                <w:tab w:val="left" w:pos="1620"/>
              </w:tabs>
              <w:spacing w:after="200"/>
              <w:jc w:val="center"/>
              <w:rPr>
                <w:color w:val="000000"/>
                <w:sz w:val="20"/>
                <w:szCs w:val="20"/>
                <w:lang w:eastAsia="en-US"/>
              </w:rPr>
            </w:pPr>
          </w:p>
          <w:p w14:paraId="5E1DD2BD" w14:textId="77777777" w:rsidR="00625FA6" w:rsidRPr="00625FA6" w:rsidRDefault="00625FA6" w:rsidP="00625FA6">
            <w:pPr>
              <w:shd w:val="clear" w:color="auto" w:fill="FFFFFF"/>
              <w:tabs>
                <w:tab w:val="left" w:pos="1560"/>
                <w:tab w:val="left" w:pos="1620"/>
              </w:tabs>
              <w:spacing w:after="200"/>
              <w:jc w:val="center"/>
              <w:rPr>
                <w:color w:val="000000"/>
                <w:sz w:val="20"/>
                <w:szCs w:val="20"/>
                <w:lang w:eastAsia="en-US"/>
              </w:rPr>
            </w:pPr>
          </w:p>
          <w:p w14:paraId="392A9213" w14:textId="77777777" w:rsidR="00625FA6" w:rsidRPr="00625FA6" w:rsidRDefault="00625FA6" w:rsidP="00625FA6">
            <w:pPr>
              <w:shd w:val="clear" w:color="auto" w:fill="FFFFFF"/>
              <w:tabs>
                <w:tab w:val="left" w:pos="1560"/>
                <w:tab w:val="left" w:pos="1620"/>
              </w:tabs>
              <w:spacing w:after="200"/>
              <w:jc w:val="center"/>
              <w:rPr>
                <w:color w:val="000000"/>
                <w:sz w:val="20"/>
                <w:szCs w:val="20"/>
                <w:lang w:eastAsia="en-US"/>
              </w:rPr>
            </w:pPr>
          </w:p>
        </w:tc>
        <w:tc>
          <w:tcPr>
            <w:tcW w:w="851" w:type="dxa"/>
            <w:shd w:val="clear" w:color="auto" w:fill="FFFFFF" w:themeFill="background1"/>
            <w:vAlign w:val="center"/>
          </w:tcPr>
          <w:p w14:paraId="3132AE95" w14:textId="77777777" w:rsidR="00625FA6" w:rsidRPr="00625FA6" w:rsidRDefault="00625FA6" w:rsidP="00625FA6">
            <w:pPr>
              <w:spacing w:after="200"/>
              <w:jc w:val="center"/>
              <w:rPr>
                <w:color w:val="000000"/>
                <w:sz w:val="20"/>
                <w:szCs w:val="20"/>
                <w:lang w:eastAsia="en-US"/>
              </w:rPr>
            </w:pPr>
            <w:r w:rsidRPr="00625FA6">
              <w:rPr>
                <w:color w:val="000000"/>
                <w:sz w:val="20"/>
                <w:szCs w:val="20"/>
                <w:lang w:eastAsia="en-US"/>
              </w:rPr>
              <w:t>2020-2024</w:t>
            </w:r>
          </w:p>
          <w:p w14:paraId="00604F24" w14:textId="77777777" w:rsidR="00625FA6" w:rsidRPr="00625FA6" w:rsidRDefault="00625FA6" w:rsidP="00625FA6">
            <w:pPr>
              <w:spacing w:after="200"/>
              <w:jc w:val="center"/>
              <w:rPr>
                <w:color w:val="000000"/>
                <w:sz w:val="20"/>
                <w:szCs w:val="20"/>
                <w:lang w:eastAsia="en-US"/>
              </w:rPr>
            </w:pPr>
          </w:p>
          <w:p w14:paraId="09C8D6B9" w14:textId="77777777" w:rsidR="00625FA6" w:rsidRPr="00625FA6" w:rsidRDefault="00625FA6" w:rsidP="00625FA6">
            <w:pPr>
              <w:spacing w:after="200"/>
              <w:jc w:val="center"/>
              <w:rPr>
                <w:color w:val="000000"/>
                <w:sz w:val="20"/>
                <w:szCs w:val="20"/>
                <w:lang w:eastAsia="en-US"/>
              </w:rPr>
            </w:pPr>
          </w:p>
          <w:p w14:paraId="78E224FD" w14:textId="77777777" w:rsidR="00625FA6" w:rsidRPr="00625FA6" w:rsidRDefault="00625FA6" w:rsidP="00625FA6">
            <w:pPr>
              <w:spacing w:after="200"/>
              <w:jc w:val="center"/>
              <w:rPr>
                <w:color w:val="000000"/>
                <w:sz w:val="20"/>
                <w:szCs w:val="20"/>
                <w:lang w:eastAsia="en-US"/>
              </w:rPr>
            </w:pPr>
          </w:p>
          <w:p w14:paraId="16B1E574" w14:textId="77777777" w:rsidR="00625FA6" w:rsidRPr="00625FA6" w:rsidRDefault="00625FA6" w:rsidP="00625FA6">
            <w:pPr>
              <w:spacing w:after="200"/>
              <w:jc w:val="center"/>
              <w:rPr>
                <w:color w:val="000000"/>
                <w:sz w:val="20"/>
                <w:szCs w:val="20"/>
                <w:lang w:eastAsia="en-US"/>
              </w:rPr>
            </w:pPr>
          </w:p>
          <w:p w14:paraId="41BC5EE5" w14:textId="77777777" w:rsidR="00625FA6" w:rsidRPr="00625FA6" w:rsidRDefault="00625FA6" w:rsidP="00625FA6">
            <w:pPr>
              <w:spacing w:after="200"/>
              <w:jc w:val="center"/>
              <w:rPr>
                <w:color w:val="000000"/>
                <w:sz w:val="20"/>
                <w:szCs w:val="20"/>
                <w:lang w:eastAsia="en-US"/>
              </w:rPr>
            </w:pPr>
          </w:p>
          <w:p w14:paraId="7291432A" w14:textId="77777777" w:rsidR="00625FA6" w:rsidRPr="00625FA6" w:rsidRDefault="00625FA6" w:rsidP="00625FA6">
            <w:pPr>
              <w:spacing w:after="200"/>
              <w:jc w:val="center"/>
              <w:rPr>
                <w:color w:val="000000"/>
                <w:sz w:val="20"/>
                <w:szCs w:val="20"/>
                <w:lang w:eastAsia="en-US"/>
              </w:rPr>
            </w:pPr>
          </w:p>
          <w:p w14:paraId="49CAA981" w14:textId="77777777" w:rsidR="00625FA6" w:rsidRPr="00625FA6" w:rsidRDefault="00625FA6" w:rsidP="00625FA6">
            <w:pPr>
              <w:spacing w:after="200"/>
              <w:jc w:val="center"/>
              <w:rPr>
                <w:color w:val="000000"/>
                <w:sz w:val="20"/>
                <w:szCs w:val="20"/>
                <w:lang w:eastAsia="en-US"/>
              </w:rPr>
            </w:pPr>
          </w:p>
          <w:p w14:paraId="7ED58E74" w14:textId="77777777" w:rsidR="00625FA6" w:rsidRPr="00625FA6" w:rsidRDefault="00625FA6" w:rsidP="00625FA6">
            <w:pPr>
              <w:spacing w:after="200"/>
              <w:jc w:val="center"/>
              <w:rPr>
                <w:color w:val="000000"/>
                <w:sz w:val="20"/>
                <w:szCs w:val="20"/>
                <w:lang w:eastAsia="en-US"/>
              </w:rPr>
            </w:pPr>
          </w:p>
          <w:p w14:paraId="61C6FB1D" w14:textId="77777777" w:rsidR="00625FA6" w:rsidRPr="00625FA6" w:rsidRDefault="00625FA6" w:rsidP="00625FA6">
            <w:pPr>
              <w:spacing w:after="200"/>
              <w:jc w:val="center"/>
              <w:rPr>
                <w:color w:val="000000"/>
                <w:sz w:val="20"/>
                <w:szCs w:val="20"/>
                <w:lang w:eastAsia="en-US"/>
              </w:rPr>
            </w:pPr>
          </w:p>
          <w:p w14:paraId="299C74DB" w14:textId="77777777" w:rsidR="00625FA6" w:rsidRPr="00625FA6" w:rsidRDefault="00625FA6" w:rsidP="00625FA6">
            <w:pPr>
              <w:spacing w:after="200"/>
              <w:jc w:val="center"/>
              <w:rPr>
                <w:color w:val="000000"/>
                <w:sz w:val="20"/>
                <w:szCs w:val="20"/>
                <w:lang w:eastAsia="en-US"/>
              </w:rPr>
            </w:pPr>
          </w:p>
          <w:p w14:paraId="723BCFEB" w14:textId="77777777" w:rsidR="00625FA6" w:rsidRPr="00625FA6" w:rsidRDefault="00625FA6" w:rsidP="00625FA6">
            <w:pPr>
              <w:spacing w:after="200"/>
              <w:jc w:val="center"/>
              <w:rPr>
                <w:color w:val="000000"/>
                <w:sz w:val="20"/>
                <w:szCs w:val="20"/>
                <w:lang w:eastAsia="en-US"/>
              </w:rPr>
            </w:pPr>
          </w:p>
          <w:p w14:paraId="7BA46CD1" w14:textId="77777777" w:rsidR="00625FA6" w:rsidRPr="00625FA6" w:rsidRDefault="00625FA6" w:rsidP="00625FA6">
            <w:pPr>
              <w:spacing w:after="200"/>
              <w:jc w:val="center"/>
              <w:rPr>
                <w:color w:val="000000"/>
                <w:sz w:val="20"/>
                <w:szCs w:val="20"/>
                <w:lang w:eastAsia="en-US"/>
              </w:rPr>
            </w:pPr>
          </w:p>
        </w:tc>
        <w:tc>
          <w:tcPr>
            <w:tcW w:w="5997" w:type="dxa"/>
            <w:shd w:val="clear" w:color="auto" w:fill="FFFFFF" w:themeFill="background1"/>
            <w:vAlign w:val="center"/>
          </w:tcPr>
          <w:p w14:paraId="6DEF9744" w14:textId="77777777" w:rsidR="00625FA6" w:rsidRPr="00625FA6" w:rsidRDefault="00625FA6" w:rsidP="00625FA6">
            <w:pPr>
              <w:jc w:val="both"/>
              <w:rPr>
                <w:sz w:val="20"/>
                <w:szCs w:val="20"/>
                <w:lang w:eastAsia="en-US"/>
              </w:rPr>
            </w:pPr>
            <w:r w:rsidRPr="00625FA6">
              <w:rPr>
                <w:sz w:val="20"/>
                <w:szCs w:val="20"/>
                <w:lang w:eastAsia="en-US"/>
              </w:rPr>
              <w:t xml:space="preserve">Проведение профилактических мероприятий для различных групп населения с привлечением волонтерских и социально ориентированных некоммерческих организаций увеличить к 2024 году до 550, </w:t>
            </w:r>
          </w:p>
          <w:p w14:paraId="1B8B09F6" w14:textId="77777777" w:rsidR="00625FA6" w:rsidRPr="00625FA6" w:rsidRDefault="00625FA6" w:rsidP="00625FA6">
            <w:pPr>
              <w:jc w:val="both"/>
              <w:rPr>
                <w:sz w:val="20"/>
                <w:szCs w:val="20"/>
                <w:lang w:eastAsia="en-US"/>
              </w:rPr>
            </w:pPr>
            <w:r w:rsidRPr="00625FA6">
              <w:rPr>
                <w:sz w:val="20"/>
                <w:szCs w:val="20"/>
                <w:lang w:eastAsia="en-US"/>
              </w:rPr>
              <w:t xml:space="preserve">Проведение профилактических мероприятий для различных групп населения (массовых акций, </w:t>
            </w:r>
            <w:proofErr w:type="spellStart"/>
            <w:r w:rsidRPr="00625FA6">
              <w:rPr>
                <w:sz w:val="20"/>
                <w:szCs w:val="20"/>
                <w:lang w:eastAsia="en-US"/>
              </w:rPr>
              <w:t>флеш</w:t>
            </w:r>
            <w:proofErr w:type="spellEnd"/>
            <w:r w:rsidRPr="00625FA6">
              <w:rPr>
                <w:sz w:val="20"/>
                <w:szCs w:val="20"/>
                <w:lang w:eastAsia="en-US"/>
              </w:rPr>
              <w:t>-мобов, дней здоровья, уроков здоровья и др.), приуроченных к международным дням, объявленных ВОЗ, и Всемирным дням здоровья увеличить к 2024 году до 600,</w:t>
            </w:r>
          </w:p>
          <w:p w14:paraId="4009D864" w14:textId="77777777" w:rsidR="00625FA6" w:rsidRPr="00625FA6" w:rsidRDefault="00625FA6" w:rsidP="00625FA6">
            <w:pPr>
              <w:jc w:val="both"/>
              <w:rPr>
                <w:sz w:val="20"/>
                <w:szCs w:val="20"/>
                <w:lang w:eastAsia="en-US"/>
              </w:rPr>
            </w:pPr>
            <w:r w:rsidRPr="00625FA6">
              <w:rPr>
                <w:sz w:val="20"/>
                <w:szCs w:val="20"/>
                <w:lang w:eastAsia="en-US"/>
              </w:rPr>
              <w:t xml:space="preserve">Проведение профилактических мероприятий (массовые акции, </w:t>
            </w:r>
            <w:proofErr w:type="spellStart"/>
            <w:r w:rsidRPr="00625FA6">
              <w:rPr>
                <w:sz w:val="20"/>
                <w:szCs w:val="20"/>
                <w:lang w:eastAsia="en-US"/>
              </w:rPr>
              <w:t>флеш</w:t>
            </w:r>
            <w:proofErr w:type="spellEnd"/>
            <w:r w:rsidRPr="00625FA6">
              <w:rPr>
                <w:sz w:val="20"/>
                <w:szCs w:val="20"/>
                <w:lang w:eastAsia="en-US"/>
              </w:rPr>
              <w:t>-мобы, дни здоровья, уроки здоровья и др.) в период летней детской оздоровительной кампании увеличить к 2024 году до 75,</w:t>
            </w:r>
          </w:p>
          <w:p w14:paraId="54BF4CBE" w14:textId="77777777" w:rsidR="00625FA6" w:rsidRPr="00625FA6" w:rsidRDefault="00625FA6" w:rsidP="00625FA6">
            <w:pPr>
              <w:jc w:val="both"/>
              <w:rPr>
                <w:sz w:val="20"/>
                <w:szCs w:val="20"/>
                <w:lang w:eastAsia="en-US"/>
              </w:rPr>
            </w:pPr>
            <w:r w:rsidRPr="00625FA6">
              <w:rPr>
                <w:sz w:val="20"/>
                <w:szCs w:val="20"/>
                <w:lang w:eastAsia="en-US"/>
              </w:rPr>
              <w:t>Реализация совместных профилактических межведомственных проектов для различных групп населения увеличить к 2024 году до 15,</w:t>
            </w:r>
          </w:p>
          <w:p w14:paraId="49EFFBC0" w14:textId="77777777" w:rsidR="00625FA6" w:rsidRPr="00625FA6" w:rsidRDefault="00625FA6" w:rsidP="00625FA6">
            <w:pPr>
              <w:jc w:val="both"/>
              <w:rPr>
                <w:sz w:val="20"/>
                <w:szCs w:val="20"/>
                <w:lang w:eastAsia="en-US"/>
              </w:rPr>
            </w:pPr>
            <w:r w:rsidRPr="00625FA6">
              <w:rPr>
                <w:sz w:val="20"/>
                <w:szCs w:val="20"/>
                <w:lang w:eastAsia="en-US"/>
              </w:rPr>
              <w:t>Формирование групп риска методом анкетирования в медицинских организациях к 2024 году до 8,</w:t>
            </w:r>
          </w:p>
          <w:p w14:paraId="1699CFB7" w14:textId="77777777" w:rsidR="00625FA6" w:rsidRPr="00625FA6" w:rsidRDefault="00625FA6" w:rsidP="00625FA6">
            <w:pPr>
              <w:jc w:val="both"/>
              <w:rPr>
                <w:sz w:val="20"/>
                <w:szCs w:val="20"/>
                <w:lang w:eastAsia="en-US"/>
              </w:rPr>
            </w:pPr>
            <w:r w:rsidRPr="00625FA6">
              <w:rPr>
                <w:sz w:val="20"/>
                <w:szCs w:val="20"/>
                <w:lang w:eastAsia="en-US"/>
              </w:rPr>
              <w:t xml:space="preserve">Проведение анкетирования на выявление факторов риска ХНИЗ, в рамках проведения диспансеризации определенных групп взрослого населения и профилактических медицинских осмотров взрослого населения </w:t>
            </w:r>
            <w:r w:rsidRPr="00625FA6">
              <w:rPr>
                <w:sz w:val="20"/>
                <w:szCs w:val="20"/>
                <w:u w:color="000000"/>
                <w:lang w:eastAsia="en-US"/>
              </w:rPr>
              <w:t>Куйбышевского муниципального района Новосибирской области</w:t>
            </w:r>
            <w:r w:rsidRPr="00625FA6">
              <w:rPr>
                <w:sz w:val="20"/>
                <w:szCs w:val="20"/>
                <w:lang w:eastAsia="en-US"/>
              </w:rPr>
              <w:t xml:space="preserve"> к 2024 году до 100%,</w:t>
            </w:r>
          </w:p>
          <w:p w14:paraId="25C26697" w14:textId="77777777" w:rsidR="00625FA6" w:rsidRPr="00625FA6" w:rsidRDefault="00625FA6" w:rsidP="00625FA6">
            <w:pPr>
              <w:jc w:val="both"/>
              <w:rPr>
                <w:sz w:val="20"/>
                <w:szCs w:val="20"/>
                <w:lang w:eastAsia="en-US"/>
              </w:rPr>
            </w:pPr>
            <w:r w:rsidRPr="00625FA6">
              <w:rPr>
                <w:sz w:val="20"/>
                <w:szCs w:val="20"/>
                <w:lang w:eastAsia="en-US"/>
              </w:rPr>
              <w:t>Проведение анкетного скрининга участковыми терапевтами, граждан, не имеющих в анамнезе онкологических заболеваний, с целью выявления злокачественных новообразований на ранних стадиях к 2024 году до 90%,</w:t>
            </w:r>
          </w:p>
          <w:p w14:paraId="2DE670CB" w14:textId="77777777" w:rsidR="00625FA6" w:rsidRPr="00625FA6" w:rsidRDefault="00625FA6" w:rsidP="00625FA6">
            <w:pPr>
              <w:jc w:val="both"/>
              <w:rPr>
                <w:sz w:val="20"/>
                <w:szCs w:val="20"/>
                <w:lang w:eastAsia="en-US"/>
              </w:rPr>
            </w:pPr>
            <w:r w:rsidRPr="00625FA6">
              <w:rPr>
                <w:sz w:val="20"/>
                <w:szCs w:val="20"/>
                <w:lang w:eastAsia="en-US"/>
              </w:rPr>
              <w:t>Проведение анкетирования для раннего выявления риска пагубного потребления алкоголя и (или) наркотических средств и психотропных веществ без назначения врача к 2024 году до 100%,</w:t>
            </w:r>
          </w:p>
          <w:p w14:paraId="7C81EF96" w14:textId="77777777" w:rsidR="00625FA6" w:rsidRPr="00625FA6" w:rsidRDefault="00625FA6" w:rsidP="00625FA6">
            <w:pPr>
              <w:jc w:val="both"/>
              <w:rPr>
                <w:color w:val="000000"/>
                <w:sz w:val="20"/>
                <w:szCs w:val="20"/>
                <w:lang w:eastAsia="en-US"/>
              </w:rPr>
            </w:pPr>
            <w:r w:rsidRPr="00625FA6">
              <w:rPr>
                <w:sz w:val="20"/>
                <w:szCs w:val="20"/>
                <w:lang w:eastAsia="en-US"/>
              </w:rPr>
              <w:t xml:space="preserve">Организация и проведение ежегодного мониторинга потребления табака и отношения к курению среди населения </w:t>
            </w:r>
            <w:r w:rsidRPr="00625FA6">
              <w:rPr>
                <w:sz w:val="20"/>
                <w:szCs w:val="20"/>
                <w:u w:color="000000"/>
                <w:lang w:eastAsia="en-US"/>
              </w:rPr>
              <w:t>Куйбышевского муниципального района Новосибирской области</w:t>
            </w:r>
            <w:r w:rsidRPr="00625FA6">
              <w:rPr>
                <w:sz w:val="20"/>
                <w:szCs w:val="20"/>
                <w:lang w:eastAsia="en-US"/>
              </w:rPr>
              <w:t>, с учетом особенностей целевых возрастных групп.</w:t>
            </w:r>
          </w:p>
        </w:tc>
      </w:tr>
    </w:tbl>
    <w:p w14:paraId="3D17068B" w14:textId="77777777" w:rsidR="00625FA6" w:rsidRPr="00625FA6" w:rsidRDefault="00625FA6" w:rsidP="00625FA6">
      <w:pPr>
        <w:snapToGrid w:val="0"/>
        <w:rPr>
          <w:sz w:val="20"/>
          <w:szCs w:val="20"/>
          <w:lang w:eastAsia="en-US"/>
        </w:rPr>
      </w:pPr>
      <w:r w:rsidRPr="00625FA6">
        <w:rPr>
          <w:sz w:val="20"/>
          <w:szCs w:val="20"/>
          <w:lang w:eastAsia="en-US"/>
        </w:rPr>
        <w:t>Применяемые сокращения:</w:t>
      </w:r>
    </w:p>
    <w:p w14:paraId="3762E70D" w14:textId="77777777" w:rsidR="00625FA6" w:rsidRPr="00625FA6" w:rsidRDefault="00625FA6" w:rsidP="00625FA6">
      <w:pPr>
        <w:jc w:val="both"/>
        <w:rPr>
          <w:color w:val="000000"/>
          <w:sz w:val="20"/>
          <w:szCs w:val="20"/>
          <w:lang w:eastAsia="en-US"/>
        </w:rPr>
      </w:pPr>
      <w:r w:rsidRPr="00625FA6">
        <w:rPr>
          <w:color w:val="000000"/>
          <w:sz w:val="20"/>
          <w:szCs w:val="20"/>
          <w:lang w:eastAsia="en-US"/>
        </w:rPr>
        <w:t xml:space="preserve">Администрация – Администрация </w:t>
      </w:r>
      <w:r w:rsidRPr="00625FA6">
        <w:rPr>
          <w:sz w:val="20"/>
          <w:szCs w:val="20"/>
          <w:u w:color="000000"/>
          <w:lang w:eastAsia="en-US"/>
        </w:rPr>
        <w:t>Куйбышевского муниципального района Новосибирской области</w:t>
      </w:r>
      <w:r w:rsidRPr="00625FA6">
        <w:rPr>
          <w:color w:val="000000"/>
          <w:sz w:val="20"/>
          <w:szCs w:val="20"/>
          <w:lang w:eastAsia="en-US"/>
        </w:rPr>
        <w:t>;</w:t>
      </w:r>
    </w:p>
    <w:p w14:paraId="6846AE6B" w14:textId="77777777" w:rsidR="00625FA6" w:rsidRPr="00625FA6" w:rsidRDefault="00625FA6" w:rsidP="00625FA6">
      <w:pPr>
        <w:jc w:val="both"/>
        <w:rPr>
          <w:color w:val="000000"/>
          <w:sz w:val="20"/>
          <w:szCs w:val="20"/>
          <w:lang w:eastAsia="en-US"/>
        </w:rPr>
      </w:pPr>
      <w:r w:rsidRPr="00625FA6">
        <w:rPr>
          <w:color w:val="000000"/>
          <w:sz w:val="20"/>
          <w:szCs w:val="20"/>
          <w:lang w:eastAsia="en-US"/>
        </w:rPr>
        <w:lastRenderedPageBreak/>
        <w:t xml:space="preserve">ООСОН – отдел организации социального обслуживания населения администрации </w:t>
      </w:r>
      <w:r w:rsidRPr="00625FA6">
        <w:rPr>
          <w:sz w:val="20"/>
          <w:szCs w:val="20"/>
          <w:u w:color="000000"/>
          <w:lang w:eastAsia="en-US"/>
        </w:rPr>
        <w:t>Куйбышевского муниципального района Новосибирской области</w:t>
      </w:r>
      <w:r w:rsidRPr="00625FA6">
        <w:rPr>
          <w:color w:val="000000"/>
          <w:sz w:val="20"/>
          <w:szCs w:val="20"/>
          <w:lang w:eastAsia="en-US"/>
        </w:rPr>
        <w:t>;</w:t>
      </w:r>
    </w:p>
    <w:p w14:paraId="7A9E30C2" w14:textId="77777777" w:rsidR="00625FA6" w:rsidRPr="00625FA6" w:rsidRDefault="00625FA6" w:rsidP="00625FA6">
      <w:pPr>
        <w:jc w:val="both"/>
        <w:rPr>
          <w:color w:val="000000"/>
          <w:sz w:val="20"/>
          <w:szCs w:val="20"/>
          <w:lang w:eastAsia="en-US"/>
        </w:rPr>
      </w:pPr>
      <w:proofErr w:type="spellStart"/>
      <w:r w:rsidRPr="00625FA6">
        <w:rPr>
          <w:color w:val="000000"/>
          <w:sz w:val="20"/>
          <w:szCs w:val="20"/>
          <w:lang w:eastAsia="en-US"/>
        </w:rPr>
        <w:t>УКСМПиТ</w:t>
      </w:r>
      <w:proofErr w:type="spellEnd"/>
      <w:r w:rsidRPr="00625FA6">
        <w:rPr>
          <w:color w:val="000000"/>
          <w:sz w:val="20"/>
          <w:szCs w:val="20"/>
          <w:lang w:eastAsia="en-US"/>
        </w:rPr>
        <w:t xml:space="preserve"> – Управление культуры, спорта, молодёжной политики и туризма администрации </w:t>
      </w:r>
      <w:r w:rsidRPr="00625FA6">
        <w:rPr>
          <w:sz w:val="20"/>
          <w:szCs w:val="20"/>
          <w:u w:color="000000"/>
          <w:lang w:eastAsia="en-US"/>
        </w:rPr>
        <w:t>Куйбышевского муниципального района Новосибирской области</w:t>
      </w:r>
      <w:r w:rsidRPr="00625FA6">
        <w:rPr>
          <w:color w:val="000000"/>
          <w:sz w:val="20"/>
          <w:szCs w:val="20"/>
          <w:lang w:eastAsia="en-US"/>
        </w:rPr>
        <w:t>;</w:t>
      </w:r>
    </w:p>
    <w:p w14:paraId="21C18647" w14:textId="77777777" w:rsidR="00625FA6" w:rsidRPr="00625FA6" w:rsidRDefault="00625FA6" w:rsidP="00625FA6">
      <w:pPr>
        <w:shd w:val="clear" w:color="auto" w:fill="FFFFFF"/>
        <w:tabs>
          <w:tab w:val="left" w:pos="1440"/>
          <w:tab w:val="left" w:pos="1620"/>
        </w:tabs>
        <w:jc w:val="both"/>
        <w:rPr>
          <w:sz w:val="20"/>
          <w:szCs w:val="20"/>
          <w:lang w:eastAsia="en-US"/>
        </w:rPr>
      </w:pPr>
      <w:r w:rsidRPr="00625FA6">
        <w:rPr>
          <w:sz w:val="20"/>
          <w:szCs w:val="20"/>
          <w:lang w:eastAsia="en-US"/>
        </w:rPr>
        <w:t xml:space="preserve">УО-управления образования администрации </w:t>
      </w:r>
      <w:r w:rsidRPr="00625FA6">
        <w:rPr>
          <w:sz w:val="20"/>
          <w:szCs w:val="20"/>
          <w:u w:color="000000"/>
          <w:lang w:eastAsia="en-US"/>
        </w:rPr>
        <w:t>Куйбышевского муниципального района Новосибирской области</w:t>
      </w:r>
      <w:r w:rsidRPr="00625FA6">
        <w:rPr>
          <w:sz w:val="20"/>
          <w:szCs w:val="20"/>
          <w:lang w:eastAsia="en-US"/>
        </w:rPr>
        <w:t>;</w:t>
      </w:r>
    </w:p>
    <w:p w14:paraId="184918C1" w14:textId="77777777" w:rsidR="00625FA6" w:rsidRPr="00625FA6" w:rsidRDefault="00625FA6" w:rsidP="00625FA6">
      <w:pPr>
        <w:shd w:val="clear" w:color="auto" w:fill="FFFFFF"/>
        <w:tabs>
          <w:tab w:val="left" w:pos="1440"/>
          <w:tab w:val="left" w:pos="1620"/>
        </w:tabs>
        <w:jc w:val="both"/>
        <w:rPr>
          <w:sz w:val="20"/>
          <w:szCs w:val="20"/>
          <w:lang w:eastAsia="en-US"/>
        </w:rPr>
      </w:pPr>
      <w:r w:rsidRPr="00625FA6">
        <w:rPr>
          <w:sz w:val="20"/>
          <w:szCs w:val="20"/>
          <w:lang w:eastAsia="en-US"/>
        </w:rPr>
        <w:t xml:space="preserve">МО-муниципальные образования </w:t>
      </w:r>
      <w:proofErr w:type="spellStart"/>
      <w:r w:rsidRPr="00625FA6">
        <w:rPr>
          <w:sz w:val="20"/>
          <w:szCs w:val="20"/>
          <w:lang w:eastAsia="en-US"/>
        </w:rPr>
        <w:t>г.Куйбышева</w:t>
      </w:r>
      <w:proofErr w:type="spellEnd"/>
      <w:r w:rsidRPr="00625FA6">
        <w:rPr>
          <w:sz w:val="20"/>
          <w:szCs w:val="20"/>
          <w:lang w:eastAsia="en-US"/>
        </w:rPr>
        <w:t xml:space="preserve"> и сельских поселений;</w:t>
      </w:r>
    </w:p>
    <w:p w14:paraId="4747581D" w14:textId="77777777" w:rsidR="00625FA6" w:rsidRPr="00625FA6" w:rsidRDefault="00625FA6" w:rsidP="00625FA6">
      <w:pPr>
        <w:shd w:val="clear" w:color="auto" w:fill="FFFFFF"/>
        <w:tabs>
          <w:tab w:val="left" w:pos="1440"/>
          <w:tab w:val="left" w:pos="1620"/>
        </w:tabs>
        <w:jc w:val="both"/>
        <w:rPr>
          <w:sz w:val="20"/>
          <w:szCs w:val="20"/>
          <w:lang w:eastAsia="en-US"/>
        </w:rPr>
      </w:pPr>
      <w:r w:rsidRPr="00625FA6">
        <w:rPr>
          <w:sz w:val="20"/>
          <w:szCs w:val="20"/>
          <w:lang w:eastAsia="en-US"/>
        </w:rPr>
        <w:t>КЦРБ- государственное бюджетное учреждение здравоохранения «Куйбышевская центральная районная больница».</w:t>
      </w:r>
    </w:p>
    <w:p w14:paraId="170C2CA0" w14:textId="77777777" w:rsidR="00625FA6" w:rsidRPr="00625FA6" w:rsidRDefault="00625FA6" w:rsidP="00625FA6">
      <w:pPr>
        <w:spacing w:after="200"/>
        <w:ind w:left="2105"/>
        <w:jc w:val="center"/>
        <w:rPr>
          <w:sz w:val="20"/>
          <w:szCs w:val="20"/>
          <w:lang w:eastAsia="en-US"/>
        </w:rPr>
      </w:pPr>
      <w:r w:rsidRPr="00625FA6">
        <w:rPr>
          <w:sz w:val="20"/>
          <w:szCs w:val="20"/>
          <w:lang w:eastAsia="en-US"/>
        </w:rPr>
        <w:t xml:space="preserve">                                                                                                     </w:t>
      </w:r>
    </w:p>
    <w:p w14:paraId="4918B2AB" w14:textId="77777777" w:rsidR="00625FA6" w:rsidRPr="00625FA6" w:rsidRDefault="00625FA6" w:rsidP="00625FA6">
      <w:pPr>
        <w:spacing w:after="200"/>
        <w:ind w:left="2105"/>
        <w:jc w:val="center"/>
        <w:rPr>
          <w:sz w:val="20"/>
          <w:szCs w:val="20"/>
          <w:lang w:eastAsia="en-US"/>
        </w:rPr>
      </w:pPr>
      <w:r w:rsidRPr="00625FA6">
        <w:rPr>
          <w:sz w:val="20"/>
          <w:szCs w:val="20"/>
          <w:lang w:eastAsia="en-US"/>
        </w:rPr>
        <w:t xml:space="preserve">                                                                                                        </w:t>
      </w:r>
    </w:p>
    <w:p w14:paraId="538B1AF8" w14:textId="77777777" w:rsidR="00625FA6" w:rsidRPr="00625FA6" w:rsidRDefault="00625FA6" w:rsidP="00625FA6">
      <w:pPr>
        <w:spacing w:after="200"/>
        <w:ind w:left="2105"/>
        <w:jc w:val="center"/>
        <w:rPr>
          <w:sz w:val="20"/>
          <w:szCs w:val="20"/>
          <w:lang w:eastAsia="en-US"/>
        </w:rPr>
      </w:pPr>
      <w:r w:rsidRPr="00625FA6">
        <w:rPr>
          <w:sz w:val="20"/>
          <w:szCs w:val="20"/>
          <w:lang w:eastAsia="en-US"/>
        </w:rPr>
        <w:t xml:space="preserve">                                                                                                            ПРИЛОЖЕНИЕ № 3</w:t>
      </w:r>
    </w:p>
    <w:p w14:paraId="1A967590" w14:textId="77777777" w:rsidR="00625FA6" w:rsidRPr="00625FA6" w:rsidRDefault="00625FA6" w:rsidP="00625FA6">
      <w:pPr>
        <w:ind w:left="2105"/>
        <w:jc w:val="center"/>
        <w:rPr>
          <w:sz w:val="20"/>
          <w:szCs w:val="20"/>
          <w:u w:color="000000"/>
          <w:lang w:eastAsia="en-US"/>
        </w:rPr>
      </w:pPr>
      <w:r w:rsidRPr="00625FA6">
        <w:rPr>
          <w:sz w:val="20"/>
          <w:szCs w:val="20"/>
          <w:lang w:eastAsia="en-US"/>
        </w:rPr>
        <w:t xml:space="preserve">                                                                                                           к муниципальной программе  </w:t>
      </w:r>
      <w:r w:rsidRPr="00625FA6">
        <w:rPr>
          <w:sz w:val="20"/>
          <w:szCs w:val="20"/>
          <w:u w:color="000000"/>
          <w:lang w:eastAsia="en-US"/>
        </w:rPr>
        <w:t xml:space="preserve">                       </w:t>
      </w:r>
    </w:p>
    <w:p w14:paraId="1928C425" w14:textId="77777777" w:rsidR="00625FA6" w:rsidRPr="00625FA6" w:rsidRDefault="00625FA6" w:rsidP="00625FA6">
      <w:pPr>
        <w:widowControl w:val="0"/>
        <w:autoSpaceDE w:val="0"/>
        <w:autoSpaceDN w:val="0"/>
        <w:adjustRightInd w:val="0"/>
        <w:jc w:val="center"/>
        <w:rPr>
          <w:rFonts w:cs="Arial"/>
          <w:sz w:val="20"/>
          <w:szCs w:val="20"/>
          <w:u w:color="000000"/>
        </w:rPr>
      </w:pPr>
      <w:r w:rsidRPr="00625FA6">
        <w:rPr>
          <w:rFonts w:cs="Arial"/>
          <w:sz w:val="20"/>
          <w:szCs w:val="20"/>
          <w:u w:color="000000"/>
        </w:rPr>
        <w:t xml:space="preserve">                                                                                                                               «Укрепление общественного здоровья </w:t>
      </w:r>
    </w:p>
    <w:p w14:paraId="4BF98713" w14:textId="77777777" w:rsidR="00625FA6" w:rsidRPr="00625FA6" w:rsidRDefault="00625FA6" w:rsidP="00625FA6">
      <w:pPr>
        <w:widowControl w:val="0"/>
        <w:autoSpaceDE w:val="0"/>
        <w:autoSpaceDN w:val="0"/>
        <w:adjustRightInd w:val="0"/>
        <w:jc w:val="right"/>
        <w:rPr>
          <w:rFonts w:cs="Arial"/>
          <w:sz w:val="20"/>
          <w:szCs w:val="20"/>
          <w:u w:color="000000"/>
        </w:rPr>
      </w:pPr>
      <w:r w:rsidRPr="00625FA6">
        <w:rPr>
          <w:rFonts w:cs="Arial"/>
          <w:sz w:val="20"/>
          <w:szCs w:val="20"/>
          <w:u w:color="000000"/>
        </w:rPr>
        <w:t xml:space="preserve">      Куйбышевского муниципального района </w:t>
      </w:r>
    </w:p>
    <w:p w14:paraId="3EBFB041" w14:textId="77777777" w:rsidR="00625FA6" w:rsidRPr="00625FA6" w:rsidRDefault="00625FA6" w:rsidP="00625FA6">
      <w:pPr>
        <w:widowControl w:val="0"/>
        <w:autoSpaceDE w:val="0"/>
        <w:autoSpaceDN w:val="0"/>
        <w:adjustRightInd w:val="0"/>
        <w:jc w:val="right"/>
        <w:rPr>
          <w:sz w:val="20"/>
          <w:szCs w:val="20"/>
        </w:rPr>
      </w:pPr>
      <w:r w:rsidRPr="00625FA6">
        <w:rPr>
          <w:rFonts w:cs="Arial"/>
          <w:sz w:val="20"/>
          <w:szCs w:val="20"/>
          <w:u w:color="000000"/>
        </w:rPr>
        <w:t>Новосибирской области» на 2020-2024 годы</w:t>
      </w:r>
    </w:p>
    <w:p w14:paraId="5AD98AF9" w14:textId="77777777" w:rsidR="00625FA6" w:rsidRPr="00625FA6" w:rsidRDefault="00625FA6" w:rsidP="00625FA6">
      <w:pPr>
        <w:widowControl w:val="0"/>
        <w:autoSpaceDE w:val="0"/>
        <w:autoSpaceDN w:val="0"/>
        <w:adjustRightInd w:val="0"/>
        <w:jc w:val="center"/>
        <w:rPr>
          <w:rFonts w:ascii="Arial" w:hAnsi="Arial" w:cs="Arial"/>
          <w:sz w:val="20"/>
          <w:szCs w:val="20"/>
        </w:rPr>
      </w:pPr>
    </w:p>
    <w:p w14:paraId="66B558BB" w14:textId="77777777" w:rsidR="00625FA6" w:rsidRPr="00625FA6" w:rsidRDefault="00625FA6" w:rsidP="00625FA6">
      <w:pPr>
        <w:rPr>
          <w:sz w:val="20"/>
          <w:szCs w:val="20"/>
          <w:lang w:eastAsia="en-US"/>
        </w:rPr>
      </w:pPr>
    </w:p>
    <w:p w14:paraId="5619FBD0"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СВОДНЫЕ ФИНАНСОВЫЕ ЗАТРАТЫ</w:t>
      </w:r>
    </w:p>
    <w:p w14:paraId="3DDE3A65"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 xml:space="preserve">муниципальной программы </w:t>
      </w:r>
      <w:r w:rsidRPr="00625FA6">
        <w:rPr>
          <w:rFonts w:cs="Arial"/>
          <w:sz w:val="20"/>
          <w:szCs w:val="20"/>
          <w:u w:color="000000"/>
        </w:rPr>
        <w:t>«Укрепление общественного здоровья Куйбышевского муниципального района Новосибирской области» на 2020-2024 годы</w:t>
      </w:r>
    </w:p>
    <w:p w14:paraId="11731ABF" w14:textId="77777777" w:rsidR="00625FA6" w:rsidRPr="00625FA6" w:rsidRDefault="00625FA6" w:rsidP="00625FA6">
      <w:pPr>
        <w:widowControl w:val="0"/>
        <w:autoSpaceDE w:val="0"/>
        <w:autoSpaceDN w:val="0"/>
        <w:adjustRightInd w:val="0"/>
        <w:jc w:val="center"/>
        <w:rPr>
          <w:rFonts w:ascii="Arial" w:hAnsi="Arial" w:cs="Arial"/>
          <w:sz w:val="20"/>
          <w:szCs w:val="20"/>
        </w:rPr>
      </w:pPr>
    </w:p>
    <w:tbl>
      <w:tblPr>
        <w:tblW w:w="15427" w:type="dxa"/>
        <w:tblCellSpacing w:w="5" w:type="nil"/>
        <w:tblInd w:w="75" w:type="dxa"/>
        <w:tblCellMar>
          <w:left w:w="75" w:type="dxa"/>
          <w:right w:w="75" w:type="dxa"/>
        </w:tblCellMar>
        <w:tblLook w:val="0000" w:firstRow="0" w:lastRow="0" w:firstColumn="0" w:lastColumn="0" w:noHBand="0" w:noVBand="0"/>
      </w:tblPr>
      <w:tblGrid>
        <w:gridCol w:w="6098"/>
        <w:gridCol w:w="1321"/>
        <w:gridCol w:w="1199"/>
        <w:gridCol w:w="121"/>
        <w:gridCol w:w="1080"/>
        <w:gridCol w:w="1200"/>
        <w:gridCol w:w="1234"/>
        <w:gridCol w:w="1081"/>
        <w:gridCol w:w="2076"/>
        <w:gridCol w:w="17"/>
      </w:tblGrid>
      <w:tr w:rsidR="00625FA6" w:rsidRPr="00625FA6" w14:paraId="0518E2AA" w14:textId="77777777" w:rsidTr="00625FA6">
        <w:trPr>
          <w:trHeight w:val="223"/>
          <w:tblCellSpacing w:w="5" w:type="nil"/>
        </w:trPr>
        <w:tc>
          <w:tcPr>
            <w:tcW w:w="6098" w:type="dxa"/>
            <w:vMerge w:val="restart"/>
            <w:tcBorders>
              <w:top w:val="single" w:sz="4" w:space="0" w:color="auto"/>
              <w:left w:val="single" w:sz="4" w:space="0" w:color="auto"/>
              <w:bottom w:val="single" w:sz="4" w:space="0" w:color="auto"/>
              <w:right w:val="single" w:sz="4" w:space="0" w:color="auto"/>
            </w:tcBorders>
          </w:tcPr>
          <w:p w14:paraId="07D5D400"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Источники и направления расходов в разрезе государственных заказчиков программы (</w:t>
            </w:r>
            <w:proofErr w:type="gramStart"/>
            <w:r w:rsidRPr="00625FA6">
              <w:rPr>
                <w:sz w:val="20"/>
                <w:szCs w:val="20"/>
              </w:rPr>
              <w:t>главных  распорядителей</w:t>
            </w:r>
            <w:proofErr w:type="gramEnd"/>
            <w:r w:rsidRPr="00625FA6">
              <w:rPr>
                <w:sz w:val="20"/>
                <w:szCs w:val="20"/>
              </w:rPr>
              <w:t xml:space="preserve"> бюджетных средств)</w:t>
            </w:r>
          </w:p>
        </w:tc>
        <w:tc>
          <w:tcPr>
            <w:tcW w:w="7236" w:type="dxa"/>
            <w:gridSpan w:val="7"/>
            <w:tcBorders>
              <w:top w:val="single" w:sz="4" w:space="0" w:color="auto"/>
              <w:left w:val="single" w:sz="4" w:space="0" w:color="auto"/>
              <w:bottom w:val="single" w:sz="4" w:space="0" w:color="auto"/>
              <w:right w:val="single" w:sz="4" w:space="0" w:color="auto"/>
            </w:tcBorders>
          </w:tcPr>
          <w:p w14:paraId="3132C9D6"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Финансовые затраты, тыс. руб.</w:t>
            </w:r>
          </w:p>
          <w:p w14:paraId="0475D550"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(в ценах 2019 г.)</w:t>
            </w:r>
          </w:p>
        </w:tc>
        <w:tc>
          <w:tcPr>
            <w:tcW w:w="2093" w:type="dxa"/>
            <w:gridSpan w:val="2"/>
            <w:vMerge w:val="restart"/>
            <w:tcBorders>
              <w:top w:val="single" w:sz="4" w:space="0" w:color="auto"/>
              <w:left w:val="single" w:sz="4" w:space="0" w:color="auto"/>
              <w:bottom w:val="single" w:sz="4" w:space="0" w:color="auto"/>
              <w:right w:val="single" w:sz="4" w:space="0" w:color="auto"/>
            </w:tcBorders>
          </w:tcPr>
          <w:p w14:paraId="378504E0"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Примечание</w:t>
            </w:r>
          </w:p>
        </w:tc>
      </w:tr>
      <w:tr w:rsidR="00625FA6" w:rsidRPr="00625FA6" w14:paraId="0A11049F" w14:textId="77777777" w:rsidTr="00625FA6">
        <w:trPr>
          <w:trHeight w:val="126"/>
          <w:tblCellSpacing w:w="5" w:type="nil"/>
        </w:trPr>
        <w:tc>
          <w:tcPr>
            <w:tcW w:w="6098" w:type="dxa"/>
            <w:vMerge/>
            <w:tcBorders>
              <w:left w:val="single" w:sz="4" w:space="0" w:color="auto"/>
              <w:bottom w:val="single" w:sz="4" w:space="0" w:color="auto"/>
              <w:right w:val="single" w:sz="4" w:space="0" w:color="auto"/>
            </w:tcBorders>
          </w:tcPr>
          <w:p w14:paraId="26BC4CB5" w14:textId="77777777" w:rsidR="00625FA6" w:rsidRPr="00625FA6" w:rsidRDefault="00625FA6" w:rsidP="00625FA6">
            <w:pPr>
              <w:widowControl w:val="0"/>
              <w:autoSpaceDE w:val="0"/>
              <w:autoSpaceDN w:val="0"/>
              <w:adjustRightInd w:val="0"/>
              <w:jc w:val="center"/>
              <w:rPr>
                <w:sz w:val="20"/>
                <w:szCs w:val="20"/>
              </w:rPr>
            </w:pPr>
          </w:p>
        </w:tc>
        <w:tc>
          <w:tcPr>
            <w:tcW w:w="1321" w:type="dxa"/>
            <w:vMerge w:val="restart"/>
            <w:tcBorders>
              <w:left w:val="single" w:sz="4" w:space="0" w:color="auto"/>
              <w:bottom w:val="single" w:sz="4" w:space="0" w:color="auto"/>
              <w:right w:val="single" w:sz="4" w:space="0" w:color="auto"/>
            </w:tcBorders>
          </w:tcPr>
          <w:p w14:paraId="20D77108"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всего</w:t>
            </w:r>
          </w:p>
        </w:tc>
        <w:tc>
          <w:tcPr>
            <w:tcW w:w="5915" w:type="dxa"/>
            <w:gridSpan w:val="6"/>
            <w:tcBorders>
              <w:left w:val="single" w:sz="4" w:space="0" w:color="auto"/>
              <w:bottom w:val="single" w:sz="4" w:space="0" w:color="auto"/>
              <w:right w:val="single" w:sz="4" w:space="0" w:color="auto"/>
            </w:tcBorders>
          </w:tcPr>
          <w:p w14:paraId="0417F901"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в том числе по годам</w:t>
            </w:r>
          </w:p>
        </w:tc>
        <w:tc>
          <w:tcPr>
            <w:tcW w:w="2093" w:type="dxa"/>
            <w:gridSpan w:val="2"/>
            <w:vMerge/>
            <w:tcBorders>
              <w:left w:val="single" w:sz="4" w:space="0" w:color="auto"/>
              <w:bottom w:val="single" w:sz="4" w:space="0" w:color="auto"/>
              <w:right w:val="single" w:sz="4" w:space="0" w:color="auto"/>
            </w:tcBorders>
          </w:tcPr>
          <w:p w14:paraId="26B85E93" w14:textId="77777777" w:rsidR="00625FA6" w:rsidRPr="00625FA6" w:rsidRDefault="00625FA6" w:rsidP="00625FA6">
            <w:pPr>
              <w:widowControl w:val="0"/>
              <w:autoSpaceDE w:val="0"/>
              <w:autoSpaceDN w:val="0"/>
              <w:adjustRightInd w:val="0"/>
              <w:jc w:val="center"/>
              <w:rPr>
                <w:sz w:val="20"/>
                <w:szCs w:val="20"/>
              </w:rPr>
            </w:pPr>
          </w:p>
        </w:tc>
      </w:tr>
      <w:tr w:rsidR="00625FA6" w:rsidRPr="00625FA6" w14:paraId="36658D18" w14:textId="77777777" w:rsidTr="00625FA6">
        <w:trPr>
          <w:tblCellSpacing w:w="5" w:type="nil"/>
        </w:trPr>
        <w:tc>
          <w:tcPr>
            <w:tcW w:w="6098" w:type="dxa"/>
            <w:vMerge/>
            <w:tcBorders>
              <w:left w:val="single" w:sz="4" w:space="0" w:color="auto"/>
              <w:bottom w:val="single" w:sz="4" w:space="0" w:color="auto"/>
              <w:right w:val="single" w:sz="4" w:space="0" w:color="auto"/>
            </w:tcBorders>
          </w:tcPr>
          <w:p w14:paraId="49EB0BB9" w14:textId="77777777" w:rsidR="00625FA6" w:rsidRPr="00625FA6" w:rsidRDefault="00625FA6" w:rsidP="00625FA6">
            <w:pPr>
              <w:widowControl w:val="0"/>
              <w:autoSpaceDE w:val="0"/>
              <w:autoSpaceDN w:val="0"/>
              <w:adjustRightInd w:val="0"/>
              <w:jc w:val="center"/>
              <w:rPr>
                <w:sz w:val="20"/>
                <w:szCs w:val="20"/>
              </w:rPr>
            </w:pPr>
          </w:p>
        </w:tc>
        <w:tc>
          <w:tcPr>
            <w:tcW w:w="1321" w:type="dxa"/>
            <w:vMerge/>
            <w:tcBorders>
              <w:left w:val="single" w:sz="4" w:space="0" w:color="auto"/>
              <w:bottom w:val="single" w:sz="4" w:space="0" w:color="auto"/>
              <w:right w:val="single" w:sz="4" w:space="0" w:color="auto"/>
            </w:tcBorders>
          </w:tcPr>
          <w:p w14:paraId="592D8861" w14:textId="77777777" w:rsidR="00625FA6" w:rsidRPr="00625FA6" w:rsidRDefault="00625FA6" w:rsidP="00625FA6">
            <w:pPr>
              <w:widowControl w:val="0"/>
              <w:autoSpaceDE w:val="0"/>
              <w:autoSpaceDN w:val="0"/>
              <w:adjustRightInd w:val="0"/>
              <w:jc w:val="center"/>
              <w:rPr>
                <w:sz w:val="20"/>
                <w:szCs w:val="20"/>
              </w:rPr>
            </w:pPr>
          </w:p>
        </w:tc>
        <w:tc>
          <w:tcPr>
            <w:tcW w:w="1199" w:type="dxa"/>
            <w:tcBorders>
              <w:left w:val="single" w:sz="4" w:space="0" w:color="auto"/>
              <w:bottom w:val="single" w:sz="4" w:space="0" w:color="auto"/>
              <w:right w:val="single" w:sz="4" w:space="0" w:color="auto"/>
            </w:tcBorders>
          </w:tcPr>
          <w:p w14:paraId="42D5D8B7"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2020 год</w:t>
            </w:r>
          </w:p>
        </w:tc>
        <w:tc>
          <w:tcPr>
            <w:tcW w:w="1201" w:type="dxa"/>
            <w:gridSpan w:val="2"/>
            <w:tcBorders>
              <w:left w:val="single" w:sz="4" w:space="0" w:color="auto"/>
              <w:bottom w:val="single" w:sz="4" w:space="0" w:color="auto"/>
              <w:right w:val="single" w:sz="4" w:space="0" w:color="auto"/>
            </w:tcBorders>
          </w:tcPr>
          <w:p w14:paraId="20E7B867"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2021 год</w:t>
            </w:r>
          </w:p>
        </w:tc>
        <w:tc>
          <w:tcPr>
            <w:tcW w:w="1200" w:type="dxa"/>
            <w:tcBorders>
              <w:left w:val="single" w:sz="4" w:space="0" w:color="auto"/>
              <w:bottom w:val="single" w:sz="4" w:space="0" w:color="auto"/>
              <w:right w:val="single" w:sz="4" w:space="0" w:color="auto"/>
            </w:tcBorders>
          </w:tcPr>
          <w:p w14:paraId="749A0BAD"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2022 год</w:t>
            </w:r>
          </w:p>
        </w:tc>
        <w:tc>
          <w:tcPr>
            <w:tcW w:w="1234" w:type="dxa"/>
            <w:tcBorders>
              <w:left w:val="single" w:sz="4" w:space="0" w:color="auto"/>
              <w:bottom w:val="single" w:sz="4" w:space="0" w:color="auto"/>
              <w:right w:val="single" w:sz="4" w:space="0" w:color="auto"/>
            </w:tcBorders>
          </w:tcPr>
          <w:p w14:paraId="54BED7E5" w14:textId="77777777" w:rsidR="00625FA6" w:rsidRPr="00625FA6" w:rsidRDefault="00625FA6" w:rsidP="00625FA6">
            <w:pPr>
              <w:widowControl w:val="0"/>
              <w:autoSpaceDE w:val="0"/>
              <w:autoSpaceDN w:val="0"/>
              <w:adjustRightInd w:val="0"/>
              <w:ind w:right="-216"/>
              <w:rPr>
                <w:sz w:val="20"/>
                <w:szCs w:val="20"/>
              </w:rPr>
            </w:pPr>
            <w:r w:rsidRPr="00625FA6">
              <w:rPr>
                <w:sz w:val="20"/>
                <w:szCs w:val="20"/>
              </w:rPr>
              <w:t>2023 год</w:t>
            </w:r>
          </w:p>
        </w:tc>
        <w:tc>
          <w:tcPr>
            <w:tcW w:w="1081" w:type="dxa"/>
            <w:tcBorders>
              <w:left w:val="single" w:sz="4" w:space="0" w:color="auto"/>
              <w:bottom w:val="single" w:sz="4" w:space="0" w:color="auto"/>
              <w:right w:val="single" w:sz="4" w:space="0" w:color="auto"/>
            </w:tcBorders>
          </w:tcPr>
          <w:p w14:paraId="386D4355" w14:textId="77777777" w:rsidR="00625FA6" w:rsidRPr="00625FA6" w:rsidRDefault="00625FA6" w:rsidP="00625FA6">
            <w:pPr>
              <w:widowControl w:val="0"/>
              <w:autoSpaceDE w:val="0"/>
              <w:autoSpaceDN w:val="0"/>
              <w:adjustRightInd w:val="0"/>
              <w:ind w:right="-216"/>
              <w:rPr>
                <w:sz w:val="20"/>
                <w:szCs w:val="20"/>
              </w:rPr>
            </w:pPr>
            <w:r w:rsidRPr="00625FA6">
              <w:rPr>
                <w:sz w:val="20"/>
                <w:szCs w:val="20"/>
              </w:rPr>
              <w:t>2024 год</w:t>
            </w:r>
          </w:p>
        </w:tc>
        <w:tc>
          <w:tcPr>
            <w:tcW w:w="2093" w:type="dxa"/>
            <w:gridSpan w:val="2"/>
            <w:tcBorders>
              <w:left w:val="single" w:sz="4" w:space="0" w:color="auto"/>
              <w:bottom w:val="single" w:sz="4" w:space="0" w:color="auto"/>
              <w:right w:val="single" w:sz="4" w:space="0" w:color="auto"/>
            </w:tcBorders>
          </w:tcPr>
          <w:p w14:paraId="52BCF73C" w14:textId="77777777" w:rsidR="00625FA6" w:rsidRPr="00625FA6" w:rsidRDefault="00625FA6" w:rsidP="00625FA6">
            <w:pPr>
              <w:widowControl w:val="0"/>
              <w:autoSpaceDE w:val="0"/>
              <w:autoSpaceDN w:val="0"/>
              <w:adjustRightInd w:val="0"/>
              <w:ind w:right="-216"/>
              <w:jc w:val="center"/>
              <w:rPr>
                <w:sz w:val="20"/>
                <w:szCs w:val="20"/>
              </w:rPr>
            </w:pPr>
          </w:p>
        </w:tc>
      </w:tr>
      <w:tr w:rsidR="00625FA6" w:rsidRPr="00625FA6" w14:paraId="3C945B3E" w14:textId="77777777" w:rsidTr="00625FA6">
        <w:trPr>
          <w:tblCellSpacing w:w="5" w:type="nil"/>
        </w:trPr>
        <w:tc>
          <w:tcPr>
            <w:tcW w:w="6098" w:type="dxa"/>
            <w:tcBorders>
              <w:left w:val="single" w:sz="4" w:space="0" w:color="auto"/>
              <w:bottom w:val="single" w:sz="4" w:space="0" w:color="auto"/>
              <w:right w:val="single" w:sz="4" w:space="0" w:color="auto"/>
            </w:tcBorders>
          </w:tcPr>
          <w:p w14:paraId="70E29274"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w:t>
            </w:r>
          </w:p>
        </w:tc>
        <w:tc>
          <w:tcPr>
            <w:tcW w:w="1321" w:type="dxa"/>
            <w:tcBorders>
              <w:left w:val="single" w:sz="4" w:space="0" w:color="auto"/>
              <w:bottom w:val="single" w:sz="4" w:space="0" w:color="auto"/>
              <w:right w:val="single" w:sz="4" w:space="0" w:color="auto"/>
            </w:tcBorders>
          </w:tcPr>
          <w:p w14:paraId="3F1969F2"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2</w:t>
            </w:r>
          </w:p>
        </w:tc>
        <w:tc>
          <w:tcPr>
            <w:tcW w:w="1199" w:type="dxa"/>
            <w:tcBorders>
              <w:left w:val="single" w:sz="4" w:space="0" w:color="auto"/>
              <w:bottom w:val="single" w:sz="4" w:space="0" w:color="auto"/>
              <w:right w:val="single" w:sz="4" w:space="0" w:color="auto"/>
            </w:tcBorders>
          </w:tcPr>
          <w:p w14:paraId="4D0241DA"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3</w:t>
            </w:r>
          </w:p>
        </w:tc>
        <w:tc>
          <w:tcPr>
            <w:tcW w:w="1201" w:type="dxa"/>
            <w:gridSpan w:val="2"/>
            <w:tcBorders>
              <w:left w:val="single" w:sz="4" w:space="0" w:color="auto"/>
              <w:bottom w:val="single" w:sz="4" w:space="0" w:color="auto"/>
              <w:right w:val="single" w:sz="4" w:space="0" w:color="auto"/>
            </w:tcBorders>
          </w:tcPr>
          <w:p w14:paraId="6AA53956"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4</w:t>
            </w:r>
          </w:p>
        </w:tc>
        <w:tc>
          <w:tcPr>
            <w:tcW w:w="1200" w:type="dxa"/>
            <w:tcBorders>
              <w:left w:val="single" w:sz="4" w:space="0" w:color="auto"/>
              <w:bottom w:val="single" w:sz="4" w:space="0" w:color="auto"/>
              <w:right w:val="single" w:sz="4" w:space="0" w:color="auto"/>
            </w:tcBorders>
          </w:tcPr>
          <w:p w14:paraId="5F957CB8"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5</w:t>
            </w:r>
          </w:p>
        </w:tc>
        <w:tc>
          <w:tcPr>
            <w:tcW w:w="1234" w:type="dxa"/>
            <w:tcBorders>
              <w:left w:val="single" w:sz="4" w:space="0" w:color="auto"/>
              <w:bottom w:val="single" w:sz="4" w:space="0" w:color="auto"/>
              <w:right w:val="single" w:sz="4" w:space="0" w:color="auto"/>
            </w:tcBorders>
          </w:tcPr>
          <w:p w14:paraId="04DE8EF1"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6</w:t>
            </w:r>
          </w:p>
        </w:tc>
        <w:tc>
          <w:tcPr>
            <w:tcW w:w="1081" w:type="dxa"/>
            <w:tcBorders>
              <w:left w:val="single" w:sz="4" w:space="0" w:color="auto"/>
              <w:bottom w:val="single" w:sz="4" w:space="0" w:color="auto"/>
              <w:right w:val="single" w:sz="4" w:space="0" w:color="auto"/>
            </w:tcBorders>
          </w:tcPr>
          <w:p w14:paraId="691E5CD6"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7</w:t>
            </w:r>
          </w:p>
        </w:tc>
        <w:tc>
          <w:tcPr>
            <w:tcW w:w="2093" w:type="dxa"/>
            <w:gridSpan w:val="2"/>
            <w:tcBorders>
              <w:left w:val="single" w:sz="4" w:space="0" w:color="auto"/>
              <w:bottom w:val="single" w:sz="4" w:space="0" w:color="auto"/>
              <w:right w:val="single" w:sz="4" w:space="0" w:color="auto"/>
            </w:tcBorders>
          </w:tcPr>
          <w:p w14:paraId="4CDC5ACD"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6</w:t>
            </w:r>
          </w:p>
        </w:tc>
      </w:tr>
      <w:tr w:rsidR="00625FA6" w:rsidRPr="00625FA6" w14:paraId="3487D23B" w14:textId="77777777" w:rsidTr="00625FA6">
        <w:trPr>
          <w:trHeight w:val="107"/>
          <w:tblCellSpacing w:w="5" w:type="nil"/>
        </w:trPr>
        <w:tc>
          <w:tcPr>
            <w:tcW w:w="15427" w:type="dxa"/>
            <w:gridSpan w:val="10"/>
            <w:tcBorders>
              <w:left w:val="single" w:sz="4" w:space="0" w:color="auto"/>
              <w:bottom w:val="single" w:sz="4" w:space="0" w:color="auto"/>
              <w:right w:val="single" w:sz="4" w:space="0" w:color="auto"/>
            </w:tcBorders>
          </w:tcPr>
          <w:p w14:paraId="227D1B2A" w14:textId="77777777" w:rsidR="00625FA6" w:rsidRPr="00625FA6" w:rsidRDefault="00625FA6" w:rsidP="00625FA6">
            <w:pPr>
              <w:widowControl w:val="0"/>
              <w:autoSpaceDE w:val="0"/>
              <w:autoSpaceDN w:val="0"/>
              <w:adjustRightInd w:val="0"/>
              <w:jc w:val="both"/>
              <w:rPr>
                <w:sz w:val="20"/>
                <w:szCs w:val="20"/>
              </w:rPr>
            </w:pPr>
            <w:r w:rsidRPr="00625FA6">
              <w:rPr>
                <w:sz w:val="20"/>
                <w:szCs w:val="20"/>
              </w:rPr>
              <w:t xml:space="preserve">Наименование государственного заказчика главного распорядителя средств районного бюджета/ответственного исполнителя за привлечение средств за счет иных источников: Администрация </w:t>
            </w:r>
            <w:r w:rsidRPr="00625FA6">
              <w:rPr>
                <w:rFonts w:cs="Arial"/>
                <w:sz w:val="20"/>
                <w:szCs w:val="20"/>
                <w:u w:color="000000"/>
              </w:rPr>
              <w:t>Куйбышевского муниципального района Новосибирской области</w:t>
            </w:r>
          </w:p>
        </w:tc>
      </w:tr>
      <w:tr w:rsidR="00625FA6" w:rsidRPr="00625FA6" w14:paraId="5E2D55FF" w14:textId="77777777" w:rsidTr="00625FA6">
        <w:trPr>
          <w:gridAfter w:val="1"/>
          <w:wAfter w:w="17" w:type="dxa"/>
          <w:trHeight w:val="275"/>
          <w:tblCellSpacing w:w="5" w:type="nil"/>
        </w:trPr>
        <w:tc>
          <w:tcPr>
            <w:tcW w:w="6098" w:type="dxa"/>
            <w:tcBorders>
              <w:left w:val="single" w:sz="4" w:space="0" w:color="auto"/>
              <w:bottom w:val="single" w:sz="4" w:space="0" w:color="auto"/>
              <w:right w:val="single" w:sz="4" w:space="0" w:color="auto"/>
            </w:tcBorders>
          </w:tcPr>
          <w:p w14:paraId="5998EF35" w14:textId="77777777" w:rsidR="00625FA6" w:rsidRPr="00625FA6" w:rsidRDefault="00625FA6" w:rsidP="00625FA6">
            <w:pPr>
              <w:widowControl w:val="0"/>
              <w:autoSpaceDE w:val="0"/>
              <w:autoSpaceDN w:val="0"/>
              <w:adjustRightInd w:val="0"/>
              <w:rPr>
                <w:sz w:val="20"/>
                <w:szCs w:val="20"/>
              </w:rPr>
            </w:pPr>
            <w:r w:rsidRPr="00625FA6">
              <w:rPr>
                <w:sz w:val="20"/>
                <w:szCs w:val="20"/>
              </w:rPr>
              <w:t xml:space="preserve">Всего финансовых затрат, в том числе из: </w:t>
            </w:r>
          </w:p>
        </w:tc>
        <w:tc>
          <w:tcPr>
            <w:tcW w:w="1321" w:type="dxa"/>
            <w:tcBorders>
              <w:left w:val="single" w:sz="4" w:space="0" w:color="auto"/>
              <w:bottom w:val="single" w:sz="4" w:space="0" w:color="auto"/>
              <w:right w:val="single" w:sz="4" w:space="0" w:color="auto"/>
            </w:tcBorders>
          </w:tcPr>
          <w:p w14:paraId="5B1DB2EC" w14:textId="77777777" w:rsidR="00625FA6" w:rsidRPr="00625FA6" w:rsidRDefault="00625FA6" w:rsidP="00625FA6">
            <w:pPr>
              <w:widowControl w:val="0"/>
              <w:autoSpaceDE w:val="0"/>
              <w:autoSpaceDN w:val="0"/>
              <w:adjustRightInd w:val="0"/>
              <w:jc w:val="center"/>
              <w:rPr>
                <w:sz w:val="20"/>
                <w:szCs w:val="20"/>
              </w:rPr>
            </w:pPr>
          </w:p>
        </w:tc>
        <w:tc>
          <w:tcPr>
            <w:tcW w:w="1320" w:type="dxa"/>
            <w:gridSpan w:val="2"/>
            <w:tcBorders>
              <w:left w:val="single" w:sz="4" w:space="0" w:color="auto"/>
              <w:bottom w:val="single" w:sz="4" w:space="0" w:color="auto"/>
              <w:right w:val="single" w:sz="4" w:space="0" w:color="auto"/>
            </w:tcBorders>
          </w:tcPr>
          <w:p w14:paraId="1D65EC71" w14:textId="77777777" w:rsidR="00625FA6" w:rsidRPr="00625FA6" w:rsidRDefault="00625FA6" w:rsidP="00625FA6">
            <w:pPr>
              <w:widowControl w:val="0"/>
              <w:autoSpaceDE w:val="0"/>
              <w:autoSpaceDN w:val="0"/>
              <w:adjustRightInd w:val="0"/>
              <w:jc w:val="center"/>
              <w:rPr>
                <w:sz w:val="20"/>
                <w:szCs w:val="20"/>
              </w:rPr>
            </w:pPr>
          </w:p>
        </w:tc>
        <w:tc>
          <w:tcPr>
            <w:tcW w:w="1080" w:type="dxa"/>
            <w:tcBorders>
              <w:left w:val="single" w:sz="4" w:space="0" w:color="auto"/>
              <w:bottom w:val="single" w:sz="4" w:space="0" w:color="auto"/>
              <w:right w:val="single" w:sz="4" w:space="0" w:color="auto"/>
            </w:tcBorders>
          </w:tcPr>
          <w:p w14:paraId="6A2C6352" w14:textId="77777777" w:rsidR="00625FA6" w:rsidRPr="00625FA6" w:rsidRDefault="00625FA6" w:rsidP="00625FA6">
            <w:pPr>
              <w:widowControl w:val="0"/>
              <w:autoSpaceDE w:val="0"/>
              <w:autoSpaceDN w:val="0"/>
              <w:adjustRightInd w:val="0"/>
              <w:jc w:val="center"/>
              <w:rPr>
                <w:sz w:val="20"/>
                <w:szCs w:val="20"/>
              </w:rPr>
            </w:pPr>
          </w:p>
        </w:tc>
        <w:tc>
          <w:tcPr>
            <w:tcW w:w="1200" w:type="dxa"/>
            <w:tcBorders>
              <w:left w:val="single" w:sz="4" w:space="0" w:color="auto"/>
              <w:bottom w:val="single" w:sz="4" w:space="0" w:color="auto"/>
              <w:right w:val="single" w:sz="4" w:space="0" w:color="auto"/>
            </w:tcBorders>
          </w:tcPr>
          <w:p w14:paraId="43EB2A70" w14:textId="77777777" w:rsidR="00625FA6" w:rsidRPr="00625FA6" w:rsidRDefault="00625FA6" w:rsidP="00625FA6">
            <w:pPr>
              <w:widowControl w:val="0"/>
              <w:autoSpaceDE w:val="0"/>
              <w:autoSpaceDN w:val="0"/>
              <w:adjustRightInd w:val="0"/>
              <w:jc w:val="center"/>
              <w:rPr>
                <w:sz w:val="20"/>
                <w:szCs w:val="20"/>
              </w:rPr>
            </w:pPr>
          </w:p>
        </w:tc>
        <w:tc>
          <w:tcPr>
            <w:tcW w:w="1234" w:type="dxa"/>
            <w:tcBorders>
              <w:left w:val="single" w:sz="4" w:space="0" w:color="auto"/>
              <w:bottom w:val="single" w:sz="4" w:space="0" w:color="auto"/>
              <w:right w:val="single" w:sz="4" w:space="0" w:color="auto"/>
            </w:tcBorders>
          </w:tcPr>
          <w:p w14:paraId="2FC7E8E0" w14:textId="77777777" w:rsidR="00625FA6" w:rsidRPr="00625FA6" w:rsidRDefault="00625FA6" w:rsidP="00625FA6">
            <w:pPr>
              <w:widowControl w:val="0"/>
              <w:autoSpaceDE w:val="0"/>
              <w:autoSpaceDN w:val="0"/>
              <w:adjustRightInd w:val="0"/>
              <w:rPr>
                <w:sz w:val="20"/>
                <w:szCs w:val="20"/>
              </w:rPr>
            </w:pPr>
          </w:p>
        </w:tc>
        <w:tc>
          <w:tcPr>
            <w:tcW w:w="1081" w:type="dxa"/>
            <w:tcBorders>
              <w:left w:val="single" w:sz="4" w:space="0" w:color="auto"/>
              <w:bottom w:val="single" w:sz="4" w:space="0" w:color="auto"/>
              <w:right w:val="single" w:sz="4" w:space="0" w:color="auto"/>
            </w:tcBorders>
          </w:tcPr>
          <w:p w14:paraId="233D9937" w14:textId="77777777" w:rsidR="00625FA6" w:rsidRPr="00625FA6" w:rsidRDefault="00625FA6" w:rsidP="00625FA6">
            <w:pPr>
              <w:widowControl w:val="0"/>
              <w:autoSpaceDE w:val="0"/>
              <w:autoSpaceDN w:val="0"/>
              <w:adjustRightInd w:val="0"/>
              <w:rPr>
                <w:sz w:val="20"/>
                <w:szCs w:val="20"/>
              </w:rPr>
            </w:pPr>
          </w:p>
        </w:tc>
        <w:tc>
          <w:tcPr>
            <w:tcW w:w="2076" w:type="dxa"/>
            <w:tcBorders>
              <w:left w:val="single" w:sz="4" w:space="0" w:color="auto"/>
              <w:bottom w:val="single" w:sz="4" w:space="0" w:color="auto"/>
              <w:right w:val="single" w:sz="4" w:space="0" w:color="auto"/>
            </w:tcBorders>
          </w:tcPr>
          <w:p w14:paraId="0D2BA388" w14:textId="77777777" w:rsidR="00625FA6" w:rsidRPr="00625FA6" w:rsidRDefault="00625FA6" w:rsidP="00625FA6">
            <w:pPr>
              <w:widowControl w:val="0"/>
              <w:autoSpaceDE w:val="0"/>
              <w:autoSpaceDN w:val="0"/>
              <w:adjustRightInd w:val="0"/>
              <w:rPr>
                <w:sz w:val="20"/>
                <w:szCs w:val="20"/>
              </w:rPr>
            </w:pPr>
          </w:p>
        </w:tc>
      </w:tr>
      <w:tr w:rsidR="00625FA6" w:rsidRPr="00625FA6" w14:paraId="6037E8BA" w14:textId="77777777" w:rsidTr="00625FA6">
        <w:trPr>
          <w:gridAfter w:val="1"/>
          <w:wAfter w:w="17" w:type="dxa"/>
          <w:trHeight w:val="261"/>
          <w:tblCellSpacing w:w="5" w:type="nil"/>
        </w:trPr>
        <w:tc>
          <w:tcPr>
            <w:tcW w:w="6098" w:type="dxa"/>
            <w:tcBorders>
              <w:left w:val="single" w:sz="4" w:space="0" w:color="auto"/>
              <w:bottom w:val="single" w:sz="4" w:space="0" w:color="auto"/>
              <w:right w:val="single" w:sz="4" w:space="0" w:color="auto"/>
            </w:tcBorders>
          </w:tcPr>
          <w:p w14:paraId="0C48FD51" w14:textId="77777777" w:rsidR="00625FA6" w:rsidRPr="00625FA6" w:rsidRDefault="00625FA6" w:rsidP="00625FA6">
            <w:pPr>
              <w:widowControl w:val="0"/>
              <w:autoSpaceDE w:val="0"/>
              <w:autoSpaceDN w:val="0"/>
              <w:adjustRightInd w:val="0"/>
              <w:rPr>
                <w:sz w:val="20"/>
                <w:szCs w:val="20"/>
              </w:rPr>
            </w:pPr>
            <w:r w:rsidRPr="00625FA6">
              <w:rPr>
                <w:sz w:val="20"/>
                <w:szCs w:val="20"/>
              </w:rPr>
              <w:t>федерального бюджета</w:t>
            </w:r>
          </w:p>
        </w:tc>
        <w:tc>
          <w:tcPr>
            <w:tcW w:w="1321" w:type="dxa"/>
            <w:tcBorders>
              <w:left w:val="single" w:sz="4" w:space="0" w:color="auto"/>
              <w:bottom w:val="single" w:sz="4" w:space="0" w:color="auto"/>
              <w:right w:val="single" w:sz="4" w:space="0" w:color="auto"/>
            </w:tcBorders>
          </w:tcPr>
          <w:p w14:paraId="672AD28E"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0,00</w:t>
            </w:r>
          </w:p>
        </w:tc>
        <w:tc>
          <w:tcPr>
            <w:tcW w:w="1320" w:type="dxa"/>
            <w:gridSpan w:val="2"/>
            <w:tcBorders>
              <w:left w:val="single" w:sz="4" w:space="0" w:color="auto"/>
              <w:bottom w:val="single" w:sz="4" w:space="0" w:color="auto"/>
              <w:right w:val="single" w:sz="4" w:space="0" w:color="auto"/>
            </w:tcBorders>
          </w:tcPr>
          <w:p w14:paraId="70DC9263" w14:textId="77777777" w:rsidR="00625FA6" w:rsidRPr="00625FA6" w:rsidRDefault="00625FA6" w:rsidP="00625FA6">
            <w:pPr>
              <w:spacing w:after="200"/>
              <w:jc w:val="center"/>
              <w:rPr>
                <w:sz w:val="20"/>
                <w:szCs w:val="20"/>
                <w:lang w:eastAsia="en-US"/>
              </w:rPr>
            </w:pPr>
            <w:r w:rsidRPr="00625FA6">
              <w:rPr>
                <w:sz w:val="20"/>
                <w:szCs w:val="20"/>
                <w:lang w:eastAsia="en-US"/>
              </w:rPr>
              <w:t>0,00</w:t>
            </w:r>
          </w:p>
        </w:tc>
        <w:tc>
          <w:tcPr>
            <w:tcW w:w="1080" w:type="dxa"/>
            <w:tcBorders>
              <w:left w:val="single" w:sz="4" w:space="0" w:color="auto"/>
              <w:bottom w:val="single" w:sz="4" w:space="0" w:color="auto"/>
              <w:right w:val="single" w:sz="4" w:space="0" w:color="auto"/>
            </w:tcBorders>
          </w:tcPr>
          <w:p w14:paraId="58E8C305" w14:textId="77777777" w:rsidR="00625FA6" w:rsidRPr="00625FA6" w:rsidRDefault="00625FA6" w:rsidP="00625FA6">
            <w:pPr>
              <w:spacing w:after="200"/>
              <w:jc w:val="center"/>
              <w:rPr>
                <w:sz w:val="20"/>
                <w:szCs w:val="20"/>
                <w:lang w:eastAsia="en-US"/>
              </w:rPr>
            </w:pPr>
            <w:r w:rsidRPr="00625FA6">
              <w:rPr>
                <w:sz w:val="20"/>
                <w:szCs w:val="20"/>
                <w:lang w:eastAsia="en-US"/>
              </w:rPr>
              <w:t>0,00</w:t>
            </w:r>
          </w:p>
        </w:tc>
        <w:tc>
          <w:tcPr>
            <w:tcW w:w="1200" w:type="dxa"/>
            <w:tcBorders>
              <w:left w:val="single" w:sz="4" w:space="0" w:color="auto"/>
              <w:bottom w:val="single" w:sz="4" w:space="0" w:color="auto"/>
              <w:right w:val="single" w:sz="4" w:space="0" w:color="auto"/>
            </w:tcBorders>
          </w:tcPr>
          <w:p w14:paraId="748E75BF" w14:textId="77777777" w:rsidR="00625FA6" w:rsidRPr="00625FA6" w:rsidRDefault="00625FA6" w:rsidP="00625FA6">
            <w:pPr>
              <w:spacing w:after="200"/>
              <w:jc w:val="center"/>
              <w:rPr>
                <w:sz w:val="20"/>
                <w:szCs w:val="20"/>
                <w:lang w:eastAsia="en-US"/>
              </w:rPr>
            </w:pPr>
            <w:r w:rsidRPr="00625FA6">
              <w:rPr>
                <w:sz w:val="20"/>
                <w:szCs w:val="20"/>
                <w:lang w:eastAsia="en-US"/>
              </w:rPr>
              <w:t>0,00</w:t>
            </w:r>
          </w:p>
        </w:tc>
        <w:tc>
          <w:tcPr>
            <w:tcW w:w="1234" w:type="dxa"/>
            <w:tcBorders>
              <w:left w:val="single" w:sz="4" w:space="0" w:color="auto"/>
              <w:bottom w:val="single" w:sz="4" w:space="0" w:color="auto"/>
              <w:right w:val="single" w:sz="4" w:space="0" w:color="auto"/>
            </w:tcBorders>
          </w:tcPr>
          <w:p w14:paraId="184825E9" w14:textId="77777777" w:rsidR="00625FA6" w:rsidRPr="00625FA6" w:rsidRDefault="00625FA6" w:rsidP="00625FA6">
            <w:pPr>
              <w:widowControl w:val="0"/>
              <w:autoSpaceDE w:val="0"/>
              <w:autoSpaceDN w:val="0"/>
              <w:adjustRightInd w:val="0"/>
              <w:jc w:val="center"/>
              <w:rPr>
                <w:sz w:val="20"/>
                <w:szCs w:val="20"/>
              </w:rPr>
            </w:pPr>
            <w:r w:rsidRPr="00625FA6">
              <w:rPr>
                <w:rFonts w:cs="Arial"/>
                <w:sz w:val="20"/>
                <w:szCs w:val="20"/>
              </w:rPr>
              <w:t>0,00</w:t>
            </w:r>
          </w:p>
        </w:tc>
        <w:tc>
          <w:tcPr>
            <w:tcW w:w="1081" w:type="dxa"/>
            <w:tcBorders>
              <w:left w:val="single" w:sz="4" w:space="0" w:color="auto"/>
              <w:bottom w:val="single" w:sz="4" w:space="0" w:color="auto"/>
              <w:right w:val="single" w:sz="4" w:space="0" w:color="auto"/>
            </w:tcBorders>
          </w:tcPr>
          <w:p w14:paraId="22E3297F" w14:textId="77777777" w:rsidR="00625FA6" w:rsidRPr="00625FA6" w:rsidRDefault="00625FA6" w:rsidP="00625FA6">
            <w:pPr>
              <w:widowControl w:val="0"/>
              <w:autoSpaceDE w:val="0"/>
              <w:autoSpaceDN w:val="0"/>
              <w:adjustRightInd w:val="0"/>
              <w:jc w:val="center"/>
              <w:rPr>
                <w:sz w:val="20"/>
                <w:szCs w:val="20"/>
              </w:rPr>
            </w:pPr>
            <w:r w:rsidRPr="00625FA6">
              <w:rPr>
                <w:rFonts w:cs="Arial"/>
                <w:sz w:val="20"/>
                <w:szCs w:val="20"/>
              </w:rPr>
              <w:t>0,00</w:t>
            </w:r>
          </w:p>
        </w:tc>
        <w:tc>
          <w:tcPr>
            <w:tcW w:w="2076" w:type="dxa"/>
            <w:tcBorders>
              <w:left w:val="single" w:sz="4" w:space="0" w:color="auto"/>
              <w:bottom w:val="single" w:sz="4" w:space="0" w:color="auto"/>
              <w:right w:val="single" w:sz="4" w:space="0" w:color="auto"/>
            </w:tcBorders>
          </w:tcPr>
          <w:p w14:paraId="7FBBBC68" w14:textId="77777777" w:rsidR="00625FA6" w:rsidRPr="00625FA6" w:rsidRDefault="00625FA6" w:rsidP="00625FA6">
            <w:pPr>
              <w:widowControl w:val="0"/>
              <w:autoSpaceDE w:val="0"/>
              <w:autoSpaceDN w:val="0"/>
              <w:adjustRightInd w:val="0"/>
              <w:rPr>
                <w:sz w:val="20"/>
                <w:szCs w:val="20"/>
              </w:rPr>
            </w:pPr>
          </w:p>
        </w:tc>
      </w:tr>
      <w:tr w:rsidR="00625FA6" w:rsidRPr="00625FA6" w14:paraId="22725837" w14:textId="77777777" w:rsidTr="00625FA6">
        <w:trPr>
          <w:gridAfter w:val="1"/>
          <w:wAfter w:w="17" w:type="dxa"/>
          <w:trHeight w:val="266"/>
          <w:tblCellSpacing w:w="5" w:type="nil"/>
        </w:trPr>
        <w:tc>
          <w:tcPr>
            <w:tcW w:w="6098" w:type="dxa"/>
            <w:tcBorders>
              <w:left w:val="single" w:sz="4" w:space="0" w:color="auto"/>
              <w:bottom w:val="single" w:sz="4" w:space="0" w:color="auto"/>
              <w:right w:val="single" w:sz="4" w:space="0" w:color="auto"/>
            </w:tcBorders>
          </w:tcPr>
          <w:p w14:paraId="5BE806A7" w14:textId="77777777" w:rsidR="00625FA6" w:rsidRPr="00625FA6" w:rsidRDefault="00625FA6" w:rsidP="00625FA6">
            <w:pPr>
              <w:widowControl w:val="0"/>
              <w:autoSpaceDE w:val="0"/>
              <w:autoSpaceDN w:val="0"/>
              <w:adjustRightInd w:val="0"/>
              <w:rPr>
                <w:sz w:val="20"/>
                <w:szCs w:val="20"/>
              </w:rPr>
            </w:pPr>
            <w:r w:rsidRPr="00625FA6">
              <w:rPr>
                <w:sz w:val="20"/>
                <w:szCs w:val="20"/>
              </w:rPr>
              <w:t>областного бюджета</w:t>
            </w:r>
          </w:p>
        </w:tc>
        <w:tc>
          <w:tcPr>
            <w:tcW w:w="1321" w:type="dxa"/>
            <w:tcBorders>
              <w:left w:val="single" w:sz="4" w:space="0" w:color="auto"/>
              <w:bottom w:val="single" w:sz="4" w:space="0" w:color="auto"/>
              <w:right w:val="single" w:sz="4" w:space="0" w:color="auto"/>
            </w:tcBorders>
          </w:tcPr>
          <w:p w14:paraId="6F5421C3" w14:textId="77777777" w:rsidR="00625FA6" w:rsidRPr="00625FA6" w:rsidRDefault="00625FA6" w:rsidP="00625FA6">
            <w:pPr>
              <w:spacing w:after="200"/>
              <w:jc w:val="center"/>
              <w:rPr>
                <w:sz w:val="20"/>
                <w:szCs w:val="20"/>
                <w:lang w:eastAsia="en-US"/>
              </w:rPr>
            </w:pPr>
            <w:r w:rsidRPr="00625FA6">
              <w:rPr>
                <w:sz w:val="20"/>
                <w:szCs w:val="20"/>
                <w:lang w:eastAsia="en-US"/>
              </w:rPr>
              <w:t>0,00</w:t>
            </w:r>
          </w:p>
        </w:tc>
        <w:tc>
          <w:tcPr>
            <w:tcW w:w="1320" w:type="dxa"/>
            <w:gridSpan w:val="2"/>
            <w:tcBorders>
              <w:left w:val="single" w:sz="4" w:space="0" w:color="auto"/>
              <w:bottom w:val="single" w:sz="4" w:space="0" w:color="auto"/>
              <w:right w:val="single" w:sz="4" w:space="0" w:color="auto"/>
            </w:tcBorders>
          </w:tcPr>
          <w:p w14:paraId="09A021AA" w14:textId="77777777" w:rsidR="00625FA6" w:rsidRPr="00625FA6" w:rsidRDefault="00625FA6" w:rsidP="00625FA6">
            <w:pPr>
              <w:spacing w:after="200"/>
              <w:jc w:val="center"/>
              <w:rPr>
                <w:sz w:val="20"/>
                <w:szCs w:val="20"/>
                <w:lang w:eastAsia="en-US"/>
              </w:rPr>
            </w:pPr>
            <w:r w:rsidRPr="00625FA6">
              <w:rPr>
                <w:sz w:val="20"/>
                <w:szCs w:val="20"/>
                <w:lang w:eastAsia="en-US"/>
              </w:rPr>
              <w:t>0,00</w:t>
            </w:r>
          </w:p>
        </w:tc>
        <w:tc>
          <w:tcPr>
            <w:tcW w:w="1080" w:type="dxa"/>
            <w:tcBorders>
              <w:left w:val="single" w:sz="4" w:space="0" w:color="auto"/>
              <w:bottom w:val="single" w:sz="4" w:space="0" w:color="auto"/>
              <w:right w:val="single" w:sz="4" w:space="0" w:color="auto"/>
            </w:tcBorders>
          </w:tcPr>
          <w:p w14:paraId="5F3838EB" w14:textId="77777777" w:rsidR="00625FA6" w:rsidRPr="00625FA6" w:rsidRDefault="00625FA6" w:rsidP="00625FA6">
            <w:pPr>
              <w:spacing w:after="200"/>
              <w:jc w:val="center"/>
              <w:rPr>
                <w:sz w:val="20"/>
                <w:szCs w:val="20"/>
                <w:lang w:eastAsia="en-US"/>
              </w:rPr>
            </w:pPr>
            <w:r w:rsidRPr="00625FA6">
              <w:rPr>
                <w:sz w:val="20"/>
                <w:szCs w:val="20"/>
                <w:lang w:eastAsia="en-US"/>
              </w:rPr>
              <w:t>0,00</w:t>
            </w:r>
          </w:p>
        </w:tc>
        <w:tc>
          <w:tcPr>
            <w:tcW w:w="1200" w:type="dxa"/>
            <w:tcBorders>
              <w:left w:val="single" w:sz="4" w:space="0" w:color="auto"/>
              <w:bottom w:val="single" w:sz="4" w:space="0" w:color="auto"/>
              <w:right w:val="single" w:sz="4" w:space="0" w:color="auto"/>
            </w:tcBorders>
          </w:tcPr>
          <w:p w14:paraId="0AEC7820" w14:textId="77777777" w:rsidR="00625FA6" w:rsidRPr="00625FA6" w:rsidRDefault="00625FA6" w:rsidP="00625FA6">
            <w:pPr>
              <w:spacing w:after="200"/>
              <w:jc w:val="center"/>
              <w:rPr>
                <w:sz w:val="20"/>
                <w:szCs w:val="20"/>
                <w:lang w:eastAsia="en-US"/>
              </w:rPr>
            </w:pPr>
            <w:r w:rsidRPr="00625FA6">
              <w:rPr>
                <w:sz w:val="20"/>
                <w:szCs w:val="20"/>
                <w:lang w:eastAsia="en-US"/>
              </w:rPr>
              <w:t>0,00</w:t>
            </w:r>
          </w:p>
        </w:tc>
        <w:tc>
          <w:tcPr>
            <w:tcW w:w="1234" w:type="dxa"/>
            <w:tcBorders>
              <w:left w:val="single" w:sz="4" w:space="0" w:color="auto"/>
              <w:bottom w:val="single" w:sz="4" w:space="0" w:color="auto"/>
              <w:right w:val="single" w:sz="4" w:space="0" w:color="auto"/>
            </w:tcBorders>
          </w:tcPr>
          <w:p w14:paraId="2CC9148E" w14:textId="77777777" w:rsidR="00625FA6" w:rsidRPr="00625FA6" w:rsidRDefault="00625FA6" w:rsidP="00625FA6">
            <w:pPr>
              <w:widowControl w:val="0"/>
              <w:autoSpaceDE w:val="0"/>
              <w:autoSpaceDN w:val="0"/>
              <w:adjustRightInd w:val="0"/>
              <w:jc w:val="center"/>
              <w:rPr>
                <w:sz w:val="20"/>
                <w:szCs w:val="20"/>
              </w:rPr>
            </w:pPr>
            <w:r w:rsidRPr="00625FA6">
              <w:rPr>
                <w:rFonts w:cs="Arial"/>
                <w:sz w:val="20"/>
                <w:szCs w:val="20"/>
              </w:rPr>
              <w:t>0,00</w:t>
            </w:r>
          </w:p>
        </w:tc>
        <w:tc>
          <w:tcPr>
            <w:tcW w:w="1081" w:type="dxa"/>
            <w:tcBorders>
              <w:left w:val="single" w:sz="4" w:space="0" w:color="auto"/>
              <w:bottom w:val="single" w:sz="4" w:space="0" w:color="auto"/>
              <w:right w:val="single" w:sz="4" w:space="0" w:color="auto"/>
            </w:tcBorders>
          </w:tcPr>
          <w:p w14:paraId="39265684" w14:textId="77777777" w:rsidR="00625FA6" w:rsidRPr="00625FA6" w:rsidRDefault="00625FA6" w:rsidP="00625FA6">
            <w:pPr>
              <w:widowControl w:val="0"/>
              <w:autoSpaceDE w:val="0"/>
              <w:autoSpaceDN w:val="0"/>
              <w:adjustRightInd w:val="0"/>
              <w:jc w:val="center"/>
              <w:rPr>
                <w:sz w:val="20"/>
                <w:szCs w:val="20"/>
              </w:rPr>
            </w:pPr>
            <w:r w:rsidRPr="00625FA6">
              <w:rPr>
                <w:rFonts w:cs="Arial"/>
                <w:sz w:val="20"/>
                <w:szCs w:val="20"/>
              </w:rPr>
              <w:t>0,00</w:t>
            </w:r>
          </w:p>
        </w:tc>
        <w:tc>
          <w:tcPr>
            <w:tcW w:w="2076" w:type="dxa"/>
            <w:tcBorders>
              <w:left w:val="single" w:sz="4" w:space="0" w:color="auto"/>
              <w:bottom w:val="single" w:sz="4" w:space="0" w:color="auto"/>
              <w:right w:val="single" w:sz="4" w:space="0" w:color="auto"/>
            </w:tcBorders>
          </w:tcPr>
          <w:p w14:paraId="0ED1D202" w14:textId="77777777" w:rsidR="00625FA6" w:rsidRPr="00625FA6" w:rsidRDefault="00625FA6" w:rsidP="00625FA6">
            <w:pPr>
              <w:widowControl w:val="0"/>
              <w:autoSpaceDE w:val="0"/>
              <w:autoSpaceDN w:val="0"/>
              <w:adjustRightInd w:val="0"/>
              <w:rPr>
                <w:sz w:val="20"/>
                <w:szCs w:val="20"/>
              </w:rPr>
            </w:pPr>
          </w:p>
        </w:tc>
      </w:tr>
      <w:tr w:rsidR="00625FA6" w:rsidRPr="00625FA6" w14:paraId="78C5CCF7" w14:textId="77777777" w:rsidTr="00625FA6">
        <w:trPr>
          <w:gridAfter w:val="1"/>
          <w:wAfter w:w="17" w:type="dxa"/>
          <w:trHeight w:val="283"/>
          <w:tblCellSpacing w:w="5" w:type="nil"/>
        </w:trPr>
        <w:tc>
          <w:tcPr>
            <w:tcW w:w="6098" w:type="dxa"/>
            <w:tcBorders>
              <w:left w:val="single" w:sz="4" w:space="0" w:color="auto"/>
              <w:bottom w:val="single" w:sz="4" w:space="0" w:color="auto"/>
              <w:right w:val="single" w:sz="4" w:space="0" w:color="auto"/>
            </w:tcBorders>
          </w:tcPr>
          <w:p w14:paraId="17AF0662" w14:textId="77777777" w:rsidR="00625FA6" w:rsidRPr="00625FA6" w:rsidRDefault="00625FA6" w:rsidP="00625FA6">
            <w:pPr>
              <w:widowControl w:val="0"/>
              <w:autoSpaceDE w:val="0"/>
              <w:autoSpaceDN w:val="0"/>
              <w:adjustRightInd w:val="0"/>
              <w:rPr>
                <w:sz w:val="20"/>
                <w:szCs w:val="20"/>
              </w:rPr>
            </w:pPr>
            <w:r w:rsidRPr="00625FA6">
              <w:rPr>
                <w:sz w:val="20"/>
                <w:szCs w:val="20"/>
              </w:rPr>
              <w:t>местного бюджета</w:t>
            </w:r>
          </w:p>
        </w:tc>
        <w:tc>
          <w:tcPr>
            <w:tcW w:w="1321" w:type="dxa"/>
            <w:tcBorders>
              <w:left w:val="single" w:sz="4" w:space="0" w:color="auto"/>
              <w:bottom w:val="single" w:sz="4" w:space="0" w:color="auto"/>
              <w:right w:val="single" w:sz="4" w:space="0" w:color="auto"/>
            </w:tcBorders>
          </w:tcPr>
          <w:p w14:paraId="30948D42"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79,4</w:t>
            </w:r>
          </w:p>
        </w:tc>
        <w:tc>
          <w:tcPr>
            <w:tcW w:w="1320" w:type="dxa"/>
            <w:gridSpan w:val="2"/>
            <w:tcBorders>
              <w:left w:val="single" w:sz="4" w:space="0" w:color="auto"/>
              <w:bottom w:val="single" w:sz="4" w:space="0" w:color="auto"/>
              <w:right w:val="single" w:sz="4" w:space="0" w:color="auto"/>
            </w:tcBorders>
          </w:tcPr>
          <w:p w14:paraId="4DFBE488"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13,4</w:t>
            </w:r>
          </w:p>
        </w:tc>
        <w:tc>
          <w:tcPr>
            <w:tcW w:w="1080" w:type="dxa"/>
            <w:tcBorders>
              <w:left w:val="single" w:sz="4" w:space="0" w:color="auto"/>
              <w:bottom w:val="single" w:sz="4" w:space="0" w:color="auto"/>
              <w:right w:val="single" w:sz="4" w:space="0" w:color="auto"/>
            </w:tcBorders>
          </w:tcPr>
          <w:p w14:paraId="537B2127"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13,5</w:t>
            </w:r>
          </w:p>
        </w:tc>
        <w:tc>
          <w:tcPr>
            <w:tcW w:w="1200" w:type="dxa"/>
            <w:tcBorders>
              <w:left w:val="single" w:sz="4" w:space="0" w:color="auto"/>
              <w:bottom w:val="single" w:sz="4" w:space="0" w:color="auto"/>
              <w:right w:val="single" w:sz="4" w:space="0" w:color="auto"/>
            </w:tcBorders>
          </w:tcPr>
          <w:p w14:paraId="35B3B6A7"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15,5</w:t>
            </w:r>
          </w:p>
        </w:tc>
        <w:tc>
          <w:tcPr>
            <w:tcW w:w="1234" w:type="dxa"/>
            <w:tcBorders>
              <w:left w:val="single" w:sz="4" w:space="0" w:color="auto"/>
              <w:bottom w:val="single" w:sz="4" w:space="0" w:color="auto"/>
              <w:right w:val="single" w:sz="4" w:space="0" w:color="auto"/>
            </w:tcBorders>
          </w:tcPr>
          <w:p w14:paraId="4A72E435"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17,5</w:t>
            </w:r>
          </w:p>
        </w:tc>
        <w:tc>
          <w:tcPr>
            <w:tcW w:w="1081" w:type="dxa"/>
            <w:tcBorders>
              <w:left w:val="single" w:sz="4" w:space="0" w:color="auto"/>
              <w:bottom w:val="single" w:sz="4" w:space="0" w:color="auto"/>
              <w:right w:val="single" w:sz="4" w:space="0" w:color="auto"/>
            </w:tcBorders>
          </w:tcPr>
          <w:p w14:paraId="34A9A04B"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19,5</w:t>
            </w:r>
          </w:p>
        </w:tc>
        <w:tc>
          <w:tcPr>
            <w:tcW w:w="2076" w:type="dxa"/>
            <w:tcBorders>
              <w:left w:val="single" w:sz="4" w:space="0" w:color="auto"/>
              <w:bottom w:val="single" w:sz="4" w:space="0" w:color="auto"/>
              <w:right w:val="single" w:sz="4" w:space="0" w:color="auto"/>
            </w:tcBorders>
          </w:tcPr>
          <w:p w14:paraId="6A772B52" w14:textId="77777777" w:rsidR="00625FA6" w:rsidRPr="00625FA6" w:rsidRDefault="00625FA6" w:rsidP="00625FA6">
            <w:pPr>
              <w:widowControl w:val="0"/>
              <w:autoSpaceDE w:val="0"/>
              <w:autoSpaceDN w:val="0"/>
              <w:adjustRightInd w:val="0"/>
              <w:rPr>
                <w:sz w:val="20"/>
                <w:szCs w:val="20"/>
              </w:rPr>
            </w:pPr>
          </w:p>
        </w:tc>
      </w:tr>
      <w:tr w:rsidR="00625FA6" w:rsidRPr="00625FA6" w14:paraId="2CD28C14" w14:textId="77777777" w:rsidTr="00625FA6">
        <w:trPr>
          <w:gridAfter w:val="1"/>
          <w:wAfter w:w="17" w:type="dxa"/>
          <w:trHeight w:val="274"/>
          <w:tblCellSpacing w:w="5" w:type="nil"/>
        </w:trPr>
        <w:tc>
          <w:tcPr>
            <w:tcW w:w="6098" w:type="dxa"/>
            <w:tcBorders>
              <w:left w:val="single" w:sz="4" w:space="0" w:color="auto"/>
              <w:bottom w:val="single" w:sz="4" w:space="0" w:color="auto"/>
              <w:right w:val="single" w:sz="4" w:space="0" w:color="auto"/>
            </w:tcBorders>
          </w:tcPr>
          <w:p w14:paraId="57551A50" w14:textId="77777777" w:rsidR="00625FA6" w:rsidRPr="00625FA6" w:rsidRDefault="00625FA6" w:rsidP="00625FA6">
            <w:pPr>
              <w:widowControl w:val="0"/>
              <w:autoSpaceDE w:val="0"/>
              <w:autoSpaceDN w:val="0"/>
              <w:adjustRightInd w:val="0"/>
              <w:rPr>
                <w:sz w:val="20"/>
                <w:szCs w:val="20"/>
              </w:rPr>
            </w:pPr>
            <w:r w:rsidRPr="00625FA6">
              <w:rPr>
                <w:sz w:val="20"/>
                <w:szCs w:val="20"/>
              </w:rPr>
              <w:t>внебюджетных источников</w:t>
            </w:r>
          </w:p>
        </w:tc>
        <w:tc>
          <w:tcPr>
            <w:tcW w:w="1321" w:type="dxa"/>
            <w:tcBorders>
              <w:left w:val="single" w:sz="4" w:space="0" w:color="auto"/>
              <w:bottom w:val="single" w:sz="4" w:space="0" w:color="auto"/>
              <w:right w:val="single" w:sz="4" w:space="0" w:color="auto"/>
            </w:tcBorders>
          </w:tcPr>
          <w:p w14:paraId="76DF4F31" w14:textId="77777777" w:rsidR="00625FA6" w:rsidRPr="00625FA6" w:rsidRDefault="00625FA6" w:rsidP="00625FA6">
            <w:pPr>
              <w:widowControl w:val="0"/>
              <w:autoSpaceDE w:val="0"/>
              <w:autoSpaceDN w:val="0"/>
              <w:adjustRightInd w:val="0"/>
              <w:jc w:val="center"/>
              <w:rPr>
                <w:sz w:val="20"/>
                <w:szCs w:val="20"/>
              </w:rPr>
            </w:pPr>
            <w:r w:rsidRPr="00625FA6">
              <w:rPr>
                <w:rFonts w:cs="Arial"/>
                <w:sz w:val="20"/>
                <w:szCs w:val="20"/>
              </w:rPr>
              <w:t>0,00</w:t>
            </w:r>
          </w:p>
        </w:tc>
        <w:tc>
          <w:tcPr>
            <w:tcW w:w="1320" w:type="dxa"/>
            <w:gridSpan w:val="2"/>
            <w:tcBorders>
              <w:left w:val="single" w:sz="4" w:space="0" w:color="auto"/>
              <w:bottom w:val="single" w:sz="4" w:space="0" w:color="auto"/>
              <w:right w:val="single" w:sz="4" w:space="0" w:color="auto"/>
            </w:tcBorders>
          </w:tcPr>
          <w:p w14:paraId="6FEE0CB9" w14:textId="77777777" w:rsidR="00625FA6" w:rsidRPr="00625FA6" w:rsidRDefault="00625FA6" w:rsidP="00625FA6">
            <w:pPr>
              <w:spacing w:after="200"/>
              <w:jc w:val="center"/>
              <w:rPr>
                <w:sz w:val="20"/>
                <w:szCs w:val="20"/>
                <w:lang w:eastAsia="en-US"/>
              </w:rPr>
            </w:pPr>
            <w:r w:rsidRPr="00625FA6">
              <w:rPr>
                <w:sz w:val="20"/>
                <w:szCs w:val="20"/>
                <w:lang w:eastAsia="en-US"/>
              </w:rPr>
              <w:t>0,00</w:t>
            </w:r>
          </w:p>
        </w:tc>
        <w:tc>
          <w:tcPr>
            <w:tcW w:w="1080" w:type="dxa"/>
            <w:tcBorders>
              <w:left w:val="single" w:sz="4" w:space="0" w:color="auto"/>
              <w:bottom w:val="single" w:sz="4" w:space="0" w:color="auto"/>
              <w:right w:val="single" w:sz="4" w:space="0" w:color="auto"/>
            </w:tcBorders>
          </w:tcPr>
          <w:p w14:paraId="1A6B1437" w14:textId="77777777" w:rsidR="00625FA6" w:rsidRPr="00625FA6" w:rsidRDefault="00625FA6" w:rsidP="00625FA6">
            <w:pPr>
              <w:spacing w:after="200"/>
              <w:jc w:val="center"/>
              <w:rPr>
                <w:sz w:val="20"/>
                <w:szCs w:val="20"/>
                <w:lang w:eastAsia="en-US"/>
              </w:rPr>
            </w:pPr>
            <w:r w:rsidRPr="00625FA6">
              <w:rPr>
                <w:sz w:val="20"/>
                <w:szCs w:val="20"/>
                <w:lang w:eastAsia="en-US"/>
              </w:rPr>
              <w:t>0,00</w:t>
            </w:r>
          </w:p>
        </w:tc>
        <w:tc>
          <w:tcPr>
            <w:tcW w:w="1200" w:type="dxa"/>
            <w:tcBorders>
              <w:left w:val="single" w:sz="4" w:space="0" w:color="auto"/>
              <w:bottom w:val="single" w:sz="4" w:space="0" w:color="auto"/>
              <w:right w:val="single" w:sz="4" w:space="0" w:color="auto"/>
            </w:tcBorders>
          </w:tcPr>
          <w:p w14:paraId="18F330F7" w14:textId="77777777" w:rsidR="00625FA6" w:rsidRPr="00625FA6" w:rsidRDefault="00625FA6" w:rsidP="00625FA6">
            <w:pPr>
              <w:spacing w:after="200"/>
              <w:jc w:val="center"/>
              <w:rPr>
                <w:sz w:val="20"/>
                <w:szCs w:val="20"/>
                <w:lang w:eastAsia="en-US"/>
              </w:rPr>
            </w:pPr>
            <w:r w:rsidRPr="00625FA6">
              <w:rPr>
                <w:sz w:val="20"/>
                <w:szCs w:val="20"/>
                <w:lang w:eastAsia="en-US"/>
              </w:rPr>
              <w:t>0,00</w:t>
            </w:r>
          </w:p>
        </w:tc>
        <w:tc>
          <w:tcPr>
            <w:tcW w:w="1234" w:type="dxa"/>
            <w:tcBorders>
              <w:left w:val="single" w:sz="4" w:space="0" w:color="auto"/>
              <w:bottom w:val="single" w:sz="4" w:space="0" w:color="auto"/>
              <w:right w:val="single" w:sz="4" w:space="0" w:color="auto"/>
            </w:tcBorders>
          </w:tcPr>
          <w:p w14:paraId="44AA22EF" w14:textId="77777777" w:rsidR="00625FA6" w:rsidRPr="00625FA6" w:rsidRDefault="00625FA6" w:rsidP="00625FA6">
            <w:pPr>
              <w:widowControl w:val="0"/>
              <w:autoSpaceDE w:val="0"/>
              <w:autoSpaceDN w:val="0"/>
              <w:adjustRightInd w:val="0"/>
              <w:rPr>
                <w:sz w:val="20"/>
                <w:szCs w:val="20"/>
              </w:rPr>
            </w:pPr>
            <w:r w:rsidRPr="00625FA6">
              <w:rPr>
                <w:rFonts w:cs="Arial"/>
                <w:sz w:val="20"/>
                <w:szCs w:val="20"/>
              </w:rPr>
              <w:t>0,00</w:t>
            </w:r>
          </w:p>
        </w:tc>
        <w:tc>
          <w:tcPr>
            <w:tcW w:w="1081" w:type="dxa"/>
            <w:tcBorders>
              <w:left w:val="single" w:sz="4" w:space="0" w:color="auto"/>
              <w:bottom w:val="single" w:sz="4" w:space="0" w:color="auto"/>
              <w:right w:val="single" w:sz="4" w:space="0" w:color="auto"/>
            </w:tcBorders>
          </w:tcPr>
          <w:p w14:paraId="4E0B154C" w14:textId="77777777" w:rsidR="00625FA6" w:rsidRPr="00625FA6" w:rsidRDefault="00625FA6" w:rsidP="00625FA6">
            <w:pPr>
              <w:widowControl w:val="0"/>
              <w:autoSpaceDE w:val="0"/>
              <w:autoSpaceDN w:val="0"/>
              <w:adjustRightInd w:val="0"/>
              <w:rPr>
                <w:sz w:val="20"/>
                <w:szCs w:val="20"/>
              </w:rPr>
            </w:pPr>
            <w:r w:rsidRPr="00625FA6">
              <w:rPr>
                <w:rFonts w:cs="Arial"/>
                <w:sz w:val="20"/>
                <w:szCs w:val="20"/>
              </w:rPr>
              <w:t>0,00</w:t>
            </w:r>
          </w:p>
        </w:tc>
        <w:tc>
          <w:tcPr>
            <w:tcW w:w="2076" w:type="dxa"/>
            <w:tcBorders>
              <w:left w:val="single" w:sz="4" w:space="0" w:color="auto"/>
              <w:bottom w:val="single" w:sz="4" w:space="0" w:color="auto"/>
              <w:right w:val="single" w:sz="4" w:space="0" w:color="auto"/>
            </w:tcBorders>
          </w:tcPr>
          <w:p w14:paraId="1A3CE2B9" w14:textId="77777777" w:rsidR="00625FA6" w:rsidRPr="00625FA6" w:rsidRDefault="00625FA6" w:rsidP="00625FA6">
            <w:pPr>
              <w:widowControl w:val="0"/>
              <w:autoSpaceDE w:val="0"/>
              <w:autoSpaceDN w:val="0"/>
              <w:adjustRightInd w:val="0"/>
              <w:rPr>
                <w:sz w:val="20"/>
                <w:szCs w:val="20"/>
              </w:rPr>
            </w:pPr>
          </w:p>
        </w:tc>
      </w:tr>
    </w:tbl>
    <w:p w14:paraId="2454AFF0" w14:textId="77777777" w:rsidR="00625FA6" w:rsidRPr="00625FA6" w:rsidRDefault="00625FA6" w:rsidP="00625FA6">
      <w:pPr>
        <w:jc w:val="center"/>
        <w:rPr>
          <w:bCs/>
          <w:sz w:val="20"/>
          <w:szCs w:val="20"/>
        </w:rPr>
      </w:pPr>
    </w:p>
    <w:p w14:paraId="5FEE4767" w14:textId="77777777" w:rsidR="00625FA6" w:rsidRPr="00625FA6" w:rsidRDefault="00625FA6" w:rsidP="00625FA6">
      <w:pPr>
        <w:rPr>
          <w:bCs/>
          <w:sz w:val="20"/>
          <w:szCs w:val="20"/>
        </w:rPr>
      </w:pPr>
      <w:r w:rsidRPr="00625FA6">
        <w:rPr>
          <w:bCs/>
          <w:sz w:val="20"/>
          <w:szCs w:val="20"/>
        </w:rPr>
        <w:t xml:space="preserve">                                                                                                                                                                     </w:t>
      </w:r>
    </w:p>
    <w:p w14:paraId="5336239E" w14:textId="77777777" w:rsidR="00625FA6" w:rsidRPr="00625FA6" w:rsidRDefault="00625FA6" w:rsidP="00625FA6">
      <w:pPr>
        <w:jc w:val="center"/>
        <w:rPr>
          <w:bCs/>
          <w:sz w:val="20"/>
          <w:szCs w:val="20"/>
        </w:rPr>
      </w:pPr>
      <w:r w:rsidRPr="00625FA6">
        <w:rPr>
          <w:bCs/>
          <w:sz w:val="20"/>
          <w:szCs w:val="20"/>
        </w:rPr>
        <w:t xml:space="preserve">                                                                                                                                           ПРИЛОЖЕНИЕ № 2</w:t>
      </w:r>
    </w:p>
    <w:p w14:paraId="5F013F23" w14:textId="77777777" w:rsidR="00625FA6" w:rsidRPr="00625FA6" w:rsidRDefault="00625FA6" w:rsidP="00625FA6">
      <w:pPr>
        <w:jc w:val="center"/>
        <w:rPr>
          <w:bCs/>
          <w:sz w:val="20"/>
          <w:szCs w:val="20"/>
        </w:rPr>
      </w:pPr>
      <w:r w:rsidRPr="00625FA6">
        <w:rPr>
          <w:bCs/>
          <w:sz w:val="20"/>
          <w:szCs w:val="20"/>
        </w:rPr>
        <w:t xml:space="preserve">                                                                                                                                         к постановлению администрации</w:t>
      </w:r>
    </w:p>
    <w:p w14:paraId="4DDFFA48" w14:textId="77777777" w:rsidR="00625FA6" w:rsidRPr="00625FA6" w:rsidRDefault="00625FA6" w:rsidP="00625FA6">
      <w:pPr>
        <w:jc w:val="center"/>
        <w:rPr>
          <w:sz w:val="20"/>
          <w:szCs w:val="20"/>
          <w:u w:color="000000"/>
        </w:rPr>
      </w:pPr>
      <w:r w:rsidRPr="00625FA6">
        <w:rPr>
          <w:bCs/>
          <w:sz w:val="20"/>
          <w:szCs w:val="20"/>
        </w:rPr>
        <w:t xml:space="preserve">                                                                                                                                          </w:t>
      </w:r>
      <w:r w:rsidRPr="00625FA6">
        <w:rPr>
          <w:sz w:val="20"/>
          <w:szCs w:val="20"/>
          <w:u w:color="000000"/>
        </w:rPr>
        <w:t xml:space="preserve">Куйбышевского муниципального района </w:t>
      </w:r>
    </w:p>
    <w:p w14:paraId="24916A75" w14:textId="77777777" w:rsidR="00625FA6" w:rsidRPr="00625FA6" w:rsidRDefault="00625FA6" w:rsidP="00625FA6">
      <w:pPr>
        <w:jc w:val="center"/>
        <w:rPr>
          <w:bCs/>
          <w:sz w:val="20"/>
          <w:szCs w:val="20"/>
        </w:rPr>
      </w:pPr>
      <w:r w:rsidRPr="00625FA6">
        <w:rPr>
          <w:sz w:val="20"/>
          <w:szCs w:val="20"/>
          <w:u w:color="000000"/>
        </w:rPr>
        <w:t xml:space="preserve">                                                                                                                                     Новосибирской области</w:t>
      </w:r>
    </w:p>
    <w:p w14:paraId="79ADDD39" w14:textId="77777777" w:rsidR="00625FA6" w:rsidRPr="00625FA6" w:rsidRDefault="00625FA6" w:rsidP="00625FA6">
      <w:pPr>
        <w:shd w:val="clear" w:color="auto" w:fill="FFFFFF"/>
        <w:tabs>
          <w:tab w:val="left" w:pos="1440"/>
          <w:tab w:val="left" w:pos="1620"/>
        </w:tabs>
        <w:jc w:val="center"/>
        <w:rPr>
          <w:sz w:val="20"/>
          <w:szCs w:val="20"/>
          <w:lang w:eastAsia="en-US"/>
        </w:rPr>
      </w:pPr>
      <w:r w:rsidRPr="00625FA6">
        <w:rPr>
          <w:bCs/>
          <w:sz w:val="20"/>
          <w:szCs w:val="20"/>
          <w:lang w:eastAsia="en-US"/>
        </w:rPr>
        <w:t xml:space="preserve">                                                                                                                                       от 20.12.2022 года № 972</w:t>
      </w:r>
    </w:p>
    <w:p w14:paraId="1E0CC1EE" w14:textId="77777777" w:rsidR="00625FA6" w:rsidRPr="00625FA6" w:rsidRDefault="00625FA6" w:rsidP="00625FA6">
      <w:pPr>
        <w:shd w:val="clear" w:color="auto" w:fill="FFFFFF"/>
        <w:tabs>
          <w:tab w:val="left" w:pos="1440"/>
          <w:tab w:val="left" w:pos="1620"/>
        </w:tabs>
        <w:jc w:val="right"/>
        <w:rPr>
          <w:sz w:val="20"/>
          <w:szCs w:val="20"/>
          <w:lang w:eastAsia="en-US"/>
        </w:rPr>
      </w:pPr>
    </w:p>
    <w:p w14:paraId="6A78826D" w14:textId="77777777" w:rsidR="00625FA6" w:rsidRPr="00625FA6" w:rsidRDefault="00625FA6" w:rsidP="00625FA6">
      <w:pPr>
        <w:shd w:val="clear" w:color="auto" w:fill="FFFFFF"/>
        <w:tabs>
          <w:tab w:val="left" w:pos="1440"/>
          <w:tab w:val="left" w:pos="1620"/>
        </w:tabs>
        <w:jc w:val="both"/>
        <w:rPr>
          <w:sz w:val="20"/>
          <w:szCs w:val="20"/>
          <w:lang w:eastAsia="en-US"/>
        </w:rPr>
      </w:pPr>
    </w:p>
    <w:p w14:paraId="2C308DEE"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ПЛАН РЕАЛИЗАЦИИ МЕРОПРИЯТИЙ</w:t>
      </w:r>
    </w:p>
    <w:p w14:paraId="5DC1A060"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 xml:space="preserve">муниципальной программы </w:t>
      </w:r>
      <w:r w:rsidRPr="00625FA6">
        <w:rPr>
          <w:rFonts w:cs="Arial"/>
          <w:sz w:val="20"/>
          <w:szCs w:val="20"/>
          <w:u w:color="000000"/>
        </w:rPr>
        <w:t>«Укрепление общественного здоровья Куйбышевского муниципального района Новосибирской области» на 2020-2024 годы</w:t>
      </w:r>
    </w:p>
    <w:p w14:paraId="68327690" w14:textId="77777777" w:rsidR="00625FA6" w:rsidRPr="00625FA6" w:rsidRDefault="00625FA6" w:rsidP="00625FA6">
      <w:pPr>
        <w:widowControl w:val="0"/>
        <w:autoSpaceDE w:val="0"/>
        <w:autoSpaceDN w:val="0"/>
        <w:adjustRightInd w:val="0"/>
        <w:jc w:val="center"/>
        <w:rPr>
          <w:rFonts w:ascii="Arial" w:hAnsi="Arial" w:cs="Arial"/>
          <w:sz w:val="20"/>
          <w:szCs w:val="20"/>
        </w:rPr>
      </w:pPr>
    </w:p>
    <w:p w14:paraId="72FB5D88" w14:textId="77777777" w:rsidR="00625FA6" w:rsidRPr="00625FA6" w:rsidRDefault="00625FA6" w:rsidP="00625FA6">
      <w:pPr>
        <w:widowControl w:val="0"/>
        <w:autoSpaceDE w:val="0"/>
        <w:autoSpaceDN w:val="0"/>
        <w:adjustRightInd w:val="0"/>
        <w:jc w:val="right"/>
        <w:rPr>
          <w:i/>
          <w:sz w:val="20"/>
          <w:szCs w:val="20"/>
        </w:rPr>
      </w:pPr>
      <w:r w:rsidRPr="00625FA6">
        <w:rPr>
          <w:i/>
          <w:sz w:val="20"/>
          <w:szCs w:val="20"/>
        </w:rPr>
        <w:t>Таблица № 1</w:t>
      </w:r>
    </w:p>
    <w:p w14:paraId="304027D6"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Целевые индикаторы</w:t>
      </w:r>
    </w:p>
    <w:p w14:paraId="28451948"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 xml:space="preserve">муниципальной программы </w:t>
      </w:r>
      <w:r w:rsidRPr="00625FA6">
        <w:rPr>
          <w:rFonts w:cs="Arial"/>
          <w:sz w:val="20"/>
          <w:szCs w:val="20"/>
          <w:u w:color="000000"/>
        </w:rPr>
        <w:t>«Укрепление общественного здоровья Куйбышевского муниципального района Новосибирской области» на 2020-2024 годы</w:t>
      </w:r>
    </w:p>
    <w:p w14:paraId="7DE79F24" w14:textId="77777777" w:rsidR="00625FA6" w:rsidRPr="00625FA6" w:rsidRDefault="00625FA6" w:rsidP="00625FA6">
      <w:pPr>
        <w:widowControl w:val="0"/>
        <w:autoSpaceDE w:val="0"/>
        <w:autoSpaceDN w:val="0"/>
        <w:adjustRightInd w:val="0"/>
        <w:jc w:val="center"/>
        <w:rPr>
          <w:rFonts w:ascii="Arial" w:hAnsi="Arial" w:cs="Arial"/>
          <w:sz w:val="20"/>
          <w:szCs w:val="20"/>
        </w:rPr>
      </w:pPr>
    </w:p>
    <w:tbl>
      <w:tblPr>
        <w:tblW w:w="15877" w:type="dxa"/>
        <w:tblCellSpacing w:w="5" w:type="nil"/>
        <w:tblInd w:w="-431" w:type="dxa"/>
        <w:tblLayout w:type="fixed"/>
        <w:tblCellMar>
          <w:left w:w="75" w:type="dxa"/>
          <w:right w:w="75" w:type="dxa"/>
        </w:tblCellMar>
        <w:tblLook w:val="0000" w:firstRow="0" w:lastRow="0" w:firstColumn="0" w:lastColumn="0" w:noHBand="0" w:noVBand="0"/>
      </w:tblPr>
      <w:tblGrid>
        <w:gridCol w:w="3120"/>
        <w:gridCol w:w="3611"/>
        <w:gridCol w:w="62"/>
        <w:gridCol w:w="813"/>
        <w:gridCol w:w="38"/>
        <w:gridCol w:w="1004"/>
        <w:gridCol w:w="850"/>
        <w:gridCol w:w="567"/>
        <w:gridCol w:w="567"/>
        <w:gridCol w:w="567"/>
        <w:gridCol w:w="567"/>
        <w:gridCol w:w="709"/>
        <w:gridCol w:w="709"/>
        <w:gridCol w:w="648"/>
        <w:gridCol w:w="12"/>
        <w:gridCol w:w="12"/>
        <w:gridCol w:w="745"/>
        <w:gridCol w:w="1276"/>
      </w:tblGrid>
      <w:tr w:rsidR="00625FA6" w:rsidRPr="00625FA6" w14:paraId="26CF43C3" w14:textId="77777777" w:rsidTr="00625FA6">
        <w:trPr>
          <w:tblCellSpacing w:w="5" w:type="nil"/>
        </w:trPr>
        <w:tc>
          <w:tcPr>
            <w:tcW w:w="3120" w:type="dxa"/>
            <w:vMerge w:val="restart"/>
            <w:tcBorders>
              <w:top w:val="single" w:sz="4" w:space="0" w:color="auto"/>
              <w:left w:val="single" w:sz="4" w:space="0" w:color="auto"/>
              <w:bottom w:val="single" w:sz="4" w:space="0" w:color="auto"/>
              <w:right w:val="single" w:sz="4" w:space="0" w:color="auto"/>
            </w:tcBorders>
          </w:tcPr>
          <w:p w14:paraId="39D12CED"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Цель/задачи, требующие решения для достижения цели</w:t>
            </w:r>
          </w:p>
        </w:tc>
        <w:tc>
          <w:tcPr>
            <w:tcW w:w="3611" w:type="dxa"/>
            <w:vMerge w:val="restart"/>
            <w:tcBorders>
              <w:top w:val="single" w:sz="4" w:space="0" w:color="auto"/>
              <w:left w:val="single" w:sz="4" w:space="0" w:color="auto"/>
              <w:bottom w:val="single" w:sz="4" w:space="0" w:color="auto"/>
              <w:right w:val="single" w:sz="4" w:space="0" w:color="auto"/>
            </w:tcBorders>
          </w:tcPr>
          <w:p w14:paraId="28B55BE3"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Наименование целевого индикатора</w:t>
            </w:r>
          </w:p>
        </w:tc>
        <w:tc>
          <w:tcPr>
            <w:tcW w:w="875" w:type="dxa"/>
            <w:gridSpan w:val="2"/>
            <w:vMerge w:val="restart"/>
            <w:tcBorders>
              <w:top w:val="single" w:sz="4" w:space="0" w:color="auto"/>
              <w:left w:val="single" w:sz="4" w:space="0" w:color="auto"/>
              <w:right w:val="single" w:sz="4" w:space="0" w:color="auto"/>
            </w:tcBorders>
          </w:tcPr>
          <w:p w14:paraId="5092DA7F"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Ед. измерения</w:t>
            </w:r>
          </w:p>
        </w:tc>
        <w:tc>
          <w:tcPr>
            <w:tcW w:w="1042" w:type="dxa"/>
            <w:gridSpan w:val="2"/>
            <w:vMerge w:val="restart"/>
            <w:tcBorders>
              <w:top w:val="single" w:sz="4" w:space="0" w:color="auto"/>
              <w:left w:val="single" w:sz="4" w:space="0" w:color="auto"/>
              <w:bottom w:val="single" w:sz="4" w:space="0" w:color="auto"/>
              <w:right w:val="single" w:sz="4" w:space="0" w:color="auto"/>
            </w:tcBorders>
          </w:tcPr>
          <w:p w14:paraId="2CD51B78"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Значение весового коэффициента целевого индикатора</w:t>
            </w:r>
          </w:p>
        </w:tc>
        <w:tc>
          <w:tcPr>
            <w:tcW w:w="5953" w:type="dxa"/>
            <w:gridSpan w:val="11"/>
            <w:tcBorders>
              <w:top w:val="single" w:sz="4" w:space="0" w:color="auto"/>
              <w:left w:val="single" w:sz="4" w:space="0" w:color="auto"/>
              <w:bottom w:val="single" w:sz="4" w:space="0" w:color="auto"/>
              <w:right w:val="single" w:sz="4" w:space="0" w:color="auto"/>
            </w:tcBorders>
          </w:tcPr>
          <w:p w14:paraId="068BA290"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Значение целевого индикатора</w:t>
            </w:r>
          </w:p>
        </w:tc>
        <w:tc>
          <w:tcPr>
            <w:tcW w:w="1276" w:type="dxa"/>
            <w:vMerge w:val="restart"/>
            <w:tcBorders>
              <w:top w:val="single" w:sz="4" w:space="0" w:color="auto"/>
              <w:left w:val="single" w:sz="4" w:space="0" w:color="auto"/>
              <w:right w:val="single" w:sz="4" w:space="0" w:color="auto"/>
            </w:tcBorders>
            <w:vAlign w:val="center"/>
          </w:tcPr>
          <w:p w14:paraId="35E82B3B" w14:textId="77777777" w:rsidR="00625FA6" w:rsidRPr="00625FA6" w:rsidRDefault="00625FA6" w:rsidP="00625FA6">
            <w:pPr>
              <w:widowControl w:val="0"/>
              <w:autoSpaceDE w:val="0"/>
              <w:autoSpaceDN w:val="0"/>
              <w:adjustRightInd w:val="0"/>
              <w:jc w:val="center"/>
              <w:rPr>
                <w:sz w:val="20"/>
                <w:szCs w:val="20"/>
              </w:rPr>
            </w:pPr>
            <w:proofErr w:type="spellStart"/>
            <w:proofErr w:type="gramStart"/>
            <w:r w:rsidRPr="00625FA6">
              <w:rPr>
                <w:sz w:val="20"/>
                <w:szCs w:val="20"/>
              </w:rPr>
              <w:t>Примеча-ние</w:t>
            </w:r>
            <w:proofErr w:type="spellEnd"/>
            <w:proofErr w:type="gramEnd"/>
          </w:p>
        </w:tc>
      </w:tr>
      <w:tr w:rsidR="00625FA6" w:rsidRPr="00625FA6" w14:paraId="6C5D268A" w14:textId="77777777" w:rsidTr="00625FA6">
        <w:trPr>
          <w:trHeight w:val="333"/>
          <w:tblCellSpacing w:w="5" w:type="nil"/>
        </w:trPr>
        <w:tc>
          <w:tcPr>
            <w:tcW w:w="3120" w:type="dxa"/>
            <w:vMerge/>
            <w:tcBorders>
              <w:left w:val="single" w:sz="4" w:space="0" w:color="auto"/>
              <w:bottom w:val="single" w:sz="4" w:space="0" w:color="auto"/>
              <w:right w:val="single" w:sz="4" w:space="0" w:color="auto"/>
            </w:tcBorders>
          </w:tcPr>
          <w:p w14:paraId="786754B2" w14:textId="77777777" w:rsidR="00625FA6" w:rsidRPr="00625FA6" w:rsidRDefault="00625FA6" w:rsidP="00625FA6">
            <w:pPr>
              <w:widowControl w:val="0"/>
              <w:autoSpaceDE w:val="0"/>
              <w:autoSpaceDN w:val="0"/>
              <w:adjustRightInd w:val="0"/>
              <w:rPr>
                <w:sz w:val="20"/>
                <w:szCs w:val="20"/>
              </w:rPr>
            </w:pPr>
          </w:p>
        </w:tc>
        <w:tc>
          <w:tcPr>
            <w:tcW w:w="3611" w:type="dxa"/>
            <w:vMerge/>
            <w:tcBorders>
              <w:left w:val="single" w:sz="4" w:space="0" w:color="auto"/>
              <w:bottom w:val="single" w:sz="4" w:space="0" w:color="auto"/>
              <w:right w:val="single" w:sz="4" w:space="0" w:color="auto"/>
            </w:tcBorders>
          </w:tcPr>
          <w:p w14:paraId="2F292E18" w14:textId="77777777" w:rsidR="00625FA6" w:rsidRPr="00625FA6" w:rsidRDefault="00625FA6" w:rsidP="00625FA6">
            <w:pPr>
              <w:widowControl w:val="0"/>
              <w:autoSpaceDE w:val="0"/>
              <w:autoSpaceDN w:val="0"/>
              <w:adjustRightInd w:val="0"/>
              <w:rPr>
                <w:sz w:val="20"/>
                <w:szCs w:val="20"/>
              </w:rPr>
            </w:pPr>
          </w:p>
        </w:tc>
        <w:tc>
          <w:tcPr>
            <w:tcW w:w="875" w:type="dxa"/>
            <w:gridSpan w:val="2"/>
            <w:vMerge/>
            <w:tcBorders>
              <w:left w:val="single" w:sz="4" w:space="0" w:color="auto"/>
              <w:right w:val="single" w:sz="4" w:space="0" w:color="auto"/>
            </w:tcBorders>
          </w:tcPr>
          <w:p w14:paraId="59DA2B41" w14:textId="77777777" w:rsidR="00625FA6" w:rsidRPr="00625FA6" w:rsidRDefault="00625FA6" w:rsidP="00625FA6">
            <w:pPr>
              <w:widowControl w:val="0"/>
              <w:autoSpaceDE w:val="0"/>
              <w:autoSpaceDN w:val="0"/>
              <w:adjustRightInd w:val="0"/>
              <w:rPr>
                <w:sz w:val="20"/>
                <w:szCs w:val="20"/>
              </w:rPr>
            </w:pPr>
          </w:p>
        </w:tc>
        <w:tc>
          <w:tcPr>
            <w:tcW w:w="1042" w:type="dxa"/>
            <w:gridSpan w:val="2"/>
            <w:vMerge/>
            <w:tcBorders>
              <w:left w:val="single" w:sz="4" w:space="0" w:color="auto"/>
              <w:bottom w:val="single" w:sz="4" w:space="0" w:color="auto"/>
              <w:right w:val="single" w:sz="4" w:space="0" w:color="auto"/>
            </w:tcBorders>
          </w:tcPr>
          <w:p w14:paraId="21BA42F8" w14:textId="77777777" w:rsidR="00625FA6" w:rsidRPr="00625FA6" w:rsidRDefault="00625FA6" w:rsidP="00625FA6">
            <w:pPr>
              <w:widowControl w:val="0"/>
              <w:autoSpaceDE w:val="0"/>
              <w:autoSpaceDN w:val="0"/>
              <w:adjustRightInd w:val="0"/>
              <w:rPr>
                <w:sz w:val="20"/>
                <w:szCs w:val="20"/>
              </w:rPr>
            </w:pPr>
          </w:p>
        </w:tc>
        <w:tc>
          <w:tcPr>
            <w:tcW w:w="850" w:type="dxa"/>
            <w:vMerge w:val="restart"/>
            <w:tcBorders>
              <w:left w:val="single" w:sz="4" w:space="0" w:color="auto"/>
              <w:right w:val="single" w:sz="4" w:space="0" w:color="auto"/>
            </w:tcBorders>
          </w:tcPr>
          <w:p w14:paraId="01A7DC38"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На очередной финансовый</w:t>
            </w:r>
          </w:p>
          <w:p w14:paraId="1FB805B2"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2020 г</w:t>
            </w:r>
          </w:p>
        </w:tc>
        <w:tc>
          <w:tcPr>
            <w:tcW w:w="2268" w:type="dxa"/>
            <w:gridSpan w:val="4"/>
            <w:tcBorders>
              <w:left w:val="single" w:sz="4" w:space="0" w:color="auto"/>
              <w:bottom w:val="single" w:sz="4" w:space="0" w:color="auto"/>
              <w:right w:val="single" w:sz="4" w:space="0" w:color="auto"/>
            </w:tcBorders>
          </w:tcPr>
          <w:p w14:paraId="71BF3DBA"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на 2020 год,</w:t>
            </w:r>
          </w:p>
          <w:p w14:paraId="50AFF986"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 xml:space="preserve"> в том числе, поквартально</w:t>
            </w:r>
          </w:p>
        </w:tc>
        <w:tc>
          <w:tcPr>
            <w:tcW w:w="709" w:type="dxa"/>
            <w:vMerge w:val="restart"/>
            <w:tcBorders>
              <w:left w:val="single" w:sz="4" w:space="0" w:color="auto"/>
              <w:right w:val="single" w:sz="4" w:space="0" w:color="auto"/>
            </w:tcBorders>
            <w:vAlign w:val="center"/>
          </w:tcPr>
          <w:p w14:paraId="0A046FF6" w14:textId="77777777" w:rsidR="00625FA6" w:rsidRPr="00625FA6" w:rsidRDefault="00625FA6" w:rsidP="00625FA6">
            <w:pPr>
              <w:widowControl w:val="0"/>
              <w:autoSpaceDE w:val="0"/>
              <w:autoSpaceDN w:val="0"/>
              <w:adjustRightInd w:val="0"/>
              <w:jc w:val="center"/>
              <w:rPr>
                <w:sz w:val="20"/>
                <w:szCs w:val="20"/>
              </w:rPr>
            </w:pPr>
          </w:p>
          <w:p w14:paraId="6747E185"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2021 год</w:t>
            </w:r>
          </w:p>
        </w:tc>
        <w:tc>
          <w:tcPr>
            <w:tcW w:w="709" w:type="dxa"/>
            <w:vMerge w:val="restart"/>
            <w:tcBorders>
              <w:left w:val="single" w:sz="4" w:space="0" w:color="auto"/>
              <w:right w:val="single" w:sz="4" w:space="0" w:color="auto"/>
            </w:tcBorders>
            <w:vAlign w:val="center"/>
          </w:tcPr>
          <w:p w14:paraId="4BA38B26" w14:textId="77777777" w:rsidR="00625FA6" w:rsidRPr="00625FA6" w:rsidRDefault="00625FA6" w:rsidP="00625FA6">
            <w:pPr>
              <w:widowControl w:val="0"/>
              <w:autoSpaceDE w:val="0"/>
              <w:autoSpaceDN w:val="0"/>
              <w:adjustRightInd w:val="0"/>
              <w:jc w:val="center"/>
              <w:rPr>
                <w:sz w:val="20"/>
                <w:szCs w:val="20"/>
              </w:rPr>
            </w:pPr>
          </w:p>
          <w:p w14:paraId="5C1E16DB"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2022 год</w:t>
            </w:r>
          </w:p>
        </w:tc>
        <w:tc>
          <w:tcPr>
            <w:tcW w:w="648" w:type="dxa"/>
            <w:vMerge w:val="restart"/>
            <w:tcBorders>
              <w:left w:val="single" w:sz="4" w:space="0" w:color="auto"/>
              <w:right w:val="single" w:sz="4" w:space="0" w:color="auto"/>
            </w:tcBorders>
          </w:tcPr>
          <w:p w14:paraId="095FB889" w14:textId="77777777" w:rsidR="00625FA6" w:rsidRPr="00625FA6" w:rsidRDefault="00625FA6" w:rsidP="00625FA6">
            <w:pPr>
              <w:widowControl w:val="0"/>
              <w:autoSpaceDE w:val="0"/>
              <w:autoSpaceDN w:val="0"/>
              <w:adjustRightInd w:val="0"/>
              <w:jc w:val="center"/>
              <w:rPr>
                <w:sz w:val="20"/>
                <w:szCs w:val="20"/>
              </w:rPr>
            </w:pPr>
          </w:p>
          <w:p w14:paraId="3837259A" w14:textId="77777777" w:rsidR="00625FA6" w:rsidRPr="00625FA6" w:rsidRDefault="00625FA6" w:rsidP="00625FA6">
            <w:pPr>
              <w:widowControl w:val="0"/>
              <w:autoSpaceDE w:val="0"/>
              <w:autoSpaceDN w:val="0"/>
              <w:adjustRightInd w:val="0"/>
              <w:jc w:val="center"/>
              <w:rPr>
                <w:sz w:val="20"/>
                <w:szCs w:val="20"/>
              </w:rPr>
            </w:pPr>
          </w:p>
          <w:p w14:paraId="36AA69E0" w14:textId="77777777" w:rsidR="00625FA6" w:rsidRPr="00625FA6" w:rsidRDefault="00625FA6" w:rsidP="00625FA6">
            <w:pPr>
              <w:widowControl w:val="0"/>
              <w:autoSpaceDE w:val="0"/>
              <w:autoSpaceDN w:val="0"/>
              <w:adjustRightInd w:val="0"/>
              <w:jc w:val="center"/>
              <w:rPr>
                <w:sz w:val="20"/>
                <w:szCs w:val="20"/>
              </w:rPr>
            </w:pPr>
          </w:p>
          <w:p w14:paraId="42AC838D" w14:textId="77777777" w:rsidR="00625FA6" w:rsidRPr="00625FA6" w:rsidRDefault="00625FA6" w:rsidP="00625FA6">
            <w:pPr>
              <w:widowControl w:val="0"/>
              <w:autoSpaceDE w:val="0"/>
              <w:autoSpaceDN w:val="0"/>
              <w:adjustRightInd w:val="0"/>
              <w:jc w:val="center"/>
              <w:rPr>
                <w:sz w:val="20"/>
                <w:szCs w:val="20"/>
              </w:rPr>
            </w:pPr>
          </w:p>
          <w:p w14:paraId="6F3F9581"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2023 год</w:t>
            </w:r>
          </w:p>
          <w:p w14:paraId="75577B88" w14:textId="77777777" w:rsidR="00625FA6" w:rsidRPr="00625FA6" w:rsidRDefault="00625FA6" w:rsidP="00625FA6">
            <w:pPr>
              <w:widowControl w:val="0"/>
              <w:autoSpaceDE w:val="0"/>
              <w:autoSpaceDN w:val="0"/>
              <w:adjustRightInd w:val="0"/>
              <w:jc w:val="center"/>
              <w:rPr>
                <w:sz w:val="20"/>
                <w:szCs w:val="20"/>
              </w:rPr>
            </w:pPr>
          </w:p>
        </w:tc>
        <w:tc>
          <w:tcPr>
            <w:tcW w:w="769" w:type="dxa"/>
            <w:gridSpan w:val="3"/>
            <w:vMerge w:val="restart"/>
            <w:tcBorders>
              <w:left w:val="single" w:sz="4" w:space="0" w:color="auto"/>
              <w:right w:val="single" w:sz="4" w:space="0" w:color="auto"/>
            </w:tcBorders>
          </w:tcPr>
          <w:p w14:paraId="382B1268" w14:textId="77777777" w:rsidR="00625FA6" w:rsidRPr="00625FA6" w:rsidRDefault="00625FA6" w:rsidP="00625FA6">
            <w:pPr>
              <w:widowControl w:val="0"/>
              <w:autoSpaceDE w:val="0"/>
              <w:autoSpaceDN w:val="0"/>
              <w:adjustRightInd w:val="0"/>
              <w:jc w:val="center"/>
              <w:rPr>
                <w:sz w:val="20"/>
                <w:szCs w:val="20"/>
              </w:rPr>
            </w:pPr>
          </w:p>
          <w:p w14:paraId="676DFF50" w14:textId="77777777" w:rsidR="00625FA6" w:rsidRPr="00625FA6" w:rsidRDefault="00625FA6" w:rsidP="00625FA6">
            <w:pPr>
              <w:widowControl w:val="0"/>
              <w:autoSpaceDE w:val="0"/>
              <w:autoSpaceDN w:val="0"/>
              <w:adjustRightInd w:val="0"/>
              <w:jc w:val="center"/>
              <w:rPr>
                <w:sz w:val="20"/>
                <w:szCs w:val="20"/>
              </w:rPr>
            </w:pPr>
          </w:p>
          <w:p w14:paraId="01E8909C" w14:textId="77777777" w:rsidR="00625FA6" w:rsidRPr="00625FA6" w:rsidRDefault="00625FA6" w:rsidP="00625FA6">
            <w:pPr>
              <w:widowControl w:val="0"/>
              <w:autoSpaceDE w:val="0"/>
              <w:autoSpaceDN w:val="0"/>
              <w:adjustRightInd w:val="0"/>
              <w:jc w:val="center"/>
              <w:rPr>
                <w:sz w:val="20"/>
                <w:szCs w:val="20"/>
              </w:rPr>
            </w:pPr>
          </w:p>
          <w:p w14:paraId="52005D67" w14:textId="77777777" w:rsidR="00625FA6" w:rsidRPr="00625FA6" w:rsidRDefault="00625FA6" w:rsidP="00625FA6">
            <w:pPr>
              <w:widowControl w:val="0"/>
              <w:autoSpaceDE w:val="0"/>
              <w:autoSpaceDN w:val="0"/>
              <w:adjustRightInd w:val="0"/>
              <w:jc w:val="center"/>
              <w:rPr>
                <w:sz w:val="20"/>
                <w:szCs w:val="20"/>
              </w:rPr>
            </w:pPr>
          </w:p>
          <w:p w14:paraId="730C231E"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2024 год</w:t>
            </w:r>
          </w:p>
        </w:tc>
        <w:tc>
          <w:tcPr>
            <w:tcW w:w="1276" w:type="dxa"/>
            <w:vMerge/>
            <w:tcBorders>
              <w:left w:val="single" w:sz="4" w:space="0" w:color="auto"/>
              <w:right w:val="single" w:sz="4" w:space="0" w:color="auto"/>
            </w:tcBorders>
          </w:tcPr>
          <w:p w14:paraId="33AC198E" w14:textId="77777777" w:rsidR="00625FA6" w:rsidRPr="00625FA6" w:rsidRDefault="00625FA6" w:rsidP="00625FA6">
            <w:pPr>
              <w:widowControl w:val="0"/>
              <w:autoSpaceDE w:val="0"/>
              <w:autoSpaceDN w:val="0"/>
              <w:adjustRightInd w:val="0"/>
              <w:rPr>
                <w:sz w:val="20"/>
                <w:szCs w:val="20"/>
              </w:rPr>
            </w:pPr>
          </w:p>
        </w:tc>
      </w:tr>
      <w:tr w:rsidR="00625FA6" w:rsidRPr="00625FA6" w14:paraId="6A4BCF70" w14:textId="77777777" w:rsidTr="00625FA6">
        <w:trPr>
          <w:tblCellSpacing w:w="5" w:type="nil"/>
        </w:trPr>
        <w:tc>
          <w:tcPr>
            <w:tcW w:w="3120" w:type="dxa"/>
            <w:vMerge/>
            <w:tcBorders>
              <w:left w:val="single" w:sz="4" w:space="0" w:color="auto"/>
              <w:bottom w:val="single" w:sz="4" w:space="0" w:color="auto"/>
              <w:right w:val="single" w:sz="4" w:space="0" w:color="auto"/>
            </w:tcBorders>
          </w:tcPr>
          <w:p w14:paraId="4C9C60B0" w14:textId="77777777" w:rsidR="00625FA6" w:rsidRPr="00625FA6" w:rsidRDefault="00625FA6" w:rsidP="00625FA6">
            <w:pPr>
              <w:widowControl w:val="0"/>
              <w:autoSpaceDE w:val="0"/>
              <w:autoSpaceDN w:val="0"/>
              <w:adjustRightInd w:val="0"/>
              <w:rPr>
                <w:sz w:val="20"/>
                <w:szCs w:val="20"/>
              </w:rPr>
            </w:pPr>
          </w:p>
        </w:tc>
        <w:tc>
          <w:tcPr>
            <w:tcW w:w="3611" w:type="dxa"/>
            <w:vMerge/>
            <w:tcBorders>
              <w:left w:val="single" w:sz="4" w:space="0" w:color="auto"/>
              <w:bottom w:val="single" w:sz="4" w:space="0" w:color="auto"/>
              <w:right w:val="single" w:sz="4" w:space="0" w:color="auto"/>
            </w:tcBorders>
          </w:tcPr>
          <w:p w14:paraId="263610C9" w14:textId="77777777" w:rsidR="00625FA6" w:rsidRPr="00625FA6" w:rsidRDefault="00625FA6" w:rsidP="00625FA6">
            <w:pPr>
              <w:widowControl w:val="0"/>
              <w:autoSpaceDE w:val="0"/>
              <w:autoSpaceDN w:val="0"/>
              <w:adjustRightInd w:val="0"/>
              <w:rPr>
                <w:sz w:val="20"/>
                <w:szCs w:val="20"/>
              </w:rPr>
            </w:pPr>
          </w:p>
        </w:tc>
        <w:tc>
          <w:tcPr>
            <w:tcW w:w="875" w:type="dxa"/>
            <w:gridSpan w:val="2"/>
            <w:vMerge/>
            <w:tcBorders>
              <w:left w:val="single" w:sz="4" w:space="0" w:color="auto"/>
              <w:bottom w:val="single" w:sz="4" w:space="0" w:color="auto"/>
              <w:right w:val="single" w:sz="4" w:space="0" w:color="auto"/>
            </w:tcBorders>
          </w:tcPr>
          <w:p w14:paraId="032EC87D" w14:textId="77777777" w:rsidR="00625FA6" w:rsidRPr="00625FA6" w:rsidRDefault="00625FA6" w:rsidP="00625FA6">
            <w:pPr>
              <w:widowControl w:val="0"/>
              <w:autoSpaceDE w:val="0"/>
              <w:autoSpaceDN w:val="0"/>
              <w:adjustRightInd w:val="0"/>
              <w:rPr>
                <w:sz w:val="20"/>
                <w:szCs w:val="20"/>
              </w:rPr>
            </w:pPr>
          </w:p>
        </w:tc>
        <w:tc>
          <w:tcPr>
            <w:tcW w:w="1042" w:type="dxa"/>
            <w:gridSpan w:val="2"/>
            <w:vMerge/>
            <w:tcBorders>
              <w:left w:val="single" w:sz="4" w:space="0" w:color="auto"/>
              <w:bottom w:val="single" w:sz="4" w:space="0" w:color="auto"/>
              <w:right w:val="single" w:sz="4" w:space="0" w:color="auto"/>
            </w:tcBorders>
          </w:tcPr>
          <w:p w14:paraId="34CE123E" w14:textId="77777777" w:rsidR="00625FA6" w:rsidRPr="00625FA6" w:rsidRDefault="00625FA6" w:rsidP="00625FA6">
            <w:pPr>
              <w:widowControl w:val="0"/>
              <w:autoSpaceDE w:val="0"/>
              <w:autoSpaceDN w:val="0"/>
              <w:adjustRightInd w:val="0"/>
              <w:rPr>
                <w:sz w:val="20"/>
                <w:szCs w:val="20"/>
              </w:rPr>
            </w:pPr>
          </w:p>
        </w:tc>
        <w:tc>
          <w:tcPr>
            <w:tcW w:w="850" w:type="dxa"/>
            <w:vMerge/>
            <w:tcBorders>
              <w:left w:val="single" w:sz="4" w:space="0" w:color="auto"/>
              <w:bottom w:val="single" w:sz="4" w:space="0" w:color="auto"/>
              <w:right w:val="single" w:sz="4" w:space="0" w:color="auto"/>
            </w:tcBorders>
          </w:tcPr>
          <w:p w14:paraId="609E9C28" w14:textId="77777777" w:rsidR="00625FA6" w:rsidRPr="00625FA6" w:rsidRDefault="00625FA6" w:rsidP="00625FA6">
            <w:pPr>
              <w:widowControl w:val="0"/>
              <w:autoSpaceDE w:val="0"/>
              <w:autoSpaceDN w:val="0"/>
              <w:adjustRightInd w:val="0"/>
              <w:jc w:val="center"/>
              <w:rPr>
                <w:sz w:val="20"/>
                <w:szCs w:val="20"/>
              </w:rPr>
            </w:pPr>
          </w:p>
        </w:tc>
        <w:tc>
          <w:tcPr>
            <w:tcW w:w="567" w:type="dxa"/>
            <w:tcBorders>
              <w:left w:val="single" w:sz="4" w:space="0" w:color="auto"/>
              <w:bottom w:val="single" w:sz="4" w:space="0" w:color="auto"/>
              <w:right w:val="single" w:sz="4" w:space="0" w:color="auto"/>
            </w:tcBorders>
            <w:vAlign w:val="center"/>
          </w:tcPr>
          <w:p w14:paraId="3FD98DE3"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 кв.</w:t>
            </w:r>
          </w:p>
        </w:tc>
        <w:tc>
          <w:tcPr>
            <w:tcW w:w="567" w:type="dxa"/>
            <w:tcBorders>
              <w:left w:val="single" w:sz="4" w:space="0" w:color="auto"/>
              <w:bottom w:val="single" w:sz="4" w:space="0" w:color="auto"/>
              <w:right w:val="single" w:sz="4" w:space="0" w:color="auto"/>
            </w:tcBorders>
            <w:vAlign w:val="center"/>
          </w:tcPr>
          <w:p w14:paraId="182511C3"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2 кв.</w:t>
            </w:r>
          </w:p>
        </w:tc>
        <w:tc>
          <w:tcPr>
            <w:tcW w:w="567" w:type="dxa"/>
            <w:tcBorders>
              <w:left w:val="single" w:sz="4" w:space="0" w:color="auto"/>
              <w:bottom w:val="single" w:sz="4" w:space="0" w:color="auto"/>
              <w:right w:val="single" w:sz="4" w:space="0" w:color="auto"/>
            </w:tcBorders>
            <w:vAlign w:val="center"/>
          </w:tcPr>
          <w:p w14:paraId="61272694"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3 кв.</w:t>
            </w:r>
          </w:p>
        </w:tc>
        <w:tc>
          <w:tcPr>
            <w:tcW w:w="567" w:type="dxa"/>
            <w:tcBorders>
              <w:left w:val="single" w:sz="4" w:space="0" w:color="auto"/>
              <w:bottom w:val="single" w:sz="4" w:space="0" w:color="auto"/>
              <w:right w:val="single" w:sz="4" w:space="0" w:color="auto"/>
            </w:tcBorders>
            <w:vAlign w:val="center"/>
          </w:tcPr>
          <w:p w14:paraId="35FFD335"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4 кв.</w:t>
            </w:r>
          </w:p>
        </w:tc>
        <w:tc>
          <w:tcPr>
            <w:tcW w:w="709" w:type="dxa"/>
            <w:vMerge/>
            <w:tcBorders>
              <w:left w:val="single" w:sz="4" w:space="0" w:color="auto"/>
              <w:bottom w:val="single" w:sz="4" w:space="0" w:color="auto"/>
              <w:right w:val="single" w:sz="4" w:space="0" w:color="auto"/>
            </w:tcBorders>
          </w:tcPr>
          <w:p w14:paraId="3256711F" w14:textId="77777777" w:rsidR="00625FA6" w:rsidRPr="00625FA6" w:rsidRDefault="00625FA6" w:rsidP="00625FA6">
            <w:pPr>
              <w:widowControl w:val="0"/>
              <w:autoSpaceDE w:val="0"/>
              <w:autoSpaceDN w:val="0"/>
              <w:adjustRightInd w:val="0"/>
              <w:jc w:val="center"/>
              <w:rPr>
                <w:sz w:val="20"/>
                <w:szCs w:val="20"/>
              </w:rPr>
            </w:pPr>
          </w:p>
        </w:tc>
        <w:tc>
          <w:tcPr>
            <w:tcW w:w="709" w:type="dxa"/>
            <w:vMerge/>
            <w:tcBorders>
              <w:left w:val="single" w:sz="4" w:space="0" w:color="auto"/>
              <w:bottom w:val="single" w:sz="4" w:space="0" w:color="auto"/>
              <w:right w:val="single" w:sz="4" w:space="0" w:color="auto"/>
            </w:tcBorders>
          </w:tcPr>
          <w:p w14:paraId="393E7613" w14:textId="77777777" w:rsidR="00625FA6" w:rsidRPr="00625FA6" w:rsidRDefault="00625FA6" w:rsidP="00625FA6">
            <w:pPr>
              <w:widowControl w:val="0"/>
              <w:autoSpaceDE w:val="0"/>
              <w:autoSpaceDN w:val="0"/>
              <w:adjustRightInd w:val="0"/>
              <w:jc w:val="center"/>
              <w:rPr>
                <w:sz w:val="20"/>
                <w:szCs w:val="20"/>
              </w:rPr>
            </w:pPr>
          </w:p>
        </w:tc>
        <w:tc>
          <w:tcPr>
            <w:tcW w:w="648" w:type="dxa"/>
            <w:vMerge/>
            <w:tcBorders>
              <w:left w:val="single" w:sz="4" w:space="0" w:color="auto"/>
              <w:bottom w:val="single" w:sz="4" w:space="0" w:color="auto"/>
              <w:right w:val="single" w:sz="4" w:space="0" w:color="auto"/>
            </w:tcBorders>
          </w:tcPr>
          <w:p w14:paraId="2C447924" w14:textId="77777777" w:rsidR="00625FA6" w:rsidRPr="00625FA6" w:rsidRDefault="00625FA6" w:rsidP="00625FA6">
            <w:pPr>
              <w:widowControl w:val="0"/>
              <w:autoSpaceDE w:val="0"/>
              <w:autoSpaceDN w:val="0"/>
              <w:adjustRightInd w:val="0"/>
              <w:rPr>
                <w:sz w:val="20"/>
                <w:szCs w:val="20"/>
              </w:rPr>
            </w:pPr>
          </w:p>
        </w:tc>
        <w:tc>
          <w:tcPr>
            <w:tcW w:w="769" w:type="dxa"/>
            <w:gridSpan w:val="3"/>
            <w:vMerge/>
            <w:tcBorders>
              <w:left w:val="single" w:sz="4" w:space="0" w:color="auto"/>
              <w:bottom w:val="single" w:sz="4" w:space="0" w:color="auto"/>
              <w:right w:val="single" w:sz="4" w:space="0" w:color="auto"/>
            </w:tcBorders>
          </w:tcPr>
          <w:p w14:paraId="59E8236F" w14:textId="77777777" w:rsidR="00625FA6" w:rsidRPr="00625FA6" w:rsidRDefault="00625FA6" w:rsidP="00625FA6">
            <w:pPr>
              <w:widowControl w:val="0"/>
              <w:autoSpaceDE w:val="0"/>
              <w:autoSpaceDN w:val="0"/>
              <w:adjustRightInd w:val="0"/>
              <w:rPr>
                <w:sz w:val="20"/>
                <w:szCs w:val="20"/>
              </w:rPr>
            </w:pPr>
          </w:p>
        </w:tc>
        <w:tc>
          <w:tcPr>
            <w:tcW w:w="1276" w:type="dxa"/>
            <w:vMerge/>
            <w:tcBorders>
              <w:left w:val="single" w:sz="4" w:space="0" w:color="auto"/>
              <w:bottom w:val="single" w:sz="4" w:space="0" w:color="auto"/>
              <w:right w:val="single" w:sz="4" w:space="0" w:color="auto"/>
            </w:tcBorders>
          </w:tcPr>
          <w:p w14:paraId="39A42C7F" w14:textId="77777777" w:rsidR="00625FA6" w:rsidRPr="00625FA6" w:rsidRDefault="00625FA6" w:rsidP="00625FA6">
            <w:pPr>
              <w:widowControl w:val="0"/>
              <w:autoSpaceDE w:val="0"/>
              <w:autoSpaceDN w:val="0"/>
              <w:adjustRightInd w:val="0"/>
              <w:rPr>
                <w:sz w:val="20"/>
                <w:szCs w:val="20"/>
              </w:rPr>
            </w:pPr>
          </w:p>
        </w:tc>
      </w:tr>
      <w:tr w:rsidR="00625FA6" w:rsidRPr="00625FA6" w14:paraId="42AF6D2C" w14:textId="77777777" w:rsidTr="00625FA6">
        <w:trPr>
          <w:tblCellSpacing w:w="5" w:type="nil"/>
        </w:trPr>
        <w:tc>
          <w:tcPr>
            <w:tcW w:w="3120" w:type="dxa"/>
            <w:tcBorders>
              <w:left w:val="single" w:sz="4" w:space="0" w:color="auto"/>
              <w:bottom w:val="single" w:sz="4" w:space="0" w:color="auto"/>
              <w:right w:val="single" w:sz="4" w:space="0" w:color="auto"/>
            </w:tcBorders>
          </w:tcPr>
          <w:p w14:paraId="7961EA94"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w:t>
            </w:r>
          </w:p>
        </w:tc>
        <w:tc>
          <w:tcPr>
            <w:tcW w:w="3611" w:type="dxa"/>
            <w:tcBorders>
              <w:left w:val="single" w:sz="4" w:space="0" w:color="auto"/>
              <w:bottom w:val="single" w:sz="4" w:space="0" w:color="auto"/>
              <w:right w:val="single" w:sz="4" w:space="0" w:color="auto"/>
            </w:tcBorders>
          </w:tcPr>
          <w:p w14:paraId="3C712960"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2</w:t>
            </w:r>
          </w:p>
        </w:tc>
        <w:tc>
          <w:tcPr>
            <w:tcW w:w="875" w:type="dxa"/>
            <w:gridSpan w:val="2"/>
            <w:tcBorders>
              <w:left w:val="single" w:sz="4" w:space="0" w:color="auto"/>
              <w:bottom w:val="single" w:sz="4" w:space="0" w:color="auto"/>
              <w:right w:val="single" w:sz="4" w:space="0" w:color="auto"/>
            </w:tcBorders>
          </w:tcPr>
          <w:p w14:paraId="5C4D1A38"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3</w:t>
            </w:r>
          </w:p>
        </w:tc>
        <w:tc>
          <w:tcPr>
            <w:tcW w:w="1042" w:type="dxa"/>
            <w:gridSpan w:val="2"/>
            <w:tcBorders>
              <w:left w:val="single" w:sz="4" w:space="0" w:color="auto"/>
              <w:bottom w:val="single" w:sz="4" w:space="0" w:color="auto"/>
              <w:right w:val="single" w:sz="4" w:space="0" w:color="auto"/>
            </w:tcBorders>
          </w:tcPr>
          <w:p w14:paraId="14F3C816"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4</w:t>
            </w:r>
          </w:p>
        </w:tc>
        <w:tc>
          <w:tcPr>
            <w:tcW w:w="850" w:type="dxa"/>
            <w:tcBorders>
              <w:left w:val="single" w:sz="4" w:space="0" w:color="auto"/>
              <w:bottom w:val="single" w:sz="4" w:space="0" w:color="auto"/>
              <w:right w:val="single" w:sz="4" w:space="0" w:color="auto"/>
            </w:tcBorders>
          </w:tcPr>
          <w:p w14:paraId="674FC37D"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5</w:t>
            </w:r>
          </w:p>
        </w:tc>
        <w:tc>
          <w:tcPr>
            <w:tcW w:w="567" w:type="dxa"/>
            <w:tcBorders>
              <w:left w:val="single" w:sz="4" w:space="0" w:color="auto"/>
              <w:bottom w:val="single" w:sz="4" w:space="0" w:color="auto"/>
              <w:right w:val="single" w:sz="4" w:space="0" w:color="auto"/>
            </w:tcBorders>
          </w:tcPr>
          <w:p w14:paraId="7A0B87E5"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6</w:t>
            </w:r>
          </w:p>
        </w:tc>
        <w:tc>
          <w:tcPr>
            <w:tcW w:w="567" w:type="dxa"/>
            <w:tcBorders>
              <w:left w:val="single" w:sz="4" w:space="0" w:color="auto"/>
              <w:bottom w:val="single" w:sz="4" w:space="0" w:color="auto"/>
              <w:right w:val="single" w:sz="4" w:space="0" w:color="auto"/>
            </w:tcBorders>
          </w:tcPr>
          <w:p w14:paraId="27695534"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7</w:t>
            </w:r>
          </w:p>
        </w:tc>
        <w:tc>
          <w:tcPr>
            <w:tcW w:w="567" w:type="dxa"/>
            <w:tcBorders>
              <w:left w:val="single" w:sz="4" w:space="0" w:color="auto"/>
              <w:bottom w:val="single" w:sz="4" w:space="0" w:color="auto"/>
              <w:right w:val="single" w:sz="4" w:space="0" w:color="auto"/>
            </w:tcBorders>
          </w:tcPr>
          <w:p w14:paraId="0EF66CDB"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8</w:t>
            </w:r>
          </w:p>
        </w:tc>
        <w:tc>
          <w:tcPr>
            <w:tcW w:w="567" w:type="dxa"/>
            <w:tcBorders>
              <w:left w:val="single" w:sz="4" w:space="0" w:color="auto"/>
              <w:bottom w:val="single" w:sz="4" w:space="0" w:color="auto"/>
              <w:right w:val="single" w:sz="4" w:space="0" w:color="auto"/>
            </w:tcBorders>
          </w:tcPr>
          <w:p w14:paraId="1EBAD38B"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9</w:t>
            </w:r>
          </w:p>
        </w:tc>
        <w:tc>
          <w:tcPr>
            <w:tcW w:w="709" w:type="dxa"/>
            <w:tcBorders>
              <w:left w:val="single" w:sz="4" w:space="0" w:color="auto"/>
              <w:bottom w:val="single" w:sz="4" w:space="0" w:color="auto"/>
              <w:right w:val="single" w:sz="4" w:space="0" w:color="auto"/>
            </w:tcBorders>
          </w:tcPr>
          <w:p w14:paraId="00524801"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10</w:t>
            </w:r>
          </w:p>
        </w:tc>
        <w:tc>
          <w:tcPr>
            <w:tcW w:w="709" w:type="dxa"/>
            <w:tcBorders>
              <w:left w:val="single" w:sz="4" w:space="0" w:color="auto"/>
              <w:bottom w:val="single" w:sz="4" w:space="0" w:color="auto"/>
              <w:right w:val="single" w:sz="4" w:space="0" w:color="auto"/>
            </w:tcBorders>
          </w:tcPr>
          <w:p w14:paraId="6FA0ECEE"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11</w:t>
            </w:r>
          </w:p>
        </w:tc>
        <w:tc>
          <w:tcPr>
            <w:tcW w:w="648" w:type="dxa"/>
            <w:tcBorders>
              <w:left w:val="single" w:sz="4" w:space="0" w:color="auto"/>
              <w:bottom w:val="single" w:sz="4" w:space="0" w:color="auto"/>
              <w:right w:val="single" w:sz="4" w:space="0" w:color="auto"/>
            </w:tcBorders>
          </w:tcPr>
          <w:p w14:paraId="0BAE6ADD"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12</w:t>
            </w:r>
          </w:p>
        </w:tc>
        <w:tc>
          <w:tcPr>
            <w:tcW w:w="769" w:type="dxa"/>
            <w:gridSpan w:val="3"/>
            <w:tcBorders>
              <w:left w:val="single" w:sz="4" w:space="0" w:color="auto"/>
              <w:bottom w:val="single" w:sz="4" w:space="0" w:color="auto"/>
              <w:right w:val="single" w:sz="4" w:space="0" w:color="auto"/>
            </w:tcBorders>
          </w:tcPr>
          <w:p w14:paraId="3D4660A6"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13</w:t>
            </w:r>
          </w:p>
        </w:tc>
        <w:tc>
          <w:tcPr>
            <w:tcW w:w="1276" w:type="dxa"/>
            <w:tcBorders>
              <w:left w:val="single" w:sz="4" w:space="0" w:color="auto"/>
              <w:bottom w:val="single" w:sz="4" w:space="0" w:color="auto"/>
              <w:right w:val="single" w:sz="4" w:space="0" w:color="auto"/>
            </w:tcBorders>
          </w:tcPr>
          <w:p w14:paraId="4FF69B44"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14</w:t>
            </w:r>
          </w:p>
        </w:tc>
      </w:tr>
      <w:tr w:rsidR="00625FA6" w:rsidRPr="00625FA6" w14:paraId="0862D95E" w14:textId="77777777" w:rsidTr="00625FA6">
        <w:trPr>
          <w:tblCellSpacing w:w="5" w:type="nil"/>
        </w:trPr>
        <w:tc>
          <w:tcPr>
            <w:tcW w:w="15877" w:type="dxa"/>
            <w:gridSpan w:val="18"/>
            <w:tcBorders>
              <w:left w:val="single" w:sz="4" w:space="0" w:color="auto"/>
              <w:bottom w:val="single" w:sz="4" w:space="0" w:color="auto"/>
            </w:tcBorders>
          </w:tcPr>
          <w:p w14:paraId="5EFC1948" w14:textId="77777777" w:rsidR="00625FA6" w:rsidRPr="00625FA6" w:rsidRDefault="00625FA6" w:rsidP="00625FA6">
            <w:pPr>
              <w:widowControl w:val="0"/>
              <w:autoSpaceDE w:val="0"/>
              <w:autoSpaceDN w:val="0"/>
              <w:adjustRightInd w:val="0"/>
              <w:jc w:val="center"/>
              <w:rPr>
                <w:sz w:val="20"/>
                <w:szCs w:val="20"/>
              </w:rPr>
            </w:pPr>
            <w:r w:rsidRPr="00625FA6">
              <w:rPr>
                <w:rFonts w:cs="Arial"/>
                <w:sz w:val="20"/>
                <w:szCs w:val="20"/>
                <w:u w:color="000000"/>
              </w:rPr>
              <w:t>«Укрепление общественного здоровья Куйбышевского муниципального района Новосибирской области» на 2020-2024 годы</w:t>
            </w:r>
          </w:p>
        </w:tc>
      </w:tr>
      <w:tr w:rsidR="00625FA6" w:rsidRPr="00625FA6" w14:paraId="68275F49" w14:textId="77777777" w:rsidTr="00625FA6">
        <w:trPr>
          <w:trHeight w:val="552"/>
          <w:tblCellSpacing w:w="5" w:type="nil"/>
        </w:trPr>
        <w:tc>
          <w:tcPr>
            <w:tcW w:w="15877" w:type="dxa"/>
            <w:gridSpan w:val="18"/>
            <w:tcBorders>
              <w:left w:val="single" w:sz="4" w:space="0" w:color="auto"/>
              <w:right w:val="single" w:sz="4" w:space="0" w:color="auto"/>
            </w:tcBorders>
          </w:tcPr>
          <w:p w14:paraId="5339A870" w14:textId="77777777" w:rsidR="00625FA6" w:rsidRPr="00625FA6" w:rsidRDefault="00625FA6" w:rsidP="00625FA6">
            <w:pPr>
              <w:widowControl w:val="0"/>
              <w:autoSpaceDE w:val="0"/>
              <w:autoSpaceDN w:val="0"/>
              <w:adjustRightInd w:val="0"/>
              <w:jc w:val="both"/>
              <w:rPr>
                <w:rFonts w:cs="Arial"/>
                <w:sz w:val="20"/>
                <w:szCs w:val="20"/>
              </w:rPr>
            </w:pPr>
            <w:r w:rsidRPr="00625FA6">
              <w:rPr>
                <w:color w:val="000000"/>
                <w:spacing w:val="7"/>
                <w:sz w:val="20"/>
                <w:szCs w:val="20"/>
              </w:rPr>
              <w:t>Цель:</w:t>
            </w:r>
            <w:r w:rsidRPr="00625FA6">
              <w:rPr>
                <w:rFonts w:cs="Arial"/>
                <w:sz w:val="20"/>
                <w:szCs w:val="20"/>
              </w:rPr>
              <w:t xml:space="preserve"> Улучшение здоровья населения, качества их жизни, формирование культуры общественного здоровья, ответственного отношения к здоровью</w:t>
            </w:r>
          </w:p>
          <w:p w14:paraId="65FFC0DA" w14:textId="77777777" w:rsidR="00625FA6" w:rsidRPr="00625FA6" w:rsidRDefault="00625FA6" w:rsidP="00625FA6">
            <w:pPr>
              <w:widowControl w:val="0"/>
              <w:autoSpaceDE w:val="0"/>
              <w:autoSpaceDN w:val="0"/>
              <w:adjustRightInd w:val="0"/>
              <w:jc w:val="both"/>
              <w:rPr>
                <w:rFonts w:cs="Arial"/>
                <w:sz w:val="20"/>
                <w:szCs w:val="20"/>
              </w:rPr>
            </w:pPr>
          </w:p>
          <w:p w14:paraId="1F96682E" w14:textId="77777777" w:rsidR="00625FA6" w:rsidRPr="00625FA6" w:rsidRDefault="00625FA6" w:rsidP="00625FA6">
            <w:pPr>
              <w:widowControl w:val="0"/>
              <w:autoSpaceDE w:val="0"/>
              <w:autoSpaceDN w:val="0"/>
              <w:adjustRightInd w:val="0"/>
              <w:jc w:val="both"/>
              <w:rPr>
                <w:sz w:val="20"/>
                <w:szCs w:val="20"/>
              </w:rPr>
            </w:pPr>
          </w:p>
        </w:tc>
      </w:tr>
      <w:tr w:rsidR="00625FA6" w:rsidRPr="00625FA6" w14:paraId="6E656397" w14:textId="77777777" w:rsidTr="00625FA6">
        <w:trPr>
          <w:trHeight w:val="3006"/>
          <w:tblCellSpacing w:w="5" w:type="nil"/>
        </w:trPr>
        <w:tc>
          <w:tcPr>
            <w:tcW w:w="3120" w:type="dxa"/>
            <w:tcBorders>
              <w:top w:val="single" w:sz="4" w:space="0" w:color="auto"/>
              <w:left w:val="single" w:sz="4" w:space="0" w:color="auto"/>
              <w:right w:val="single" w:sz="4" w:space="0" w:color="auto"/>
            </w:tcBorders>
          </w:tcPr>
          <w:p w14:paraId="497F64A9" w14:textId="77777777" w:rsidR="00625FA6" w:rsidRPr="00625FA6" w:rsidRDefault="00625FA6" w:rsidP="00625FA6">
            <w:pPr>
              <w:spacing w:after="200"/>
              <w:jc w:val="both"/>
              <w:rPr>
                <w:sz w:val="20"/>
                <w:szCs w:val="20"/>
                <w:lang w:eastAsia="en-US"/>
              </w:rPr>
            </w:pPr>
            <w:r w:rsidRPr="00625FA6">
              <w:rPr>
                <w:sz w:val="20"/>
                <w:szCs w:val="20"/>
                <w:lang w:eastAsia="en-US"/>
              </w:rPr>
              <w:t xml:space="preserve">Задача 1. Формирование среды, способствующей ведению гражданами здорового образа жизни, включая здоровое питание (в том числе ликвидацию </w:t>
            </w:r>
            <w:proofErr w:type="spellStart"/>
            <w:r w:rsidRPr="00625FA6">
              <w:rPr>
                <w:sz w:val="20"/>
                <w:szCs w:val="20"/>
                <w:lang w:eastAsia="en-US"/>
              </w:rPr>
              <w:t>микронут-риентной</w:t>
            </w:r>
            <w:proofErr w:type="spellEnd"/>
            <w:r w:rsidRPr="00625FA6">
              <w:rPr>
                <w:sz w:val="20"/>
                <w:szCs w:val="20"/>
                <w:lang w:eastAsia="en-US"/>
              </w:rPr>
              <w:t xml:space="preserve"> недостаточности, сокращение потребления соли и сахара), защиту от табачного дыма, снижение потребления алкоголя</w:t>
            </w:r>
          </w:p>
        </w:tc>
        <w:tc>
          <w:tcPr>
            <w:tcW w:w="3673" w:type="dxa"/>
            <w:gridSpan w:val="2"/>
            <w:tcBorders>
              <w:top w:val="single" w:sz="4" w:space="0" w:color="auto"/>
              <w:left w:val="single" w:sz="4" w:space="0" w:color="auto"/>
              <w:right w:val="single" w:sz="4" w:space="0" w:color="auto"/>
            </w:tcBorders>
          </w:tcPr>
          <w:p w14:paraId="37458BE0" w14:textId="77777777" w:rsidR="00625FA6" w:rsidRPr="00625FA6" w:rsidRDefault="00625FA6" w:rsidP="00625FA6">
            <w:pPr>
              <w:spacing w:after="200"/>
              <w:contextualSpacing/>
              <w:jc w:val="both"/>
              <w:rPr>
                <w:sz w:val="20"/>
                <w:szCs w:val="20"/>
                <w:lang w:eastAsia="en-US"/>
              </w:rPr>
            </w:pPr>
            <w:r w:rsidRPr="00625FA6">
              <w:rPr>
                <w:sz w:val="20"/>
                <w:szCs w:val="20"/>
                <w:lang w:eastAsia="en-US"/>
              </w:rPr>
              <w:t>Формирование инфраструктуры медицинской профилактики в соответствие с нормативными документами</w:t>
            </w:r>
          </w:p>
        </w:tc>
        <w:tc>
          <w:tcPr>
            <w:tcW w:w="851" w:type="dxa"/>
            <w:gridSpan w:val="2"/>
            <w:tcBorders>
              <w:top w:val="single" w:sz="4" w:space="0" w:color="auto"/>
              <w:left w:val="single" w:sz="4" w:space="0" w:color="auto"/>
              <w:right w:val="single" w:sz="4" w:space="0" w:color="auto"/>
            </w:tcBorders>
          </w:tcPr>
          <w:p w14:paraId="0213DA1C"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мероприятий</w:t>
            </w:r>
          </w:p>
        </w:tc>
        <w:tc>
          <w:tcPr>
            <w:tcW w:w="1004" w:type="dxa"/>
            <w:tcBorders>
              <w:top w:val="single" w:sz="4" w:space="0" w:color="auto"/>
              <w:left w:val="single" w:sz="4" w:space="0" w:color="auto"/>
              <w:right w:val="single" w:sz="4" w:space="0" w:color="auto"/>
            </w:tcBorders>
          </w:tcPr>
          <w:p w14:paraId="4EA30D75" w14:textId="77777777" w:rsidR="00625FA6" w:rsidRPr="00625FA6" w:rsidRDefault="00625FA6" w:rsidP="00625FA6">
            <w:pPr>
              <w:spacing w:after="200"/>
              <w:jc w:val="center"/>
              <w:rPr>
                <w:sz w:val="20"/>
                <w:szCs w:val="20"/>
                <w:lang w:eastAsia="en-US"/>
              </w:rPr>
            </w:pPr>
            <w:r w:rsidRPr="00625FA6">
              <w:rPr>
                <w:sz w:val="20"/>
                <w:szCs w:val="20"/>
                <w:lang w:eastAsia="en-US"/>
              </w:rPr>
              <w:t>0,1</w:t>
            </w:r>
          </w:p>
        </w:tc>
        <w:tc>
          <w:tcPr>
            <w:tcW w:w="850" w:type="dxa"/>
            <w:tcBorders>
              <w:top w:val="single" w:sz="4" w:space="0" w:color="auto"/>
              <w:left w:val="single" w:sz="4" w:space="0" w:color="auto"/>
              <w:right w:val="single" w:sz="4" w:space="0" w:color="auto"/>
            </w:tcBorders>
          </w:tcPr>
          <w:p w14:paraId="60481E91"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2</w:t>
            </w:r>
          </w:p>
        </w:tc>
        <w:tc>
          <w:tcPr>
            <w:tcW w:w="567" w:type="dxa"/>
            <w:tcBorders>
              <w:top w:val="single" w:sz="4" w:space="0" w:color="auto"/>
              <w:left w:val="single" w:sz="4" w:space="0" w:color="auto"/>
              <w:right w:val="single" w:sz="4" w:space="0" w:color="auto"/>
            </w:tcBorders>
          </w:tcPr>
          <w:p w14:paraId="49C98215" w14:textId="77777777" w:rsidR="00625FA6" w:rsidRPr="00625FA6" w:rsidRDefault="00625FA6" w:rsidP="00625FA6">
            <w:pPr>
              <w:widowControl w:val="0"/>
              <w:autoSpaceDE w:val="0"/>
              <w:autoSpaceDN w:val="0"/>
              <w:adjustRightInd w:val="0"/>
              <w:jc w:val="center"/>
              <w:rPr>
                <w:sz w:val="20"/>
                <w:szCs w:val="20"/>
              </w:rPr>
            </w:pPr>
          </w:p>
        </w:tc>
        <w:tc>
          <w:tcPr>
            <w:tcW w:w="567" w:type="dxa"/>
            <w:tcBorders>
              <w:top w:val="single" w:sz="4" w:space="0" w:color="auto"/>
              <w:left w:val="single" w:sz="4" w:space="0" w:color="auto"/>
              <w:right w:val="single" w:sz="4" w:space="0" w:color="auto"/>
            </w:tcBorders>
          </w:tcPr>
          <w:p w14:paraId="52903E90" w14:textId="77777777" w:rsidR="00625FA6" w:rsidRPr="00625FA6" w:rsidRDefault="00625FA6" w:rsidP="00625FA6">
            <w:pPr>
              <w:widowControl w:val="0"/>
              <w:autoSpaceDE w:val="0"/>
              <w:autoSpaceDN w:val="0"/>
              <w:adjustRightInd w:val="0"/>
              <w:jc w:val="center"/>
              <w:rPr>
                <w:sz w:val="20"/>
                <w:szCs w:val="20"/>
              </w:rPr>
            </w:pPr>
          </w:p>
        </w:tc>
        <w:tc>
          <w:tcPr>
            <w:tcW w:w="567" w:type="dxa"/>
            <w:tcBorders>
              <w:top w:val="single" w:sz="4" w:space="0" w:color="auto"/>
              <w:left w:val="single" w:sz="4" w:space="0" w:color="auto"/>
              <w:right w:val="single" w:sz="4" w:space="0" w:color="auto"/>
            </w:tcBorders>
          </w:tcPr>
          <w:p w14:paraId="02BCF97A"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w:t>
            </w:r>
          </w:p>
        </w:tc>
        <w:tc>
          <w:tcPr>
            <w:tcW w:w="567" w:type="dxa"/>
            <w:tcBorders>
              <w:top w:val="single" w:sz="4" w:space="0" w:color="auto"/>
              <w:left w:val="single" w:sz="4" w:space="0" w:color="auto"/>
              <w:right w:val="single" w:sz="4" w:space="0" w:color="auto"/>
            </w:tcBorders>
          </w:tcPr>
          <w:p w14:paraId="26BB64A9"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w:t>
            </w:r>
          </w:p>
        </w:tc>
        <w:tc>
          <w:tcPr>
            <w:tcW w:w="709" w:type="dxa"/>
            <w:tcBorders>
              <w:top w:val="single" w:sz="4" w:space="0" w:color="auto"/>
              <w:left w:val="single" w:sz="4" w:space="0" w:color="auto"/>
              <w:right w:val="single" w:sz="4" w:space="0" w:color="auto"/>
            </w:tcBorders>
          </w:tcPr>
          <w:p w14:paraId="7E1168BB"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w:t>
            </w:r>
          </w:p>
        </w:tc>
        <w:tc>
          <w:tcPr>
            <w:tcW w:w="709" w:type="dxa"/>
            <w:tcBorders>
              <w:top w:val="single" w:sz="4" w:space="0" w:color="auto"/>
              <w:left w:val="single" w:sz="4" w:space="0" w:color="auto"/>
              <w:right w:val="single" w:sz="4" w:space="0" w:color="auto"/>
            </w:tcBorders>
          </w:tcPr>
          <w:p w14:paraId="7CEBCDC2"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w:t>
            </w:r>
          </w:p>
        </w:tc>
        <w:tc>
          <w:tcPr>
            <w:tcW w:w="672" w:type="dxa"/>
            <w:gridSpan w:val="3"/>
            <w:tcBorders>
              <w:top w:val="single" w:sz="4" w:space="0" w:color="auto"/>
              <w:left w:val="single" w:sz="4" w:space="0" w:color="auto"/>
              <w:right w:val="single" w:sz="4" w:space="0" w:color="auto"/>
            </w:tcBorders>
          </w:tcPr>
          <w:p w14:paraId="7D41872E"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w:t>
            </w:r>
          </w:p>
        </w:tc>
        <w:tc>
          <w:tcPr>
            <w:tcW w:w="745" w:type="dxa"/>
            <w:tcBorders>
              <w:top w:val="single" w:sz="4" w:space="0" w:color="auto"/>
              <w:left w:val="single" w:sz="4" w:space="0" w:color="auto"/>
              <w:right w:val="single" w:sz="4" w:space="0" w:color="auto"/>
            </w:tcBorders>
          </w:tcPr>
          <w:p w14:paraId="55EBEBB7"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w:t>
            </w:r>
          </w:p>
        </w:tc>
        <w:tc>
          <w:tcPr>
            <w:tcW w:w="1276" w:type="dxa"/>
            <w:tcBorders>
              <w:top w:val="single" w:sz="4" w:space="0" w:color="auto"/>
              <w:left w:val="single" w:sz="4" w:space="0" w:color="auto"/>
              <w:right w:val="single" w:sz="4" w:space="0" w:color="auto"/>
            </w:tcBorders>
          </w:tcPr>
          <w:p w14:paraId="56BEBCFF" w14:textId="77777777" w:rsidR="00625FA6" w:rsidRPr="00625FA6" w:rsidRDefault="00625FA6" w:rsidP="00625FA6">
            <w:pPr>
              <w:widowControl w:val="0"/>
              <w:autoSpaceDE w:val="0"/>
              <w:autoSpaceDN w:val="0"/>
              <w:adjustRightInd w:val="0"/>
              <w:rPr>
                <w:sz w:val="20"/>
                <w:szCs w:val="20"/>
              </w:rPr>
            </w:pPr>
          </w:p>
        </w:tc>
      </w:tr>
      <w:tr w:rsidR="00625FA6" w:rsidRPr="00625FA6" w14:paraId="3CAC86AF" w14:textId="77777777" w:rsidTr="00625FA6">
        <w:trPr>
          <w:trHeight w:val="492"/>
          <w:tblCellSpacing w:w="5" w:type="nil"/>
        </w:trPr>
        <w:tc>
          <w:tcPr>
            <w:tcW w:w="3120" w:type="dxa"/>
            <w:vMerge w:val="restart"/>
            <w:tcBorders>
              <w:top w:val="single" w:sz="4" w:space="0" w:color="auto"/>
              <w:left w:val="single" w:sz="4" w:space="0" w:color="auto"/>
              <w:right w:val="single" w:sz="4" w:space="0" w:color="auto"/>
            </w:tcBorders>
          </w:tcPr>
          <w:p w14:paraId="42AA99B5" w14:textId="77777777" w:rsidR="00625FA6" w:rsidRPr="00625FA6" w:rsidRDefault="00625FA6" w:rsidP="00625FA6">
            <w:pPr>
              <w:spacing w:after="200"/>
              <w:jc w:val="both"/>
              <w:rPr>
                <w:sz w:val="20"/>
                <w:szCs w:val="20"/>
                <w:lang w:eastAsia="en-US"/>
              </w:rPr>
            </w:pPr>
            <w:r w:rsidRPr="00625FA6">
              <w:rPr>
                <w:sz w:val="20"/>
                <w:szCs w:val="20"/>
                <w:lang w:eastAsia="en-US"/>
              </w:rPr>
              <w:t xml:space="preserve">Задача 2. Мотивирование граждан к ведению здорового образа жизни посредством проведения информационно-коммуникационной кампании, а также вовлечения граждан и некоммерческих организаций в мероприятия по укреплению </w:t>
            </w:r>
            <w:r w:rsidRPr="00625FA6">
              <w:rPr>
                <w:sz w:val="20"/>
                <w:szCs w:val="20"/>
                <w:lang w:eastAsia="en-US"/>
              </w:rPr>
              <w:lastRenderedPageBreak/>
              <w:t>общественного здоровья.</w:t>
            </w:r>
          </w:p>
        </w:tc>
        <w:tc>
          <w:tcPr>
            <w:tcW w:w="3673" w:type="dxa"/>
            <w:gridSpan w:val="2"/>
            <w:tcBorders>
              <w:top w:val="single" w:sz="4" w:space="0" w:color="auto"/>
              <w:left w:val="single" w:sz="4" w:space="0" w:color="auto"/>
              <w:bottom w:val="single" w:sz="4" w:space="0" w:color="auto"/>
              <w:right w:val="single" w:sz="4" w:space="0" w:color="auto"/>
            </w:tcBorders>
          </w:tcPr>
          <w:p w14:paraId="25D7865A" w14:textId="77777777" w:rsidR="00625FA6" w:rsidRPr="00625FA6" w:rsidRDefault="00625FA6" w:rsidP="00625FA6">
            <w:pPr>
              <w:jc w:val="both"/>
              <w:rPr>
                <w:sz w:val="20"/>
                <w:szCs w:val="20"/>
                <w:highlight w:val="yellow"/>
                <w:lang w:eastAsia="en-US"/>
              </w:rPr>
            </w:pPr>
            <w:r w:rsidRPr="00625FA6">
              <w:rPr>
                <w:sz w:val="20"/>
                <w:szCs w:val="20"/>
                <w:lang w:eastAsia="en-US"/>
              </w:rPr>
              <w:lastRenderedPageBreak/>
              <w:t>Проведение информационно-коммуникационной кампании, направленной на формирование и мотивирование к ведению здорового образа жизни, в том числе:</w:t>
            </w:r>
          </w:p>
        </w:tc>
        <w:tc>
          <w:tcPr>
            <w:tcW w:w="851" w:type="dxa"/>
            <w:gridSpan w:val="2"/>
            <w:tcBorders>
              <w:top w:val="single" w:sz="4" w:space="0" w:color="auto"/>
              <w:left w:val="single" w:sz="4" w:space="0" w:color="auto"/>
              <w:bottom w:val="single" w:sz="4" w:space="0" w:color="auto"/>
              <w:right w:val="single" w:sz="4" w:space="0" w:color="auto"/>
            </w:tcBorders>
          </w:tcPr>
          <w:p w14:paraId="5849FD1E" w14:textId="77777777" w:rsidR="00625FA6" w:rsidRPr="00625FA6" w:rsidRDefault="00625FA6" w:rsidP="00625FA6">
            <w:pPr>
              <w:widowControl w:val="0"/>
              <w:autoSpaceDE w:val="0"/>
              <w:autoSpaceDN w:val="0"/>
              <w:adjustRightInd w:val="0"/>
              <w:jc w:val="center"/>
              <w:rPr>
                <w:sz w:val="20"/>
                <w:szCs w:val="20"/>
              </w:rPr>
            </w:pPr>
          </w:p>
        </w:tc>
        <w:tc>
          <w:tcPr>
            <w:tcW w:w="1004" w:type="dxa"/>
            <w:tcBorders>
              <w:top w:val="single" w:sz="4" w:space="0" w:color="auto"/>
              <w:left w:val="single" w:sz="4" w:space="0" w:color="auto"/>
              <w:bottom w:val="single" w:sz="4" w:space="0" w:color="auto"/>
              <w:right w:val="single" w:sz="4" w:space="0" w:color="auto"/>
            </w:tcBorders>
          </w:tcPr>
          <w:p w14:paraId="29803A3F" w14:textId="77777777" w:rsidR="00625FA6" w:rsidRPr="00625FA6" w:rsidRDefault="00625FA6" w:rsidP="00625FA6">
            <w:pPr>
              <w:widowControl w:val="0"/>
              <w:autoSpaceDE w:val="0"/>
              <w:autoSpaceDN w:val="0"/>
              <w:adjustRightInd w:val="0"/>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tcPr>
          <w:p w14:paraId="37474E44" w14:textId="77777777" w:rsidR="00625FA6" w:rsidRPr="00625FA6" w:rsidRDefault="00625FA6" w:rsidP="00625FA6">
            <w:pPr>
              <w:widowControl w:val="0"/>
              <w:autoSpaceDE w:val="0"/>
              <w:autoSpaceDN w:val="0"/>
              <w:adjustRightInd w:val="0"/>
              <w:jc w:val="center"/>
              <w:rPr>
                <w:sz w:val="20"/>
                <w:szCs w:val="20"/>
              </w:rPr>
            </w:pPr>
          </w:p>
        </w:tc>
        <w:tc>
          <w:tcPr>
            <w:tcW w:w="567" w:type="dxa"/>
            <w:tcBorders>
              <w:top w:val="single" w:sz="4" w:space="0" w:color="auto"/>
              <w:left w:val="single" w:sz="4" w:space="0" w:color="auto"/>
              <w:bottom w:val="single" w:sz="4" w:space="0" w:color="auto"/>
              <w:right w:val="single" w:sz="4" w:space="0" w:color="auto"/>
            </w:tcBorders>
          </w:tcPr>
          <w:p w14:paraId="45925634" w14:textId="77777777" w:rsidR="00625FA6" w:rsidRPr="00625FA6" w:rsidRDefault="00625FA6" w:rsidP="00625FA6">
            <w:pPr>
              <w:widowControl w:val="0"/>
              <w:autoSpaceDE w:val="0"/>
              <w:autoSpaceDN w:val="0"/>
              <w:adjustRightInd w:val="0"/>
              <w:jc w:val="center"/>
              <w:rPr>
                <w:sz w:val="20"/>
                <w:szCs w:val="20"/>
              </w:rPr>
            </w:pPr>
          </w:p>
        </w:tc>
        <w:tc>
          <w:tcPr>
            <w:tcW w:w="567" w:type="dxa"/>
            <w:tcBorders>
              <w:top w:val="single" w:sz="4" w:space="0" w:color="auto"/>
              <w:left w:val="single" w:sz="4" w:space="0" w:color="auto"/>
              <w:bottom w:val="single" w:sz="4" w:space="0" w:color="auto"/>
              <w:right w:val="single" w:sz="4" w:space="0" w:color="auto"/>
            </w:tcBorders>
          </w:tcPr>
          <w:p w14:paraId="1A01D804" w14:textId="77777777" w:rsidR="00625FA6" w:rsidRPr="00625FA6" w:rsidRDefault="00625FA6" w:rsidP="00625FA6">
            <w:pPr>
              <w:widowControl w:val="0"/>
              <w:autoSpaceDE w:val="0"/>
              <w:autoSpaceDN w:val="0"/>
              <w:adjustRightInd w:val="0"/>
              <w:jc w:val="center"/>
              <w:rPr>
                <w:sz w:val="20"/>
                <w:szCs w:val="20"/>
              </w:rPr>
            </w:pPr>
          </w:p>
        </w:tc>
        <w:tc>
          <w:tcPr>
            <w:tcW w:w="567" w:type="dxa"/>
            <w:tcBorders>
              <w:top w:val="single" w:sz="4" w:space="0" w:color="auto"/>
              <w:left w:val="single" w:sz="4" w:space="0" w:color="auto"/>
              <w:bottom w:val="single" w:sz="4" w:space="0" w:color="auto"/>
              <w:right w:val="single" w:sz="4" w:space="0" w:color="auto"/>
            </w:tcBorders>
          </w:tcPr>
          <w:p w14:paraId="53C8E419" w14:textId="77777777" w:rsidR="00625FA6" w:rsidRPr="00625FA6" w:rsidRDefault="00625FA6" w:rsidP="00625FA6">
            <w:pPr>
              <w:widowControl w:val="0"/>
              <w:autoSpaceDE w:val="0"/>
              <w:autoSpaceDN w:val="0"/>
              <w:adjustRightInd w:val="0"/>
              <w:jc w:val="center"/>
              <w:rPr>
                <w:sz w:val="20"/>
                <w:szCs w:val="20"/>
              </w:rPr>
            </w:pPr>
          </w:p>
        </w:tc>
        <w:tc>
          <w:tcPr>
            <w:tcW w:w="567" w:type="dxa"/>
            <w:tcBorders>
              <w:top w:val="single" w:sz="4" w:space="0" w:color="auto"/>
              <w:left w:val="single" w:sz="4" w:space="0" w:color="auto"/>
              <w:bottom w:val="single" w:sz="4" w:space="0" w:color="auto"/>
              <w:right w:val="single" w:sz="4" w:space="0" w:color="auto"/>
            </w:tcBorders>
          </w:tcPr>
          <w:p w14:paraId="5CE37A55" w14:textId="77777777" w:rsidR="00625FA6" w:rsidRPr="00625FA6" w:rsidRDefault="00625FA6" w:rsidP="00625FA6">
            <w:pPr>
              <w:widowControl w:val="0"/>
              <w:autoSpaceDE w:val="0"/>
              <w:autoSpaceDN w:val="0"/>
              <w:adjustRightInd w:val="0"/>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tcPr>
          <w:p w14:paraId="1DD8F442" w14:textId="77777777" w:rsidR="00625FA6" w:rsidRPr="00625FA6" w:rsidRDefault="00625FA6" w:rsidP="00625FA6">
            <w:pPr>
              <w:widowControl w:val="0"/>
              <w:autoSpaceDE w:val="0"/>
              <w:autoSpaceDN w:val="0"/>
              <w:adjustRightInd w:val="0"/>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tcPr>
          <w:p w14:paraId="271F589A" w14:textId="77777777" w:rsidR="00625FA6" w:rsidRPr="00625FA6" w:rsidRDefault="00625FA6" w:rsidP="00625FA6">
            <w:pPr>
              <w:widowControl w:val="0"/>
              <w:autoSpaceDE w:val="0"/>
              <w:autoSpaceDN w:val="0"/>
              <w:adjustRightInd w:val="0"/>
              <w:jc w:val="center"/>
              <w:rPr>
                <w:sz w:val="20"/>
                <w:szCs w:val="20"/>
              </w:rPr>
            </w:pPr>
          </w:p>
        </w:tc>
        <w:tc>
          <w:tcPr>
            <w:tcW w:w="660" w:type="dxa"/>
            <w:gridSpan w:val="2"/>
            <w:tcBorders>
              <w:top w:val="single" w:sz="4" w:space="0" w:color="auto"/>
              <w:left w:val="single" w:sz="4" w:space="0" w:color="auto"/>
              <w:bottom w:val="single" w:sz="4" w:space="0" w:color="auto"/>
              <w:right w:val="single" w:sz="4" w:space="0" w:color="auto"/>
            </w:tcBorders>
          </w:tcPr>
          <w:p w14:paraId="7896D080" w14:textId="77777777" w:rsidR="00625FA6" w:rsidRPr="00625FA6" w:rsidRDefault="00625FA6" w:rsidP="00625FA6">
            <w:pPr>
              <w:widowControl w:val="0"/>
              <w:autoSpaceDE w:val="0"/>
              <w:autoSpaceDN w:val="0"/>
              <w:adjustRightInd w:val="0"/>
              <w:rPr>
                <w:sz w:val="20"/>
                <w:szCs w:val="20"/>
              </w:rPr>
            </w:pPr>
          </w:p>
        </w:tc>
        <w:tc>
          <w:tcPr>
            <w:tcW w:w="757" w:type="dxa"/>
            <w:gridSpan w:val="2"/>
            <w:tcBorders>
              <w:top w:val="single" w:sz="4" w:space="0" w:color="auto"/>
              <w:left w:val="single" w:sz="4" w:space="0" w:color="auto"/>
              <w:bottom w:val="single" w:sz="4" w:space="0" w:color="auto"/>
              <w:right w:val="single" w:sz="4" w:space="0" w:color="auto"/>
            </w:tcBorders>
          </w:tcPr>
          <w:p w14:paraId="4CC9C66B" w14:textId="77777777" w:rsidR="00625FA6" w:rsidRPr="00625FA6" w:rsidRDefault="00625FA6" w:rsidP="00625FA6">
            <w:pPr>
              <w:widowControl w:val="0"/>
              <w:autoSpaceDE w:val="0"/>
              <w:autoSpaceDN w:val="0"/>
              <w:adjustRightInd w:val="0"/>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73CDE3E4" w14:textId="77777777" w:rsidR="00625FA6" w:rsidRPr="00625FA6" w:rsidRDefault="00625FA6" w:rsidP="00625FA6">
            <w:pPr>
              <w:widowControl w:val="0"/>
              <w:autoSpaceDE w:val="0"/>
              <w:autoSpaceDN w:val="0"/>
              <w:adjustRightInd w:val="0"/>
              <w:rPr>
                <w:sz w:val="20"/>
                <w:szCs w:val="20"/>
              </w:rPr>
            </w:pPr>
          </w:p>
        </w:tc>
      </w:tr>
      <w:tr w:rsidR="00625FA6" w:rsidRPr="00625FA6" w14:paraId="6EE4D4A2" w14:textId="77777777" w:rsidTr="00625FA6">
        <w:trPr>
          <w:trHeight w:val="408"/>
          <w:tblCellSpacing w:w="5" w:type="nil"/>
        </w:trPr>
        <w:tc>
          <w:tcPr>
            <w:tcW w:w="3120" w:type="dxa"/>
            <w:vMerge/>
            <w:tcBorders>
              <w:left w:val="single" w:sz="4" w:space="0" w:color="auto"/>
              <w:right w:val="single" w:sz="4" w:space="0" w:color="auto"/>
            </w:tcBorders>
          </w:tcPr>
          <w:p w14:paraId="41B7ADEF" w14:textId="77777777" w:rsidR="00625FA6" w:rsidRPr="00625FA6" w:rsidRDefault="00625FA6" w:rsidP="00625FA6">
            <w:pPr>
              <w:spacing w:after="200"/>
              <w:jc w:val="both"/>
              <w:rPr>
                <w:sz w:val="20"/>
                <w:szCs w:val="20"/>
                <w:lang w:eastAsia="en-US"/>
              </w:rPr>
            </w:pPr>
          </w:p>
        </w:tc>
        <w:tc>
          <w:tcPr>
            <w:tcW w:w="3673" w:type="dxa"/>
            <w:gridSpan w:val="2"/>
            <w:tcBorders>
              <w:top w:val="single" w:sz="4" w:space="0" w:color="auto"/>
              <w:left w:val="single" w:sz="4" w:space="0" w:color="auto"/>
              <w:bottom w:val="single" w:sz="4" w:space="0" w:color="auto"/>
              <w:right w:val="single" w:sz="4" w:space="0" w:color="auto"/>
            </w:tcBorders>
          </w:tcPr>
          <w:p w14:paraId="3E9872CE" w14:textId="77777777" w:rsidR="00625FA6" w:rsidRPr="00625FA6" w:rsidRDefault="00625FA6" w:rsidP="00625FA6">
            <w:pPr>
              <w:jc w:val="both"/>
              <w:rPr>
                <w:sz w:val="20"/>
                <w:szCs w:val="20"/>
                <w:highlight w:val="yellow"/>
                <w:lang w:eastAsia="en-US"/>
              </w:rPr>
            </w:pPr>
            <w:r w:rsidRPr="00625FA6">
              <w:rPr>
                <w:sz w:val="20"/>
                <w:szCs w:val="20"/>
                <w:lang w:eastAsia="en-US"/>
              </w:rPr>
              <w:t xml:space="preserve">Проведение профилактических мероприятий для различных групп населения с привлечением волонтерских </w:t>
            </w:r>
            <w:r w:rsidRPr="00625FA6">
              <w:rPr>
                <w:sz w:val="20"/>
                <w:szCs w:val="20"/>
                <w:lang w:eastAsia="en-US"/>
              </w:rPr>
              <w:lastRenderedPageBreak/>
              <w:t>и социально ориентированных некоммерческих организаций</w:t>
            </w:r>
          </w:p>
        </w:tc>
        <w:tc>
          <w:tcPr>
            <w:tcW w:w="851" w:type="dxa"/>
            <w:gridSpan w:val="2"/>
            <w:tcBorders>
              <w:top w:val="single" w:sz="4" w:space="0" w:color="auto"/>
              <w:left w:val="single" w:sz="4" w:space="0" w:color="auto"/>
              <w:bottom w:val="single" w:sz="4" w:space="0" w:color="auto"/>
              <w:right w:val="single" w:sz="4" w:space="0" w:color="auto"/>
            </w:tcBorders>
          </w:tcPr>
          <w:p w14:paraId="79791F86"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lastRenderedPageBreak/>
              <w:t>ед.</w:t>
            </w:r>
          </w:p>
        </w:tc>
        <w:tc>
          <w:tcPr>
            <w:tcW w:w="1004" w:type="dxa"/>
            <w:tcBorders>
              <w:top w:val="single" w:sz="4" w:space="0" w:color="auto"/>
              <w:left w:val="single" w:sz="4" w:space="0" w:color="auto"/>
              <w:bottom w:val="single" w:sz="4" w:space="0" w:color="auto"/>
              <w:right w:val="single" w:sz="4" w:space="0" w:color="auto"/>
            </w:tcBorders>
          </w:tcPr>
          <w:p w14:paraId="36BB5DF4" w14:textId="77777777" w:rsidR="00625FA6" w:rsidRPr="00625FA6" w:rsidRDefault="00625FA6" w:rsidP="00625FA6">
            <w:pPr>
              <w:widowControl w:val="0"/>
              <w:autoSpaceDE w:val="0"/>
              <w:autoSpaceDN w:val="0"/>
              <w:adjustRightInd w:val="0"/>
              <w:jc w:val="center"/>
              <w:rPr>
                <w:sz w:val="20"/>
                <w:szCs w:val="20"/>
              </w:rPr>
            </w:pPr>
            <w:r w:rsidRPr="00625FA6">
              <w:rPr>
                <w:rFonts w:cs="Arial"/>
                <w:sz w:val="20"/>
                <w:szCs w:val="20"/>
              </w:rPr>
              <w:t>0,1</w:t>
            </w:r>
          </w:p>
        </w:tc>
        <w:tc>
          <w:tcPr>
            <w:tcW w:w="850" w:type="dxa"/>
            <w:tcBorders>
              <w:top w:val="single" w:sz="4" w:space="0" w:color="auto"/>
              <w:left w:val="single" w:sz="4" w:space="0" w:color="auto"/>
              <w:bottom w:val="single" w:sz="4" w:space="0" w:color="auto"/>
              <w:right w:val="single" w:sz="4" w:space="0" w:color="auto"/>
            </w:tcBorders>
          </w:tcPr>
          <w:p w14:paraId="4D10204C"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250</w:t>
            </w:r>
          </w:p>
        </w:tc>
        <w:tc>
          <w:tcPr>
            <w:tcW w:w="567" w:type="dxa"/>
            <w:tcBorders>
              <w:top w:val="single" w:sz="4" w:space="0" w:color="auto"/>
              <w:left w:val="single" w:sz="4" w:space="0" w:color="auto"/>
              <w:bottom w:val="single" w:sz="4" w:space="0" w:color="auto"/>
              <w:right w:val="single" w:sz="4" w:space="0" w:color="auto"/>
            </w:tcBorders>
          </w:tcPr>
          <w:p w14:paraId="7EB3E876"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50</w:t>
            </w:r>
          </w:p>
        </w:tc>
        <w:tc>
          <w:tcPr>
            <w:tcW w:w="567" w:type="dxa"/>
            <w:tcBorders>
              <w:top w:val="single" w:sz="4" w:space="0" w:color="auto"/>
              <w:left w:val="single" w:sz="4" w:space="0" w:color="auto"/>
              <w:bottom w:val="single" w:sz="4" w:space="0" w:color="auto"/>
              <w:right w:val="single" w:sz="4" w:space="0" w:color="auto"/>
            </w:tcBorders>
          </w:tcPr>
          <w:p w14:paraId="56E9E370"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50</w:t>
            </w:r>
          </w:p>
        </w:tc>
        <w:tc>
          <w:tcPr>
            <w:tcW w:w="567" w:type="dxa"/>
            <w:tcBorders>
              <w:top w:val="single" w:sz="4" w:space="0" w:color="auto"/>
              <w:left w:val="single" w:sz="4" w:space="0" w:color="auto"/>
              <w:bottom w:val="single" w:sz="4" w:space="0" w:color="auto"/>
              <w:right w:val="single" w:sz="4" w:space="0" w:color="auto"/>
            </w:tcBorders>
          </w:tcPr>
          <w:p w14:paraId="65C7212B"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75</w:t>
            </w:r>
          </w:p>
        </w:tc>
        <w:tc>
          <w:tcPr>
            <w:tcW w:w="567" w:type="dxa"/>
            <w:tcBorders>
              <w:top w:val="single" w:sz="4" w:space="0" w:color="auto"/>
              <w:left w:val="single" w:sz="4" w:space="0" w:color="auto"/>
              <w:bottom w:val="single" w:sz="4" w:space="0" w:color="auto"/>
              <w:right w:val="single" w:sz="4" w:space="0" w:color="auto"/>
            </w:tcBorders>
          </w:tcPr>
          <w:p w14:paraId="23505487"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75</w:t>
            </w:r>
          </w:p>
        </w:tc>
        <w:tc>
          <w:tcPr>
            <w:tcW w:w="709" w:type="dxa"/>
            <w:tcBorders>
              <w:top w:val="single" w:sz="4" w:space="0" w:color="auto"/>
              <w:left w:val="single" w:sz="4" w:space="0" w:color="auto"/>
              <w:bottom w:val="single" w:sz="4" w:space="0" w:color="auto"/>
              <w:right w:val="single" w:sz="4" w:space="0" w:color="auto"/>
            </w:tcBorders>
          </w:tcPr>
          <w:p w14:paraId="5BC773B7"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350</w:t>
            </w:r>
          </w:p>
        </w:tc>
        <w:tc>
          <w:tcPr>
            <w:tcW w:w="709" w:type="dxa"/>
            <w:tcBorders>
              <w:top w:val="single" w:sz="4" w:space="0" w:color="auto"/>
              <w:left w:val="single" w:sz="4" w:space="0" w:color="auto"/>
              <w:bottom w:val="single" w:sz="4" w:space="0" w:color="auto"/>
              <w:right w:val="single" w:sz="4" w:space="0" w:color="auto"/>
            </w:tcBorders>
          </w:tcPr>
          <w:p w14:paraId="0DAF27EC"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400</w:t>
            </w:r>
          </w:p>
        </w:tc>
        <w:tc>
          <w:tcPr>
            <w:tcW w:w="660" w:type="dxa"/>
            <w:gridSpan w:val="2"/>
            <w:tcBorders>
              <w:top w:val="single" w:sz="4" w:space="0" w:color="auto"/>
              <w:left w:val="single" w:sz="4" w:space="0" w:color="auto"/>
              <w:bottom w:val="single" w:sz="4" w:space="0" w:color="auto"/>
              <w:right w:val="single" w:sz="4" w:space="0" w:color="auto"/>
            </w:tcBorders>
          </w:tcPr>
          <w:p w14:paraId="139B468E"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500</w:t>
            </w:r>
          </w:p>
        </w:tc>
        <w:tc>
          <w:tcPr>
            <w:tcW w:w="757" w:type="dxa"/>
            <w:gridSpan w:val="2"/>
            <w:tcBorders>
              <w:top w:val="single" w:sz="4" w:space="0" w:color="auto"/>
              <w:left w:val="single" w:sz="4" w:space="0" w:color="auto"/>
              <w:bottom w:val="single" w:sz="4" w:space="0" w:color="auto"/>
              <w:right w:val="single" w:sz="4" w:space="0" w:color="auto"/>
            </w:tcBorders>
          </w:tcPr>
          <w:p w14:paraId="46EE6371"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550</w:t>
            </w:r>
          </w:p>
        </w:tc>
        <w:tc>
          <w:tcPr>
            <w:tcW w:w="1276" w:type="dxa"/>
            <w:tcBorders>
              <w:top w:val="single" w:sz="4" w:space="0" w:color="auto"/>
              <w:left w:val="single" w:sz="4" w:space="0" w:color="auto"/>
              <w:bottom w:val="single" w:sz="4" w:space="0" w:color="auto"/>
              <w:right w:val="single" w:sz="4" w:space="0" w:color="auto"/>
            </w:tcBorders>
          </w:tcPr>
          <w:p w14:paraId="4269C62F" w14:textId="77777777" w:rsidR="00625FA6" w:rsidRPr="00625FA6" w:rsidRDefault="00625FA6" w:rsidP="00625FA6">
            <w:pPr>
              <w:widowControl w:val="0"/>
              <w:autoSpaceDE w:val="0"/>
              <w:autoSpaceDN w:val="0"/>
              <w:adjustRightInd w:val="0"/>
              <w:rPr>
                <w:sz w:val="20"/>
                <w:szCs w:val="20"/>
              </w:rPr>
            </w:pPr>
          </w:p>
        </w:tc>
      </w:tr>
      <w:tr w:rsidR="00625FA6" w:rsidRPr="00625FA6" w14:paraId="089F5513" w14:textId="77777777" w:rsidTr="00625FA6">
        <w:trPr>
          <w:trHeight w:val="432"/>
          <w:tblCellSpacing w:w="5" w:type="nil"/>
        </w:trPr>
        <w:tc>
          <w:tcPr>
            <w:tcW w:w="3120" w:type="dxa"/>
            <w:vMerge/>
            <w:tcBorders>
              <w:left w:val="single" w:sz="4" w:space="0" w:color="auto"/>
              <w:right w:val="single" w:sz="4" w:space="0" w:color="auto"/>
            </w:tcBorders>
          </w:tcPr>
          <w:p w14:paraId="5BBE49B4" w14:textId="77777777" w:rsidR="00625FA6" w:rsidRPr="00625FA6" w:rsidRDefault="00625FA6" w:rsidP="00625FA6">
            <w:pPr>
              <w:spacing w:after="200"/>
              <w:jc w:val="both"/>
              <w:rPr>
                <w:sz w:val="20"/>
                <w:szCs w:val="20"/>
                <w:lang w:eastAsia="en-US"/>
              </w:rPr>
            </w:pPr>
          </w:p>
        </w:tc>
        <w:tc>
          <w:tcPr>
            <w:tcW w:w="3673" w:type="dxa"/>
            <w:gridSpan w:val="2"/>
            <w:tcBorders>
              <w:top w:val="single" w:sz="4" w:space="0" w:color="auto"/>
              <w:left w:val="single" w:sz="4" w:space="0" w:color="auto"/>
              <w:bottom w:val="single" w:sz="4" w:space="0" w:color="auto"/>
              <w:right w:val="single" w:sz="4" w:space="0" w:color="auto"/>
            </w:tcBorders>
          </w:tcPr>
          <w:p w14:paraId="2E1E6C29" w14:textId="77777777" w:rsidR="00625FA6" w:rsidRPr="00625FA6" w:rsidRDefault="00625FA6" w:rsidP="00625FA6">
            <w:pPr>
              <w:jc w:val="both"/>
              <w:rPr>
                <w:sz w:val="20"/>
                <w:szCs w:val="20"/>
                <w:highlight w:val="yellow"/>
                <w:lang w:eastAsia="en-US"/>
              </w:rPr>
            </w:pPr>
            <w:r w:rsidRPr="00625FA6">
              <w:rPr>
                <w:sz w:val="20"/>
                <w:szCs w:val="20"/>
                <w:lang w:eastAsia="en-US"/>
              </w:rPr>
              <w:t xml:space="preserve"> Проведение профилактических мероприятий для различных групп населения (массовых акций, </w:t>
            </w:r>
            <w:proofErr w:type="spellStart"/>
            <w:r w:rsidRPr="00625FA6">
              <w:rPr>
                <w:sz w:val="20"/>
                <w:szCs w:val="20"/>
                <w:lang w:eastAsia="en-US"/>
              </w:rPr>
              <w:t>флеш</w:t>
            </w:r>
            <w:proofErr w:type="spellEnd"/>
            <w:r w:rsidRPr="00625FA6">
              <w:rPr>
                <w:sz w:val="20"/>
                <w:szCs w:val="20"/>
                <w:lang w:eastAsia="en-US"/>
              </w:rPr>
              <w:t>-мобов, дней здоровья, уроков здоровья и др.), приуроченных к международным дням, объявленных ВОЗ, и Всемирным дням здоровья</w:t>
            </w:r>
          </w:p>
        </w:tc>
        <w:tc>
          <w:tcPr>
            <w:tcW w:w="851" w:type="dxa"/>
            <w:gridSpan w:val="2"/>
            <w:tcBorders>
              <w:top w:val="single" w:sz="4" w:space="0" w:color="auto"/>
              <w:left w:val="single" w:sz="4" w:space="0" w:color="auto"/>
              <w:bottom w:val="single" w:sz="4" w:space="0" w:color="auto"/>
              <w:right w:val="single" w:sz="4" w:space="0" w:color="auto"/>
            </w:tcBorders>
          </w:tcPr>
          <w:p w14:paraId="60283EB4"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ед.</w:t>
            </w:r>
          </w:p>
        </w:tc>
        <w:tc>
          <w:tcPr>
            <w:tcW w:w="1004" w:type="dxa"/>
            <w:tcBorders>
              <w:top w:val="single" w:sz="4" w:space="0" w:color="auto"/>
              <w:left w:val="single" w:sz="4" w:space="0" w:color="auto"/>
              <w:bottom w:val="single" w:sz="4" w:space="0" w:color="auto"/>
              <w:right w:val="single" w:sz="4" w:space="0" w:color="auto"/>
            </w:tcBorders>
          </w:tcPr>
          <w:p w14:paraId="02FA691E" w14:textId="77777777" w:rsidR="00625FA6" w:rsidRPr="00625FA6" w:rsidRDefault="00625FA6" w:rsidP="00625FA6">
            <w:pPr>
              <w:widowControl w:val="0"/>
              <w:autoSpaceDE w:val="0"/>
              <w:autoSpaceDN w:val="0"/>
              <w:adjustRightInd w:val="0"/>
              <w:jc w:val="center"/>
              <w:rPr>
                <w:sz w:val="20"/>
                <w:szCs w:val="20"/>
              </w:rPr>
            </w:pPr>
            <w:r w:rsidRPr="00625FA6">
              <w:rPr>
                <w:rFonts w:cs="Arial"/>
                <w:sz w:val="20"/>
                <w:szCs w:val="20"/>
              </w:rPr>
              <w:t>0,1</w:t>
            </w:r>
          </w:p>
        </w:tc>
        <w:tc>
          <w:tcPr>
            <w:tcW w:w="850" w:type="dxa"/>
            <w:tcBorders>
              <w:top w:val="single" w:sz="4" w:space="0" w:color="auto"/>
              <w:left w:val="single" w:sz="4" w:space="0" w:color="auto"/>
              <w:bottom w:val="single" w:sz="4" w:space="0" w:color="auto"/>
              <w:right w:val="single" w:sz="4" w:space="0" w:color="auto"/>
            </w:tcBorders>
          </w:tcPr>
          <w:p w14:paraId="5B9F62B0"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300</w:t>
            </w:r>
          </w:p>
        </w:tc>
        <w:tc>
          <w:tcPr>
            <w:tcW w:w="567" w:type="dxa"/>
            <w:tcBorders>
              <w:top w:val="single" w:sz="4" w:space="0" w:color="auto"/>
              <w:left w:val="single" w:sz="4" w:space="0" w:color="auto"/>
              <w:bottom w:val="single" w:sz="4" w:space="0" w:color="auto"/>
              <w:right w:val="single" w:sz="4" w:space="0" w:color="auto"/>
            </w:tcBorders>
          </w:tcPr>
          <w:p w14:paraId="0C99DC06"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75</w:t>
            </w:r>
          </w:p>
        </w:tc>
        <w:tc>
          <w:tcPr>
            <w:tcW w:w="567" w:type="dxa"/>
            <w:tcBorders>
              <w:top w:val="single" w:sz="4" w:space="0" w:color="auto"/>
              <w:left w:val="single" w:sz="4" w:space="0" w:color="auto"/>
              <w:bottom w:val="single" w:sz="4" w:space="0" w:color="auto"/>
              <w:right w:val="single" w:sz="4" w:space="0" w:color="auto"/>
            </w:tcBorders>
          </w:tcPr>
          <w:p w14:paraId="059A93BF"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75</w:t>
            </w:r>
          </w:p>
        </w:tc>
        <w:tc>
          <w:tcPr>
            <w:tcW w:w="567" w:type="dxa"/>
            <w:tcBorders>
              <w:top w:val="single" w:sz="4" w:space="0" w:color="auto"/>
              <w:left w:val="single" w:sz="4" w:space="0" w:color="auto"/>
              <w:bottom w:val="single" w:sz="4" w:space="0" w:color="auto"/>
              <w:right w:val="single" w:sz="4" w:space="0" w:color="auto"/>
            </w:tcBorders>
          </w:tcPr>
          <w:p w14:paraId="1622B765"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75</w:t>
            </w:r>
          </w:p>
        </w:tc>
        <w:tc>
          <w:tcPr>
            <w:tcW w:w="567" w:type="dxa"/>
            <w:tcBorders>
              <w:top w:val="single" w:sz="4" w:space="0" w:color="auto"/>
              <w:left w:val="single" w:sz="4" w:space="0" w:color="auto"/>
              <w:bottom w:val="single" w:sz="4" w:space="0" w:color="auto"/>
              <w:right w:val="single" w:sz="4" w:space="0" w:color="auto"/>
            </w:tcBorders>
          </w:tcPr>
          <w:p w14:paraId="4CE24939"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75</w:t>
            </w:r>
          </w:p>
        </w:tc>
        <w:tc>
          <w:tcPr>
            <w:tcW w:w="709" w:type="dxa"/>
            <w:tcBorders>
              <w:top w:val="single" w:sz="4" w:space="0" w:color="auto"/>
              <w:left w:val="single" w:sz="4" w:space="0" w:color="auto"/>
              <w:bottom w:val="single" w:sz="4" w:space="0" w:color="auto"/>
              <w:right w:val="single" w:sz="4" w:space="0" w:color="auto"/>
            </w:tcBorders>
          </w:tcPr>
          <w:p w14:paraId="201FFE01"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400</w:t>
            </w:r>
          </w:p>
        </w:tc>
        <w:tc>
          <w:tcPr>
            <w:tcW w:w="709" w:type="dxa"/>
            <w:tcBorders>
              <w:top w:val="single" w:sz="4" w:space="0" w:color="auto"/>
              <w:left w:val="single" w:sz="4" w:space="0" w:color="auto"/>
              <w:bottom w:val="single" w:sz="4" w:space="0" w:color="auto"/>
              <w:right w:val="single" w:sz="4" w:space="0" w:color="auto"/>
            </w:tcBorders>
          </w:tcPr>
          <w:p w14:paraId="06602E3B"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450</w:t>
            </w:r>
          </w:p>
        </w:tc>
        <w:tc>
          <w:tcPr>
            <w:tcW w:w="660" w:type="dxa"/>
            <w:gridSpan w:val="2"/>
            <w:tcBorders>
              <w:top w:val="single" w:sz="4" w:space="0" w:color="auto"/>
              <w:left w:val="single" w:sz="4" w:space="0" w:color="auto"/>
              <w:bottom w:val="single" w:sz="4" w:space="0" w:color="auto"/>
              <w:right w:val="single" w:sz="4" w:space="0" w:color="auto"/>
            </w:tcBorders>
          </w:tcPr>
          <w:p w14:paraId="32DA33F3"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500</w:t>
            </w:r>
          </w:p>
        </w:tc>
        <w:tc>
          <w:tcPr>
            <w:tcW w:w="757" w:type="dxa"/>
            <w:gridSpan w:val="2"/>
            <w:tcBorders>
              <w:top w:val="single" w:sz="4" w:space="0" w:color="auto"/>
              <w:left w:val="single" w:sz="4" w:space="0" w:color="auto"/>
              <w:bottom w:val="single" w:sz="4" w:space="0" w:color="auto"/>
              <w:right w:val="single" w:sz="4" w:space="0" w:color="auto"/>
            </w:tcBorders>
          </w:tcPr>
          <w:p w14:paraId="7807B2B0"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600</w:t>
            </w:r>
          </w:p>
        </w:tc>
        <w:tc>
          <w:tcPr>
            <w:tcW w:w="1276" w:type="dxa"/>
            <w:tcBorders>
              <w:top w:val="single" w:sz="4" w:space="0" w:color="auto"/>
              <w:left w:val="single" w:sz="4" w:space="0" w:color="auto"/>
              <w:bottom w:val="single" w:sz="4" w:space="0" w:color="auto"/>
              <w:right w:val="single" w:sz="4" w:space="0" w:color="auto"/>
            </w:tcBorders>
          </w:tcPr>
          <w:p w14:paraId="5A5EF9BB" w14:textId="77777777" w:rsidR="00625FA6" w:rsidRPr="00625FA6" w:rsidRDefault="00625FA6" w:rsidP="00625FA6">
            <w:pPr>
              <w:widowControl w:val="0"/>
              <w:autoSpaceDE w:val="0"/>
              <w:autoSpaceDN w:val="0"/>
              <w:adjustRightInd w:val="0"/>
              <w:rPr>
                <w:sz w:val="20"/>
                <w:szCs w:val="20"/>
              </w:rPr>
            </w:pPr>
          </w:p>
        </w:tc>
      </w:tr>
      <w:tr w:rsidR="00625FA6" w:rsidRPr="00625FA6" w14:paraId="796144EC" w14:textId="77777777" w:rsidTr="00625FA6">
        <w:trPr>
          <w:trHeight w:val="420"/>
          <w:tblCellSpacing w:w="5" w:type="nil"/>
        </w:trPr>
        <w:tc>
          <w:tcPr>
            <w:tcW w:w="3120" w:type="dxa"/>
            <w:vMerge/>
            <w:tcBorders>
              <w:left w:val="single" w:sz="4" w:space="0" w:color="auto"/>
              <w:right w:val="single" w:sz="4" w:space="0" w:color="auto"/>
            </w:tcBorders>
          </w:tcPr>
          <w:p w14:paraId="638F8115" w14:textId="77777777" w:rsidR="00625FA6" w:rsidRPr="00625FA6" w:rsidRDefault="00625FA6" w:rsidP="00625FA6">
            <w:pPr>
              <w:spacing w:after="200"/>
              <w:jc w:val="both"/>
              <w:rPr>
                <w:sz w:val="20"/>
                <w:szCs w:val="20"/>
                <w:lang w:eastAsia="en-US"/>
              </w:rPr>
            </w:pPr>
          </w:p>
        </w:tc>
        <w:tc>
          <w:tcPr>
            <w:tcW w:w="3673" w:type="dxa"/>
            <w:gridSpan w:val="2"/>
            <w:tcBorders>
              <w:top w:val="single" w:sz="4" w:space="0" w:color="auto"/>
              <w:left w:val="single" w:sz="4" w:space="0" w:color="auto"/>
              <w:bottom w:val="single" w:sz="4" w:space="0" w:color="auto"/>
              <w:right w:val="single" w:sz="4" w:space="0" w:color="auto"/>
            </w:tcBorders>
          </w:tcPr>
          <w:p w14:paraId="1357F1E7" w14:textId="77777777" w:rsidR="00625FA6" w:rsidRPr="00625FA6" w:rsidRDefault="00625FA6" w:rsidP="00625FA6">
            <w:pPr>
              <w:jc w:val="both"/>
              <w:rPr>
                <w:sz w:val="20"/>
                <w:szCs w:val="20"/>
                <w:highlight w:val="yellow"/>
                <w:lang w:eastAsia="en-US"/>
              </w:rPr>
            </w:pPr>
            <w:r w:rsidRPr="00625FA6">
              <w:rPr>
                <w:sz w:val="20"/>
                <w:szCs w:val="20"/>
                <w:lang w:eastAsia="en-US"/>
              </w:rPr>
              <w:t xml:space="preserve">Проведение профилактических мероприятий (массовые акции, </w:t>
            </w:r>
            <w:proofErr w:type="spellStart"/>
            <w:r w:rsidRPr="00625FA6">
              <w:rPr>
                <w:sz w:val="20"/>
                <w:szCs w:val="20"/>
                <w:lang w:eastAsia="en-US"/>
              </w:rPr>
              <w:t>флеш</w:t>
            </w:r>
            <w:proofErr w:type="spellEnd"/>
            <w:r w:rsidRPr="00625FA6">
              <w:rPr>
                <w:sz w:val="20"/>
                <w:szCs w:val="20"/>
                <w:lang w:eastAsia="en-US"/>
              </w:rPr>
              <w:t>-мобы, дни здоровья, уроки здоровья и др.) в период летней детской оздоровительной кампании.</w:t>
            </w:r>
          </w:p>
        </w:tc>
        <w:tc>
          <w:tcPr>
            <w:tcW w:w="851" w:type="dxa"/>
            <w:gridSpan w:val="2"/>
            <w:tcBorders>
              <w:top w:val="single" w:sz="4" w:space="0" w:color="auto"/>
              <w:left w:val="single" w:sz="4" w:space="0" w:color="auto"/>
              <w:bottom w:val="single" w:sz="4" w:space="0" w:color="auto"/>
              <w:right w:val="single" w:sz="4" w:space="0" w:color="auto"/>
            </w:tcBorders>
          </w:tcPr>
          <w:p w14:paraId="2FE7D448"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ед.</w:t>
            </w:r>
          </w:p>
        </w:tc>
        <w:tc>
          <w:tcPr>
            <w:tcW w:w="1004" w:type="dxa"/>
            <w:tcBorders>
              <w:top w:val="single" w:sz="4" w:space="0" w:color="auto"/>
              <w:left w:val="single" w:sz="4" w:space="0" w:color="auto"/>
              <w:bottom w:val="single" w:sz="4" w:space="0" w:color="auto"/>
              <w:right w:val="single" w:sz="4" w:space="0" w:color="auto"/>
            </w:tcBorders>
          </w:tcPr>
          <w:p w14:paraId="6BC78BD2" w14:textId="77777777" w:rsidR="00625FA6" w:rsidRPr="00625FA6" w:rsidRDefault="00625FA6" w:rsidP="00625FA6">
            <w:pPr>
              <w:widowControl w:val="0"/>
              <w:autoSpaceDE w:val="0"/>
              <w:autoSpaceDN w:val="0"/>
              <w:adjustRightInd w:val="0"/>
              <w:jc w:val="center"/>
              <w:rPr>
                <w:sz w:val="20"/>
                <w:szCs w:val="20"/>
              </w:rPr>
            </w:pPr>
            <w:r w:rsidRPr="00625FA6">
              <w:rPr>
                <w:rFonts w:cs="Arial"/>
                <w:sz w:val="20"/>
                <w:szCs w:val="20"/>
              </w:rPr>
              <w:t>0,1</w:t>
            </w:r>
          </w:p>
        </w:tc>
        <w:tc>
          <w:tcPr>
            <w:tcW w:w="850" w:type="dxa"/>
            <w:tcBorders>
              <w:top w:val="single" w:sz="4" w:space="0" w:color="auto"/>
              <w:left w:val="single" w:sz="4" w:space="0" w:color="auto"/>
              <w:bottom w:val="single" w:sz="4" w:space="0" w:color="auto"/>
              <w:right w:val="single" w:sz="4" w:space="0" w:color="auto"/>
            </w:tcBorders>
          </w:tcPr>
          <w:p w14:paraId="614BE3EF"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55</w:t>
            </w:r>
          </w:p>
        </w:tc>
        <w:tc>
          <w:tcPr>
            <w:tcW w:w="567" w:type="dxa"/>
            <w:tcBorders>
              <w:top w:val="single" w:sz="4" w:space="0" w:color="auto"/>
              <w:left w:val="single" w:sz="4" w:space="0" w:color="auto"/>
              <w:bottom w:val="single" w:sz="4" w:space="0" w:color="auto"/>
              <w:right w:val="single" w:sz="4" w:space="0" w:color="auto"/>
            </w:tcBorders>
          </w:tcPr>
          <w:p w14:paraId="3774305A"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w:t>
            </w:r>
          </w:p>
        </w:tc>
        <w:tc>
          <w:tcPr>
            <w:tcW w:w="567" w:type="dxa"/>
            <w:tcBorders>
              <w:top w:val="single" w:sz="4" w:space="0" w:color="auto"/>
              <w:left w:val="single" w:sz="4" w:space="0" w:color="auto"/>
              <w:bottom w:val="single" w:sz="4" w:space="0" w:color="auto"/>
              <w:right w:val="single" w:sz="4" w:space="0" w:color="auto"/>
            </w:tcBorders>
          </w:tcPr>
          <w:p w14:paraId="7F6FAF14"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35</w:t>
            </w:r>
          </w:p>
        </w:tc>
        <w:tc>
          <w:tcPr>
            <w:tcW w:w="567" w:type="dxa"/>
            <w:tcBorders>
              <w:top w:val="single" w:sz="4" w:space="0" w:color="auto"/>
              <w:left w:val="single" w:sz="4" w:space="0" w:color="auto"/>
              <w:bottom w:val="single" w:sz="4" w:space="0" w:color="auto"/>
              <w:right w:val="single" w:sz="4" w:space="0" w:color="auto"/>
            </w:tcBorders>
          </w:tcPr>
          <w:p w14:paraId="7A9C8FEB"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20</w:t>
            </w:r>
          </w:p>
        </w:tc>
        <w:tc>
          <w:tcPr>
            <w:tcW w:w="567" w:type="dxa"/>
            <w:tcBorders>
              <w:top w:val="single" w:sz="4" w:space="0" w:color="auto"/>
              <w:left w:val="single" w:sz="4" w:space="0" w:color="auto"/>
              <w:bottom w:val="single" w:sz="4" w:space="0" w:color="auto"/>
              <w:right w:val="single" w:sz="4" w:space="0" w:color="auto"/>
            </w:tcBorders>
          </w:tcPr>
          <w:p w14:paraId="634A1BBC"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w:t>
            </w:r>
          </w:p>
        </w:tc>
        <w:tc>
          <w:tcPr>
            <w:tcW w:w="709" w:type="dxa"/>
            <w:tcBorders>
              <w:top w:val="single" w:sz="4" w:space="0" w:color="auto"/>
              <w:left w:val="single" w:sz="4" w:space="0" w:color="auto"/>
              <w:bottom w:val="single" w:sz="4" w:space="0" w:color="auto"/>
              <w:right w:val="single" w:sz="4" w:space="0" w:color="auto"/>
            </w:tcBorders>
          </w:tcPr>
          <w:p w14:paraId="2D16F4C2"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60</w:t>
            </w:r>
          </w:p>
        </w:tc>
        <w:tc>
          <w:tcPr>
            <w:tcW w:w="709" w:type="dxa"/>
            <w:tcBorders>
              <w:top w:val="single" w:sz="4" w:space="0" w:color="auto"/>
              <w:left w:val="single" w:sz="4" w:space="0" w:color="auto"/>
              <w:bottom w:val="single" w:sz="4" w:space="0" w:color="auto"/>
              <w:right w:val="single" w:sz="4" w:space="0" w:color="auto"/>
            </w:tcBorders>
          </w:tcPr>
          <w:p w14:paraId="64B87ACF"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65</w:t>
            </w:r>
          </w:p>
        </w:tc>
        <w:tc>
          <w:tcPr>
            <w:tcW w:w="660" w:type="dxa"/>
            <w:gridSpan w:val="2"/>
            <w:tcBorders>
              <w:top w:val="single" w:sz="4" w:space="0" w:color="auto"/>
              <w:left w:val="single" w:sz="4" w:space="0" w:color="auto"/>
              <w:bottom w:val="single" w:sz="4" w:space="0" w:color="auto"/>
              <w:right w:val="single" w:sz="4" w:space="0" w:color="auto"/>
            </w:tcBorders>
          </w:tcPr>
          <w:p w14:paraId="144C4A38"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70</w:t>
            </w:r>
          </w:p>
        </w:tc>
        <w:tc>
          <w:tcPr>
            <w:tcW w:w="757" w:type="dxa"/>
            <w:gridSpan w:val="2"/>
            <w:tcBorders>
              <w:top w:val="single" w:sz="4" w:space="0" w:color="auto"/>
              <w:left w:val="single" w:sz="4" w:space="0" w:color="auto"/>
              <w:bottom w:val="single" w:sz="4" w:space="0" w:color="auto"/>
              <w:right w:val="single" w:sz="4" w:space="0" w:color="auto"/>
            </w:tcBorders>
          </w:tcPr>
          <w:p w14:paraId="4DC7F2DA"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75</w:t>
            </w:r>
          </w:p>
        </w:tc>
        <w:tc>
          <w:tcPr>
            <w:tcW w:w="1276" w:type="dxa"/>
            <w:tcBorders>
              <w:top w:val="single" w:sz="4" w:space="0" w:color="auto"/>
              <w:left w:val="single" w:sz="4" w:space="0" w:color="auto"/>
              <w:bottom w:val="single" w:sz="4" w:space="0" w:color="auto"/>
              <w:right w:val="single" w:sz="4" w:space="0" w:color="auto"/>
            </w:tcBorders>
          </w:tcPr>
          <w:p w14:paraId="0ABC6AFE" w14:textId="77777777" w:rsidR="00625FA6" w:rsidRPr="00625FA6" w:rsidRDefault="00625FA6" w:rsidP="00625FA6">
            <w:pPr>
              <w:widowControl w:val="0"/>
              <w:autoSpaceDE w:val="0"/>
              <w:autoSpaceDN w:val="0"/>
              <w:adjustRightInd w:val="0"/>
              <w:rPr>
                <w:sz w:val="20"/>
                <w:szCs w:val="20"/>
              </w:rPr>
            </w:pPr>
          </w:p>
        </w:tc>
      </w:tr>
      <w:tr w:rsidR="00625FA6" w:rsidRPr="00625FA6" w14:paraId="7E4AB409" w14:textId="77777777" w:rsidTr="00625FA6">
        <w:trPr>
          <w:trHeight w:val="348"/>
          <w:tblCellSpacing w:w="5" w:type="nil"/>
        </w:trPr>
        <w:tc>
          <w:tcPr>
            <w:tcW w:w="3120" w:type="dxa"/>
            <w:vMerge/>
            <w:tcBorders>
              <w:left w:val="single" w:sz="4" w:space="0" w:color="auto"/>
              <w:right w:val="single" w:sz="4" w:space="0" w:color="auto"/>
            </w:tcBorders>
          </w:tcPr>
          <w:p w14:paraId="239E09D9" w14:textId="77777777" w:rsidR="00625FA6" w:rsidRPr="00625FA6" w:rsidRDefault="00625FA6" w:rsidP="00625FA6">
            <w:pPr>
              <w:spacing w:after="200"/>
              <w:jc w:val="both"/>
              <w:rPr>
                <w:sz w:val="20"/>
                <w:szCs w:val="20"/>
                <w:lang w:eastAsia="en-US"/>
              </w:rPr>
            </w:pPr>
          </w:p>
        </w:tc>
        <w:tc>
          <w:tcPr>
            <w:tcW w:w="3673" w:type="dxa"/>
            <w:gridSpan w:val="2"/>
            <w:tcBorders>
              <w:top w:val="single" w:sz="4" w:space="0" w:color="auto"/>
              <w:left w:val="single" w:sz="4" w:space="0" w:color="auto"/>
              <w:bottom w:val="single" w:sz="4" w:space="0" w:color="auto"/>
              <w:right w:val="single" w:sz="4" w:space="0" w:color="auto"/>
            </w:tcBorders>
          </w:tcPr>
          <w:p w14:paraId="00EC83E8" w14:textId="77777777" w:rsidR="00625FA6" w:rsidRPr="00625FA6" w:rsidRDefault="00625FA6" w:rsidP="00625FA6">
            <w:pPr>
              <w:jc w:val="both"/>
              <w:rPr>
                <w:sz w:val="20"/>
                <w:szCs w:val="20"/>
                <w:highlight w:val="yellow"/>
                <w:lang w:eastAsia="en-US"/>
              </w:rPr>
            </w:pPr>
            <w:r w:rsidRPr="00625FA6">
              <w:rPr>
                <w:sz w:val="20"/>
                <w:szCs w:val="20"/>
                <w:lang w:eastAsia="en-US"/>
              </w:rPr>
              <w:t xml:space="preserve">Реализация совместных </w:t>
            </w:r>
            <w:proofErr w:type="spellStart"/>
            <w:proofErr w:type="gramStart"/>
            <w:r w:rsidRPr="00625FA6">
              <w:rPr>
                <w:sz w:val="20"/>
                <w:szCs w:val="20"/>
                <w:lang w:eastAsia="en-US"/>
              </w:rPr>
              <w:t>профилакти-ческих</w:t>
            </w:r>
            <w:proofErr w:type="spellEnd"/>
            <w:proofErr w:type="gramEnd"/>
            <w:r w:rsidRPr="00625FA6">
              <w:rPr>
                <w:sz w:val="20"/>
                <w:szCs w:val="20"/>
                <w:lang w:eastAsia="en-US"/>
              </w:rPr>
              <w:t xml:space="preserve"> межведомственных проектов для различных групп населения</w:t>
            </w:r>
          </w:p>
        </w:tc>
        <w:tc>
          <w:tcPr>
            <w:tcW w:w="851" w:type="dxa"/>
            <w:gridSpan w:val="2"/>
            <w:tcBorders>
              <w:top w:val="single" w:sz="4" w:space="0" w:color="auto"/>
              <w:left w:val="single" w:sz="4" w:space="0" w:color="auto"/>
              <w:bottom w:val="single" w:sz="4" w:space="0" w:color="auto"/>
              <w:right w:val="single" w:sz="4" w:space="0" w:color="auto"/>
            </w:tcBorders>
          </w:tcPr>
          <w:p w14:paraId="0C8D05FE"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ед.</w:t>
            </w:r>
          </w:p>
        </w:tc>
        <w:tc>
          <w:tcPr>
            <w:tcW w:w="1004" w:type="dxa"/>
            <w:tcBorders>
              <w:top w:val="single" w:sz="4" w:space="0" w:color="auto"/>
              <w:left w:val="single" w:sz="4" w:space="0" w:color="auto"/>
              <w:bottom w:val="single" w:sz="4" w:space="0" w:color="auto"/>
              <w:right w:val="single" w:sz="4" w:space="0" w:color="auto"/>
            </w:tcBorders>
          </w:tcPr>
          <w:p w14:paraId="192BA949" w14:textId="77777777" w:rsidR="00625FA6" w:rsidRPr="00625FA6" w:rsidRDefault="00625FA6" w:rsidP="00625FA6">
            <w:pPr>
              <w:widowControl w:val="0"/>
              <w:autoSpaceDE w:val="0"/>
              <w:autoSpaceDN w:val="0"/>
              <w:adjustRightInd w:val="0"/>
              <w:jc w:val="center"/>
              <w:rPr>
                <w:sz w:val="20"/>
                <w:szCs w:val="20"/>
              </w:rPr>
            </w:pPr>
            <w:r w:rsidRPr="00625FA6">
              <w:rPr>
                <w:rFonts w:cs="Arial"/>
                <w:sz w:val="20"/>
                <w:szCs w:val="20"/>
              </w:rPr>
              <w:t>0,1</w:t>
            </w:r>
          </w:p>
        </w:tc>
        <w:tc>
          <w:tcPr>
            <w:tcW w:w="850" w:type="dxa"/>
            <w:tcBorders>
              <w:top w:val="single" w:sz="4" w:space="0" w:color="auto"/>
              <w:left w:val="single" w:sz="4" w:space="0" w:color="auto"/>
              <w:bottom w:val="single" w:sz="4" w:space="0" w:color="auto"/>
              <w:right w:val="single" w:sz="4" w:space="0" w:color="auto"/>
            </w:tcBorders>
          </w:tcPr>
          <w:p w14:paraId="3B0A037D"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5</w:t>
            </w:r>
          </w:p>
        </w:tc>
        <w:tc>
          <w:tcPr>
            <w:tcW w:w="567" w:type="dxa"/>
            <w:tcBorders>
              <w:top w:val="single" w:sz="4" w:space="0" w:color="auto"/>
              <w:left w:val="single" w:sz="4" w:space="0" w:color="auto"/>
              <w:bottom w:val="single" w:sz="4" w:space="0" w:color="auto"/>
              <w:right w:val="single" w:sz="4" w:space="0" w:color="auto"/>
            </w:tcBorders>
          </w:tcPr>
          <w:p w14:paraId="0A34A9D1"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w:t>
            </w:r>
          </w:p>
        </w:tc>
        <w:tc>
          <w:tcPr>
            <w:tcW w:w="567" w:type="dxa"/>
            <w:tcBorders>
              <w:top w:val="single" w:sz="4" w:space="0" w:color="auto"/>
              <w:left w:val="single" w:sz="4" w:space="0" w:color="auto"/>
              <w:bottom w:val="single" w:sz="4" w:space="0" w:color="auto"/>
              <w:right w:val="single" w:sz="4" w:space="0" w:color="auto"/>
            </w:tcBorders>
          </w:tcPr>
          <w:p w14:paraId="2163792A"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w:t>
            </w:r>
          </w:p>
        </w:tc>
        <w:tc>
          <w:tcPr>
            <w:tcW w:w="567" w:type="dxa"/>
            <w:tcBorders>
              <w:top w:val="single" w:sz="4" w:space="0" w:color="auto"/>
              <w:left w:val="single" w:sz="4" w:space="0" w:color="auto"/>
              <w:bottom w:val="single" w:sz="4" w:space="0" w:color="auto"/>
              <w:right w:val="single" w:sz="4" w:space="0" w:color="auto"/>
            </w:tcBorders>
          </w:tcPr>
          <w:p w14:paraId="002C099E"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2</w:t>
            </w:r>
          </w:p>
        </w:tc>
        <w:tc>
          <w:tcPr>
            <w:tcW w:w="567" w:type="dxa"/>
            <w:tcBorders>
              <w:top w:val="single" w:sz="4" w:space="0" w:color="auto"/>
              <w:left w:val="single" w:sz="4" w:space="0" w:color="auto"/>
              <w:bottom w:val="single" w:sz="4" w:space="0" w:color="auto"/>
              <w:right w:val="single" w:sz="4" w:space="0" w:color="auto"/>
            </w:tcBorders>
          </w:tcPr>
          <w:p w14:paraId="34799F35"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2</w:t>
            </w:r>
          </w:p>
        </w:tc>
        <w:tc>
          <w:tcPr>
            <w:tcW w:w="709" w:type="dxa"/>
            <w:tcBorders>
              <w:top w:val="single" w:sz="4" w:space="0" w:color="auto"/>
              <w:left w:val="single" w:sz="4" w:space="0" w:color="auto"/>
              <w:bottom w:val="single" w:sz="4" w:space="0" w:color="auto"/>
              <w:right w:val="single" w:sz="4" w:space="0" w:color="auto"/>
            </w:tcBorders>
          </w:tcPr>
          <w:p w14:paraId="38DD7F8F"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7</w:t>
            </w:r>
          </w:p>
        </w:tc>
        <w:tc>
          <w:tcPr>
            <w:tcW w:w="709" w:type="dxa"/>
            <w:tcBorders>
              <w:top w:val="single" w:sz="4" w:space="0" w:color="auto"/>
              <w:left w:val="single" w:sz="4" w:space="0" w:color="auto"/>
              <w:bottom w:val="single" w:sz="4" w:space="0" w:color="auto"/>
              <w:right w:val="single" w:sz="4" w:space="0" w:color="auto"/>
            </w:tcBorders>
          </w:tcPr>
          <w:p w14:paraId="247367DE"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10</w:t>
            </w:r>
          </w:p>
        </w:tc>
        <w:tc>
          <w:tcPr>
            <w:tcW w:w="660" w:type="dxa"/>
            <w:gridSpan w:val="2"/>
            <w:tcBorders>
              <w:top w:val="single" w:sz="4" w:space="0" w:color="auto"/>
              <w:left w:val="single" w:sz="4" w:space="0" w:color="auto"/>
              <w:bottom w:val="single" w:sz="4" w:space="0" w:color="auto"/>
              <w:right w:val="single" w:sz="4" w:space="0" w:color="auto"/>
            </w:tcBorders>
          </w:tcPr>
          <w:p w14:paraId="7A647E18"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12</w:t>
            </w:r>
          </w:p>
        </w:tc>
        <w:tc>
          <w:tcPr>
            <w:tcW w:w="757" w:type="dxa"/>
            <w:gridSpan w:val="2"/>
            <w:tcBorders>
              <w:top w:val="single" w:sz="4" w:space="0" w:color="auto"/>
              <w:left w:val="single" w:sz="4" w:space="0" w:color="auto"/>
              <w:bottom w:val="single" w:sz="4" w:space="0" w:color="auto"/>
              <w:right w:val="single" w:sz="4" w:space="0" w:color="auto"/>
            </w:tcBorders>
          </w:tcPr>
          <w:p w14:paraId="7C4665BC"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15</w:t>
            </w:r>
          </w:p>
        </w:tc>
        <w:tc>
          <w:tcPr>
            <w:tcW w:w="1276" w:type="dxa"/>
            <w:tcBorders>
              <w:top w:val="single" w:sz="4" w:space="0" w:color="auto"/>
              <w:left w:val="single" w:sz="4" w:space="0" w:color="auto"/>
              <w:bottom w:val="single" w:sz="4" w:space="0" w:color="auto"/>
              <w:right w:val="single" w:sz="4" w:space="0" w:color="auto"/>
            </w:tcBorders>
          </w:tcPr>
          <w:p w14:paraId="33B9E9CA" w14:textId="77777777" w:rsidR="00625FA6" w:rsidRPr="00625FA6" w:rsidRDefault="00625FA6" w:rsidP="00625FA6">
            <w:pPr>
              <w:widowControl w:val="0"/>
              <w:autoSpaceDE w:val="0"/>
              <w:autoSpaceDN w:val="0"/>
              <w:adjustRightInd w:val="0"/>
              <w:rPr>
                <w:sz w:val="20"/>
                <w:szCs w:val="20"/>
              </w:rPr>
            </w:pPr>
          </w:p>
        </w:tc>
      </w:tr>
      <w:tr w:rsidR="00625FA6" w:rsidRPr="00625FA6" w14:paraId="734E05B2" w14:textId="77777777" w:rsidTr="00625FA6">
        <w:trPr>
          <w:trHeight w:val="324"/>
          <w:tblCellSpacing w:w="5" w:type="nil"/>
        </w:trPr>
        <w:tc>
          <w:tcPr>
            <w:tcW w:w="3120" w:type="dxa"/>
            <w:vMerge/>
            <w:tcBorders>
              <w:left w:val="single" w:sz="4" w:space="0" w:color="auto"/>
              <w:right w:val="single" w:sz="4" w:space="0" w:color="auto"/>
            </w:tcBorders>
          </w:tcPr>
          <w:p w14:paraId="12E9AC51" w14:textId="77777777" w:rsidR="00625FA6" w:rsidRPr="00625FA6" w:rsidRDefault="00625FA6" w:rsidP="00625FA6">
            <w:pPr>
              <w:spacing w:after="200"/>
              <w:jc w:val="both"/>
              <w:rPr>
                <w:sz w:val="20"/>
                <w:szCs w:val="20"/>
                <w:lang w:eastAsia="en-US"/>
              </w:rPr>
            </w:pPr>
          </w:p>
        </w:tc>
        <w:tc>
          <w:tcPr>
            <w:tcW w:w="3673" w:type="dxa"/>
            <w:gridSpan w:val="2"/>
            <w:tcBorders>
              <w:top w:val="single" w:sz="4" w:space="0" w:color="auto"/>
              <w:left w:val="single" w:sz="4" w:space="0" w:color="auto"/>
              <w:bottom w:val="single" w:sz="4" w:space="0" w:color="auto"/>
              <w:right w:val="single" w:sz="4" w:space="0" w:color="auto"/>
            </w:tcBorders>
          </w:tcPr>
          <w:p w14:paraId="29845A65" w14:textId="77777777" w:rsidR="00625FA6" w:rsidRPr="00625FA6" w:rsidRDefault="00625FA6" w:rsidP="00625FA6">
            <w:pPr>
              <w:jc w:val="both"/>
              <w:rPr>
                <w:sz w:val="20"/>
                <w:szCs w:val="20"/>
                <w:highlight w:val="yellow"/>
                <w:lang w:eastAsia="en-US"/>
              </w:rPr>
            </w:pPr>
            <w:r w:rsidRPr="00625FA6">
              <w:rPr>
                <w:sz w:val="20"/>
                <w:szCs w:val="20"/>
                <w:lang w:eastAsia="en-US"/>
              </w:rPr>
              <w:t>Формирование групп риска методом анкетирования в медицинских организациях</w:t>
            </w:r>
          </w:p>
        </w:tc>
        <w:tc>
          <w:tcPr>
            <w:tcW w:w="851" w:type="dxa"/>
            <w:gridSpan w:val="2"/>
            <w:tcBorders>
              <w:top w:val="single" w:sz="4" w:space="0" w:color="auto"/>
              <w:left w:val="single" w:sz="4" w:space="0" w:color="auto"/>
              <w:bottom w:val="single" w:sz="4" w:space="0" w:color="auto"/>
              <w:right w:val="single" w:sz="4" w:space="0" w:color="auto"/>
            </w:tcBorders>
          </w:tcPr>
          <w:p w14:paraId="558CACA8"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ед.</w:t>
            </w:r>
          </w:p>
        </w:tc>
        <w:tc>
          <w:tcPr>
            <w:tcW w:w="1004" w:type="dxa"/>
            <w:tcBorders>
              <w:top w:val="single" w:sz="4" w:space="0" w:color="auto"/>
              <w:left w:val="single" w:sz="4" w:space="0" w:color="auto"/>
              <w:bottom w:val="single" w:sz="4" w:space="0" w:color="auto"/>
              <w:right w:val="single" w:sz="4" w:space="0" w:color="auto"/>
            </w:tcBorders>
          </w:tcPr>
          <w:p w14:paraId="10C88C50" w14:textId="77777777" w:rsidR="00625FA6" w:rsidRPr="00625FA6" w:rsidRDefault="00625FA6" w:rsidP="00625FA6">
            <w:pPr>
              <w:widowControl w:val="0"/>
              <w:autoSpaceDE w:val="0"/>
              <w:autoSpaceDN w:val="0"/>
              <w:adjustRightInd w:val="0"/>
              <w:jc w:val="center"/>
              <w:rPr>
                <w:sz w:val="20"/>
                <w:szCs w:val="20"/>
              </w:rPr>
            </w:pPr>
            <w:r w:rsidRPr="00625FA6">
              <w:rPr>
                <w:rFonts w:cs="Arial"/>
                <w:sz w:val="20"/>
                <w:szCs w:val="20"/>
              </w:rPr>
              <w:t>0,1</w:t>
            </w:r>
          </w:p>
        </w:tc>
        <w:tc>
          <w:tcPr>
            <w:tcW w:w="850" w:type="dxa"/>
            <w:tcBorders>
              <w:top w:val="single" w:sz="4" w:space="0" w:color="auto"/>
              <w:left w:val="single" w:sz="4" w:space="0" w:color="auto"/>
              <w:bottom w:val="single" w:sz="4" w:space="0" w:color="auto"/>
              <w:right w:val="single" w:sz="4" w:space="0" w:color="auto"/>
            </w:tcBorders>
          </w:tcPr>
          <w:p w14:paraId="78BBA663"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5</w:t>
            </w:r>
          </w:p>
        </w:tc>
        <w:tc>
          <w:tcPr>
            <w:tcW w:w="567" w:type="dxa"/>
            <w:tcBorders>
              <w:top w:val="single" w:sz="4" w:space="0" w:color="auto"/>
              <w:left w:val="single" w:sz="4" w:space="0" w:color="auto"/>
              <w:bottom w:val="single" w:sz="4" w:space="0" w:color="auto"/>
              <w:right w:val="single" w:sz="4" w:space="0" w:color="auto"/>
            </w:tcBorders>
          </w:tcPr>
          <w:p w14:paraId="51EB0F30"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w:t>
            </w:r>
          </w:p>
        </w:tc>
        <w:tc>
          <w:tcPr>
            <w:tcW w:w="567" w:type="dxa"/>
            <w:tcBorders>
              <w:top w:val="single" w:sz="4" w:space="0" w:color="auto"/>
              <w:left w:val="single" w:sz="4" w:space="0" w:color="auto"/>
              <w:bottom w:val="single" w:sz="4" w:space="0" w:color="auto"/>
              <w:right w:val="single" w:sz="4" w:space="0" w:color="auto"/>
            </w:tcBorders>
          </w:tcPr>
          <w:p w14:paraId="41B27B94"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w:t>
            </w:r>
          </w:p>
        </w:tc>
        <w:tc>
          <w:tcPr>
            <w:tcW w:w="567" w:type="dxa"/>
            <w:tcBorders>
              <w:top w:val="single" w:sz="4" w:space="0" w:color="auto"/>
              <w:left w:val="single" w:sz="4" w:space="0" w:color="auto"/>
              <w:bottom w:val="single" w:sz="4" w:space="0" w:color="auto"/>
              <w:right w:val="single" w:sz="4" w:space="0" w:color="auto"/>
            </w:tcBorders>
          </w:tcPr>
          <w:p w14:paraId="773BC01E"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2</w:t>
            </w:r>
          </w:p>
        </w:tc>
        <w:tc>
          <w:tcPr>
            <w:tcW w:w="567" w:type="dxa"/>
            <w:tcBorders>
              <w:top w:val="single" w:sz="4" w:space="0" w:color="auto"/>
              <w:left w:val="single" w:sz="4" w:space="0" w:color="auto"/>
              <w:bottom w:val="single" w:sz="4" w:space="0" w:color="auto"/>
              <w:right w:val="single" w:sz="4" w:space="0" w:color="auto"/>
            </w:tcBorders>
          </w:tcPr>
          <w:p w14:paraId="4A46398E"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w:t>
            </w:r>
          </w:p>
        </w:tc>
        <w:tc>
          <w:tcPr>
            <w:tcW w:w="709" w:type="dxa"/>
            <w:tcBorders>
              <w:top w:val="single" w:sz="4" w:space="0" w:color="auto"/>
              <w:left w:val="single" w:sz="4" w:space="0" w:color="auto"/>
              <w:bottom w:val="single" w:sz="4" w:space="0" w:color="auto"/>
              <w:right w:val="single" w:sz="4" w:space="0" w:color="auto"/>
            </w:tcBorders>
          </w:tcPr>
          <w:p w14:paraId="031AE3C4"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6</w:t>
            </w:r>
          </w:p>
        </w:tc>
        <w:tc>
          <w:tcPr>
            <w:tcW w:w="709" w:type="dxa"/>
            <w:tcBorders>
              <w:top w:val="single" w:sz="4" w:space="0" w:color="auto"/>
              <w:left w:val="single" w:sz="4" w:space="0" w:color="auto"/>
              <w:bottom w:val="single" w:sz="4" w:space="0" w:color="auto"/>
              <w:right w:val="single" w:sz="4" w:space="0" w:color="auto"/>
            </w:tcBorders>
          </w:tcPr>
          <w:p w14:paraId="39A08E40"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7</w:t>
            </w:r>
          </w:p>
        </w:tc>
        <w:tc>
          <w:tcPr>
            <w:tcW w:w="660" w:type="dxa"/>
            <w:gridSpan w:val="2"/>
            <w:tcBorders>
              <w:top w:val="single" w:sz="4" w:space="0" w:color="auto"/>
              <w:left w:val="single" w:sz="4" w:space="0" w:color="auto"/>
              <w:bottom w:val="single" w:sz="4" w:space="0" w:color="auto"/>
              <w:right w:val="single" w:sz="4" w:space="0" w:color="auto"/>
            </w:tcBorders>
          </w:tcPr>
          <w:p w14:paraId="5F7E01FF"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8</w:t>
            </w:r>
          </w:p>
        </w:tc>
        <w:tc>
          <w:tcPr>
            <w:tcW w:w="757" w:type="dxa"/>
            <w:gridSpan w:val="2"/>
            <w:tcBorders>
              <w:top w:val="single" w:sz="4" w:space="0" w:color="auto"/>
              <w:left w:val="single" w:sz="4" w:space="0" w:color="auto"/>
              <w:bottom w:val="single" w:sz="4" w:space="0" w:color="auto"/>
              <w:right w:val="single" w:sz="4" w:space="0" w:color="auto"/>
            </w:tcBorders>
          </w:tcPr>
          <w:p w14:paraId="001F6ED4"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8</w:t>
            </w:r>
          </w:p>
        </w:tc>
        <w:tc>
          <w:tcPr>
            <w:tcW w:w="1276" w:type="dxa"/>
            <w:tcBorders>
              <w:top w:val="single" w:sz="4" w:space="0" w:color="auto"/>
              <w:left w:val="single" w:sz="4" w:space="0" w:color="auto"/>
              <w:bottom w:val="single" w:sz="4" w:space="0" w:color="auto"/>
              <w:right w:val="single" w:sz="4" w:space="0" w:color="auto"/>
            </w:tcBorders>
          </w:tcPr>
          <w:p w14:paraId="50EB70AA" w14:textId="77777777" w:rsidR="00625FA6" w:rsidRPr="00625FA6" w:rsidRDefault="00625FA6" w:rsidP="00625FA6">
            <w:pPr>
              <w:widowControl w:val="0"/>
              <w:autoSpaceDE w:val="0"/>
              <w:autoSpaceDN w:val="0"/>
              <w:adjustRightInd w:val="0"/>
              <w:rPr>
                <w:sz w:val="20"/>
                <w:szCs w:val="20"/>
              </w:rPr>
            </w:pPr>
          </w:p>
        </w:tc>
      </w:tr>
      <w:tr w:rsidR="00625FA6" w:rsidRPr="00625FA6" w14:paraId="43184806" w14:textId="77777777" w:rsidTr="00625FA6">
        <w:trPr>
          <w:trHeight w:val="324"/>
          <w:tblCellSpacing w:w="5" w:type="nil"/>
        </w:trPr>
        <w:tc>
          <w:tcPr>
            <w:tcW w:w="3120" w:type="dxa"/>
            <w:tcBorders>
              <w:left w:val="single" w:sz="4" w:space="0" w:color="auto"/>
              <w:right w:val="single" w:sz="4" w:space="0" w:color="auto"/>
            </w:tcBorders>
          </w:tcPr>
          <w:p w14:paraId="133D6106" w14:textId="77777777" w:rsidR="00625FA6" w:rsidRPr="00625FA6" w:rsidRDefault="00625FA6" w:rsidP="00625FA6">
            <w:pPr>
              <w:spacing w:after="200"/>
              <w:jc w:val="both"/>
              <w:rPr>
                <w:sz w:val="20"/>
                <w:szCs w:val="20"/>
                <w:lang w:eastAsia="en-US"/>
              </w:rPr>
            </w:pPr>
          </w:p>
        </w:tc>
        <w:tc>
          <w:tcPr>
            <w:tcW w:w="3673" w:type="dxa"/>
            <w:gridSpan w:val="2"/>
            <w:tcBorders>
              <w:top w:val="single" w:sz="4" w:space="0" w:color="auto"/>
              <w:left w:val="single" w:sz="4" w:space="0" w:color="auto"/>
              <w:bottom w:val="single" w:sz="4" w:space="0" w:color="auto"/>
              <w:right w:val="single" w:sz="4" w:space="0" w:color="auto"/>
            </w:tcBorders>
          </w:tcPr>
          <w:p w14:paraId="34BFD143" w14:textId="77777777" w:rsidR="00625FA6" w:rsidRPr="00625FA6" w:rsidRDefault="00625FA6" w:rsidP="00625FA6">
            <w:pPr>
              <w:jc w:val="both"/>
              <w:rPr>
                <w:sz w:val="20"/>
                <w:szCs w:val="20"/>
                <w:highlight w:val="yellow"/>
                <w:lang w:eastAsia="en-US"/>
              </w:rPr>
            </w:pPr>
            <w:r w:rsidRPr="00625FA6">
              <w:rPr>
                <w:sz w:val="20"/>
                <w:szCs w:val="20"/>
                <w:lang w:eastAsia="en-US"/>
              </w:rPr>
              <w:t xml:space="preserve">Проведение анкетирования на выявление факторов риска ХНИЗ, в рамках проведения диспансеризации определенных групп взрослого населения и профилактических медицинских осмотров взрослого населения </w:t>
            </w:r>
            <w:r w:rsidRPr="00625FA6">
              <w:rPr>
                <w:sz w:val="20"/>
                <w:szCs w:val="20"/>
                <w:u w:color="000000"/>
                <w:lang w:eastAsia="en-US"/>
              </w:rPr>
              <w:t xml:space="preserve">Куйбышевского </w:t>
            </w:r>
            <w:proofErr w:type="spellStart"/>
            <w:proofErr w:type="gramStart"/>
            <w:r w:rsidRPr="00625FA6">
              <w:rPr>
                <w:sz w:val="20"/>
                <w:szCs w:val="20"/>
                <w:u w:color="000000"/>
                <w:lang w:eastAsia="en-US"/>
              </w:rPr>
              <w:t>муници-пального</w:t>
            </w:r>
            <w:proofErr w:type="spellEnd"/>
            <w:proofErr w:type="gramEnd"/>
            <w:r w:rsidRPr="00625FA6">
              <w:rPr>
                <w:sz w:val="20"/>
                <w:szCs w:val="20"/>
                <w:u w:color="000000"/>
                <w:lang w:eastAsia="en-US"/>
              </w:rPr>
              <w:t xml:space="preserve"> района Новосибирской области</w:t>
            </w:r>
          </w:p>
        </w:tc>
        <w:tc>
          <w:tcPr>
            <w:tcW w:w="851" w:type="dxa"/>
            <w:gridSpan w:val="2"/>
            <w:tcBorders>
              <w:top w:val="single" w:sz="4" w:space="0" w:color="auto"/>
              <w:left w:val="single" w:sz="4" w:space="0" w:color="auto"/>
              <w:bottom w:val="single" w:sz="4" w:space="0" w:color="auto"/>
              <w:right w:val="single" w:sz="4" w:space="0" w:color="auto"/>
            </w:tcBorders>
          </w:tcPr>
          <w:p w14:paraId="3DCBC604"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 охвата населения</w:t>
            </w:r>
          </w:p>
        </w:tc>
        <w:tc>
          <w:tcPr>
            <w:tcW w:w="1004" w:type="dxa"/>
            <w:tcBorders>
              <w:top w:val="single" w:sz="4" w:space="0" w:color="auto"/>
              <w:left w:val="single" w:sz="4" w:space="0" w:color="auto"/>
              <w:bottom w:val="single" w:sz="4" w:space="0" w:color="auto"/>
              <w:right w:val="single" w:sz="4" w:space="0" w:color="auto"/>
            </w:tcBorders>
          </w:tcPr>
          <w:p w14:paraId="4D7856A7" w14:textId="77777777" w:rsidR="00625FA6" w:rsidRPr="00625FA6" w:rsidRDefault="00625FA6" w:rsidP="00625FA6">
            <w:pPr>
              <w:widowControl w:val="0"/>
              <w:autoSpaceDE w:val="0"/>
              <w:autoSpaceDN w:val="0"/>
              <w:adjustRightInd w:val="0"/>
              <w:jc w:val="center"/>
              <w:rPr>
                <w:sz w:val="20"/>
                <w:szCs w:val="20"/>
              </w:rPr>
            </w:pPr>
            <w:r w:rsidRPr="00625FA6">
              <w:rPr>
                <w:rFonts w:cs="Arial"/>
                <w:sz w:val="20"/>
                <w:szCs w:val="20"/>
              </w:rPr>
              <w:t>0,1</w:t>
            </w:r>
          </w:p>
        </w:tc>
        <w:tc>
          <w:tcPr>
            <w:tcW w:w="850" w:type="dxa"/>
            <w:tcBorders>
              <w:top w:val="single" w:sz="4" w:space="0" w:color="auto"/>
              <w:left w:val="single" w:sz="4" w:space="0" w:color="auto"/>
              <w:bottom w:val="single" w:sz="4" w:space="0" w:color="auto"/>
              <w:right w:val="single" w:sz="4" w:space="0" w:color="auto"/>
            </w:tcBorders>
          </w:tcPr>
          <w:p w14:paraId="1CA11E49"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70</w:t>
            </w:r>
          </w:p>
        </w:tc>
        <w:tc>
          <w:tcPr>
            <w:tcW w:w="567" w:type="dxa"/>
            <w:tcBorders>
              <w:top w:val="single" w:sz="4" w:space="0" w:color="auto"/>
              <w:left w:val="single" w:sz="4" w:space="0" w:color="auto"/>
              <w:bottom w:val="single" w:sz="4" w:space="0" w:color="auto"/>
              <w:right w:val="single" w:sz="4" w:space="0" w:color="auto"/>
            </w:tcBorders>
          </w:tcPr>
          <w:p w14:paraId="6C139349"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15</w:t>
            </w:r>
          </w:p>
        </w:tc>
        <w:tc>
          <w:tcPr>
            <w:tcW w:w="567" w:type="dxa"/>
            <w:tcBorders>
              <w:top w:val="single" w:sz="4" w:space="0" w:color="auto"/>
              <w:left w:val="single" w:sz="4" w:space="0" w:color="auto"/>
              <w:bottom w:val="single" w:sz="4" w:space="0" w:color="auto"/>
              <w:right w:val="single" w:sz="4" w:space="0" w:color="auto"/>
            </w:tcBorders>
          </w:tcPr>
          <w:p w14:paraId="46063D46"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15</w:t>
            </w:r>
          </w:p>
        </w:tc>
        <w:tc>
          <w:tcPr>
            <w:tcW w:w="567" w:type="dxa"/>
            <w:tcBorders>
              <w:top w:val="single" w:sz="4" w:space="0" w:color="auto"/>
              <w:left w:val="single" w:sz="4" w:space="0" w:color="auto"/>
              <w:bottom w:val="single" w:sz="4" w:space="0" w:color="auto"/>
              <w:right w:val="single" w:sz="4" w:space="0" w:color="auto"/>
            </w:tcBorders>
          </w:tcPr>
          <w:p w14:paraId="786973AD"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20</w:t>
            </w:r>
          </w:p>
        </w:tc>
        <w:tc>
          <w:tcPr>
            <w:tcW w:w="567" w:type="dxa"/>
            <w:tcBorders>
              <w:top w:val="single" w:sz="4" w:space="0" w:color="auto"/>
              <w:left w:val="single" w:sz="4" w:space="0" w:color="auto"/>
              <w:bottom w:val="single" w:sz="4" w:space="0" w:color="auto"/>
              <w:right w:val="single" w:sz="4" w:space="0" w:color="auto"/>
            </w:tcBorders>
          </w:tcPr>
          <w:p w14:paraId="0087BE78"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20</w:t>
            </w:r>
          </w:p>
        </w:tc>
        <w:tc>
          <w:tcPr>
            <w:tcW w:w="709" w:type="dxa"/>
            <w:tcBorders>
              <w:top w:val="single" w:sz="4" w:space="0" w:color="auto"/>
              <w:left w:val="single" w:sz="4" w:space="0" w:color="auto"/>
              <w:bottom w:val="single" w:sz="4" w:space="0" w:color="auto"/>
              <w:right w:val="single" w:sz="4" w:space="0" w:color="auto"/>
            </w:tcBorders>
          </w:tcPr>
          <w:p w14:paraId="72A2B691"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80</w:t>
            </w:r>
          </w:p>
        </w:tc>
        <w:tc>
          <w:tcPr>
            <w:tcW w:w="709" w:type="dxa"/>
            <w:tcBorders>
              <w:top w:val="single" w:sz="4" w:space="0" w:color="auto"/>
              <w:left w:val="single" w:sz="4" w:space="0" w:color="auto"/>
              <w:bottom w:val="single" w:sz="4" w:space="0" w:color="auto"/>
              <w:right w:val="single" w:sz="4" w:space="0" w:color="auto"/>
            </w:tcBorders>
          </w:tcPr>
          <w:p w14:paraId="6742C2A0"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85</w:t>
            </w:r>
          </w:p>
        </w:tc>
        <w:tc>
          <w:tcPr>
            <w:tcW w:w="648" w:type="dxa"/>
            <w:tcBorders>
              <w:top w:val="single" w:sz="4" w:space="0" w:color="auto"/>
              <w:left w:val="single" w:sz="4" w:space="0" w:color="auto"/>
              <w:bottom w:val="single" w:sz="4" w:space="0" w:color="auto"/>
              <w:right w:val="single" w:sz="4" w:space="0" w:color="auto"/>
            </w:tcBorders>
          </w:tcPr>
          <w:p w14:paraId="0731535D"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90</w:t>
            </w:r>
          </w:p>
        </w:tc>
        <w:tc>
          <w:tcPr>
            <w:tcW w:w="769" w:type="dxa"/>
            <w:gridSpan w:val="3"/>
            <w:tcBorders>
              <w:top w:val="single" w:sz="4" w:space="0" w:color="auto"/>
              <w:left w:val="single" w:sz="4" w:space="0" w:color="auto"/>
              <w:bottom w:val="single" w:sz="4" w:space="0" w:color="auto"/>
              <w:right w:val="single" w:sz="4" w:space="0" w:color="auto"/>
            </w:tcBorders>
          </w:tcPr>
          <w:p w14:paraId="0A57C518"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100</w:t>
            </w:r>
          </w:p>
        </w:tc>
        <w:tc>
          <w:tcPr>
            <w:tcW w:w="1276" w:type="dxa"/>
            <w:tcBorders>
              <w:top w:val="single" w:sz="4" w:space="0" w:color="auto"/>
              <w:left w:val="single" w:sz="4" w:space="0" w:color="auto"/>
              <w:bottom w:val="single" w:sz="4" w:space="0" w:color="auto"/>
              <w:right w:val="single" w:sz="4" w:space="0" w:color="auto"/>
            </w:tcBorders>
          </w:tcPr>
          <w:p w14:paraId="6430E6EF" w14:textId="77777777" w:rsidR="00625FA6" w:rsidRPr="00625FA6" w:rsidRDefault="00625FA6" w:rsidP="00625FA6">
            <w:pPr>
              <w:widowControl w:val="0"/>
              <w:autoSpaceDE w:val="0"/>
              <w:autoSpaceDN w:val="0"/>
              <w:adjustRightInd w:val="0"/>
              <w:rPr>
                <w:sz w:val="20"/>
                <w:szCs w:val="20"/>
              </w:rPr>
            </w:pPr>
          </w:p>
        </w:tc>
      </w:tr>
      <w:tr w:rsidR="00625FA6" w:rsidRPr="00625FA6" w14:paraId="7D813490" w14:textId="77777777" w:rsidTr="00625FA6">
        <w:trPr>
          <w:trHeight w:val="324"/>
          <w:tblCellSpacing w:w="5" w:type="nil"/>
        </w:trPr>
        <w:tc>
          <w:tcPr>
            <w:tcW w:w="3120" w:type="dxa"/>
            <w:tcBorders>
              <w:left w:val="single" w:sz="4" w:space="0" w:color="auto"/>
              <w:right w:val="single" w:sz="4" w:space="0" w:color="auto"/>
            </w:tcBorders>
          </w:tcPr>
          <w:p w14:paraId="158FE8EC" w14:textId="77777777" w:rsidR="00625FA6" w:rsidRPr="00625FA6" w:rsidRDefault="00625FA6" w:rsidP="00625FA6">
            <w:pPr>
              <w:spacing w:after="200"/>
              <w:jc w:val="both"/>
              <w:rPr>
                <w:sz w:val="20"/>
                <w:szCs w:val="20"/>
                <w:lang w:eastAsia="en-US"/>
              </w:rPr>
            </w:pPr>
          </w:p>
        </w:tc>
        <w:tc>
          <w:tcPr>
            <w:tcW w:w="3673" w:type="dxa"/>
            <w:gridSpan w:val="2"/>
            <w:tcBorders>
              <w:top w:val="single" w:sz="4" w:space="0" w:color="auto"/>
              <w:left w:val="single" w:sz="4" w:space="0" w:color="auto"/>
              <w:bottom w:val="single" w:sz="4" w:space="0" w:color="auto"/>
              <w:right w:val="single" w:sz="4" w:space="0" w:color="auto"/>
            </w:tcBorders>
          </w:tcPr>
          <w:p w14:paraId="4CE757F0" w14:textId="77777777" w:rsidR="00625FA6" w:rsidRPr="00625FA6" w:rsidRDefault="00625FA6" w:rsidP="00625FA6">
            <w:pPr>
              <w:jc w:val="both"/>
              <w:rPr>
                <w:sz w:val="20"/>
                <w:szCs w:val="20"/>
                <w:highlight w:val="yellow"/>
                <w:lang w:eastAsia="en-US"/>
              </w:rPr>
            </w:pPr>
            <w:r w:rsidRPr="00625FA6">
              <w:rPr>
                <w:sz w:val="20"/>
                <w:szCs w:val="20"/>
                <w:lang w:eastAsia="en-US"/>
              </w:rPr>
              <w:t>Проведение анкетного скрининга участковыми терапевтами, граждан, не имеющих в анамнезе онкологических заболеваний, с целью выявления злокачественных новообразований на ранних стадиях</w:t>
            </w:r>
          </w:p>
        </w:tc>
        <w:tc>
          <w:tcPr>
            <w:tcW w:w="851" w:type="dxa"/>
            <w:gridSpan w:val="2"/>
            <w:tcBorders>
              <w:top w:val="single" w:sz="4" w:space="0" w:color="auto"/>
              <w:left w:val="single" w:sz="4" w:space="0" w:color="auto"/>
              <w:bottom w:val="single" w:sz="4" w:space="0" w:color="auto"/>
              <w:right w:val="single" w:sz="4" w:space="0" w:color="auto"/>
            </w:tcBorders>
          </w:tcPr>
          <w:p w14:paraId="6225607C"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 охвата населения</w:t>
            </w:r>
          </w:p>
        </w:tc>
        <w:tc>
          <w:tcPr>
            <w:tcW w:w="1004" w:type="dxa"/>
            <w:tcBorders>
              <w:top w:val="single" w:sz="4" w:space="0" w:color="auto"/>
              <w:left w:val="single" w:sz="4" w:space="0" w:color="auto"/>
              <w:bottom w:val="single" w:sz="4" w:space="0" w:color="auto"/>
              <w:right w:val="single" w:sz="4" w:space="0" w:color="auto"/>
            </w:tcBorders>
          </w:tcPr>
          <w:p w14:paraId="4EF36E21" w14:textId="77777777" w:rsidR="00625FA6" w:rsidRPr="00625FA6" w:rsidRDefault="00625FA6" w:rsidP="00625FA6">
            <w:pPr>
              <w:widowControl w:val="0"/>
              <w:autoSpaceDE w:val="0"/>
              <w:autoSpaceDN w:val="0"/>
              <w:adjustRightInd w:val="0"/>
              <w:jc w:val="center"/>
              <w:rPr>
                <w:sz w:val="20"/>
                <w:szCs w:val="20"/>
              </w:rPr>
            </w:pPr>
            <w:r w:rsidRPr="00625FA6">
              <w:rPr>
                <w:rFonts w:cs="Arial"/>
                <w:sz w:val="20"/>
                <w:szCs w:val="20"/>
              </w:rPr>
              <w:t>0,1</w:t>
            </w:r>
          </w:p>
        </w:tc>
        <w:tc>
          <w:tcPr>
            <w:tcW w:w="850" w:type="dxa"/>
            <w:tcBorders>
              <w:top w:val="single" w:sz="4" w:space="0" w:color="auto"/>
              <w:left w:val="single" w:sz="4" w:space="0" w:color="auto"/>
              <w:bottom w:val="single" w:sz="4" w:space="0" w:color="auto"/>
              <w:right w:val="single" w:sz="4" w:space="0" w:color="auto"/>
            </w:tcBorders>
          </w:tcPr>
          <w:p w14:paraId="6BD4D635"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60</w:t>
            </w:r>
          </w:p>
        </w:tc>
        <w:tc>
          <w:tcPr>
            <w:tcW w:w="567" w:type="dxa"/>
            <w:tcBorders>
              <w:top w:val="single" w:sz="4" w:space="0" w:color="auto"/>
              <w:left w:val="single" w:sz="4" w:space="0" w:color="auto"/>
              <w:bottom w:val="single" w:sz="4" w:space="0" w:color="auto"/>
              <w:right w:val="single" w:sz="4" w:space="0" w:color="auto"/>
            </w:tcBorders>
          </w:tcPr>
          <w:p w14:paraId="5F2A9082"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15</w:t>
            </w:r>
          </w:p>
        </w:tc>
        <w:tc>
          <w:tcPr>
            <w:tcW w:w="567" w:type="dxa"/>
            <w:tcBorders>
              <w:top w:val="single" w:sz="4" w:space="0" w:color="auto"/>
              <w:left w:val="single" w:sz="4" w:space="0" w:color="auto"/>
              <w:bottom w:val="single" w:sz="4" w:space="0" w:color="auto"/>
              <w:right w:val="single" w:sz="4" w:space="0" w:color="auto"/>
            </w:tcBorders>
          </w:tcPr>
          <w:p w14:paraId="7EF6C2BC"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15</w:t>
            </w:r>
          </w:p>
        </w:tc>
        <w:tc>
          <w:tcPr>
            <w:tcW w:w="567" w:type="dxa"/>
            <w:tcBorders>
              <w:top w:val="single" w:sz="4" w:space="0" w:color="auto"/>
              <w:left w:val="single" w:sz="4" w:space="0" w:color="auto"/>
              <w:bottom w:val="single" w:sz="4" w:space="0" w:color="auto"/>
              <w:right w:val="single" w:sz="4" w:space="0" w:color="auto"/>
            </w:tcBorders>
          </w:tcPr>
          <w:p w14:paraId="5B999BA2"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15</w:t>
            </w:r>
          </w:p>
        </w:tc>
        <w:tc>
          <w:tcPr>
            <w:tcW w:w="567" w:type="dxa"/>
            <w:tcBorders>
              <w:top w:val="single" w:sz="4" w:space="0" w:color="auto"/>
              <w:left w:val="single" w:sz="4" w:space="0" w:color="auto"/>
              <w:bottom w:val="single" w:sz="4" w:space="0" w:color="auto"/>
              <w:right w:val="single" w:sz="4" w:space="0" w:color="auto"/>
            </w:tcBorders>
          </w:tcPr>
          <w:p w14:paraId="2EF48113"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15</w:t>
            </w:r>
          </w:p>
        </w:tc>
        <w:tc>
          <w:tcPr>
            <w:tcW w:w="709" w:type="dxa"/>
            <w:tcBorders>
              <w:top w:val="single" w:sz="4" w:space="0" w:color="auto"/>
              <w:left w:val="single" w:sz="4" w:space="0" w:color="auto"/>
              <w:bottom w:val="single" w:sz="4" w:space="0" w:color="auto"/>
              <w:right w:val="single" w:sz="4" w:space="0" w:color="auto"/>
            </w:tcBorders>
          </w:tcPr>
          <w:p w14:paraId="75088CF7"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75</w:t>
            </w:r>
          </w:p>
        </w:tc>
        <w:tc>
          <w:tcPr>
            <w:tcW w:w="709" w:type="dxa"/>
            <w:tcBorders>
              <w:top w:val="single" w:sz="4" w:space="0" w:color="auto"/>
              <w:left w:val="single" w:sz="4" w:space="0" w:color="auto"/>
              <w:bottom w:val="single" w:sz="4" w:space="0" w:color="auto"/>
              <w:right w:val="single" w:sz="4" w:space="0" w:color="auto"/>
            </w:tcBorders>
          </w:tcPr>
          <w:p w14:paraId="6414E27A"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80</w:t>
            </w:r>
          </w:p>
        </w:tc>
        <w:tc>
          <w:tcPr>
            <w:tcW w:w="648" w:type="dxa"/>
            <w:tcBorders>
              <w:top w:val="single" w:sz="4" w:space="0" w:color="auto"/>
              <w:left w:val="single" w:sz="4" w:space="0" w:color="auto"/>
              <w:bottom w:val="single" w:sz="4" w:space="0" w:color="auto"/>
              <w:right w:val="single" w:sz="4" w:space="0" w:color="auto"/>
            </w:tcBorders>
          </w:tcPr>
          <w:p w14:paraId="1041612D"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85</w:t>
            </w:r>
          </w:p>
        </w:tc>
        <w:tc>
          <w:tcPr>
            <w:tcW w:w="769" w:type="dxa"/>
            <w:gridSpan w:val="3"/>
            <w:tcBorders>
              <w:top w:val="single" w:sz="4" w:space="0" w:color="auto"/>
              <w:left w:val="single" w:sz="4" w:space="0" w:color="auto"/>
              <w:bottom w:val="single" w:sz="4" w:space="0" w:color="auto"/>
              <w:right w:val="single" w:sz="4" w:space="0" w:color="auto"/>
            </w:tcBorders>
          </w:tcPr>
          <w:p w14:paraId="3739C2AE"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90</w:t>
            </w:r>
          </w:p>
        </w:tc>
        <w:tc>
          <w:tcPr>
            <w:tcW w:w="1276" w:type="dxa"/>
            <w:tcBorders>
              <w:top w:val="single" w:sz="4" w:space="0" w:color="auto"/>
              <w:left w:val="single" w:sz="4" w:space="0" w:color="auto"/>
              <w:bottom w:val="single" w:sz="4" w:space="0" w:color="auto"/>
              <w:right w:val="single" w:sz="4" w:space="0" w:color="auto"/>
            </w:tcBorders>
          </w:tcPr>
          <w:p w14:paraId="3DEE640E" w14:textId="77777777" w:rsidR="00625FA6" w:rsidRPr="00625FA6" w:rsidRDefault="00625FA6" w:rsidP="00625FA6">
            <w:pPr>
              <w:widowControl w:val="0"/>
              <w:autoSpaceDE w:val="0"/>
              <w:autoSpaceDN w:val="0"/>
              <w:adjustRightInd w:val="0"/>
              <w:rPr>
                <w:sz w:val="20"/>
                <w:szCs w:val="20"/>
              </w:rPr>
            </w:pPr>
          </w:p>
        </w:tc>
      </w:tr>
      <w:tr w:rsidR="00625FA6" w:rsidRPr="00625FA6" w14:paraId="2F811073" w14:textId="77777777" w:rsidTr="00625FA6">
        <w:trPr>
          <w:trHeight w:val="324"/>
          <w:tblCellSpacing w:w="5" w:type="nil"/>
        </w:trPr>
        <w:tc>
          <w:tcPr>
            <w:tcW w:w="3120" w:type="dxa"/>
            <w:tcBorders>
              <w:left w:val="single" w:sz="4" w:space="0" w:color="auto"/>
              <w:right w:val="single" w:sz="4" w:space="0" w:color="auto"/>
            </w:tcBorders>
          </w:tcPr>
          <w:p w14:paraId="60CA8374" w14:textId="77777777" w:rsidR="00625FA6" w:rsidRPr="00625FA6" w:rsidRDefault="00625FA6" w:rsidP="00625FA6">
            <w:pPr>
              <w:spacing w:after="200"/>
              <w:jc w:val="both"/>
              <w:rPr>
                <w:sz w:val="20"/>
                <w:szCs w:val="20"/>
                <w:lang w:eastAsia="en-US"/>
              </w:rPr>
            </w:pPr>
          </w:p>
        </w:tc>
        <w:tc>
          <w:tcPr>
            <w:tcW w:w="3673" w:type="dxa"/>
            <w:gridSpan w:val="2"/>
            <w:tcBorders>
              <w:top w:val="single" w:sz="4" w:space="0" w:color="auto"/>
              <w:left w:val="single" w:sz="4" w:space="0" w:color="auto"/>
              <w:bottom w:val="single" w:sz="4" w:space="0" w:color="auto"/>
              <w:right w:val="single" w:sz="4" w:space="0" w:color="auto"/>
            </w:tcBorders>
          </w:tcPr>
          <w:p w14:paraId="5421DED1" w14:textId="77777777" w:rsidR="00625FA6" w:rsidRPr="00625FA6" w:rsidRDefault="00625FA6" w:rsidP="00625FA6">
            <w:pPr>
              <w:jc w:val="both"/>
              <w:rPr>
                <w:sz w:val="20"/>
                <w:szCs w:val="20"/>
                <w:highlight w:val="yellow"/>
                <w:lang w:eastAsia="en-US"/>
              </w:rPr>
            </w:pPr>
            <w:r w:rsidRPr="00625FA6">
              <w:rPr>
                <w:sz w:val="20"/>
                <w:szCs w:val="20"/>
                <w:lang w:eastAsia="en-US"/>
              </w:rPr>
              <w:t>Проведение анкетирования для раннего выявления риска пагубного потребления алкоголя и (или) наркотических средств и психотропных веществ без назначения врача</w:t>
            </w:r>
          </w:p>
        </w:tc>
        <w:tc>
          <w:tcPr>
            <w:tcW w:w="851" w:type="dxa"/>
            <w:gridSpan w:val="2"/>
            <w:tcBorders>
              <w:top w:val="single" w:sz="4" w:space="0" w:color="auto"/>
              <w:left w:val="single" w:sz="4" w:space="0" w:color="auto"/>
              <w:bottom w:val="single" w:sz="4" w:space="0" w:color="auto"/>
              <w:right w:val="single" w:sz="4" w:space="0" w:color="auto"/>
            </w:tcBorders>
          </w:tcPr>
          <w:p w14:paraId="326DE46C"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 охвата населения</w:t>
            </w:r>
          </w:p>
        </w:tc>
        <w:tc>
          <w:tcPr>
            <w:tcW w:w="1004" w:type="dxa"/>
            <w:tcBorders>
              <w:top w:val="single" w:sz="4" w:space="0" w:color="auto"/>
              <w:left w:val="single" w:sz="4" w:space="0" w:color="auto"/>
              <w:bottom w:val="single" w:sz="4" w:space="0" w:color="auto"/>
              <w:right w:val="single" w:sz="4" w:space="0" w:color="auto"/>
            </w:tcBorders>
          </w:tcPr>
          <w:p w14:paraId="3CE0DDAC" w14:textId="77777777" w:rsidR="00625FA6" w:rsidRPr="00625FA6" w:rsidRDefault="00625FA6" w:rsidP="00625FA6">
            <w:pPr>
              <w:widowControl w:val="0"/>
              <w:autoSpaceDE w:val="0"/>
              <w:autoSpaceDN w:val="0"/>
              <w:adjustRightInd w:val="0"/>
              <w:jc w:val="center"/>
              <w:rPr>
                <w:sz w:val="20"/>
                <w:szCs w:val="20"/>
              </w:rPr>
            </w:pPr>
            <w:r w:rsidRPr="00625FA6">
              <w:rPr>
                <w:rFonts w:cs="Arial"/>
                <w:sz w:val="20"/>
                <w:szCs w:val="20"/>
              </w:rPr>
              <w:t>0,1</w:t>
            </w:r>
          </w:p>
        </w:tc>
        <w:tc>
          <w:tcPr>
            <w:tcW w:w="850" w:type="dxa"/>
            <w:tcBorders>
              <w:top w:val="single" w:sz="4" w:space="0" w:color="auto"/>
              <w:left w:val="single" w:sz="4" w:space="0" w:color="auto"/>
              <w:bottom w:val="single" w:sz="4" w:space="0" w:color="auto"/>
              <w:right w:val="single" w:sz="4" w:space="0" w:color="auto"/>
            </w:tcBorders>
          </w:tcPr>
          <w:p w14:paraId="19A4F28B"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75</w:t>
            </w:r>
          </w:p>
        </w:tc>
        <w:tc>
          <w:tcPr>
            <w:tcW w:w="567" w:type="dxa"/>
            <w:tcBorders>
              <w:top w:val="single" w:sz="4" w:space="0" w:color="auto"/>
              <w:left w:val="single" w:sz="4" w:space="0" w:color="auto"/>
              <w:bottom w:val="single" w:sz="4" w:space="0" w:color="auto"/>
              <w:right w:val="single" w:sz="4" w:space="0" w:color="auto"/>
            </w:tcBorders>
          </w:tcPr>
          <w:p w14:paraId="67F976EA"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10</w:t>
            </w:r>
          </w:p>
        </w:tc>
        <w:tc>
          <w:tcPr>
            <w:tcW w:w="567" w:type="dxa"/>
            <w:tcBorders>
              <w:top w:val="single" w:sz="4" w:space="0" w:color="auto"/>
              <w:left w:val="single" w:sz="4" w:space="0" w:color="auto"/>
              <w:bottom w:val="single" w:sz="4" w:space="0" w:color="auto"/>
              <w:right w:val="single" w:sz="4" w:space="0" w:color="auto"/>
            </w:tcBorders>
          </w:tcPr>
          <w:p w14:paraId="6853E697"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15</w:t>
            </w:r>
          </w:p>
        </w:tc>
        <w:tc>
          <w:tcPr>
            <w:tcW w:w="567" w:type="dxa"/>
            <w:tcBorders>
              <w:top w:val="single" w:sz="4" w:space="0" w:color="auto"/>
              <w:left w:val="single" w:sz="4" w:space="0" w:color="auto"/>
              <w:bottom w:val="single" w:sz="4" w:space="0" w:color="auto"/>
              <w:right w:val="single" w:sz="4" w:space="0" w:color="auto"/>
            </w:tcBorders>
          </w:tcPr>
          <w:p w14:paraId="75C22B29"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25</w:t>
            </w:r>
          </w:p>
        </w:tc>
        <w:tc>
          <w:tcPr>
            <w:tcW w:w="567" w:type="dxa"/>
            <w:tcBorders>
              <w:top w:val="single" w:sz="4" w:space="0" w:color="auto"/>
              <w:left w:val="single" w:sz="4" w:space="0" w:color="auto"/>
              <w:bottom w:val="single" w:sz="4" w:space="0" w:color="auto"/>
              <w:right w:val="single" w:sz="4" w:space="0" w:color="auto"/>
            </w:tcBorders>
          </w:tcPr>
          <w:p w14:paraId="34FEAAD9"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25</w:t>
            </w:r>
          </w:p>
        </w:tc>
        <w:tc>
          <w:tcPr>
            <w:tcW w:w="709" w:type="dxa"/>
            <w:tcBorders>
              <w:top w:val="single" w:sz="4" w:space="0" w:color="auto"/>
              <w:left w:val="single" w:sz="4" w:space="0" w:color="auto"/>
              <w:bottom w:val="single" w:sz="4" w:space="0" w:color="auto"/>
              <w:right w:val="single" w:sz="4" w:space="0" w:color="auto"/>
            </w:tcBorders>
          </w:tcPr>
          <w:p w14:paraId="28ED107D"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80</w:t>
            </w:r>
          </w:p>
        </w:tc>
        <w:tc>
          <w:tcPr>
            <w:tcW w:w="709" w:type="dxa"/>
            <w:tcBorders>
              <w:top w:val="single" w:sz="4" w:space="0" w:color="auto"/>
              <w:left w:val="single" w:sz="4" w:space="0" w:color="auto"/>
              <w:bottom w:val="single" w:sz="4" w:space="0" w:color="auto"/>
              <w:right w:val="single" w:sz="4" w:space="0" w:color="auto"/>
            </w:tcBorders>
          </w:tcPr>
          <w:p w14:paraId="299E5418"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85</w:t>
            </w:r>
          </w:p>
        </w:tc>
        <w:tc>
          <w:tcPr>
            <w:tcW w:w="648" w:type="dxa"/>
            <w:tcBorders>
              <w:top w:val="single" w:sz="4" w:space="0" w:color="auto"/>
              <w:left w:val="single" w:sz="4" w:space="0" w:color="auto"/>
              <w:bottom w:val="single" w:sz="4" w:space="0" w:color="auto"/>
              <w:right w:val="single" w:sz="4" w:space="0" w:color="auto"/>
            </w:tcBorders>
          </w:tcPr>
          <w:p w14:paraId="3A0CD78A"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90</w:t>
            </w:r>
          </w:p>
        </w:tc>
        <w:tc>
          <w:tcPr>
            <w:tcW w:w="769" w:type="dxa"/>
            <w:gridSpan w:val="3"/>
            <w:tcBorders>
              <w:top w:val="single" w:sz="4" w:space="0" w:color="auto"/>
              <w:left w:val="single" w:sz="4" w:space="0" w:color="auto"/>
              <w:bottom w:val="single" w:sz="4" w:space="0" w:color="auto"/>
              <w:right w:val="single" w:sz="4" w:space="0" w:color="auto"/>
            </w:tcBorders>
          </w:tcPr>
          <w:p w14:paraId="19B5932A"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100</w:t>
            </w:r>
          </w:p>
        </w:tc>
        <w:tc>
          <w:tcPr>
            <w:tcW w:w="1276" w:type="dxa"/>
            <w:tcBorders>
              <w:top w:val="single" w:sz="4" w:space="0" w:color="auto"/>
              <w:left w:val="single" w:sz="4" w:space="0" w:color="auto"/>
              <w:bottom w:val="single" w:sz="4" w:space="0" w:color="auto"/>
              <w:right w:val="single" w:sz="4" w:space="0" w:color="auto"/>
            </w:tcBorders>
          </w:tcPr>
          <w:p w14:paraId="65DB776A" w14:textId="77777777" w:rsidR="00625FA6" w:rsidRPr="00625FA6" w:rsidRDefault="00625FA6" w:rsidP="00625FA6">
            <w:pPr>
              <w:widowControl w:val="0"/>
              <w:autoSpaceDE w:val="0"/>
              <w:autoSpaceDN w:val="0"/>
              <w:adjustRightInd w:val="0"/>
              <w:rPr>
                <w:sz w:val="20"/>
                <w:szCs w:val="20"/>
              </w:rPr>
            </w:pPr>
          </w:p>
        </w:tc>
      </w:tr>
      <w:tr w:rsidR="00625FA6" w:rsidRPr="00625FA6" w14:paraId="4DF65920" w14:textId="77777777" w:rsidTr="00625FA6">
        <w:trPr>
          <w:trHeight w:val="324"/>
          <w:tblCellSpacing w:w="5" w:type="nil"/>
        </w:trPr>
        <w:tc>
          <w:tcPr>
            <w:tcW w:w="3120" w:type="dxa"/>
            <w:tcBorders>
              <w:left w:val="single" w:sz="4" w:space="0" w:color="auto"/>
              <w:right w:val="single" w:sz="4" w:space="0" w:color="auto"/>
            </w:tcBorders>
          </w:tcPr>
          <w:p w14:paraId="0560D7AF" w14:textId="77777777" w:rsidR="00625FA6" w:rsidRPr="00625FA6" w:rsidRDefault="00625FA6" w:rsidP="00625FA6">
            <w:pPr>
              <w:spacing w:after="200"/>
              <w:jc w:val="both"/>
              <w:rPr>
                <w:sz w:val="20"/>
                <w:szCs w:val="20"/>
                <w:lang w:eastAsia="en-US"/>
              </w:rPr>
            </w:pPr>
          </w:p>
        </w:tc>
        <w:tc>
          <w:tcPr>
            <w:tcW w:w="3673" w:type="dxa"/>
            <w:gridSpan w:val="2"/>
            <w:tcBorders>
              <w:top w:val="single" w:sz="4" w:space="0" w:color="auto"/>
              <w:left w:val="single" w:sz="4" w:space="0" w:color="auto"/>
              <w:bottom w:val="single" w:sz="4" w:space="0" w:color="auto"/>
              <w:right w:val="single" w:sz="4" w:space="0" w:color="auto"/>
            </w:tcBorders>
          </w:tcPr>
          <w:p w14:paraId="6F3F081F" w14:textId="77777777" w:rsidR="00625FA6" w:rsidRPr="00625FA6" w:rsidRDefault="00625FA6" w:rsidP="00625FA6">
            <w:pPr>
              <w:jc w:val="both"/>
              <w:rPr>
                <w:sz w:val="20"/>
                <w:szCs w:val="20"/>
                <w:highlight w:val="yellow"/>
                <w:lang w:eastAsia="en-US"/>
              </w:rPr>
            </w:pPr>
            <w:r w:rsidRPr="00625FA6">
              <w:rPr>
                <w:sz w:val="20"/>
                <w:szCs w:val="20"/>
                <w:lang w:eastAsia="en-US"/>
              </w:rPr>
              <w:t xml:space="preserve">Организация и проведение мониторинга потребления табака и отношения к </w:t>
            </w:r>
            <w:r w:rsidRPr="00625FA6">
              <w:rPr>
                <w:sz w:val="20"/>
                <w:szCs w:val="20"/>
                <w:lang w:eastAsia="en-US"/>
              </w:rPr>
              <w:lastRenderedPageBreak/>
              <w:t xml:space="preserve">курению среди населения </w:t>
            </w:r>
            <w:r w:rsidRPr="00625FA6">
              <w:rPr>
                <w:sz w:val="20"/>
                <w:szCs w:val="20"/>
                <w:u w:color="000000"/>
                <w:lang w:eastAsia="en-US"/>
              </w:rPr>
              <w:t xml:space="preserve">Куйбышевского </w:t>
            </w:r>
            <w:proofErr w:type="spellStart"/>
            <w:proofErr w:type="gramStart"/>
            <w:r w:rsidRPr="00625FA6">
              <w:rPr>
                <w:sz w:val="20"/>
                <w:szCs w:val="20"/>
                <w:u w:color="000000"/>
                <w:lang w:eastAsia="en-US"/>
              </w:rPr>
              <w:t>муници-пального</w:t>
            </w:r>
            <w:proofErr w:type="spellEnd"/>
            <w:proofErr w:type="gramEnd"/>
            <w:r w:rsidRPr="00625FA6">
              <w:rPr>
                <w:sz w:val="20"/>
                <w:szCs w:val="20"/>
                <w:u w:color="000000"/>
                <w:lang w:eastAsia="en-US"/>
              </w:rPr>
              <w:t xml:space="preserve"> района Новосибирской области</w:t>
            </w:r>
            <w:r w:rsidRPr="00625FA6">
              <w:rPr>
                <w:sz w:val="20"/>
                <w:szCs w:val="20"/>
                <w:lang w:eastAsia="en-US"/>
              </w:rPr>
              <w:t>, с учетом особенностей целевых возрастных групп</w:t>
            </w:r>
          </w:p>
        </w:tc>
        <w:tc>
          <w:tcPr>
            <w:tcW w:w="851" w:type="dxa"/>
            <w:gridSpan w:val="2"/>
            <w:tcBorders>
              <w:top w:val="single" w:sz="4" w:space="0" w:color="auto"/>
              <w:left w:val="single" w:sz="4" w:space="0" w:color="auto"/>
              <w:bottom w:val="single" w:sz="4" w:space="0" w:color="auto"/>
              <w:right w:val="single" w:sz="4" w:space="0" w:color="auto"/>
            </w:tcBorders>
          </w:tcPr>
          <w:p w14:paraId="60278C43"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lastRenderedPageBreak/>
              <w:t>ед.</w:t>
            </w:r>
          </w:p>
        </w:tc>
        <w:tc>
          <w:tcPr>
            <w:tcW w:w="1004" w:type="dxa"/>
            <w:tcBorders>
              <w:top w:val="single" w:sz="4" w:space="0" w:color="auto"/>
              <w:left w:val="single" w:sz="4" w:space="0" w:color="auto"/>
              <w:bottom w:val="single" w:sz="4" w:space="0" w:color="auto"/>
              <w:right w:val="single" w:sz="4" w:space="0" w:color="auto"/>
            </w:tcBorders>
          </w:tcPr>
          <w:p w14:paraId="683CE20B" w14:textId="77777777" w:rsidR="00625FA6" w:rsidRPr="00625FA6" w:rsidRDefault="00625FA6" w:rsidP="00625FA6">
            <w:pPr>
              <w:widowControl w:val="0"/>
              <w:autoSpaceDE w:val="0"/>
              <w:autoSpaceDN w:val="0"/>
              <w:adjustRightInd w:val="0"/>
              <w:jc w:val="center"/>
              <w:rPr>
                <w:sz w:val="20"/>
                <w:szCs w:val="20"/>
              </w:rPr>
            </w:pPr>
            <w:r w:rsidRPr="00625FA6">
              <w:rPr>
                <w:rFonts w:cs="Arial"/>
                <w:sz w:val="20"/>
                <w:szCs w:val="20"/>
              </w:rPr>
              <w:t>0,1</w:t>
            </w:r>
          </w:p>
        </w:tc>
        <w:tc>
          <w:tcPr>
            <w:tcW w:w="850" w:type="dxa"/>
            <w:tcBorders>
              <w:top w:val="single" w:sz="4" w:space="0" w:color="auto"/>
              <w:left w:val="single" w:sz="4" w:space="0" w:color="auto"/>
              <w:bottom w:val="single" w:sz="4" w:space="0" w:color="auto"/>
              <w:right w:val="single" w:sz="4" w:space="0" w:color="auto"/>
            </w:tcBorders>
          </w:tcPr>
          <w:p w14:paraId="02B8BBEE"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w:t>
            </w:r>
          </w:p>
        </w:tc>
        <w:tc>
          <w:tcPr>
            <w:tcW w:w="567" w:type="dxa"/>
            <w:tcBorders>
              <w:top w:val="single" w:sz="4" w:space="0" w:color="auto"/>
              <w:left w:val="single" w:sz="4" w:space="0" w:color="auto"/>
              <w:bottom w:val="single" w:sz="4" w:space="0" w:color="auto"/>
              <w:right w:val="single" w:sz="4" w:space="0" w:color="auto"/>
            </w:tcBorders>
          </w:tcPr>
          <w:p w14:paraId="040E5D93"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w:t>
            </w:r>
          </w:p>
        </w:tc>
        <w:tc>
          <w:tcPr>
            <w:tcW w:w="567" w:type="dxa"/>
            <w:tcBorders>
              <w:top w:val="single" w:sz="4" w:space="0" w:color="auto"/>
              <w:left w:val="single" w:sz="4" w:space="0" w:color="auto"/>
              <w:bottom w:val="single" w:sz="4" w:space="0" w:color="auto"/>
              <w:right w:val="single" w:sz="4" w:space="0" w:color="auto"/>
            </w:tcBorders>
          </w:tcPr>
          <w:p w14:paraId="36288827"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w:t>
            </w:r>
          </w:p>
        </w:tc>
        <w:tc>
          <w:tcPr>
            <w:tcW w:w="567" w:type="dxa"/>
            <w:tcBorders>
              <w:top w:val="single" w:sz="4" w:space="0" w:color="auto"/>
              <w:left w:val="single" w:sz="4" w:space="0" w:color="auto"/>
              <w:bottom w:val="single" w:sz="4" w:space="0" w:color="auto"/>
              <w:right w:val="single" w:sz="4" w:space="0" w:color="auto"/>
            </w:tcBorders>
          </w:tcPr>
          <w:p w14:paraId="4BFC1008"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w:t>
            </w:r>
          </w:p>
        </w:tc>
        <w:tc>
          <w:tcPr>
            <w:tcW w:w="567" w:type="dxa"/>
            <w:tcBorders>
              <w:top w:val="single" w:sz="4" w:space="0" w:color="auto"/>
              <w:left w:val="single" w:sz="4" w:space="0" w:color="auto"/>
              <w:bottom w:val="single" w:sz="4" w:space="0" w:color="auto"/>
              <w:right w:val="single" w:sz="4" w:space="0" w:color="auto"/>
            </w:tcBorders>
          </w:tcPr>
          <w:p w14:paraId="1FFFE597"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w:t>
            </w:r>
          </w:p>
        </w:tc>
        <w:tc>
          <w:tcPr>
            <w:tcW w:w="709" w:type="dxa"/>
            <w:tcBorders>
              <w:top w:val="single" w:sz="4" w:space="0" w:color="auto"/>
              <w:left w:val="single" w:sz="4" w:space="0" w:color="auto"/>
              <w:bottom w:val="single" w:sz="4" w:space="0" w:color="auto"/>
              <w:right w:val="single" w:sz="4" w:space="0" w:color="auto"/>
            </w:tcBorders>
          </w:tcPr>
          <w:p w14:paraId="37178DCD"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w:t>
            </w:r>
          </w:p>
        </w:tc>
        <w:tc>
          <w:tcPr>
            <w:tcW w:w="709" w:type="dxa"/>
            <w:tcBorders>
              <w:top w:val="single" w:sz="4" w:space="0" w:color="auto"/>
              <w:left w:val="single" w:sz="4" w:space="0" w:color="auto"/>
              <w:bottom w:val="single" w:sz="4" w:space="0" w:color="auto"/>
              <w:right w:val="single" w:sz="4" w:space="0" w:color="auto"/>
            </w:tcBorders>
          </w:tcPr>
          <w:p w14:paraId="1DA7B0F0"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w:t>
            </w:r>
          </w:p>
        </w:tc>
        <w:tc>
          <w:tcPr>
            <w:tcW w:w="648" w:type="dxa"/>
            <w:tcBorders>
              <w:top w:val="single" w:sz="4" w:space="0" w:color="auto"/>
              <w:left w:val="single" w:sz="4" w:space="0" w:color="auto"/>
              <w:bottom w:val="single" w:sz="4" w:space="0" w:color="auto"/>
              <w:right w:val="single" w:sz="4" w:space="0" w:color="auto"/>
            </w:tcBorders>
          </w:tcPr>
          <w:p w14:paraId="453BBB42"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w:t>
            </w:r>
          </w:p>
        </w:tc>
        <w:tc>
          <w:tcPr>
            <w:tcW w:w="769" w:type="dxa"/>
            <w:gridSpan w:val="3"/>
            <w:tcBorders>
              <w:top w:val="single" w:sz="4" w:space="0" w:color="auto"/>
              <w:left w:val="single" w:sz="4" w:space="0" w:color="auto"/>
              <w:bottom w:val="single" w:sz="4" w:space="0" w:color="auto"/>
              <w:right w:val="single" w:sz="4" w:space="0" w:color="auto"/>
            </w:tcBorders>
          </w:tcPr>
          <w:p w14:paraId="1F8BA52D" w14:textId="77777777" w:rsidR="00625FA6" w:rsidRPr="00625FA6" w:rsidRDefault="00625FA6" w:rsidP="00625FA6">
            <w:pPr>
              <w:widowControl w:val="0"/>
              <w:autoSpaceDE w:val="0"/>
              <w:autoSpaceDN w:val="0"/>
              <w:adjustRightInd w:val="0"/>
              <w:jc w:val="center"/>
              <w:rPr>
                <w:sz w:val="20"/>
                <w:szCs w:val="20"/>
              </w:rPr>
            </w:pPr>
            <w:r w:rsidRPr="00625FA6">
              <w:rPr>
                <w:sz w:val="20"/>
                <w:szCs w:val="20"/>
              </w:rPr>
              <w:t>1</w:t>
            </w:r>
          </w:p>
        </w:tc>
        <w:tc>
          <w:tcPr>
            <w:tcW w:w="1276" w:type="dxa"/>
            <w:tcBorders>
              <w:top w:val="single" w:sz="4" w:space="0" w:color="auto"/>
              <w:left w:val="single" w:sz="4" w:space="0" w:color="auto"/>
              <w:bottom w:val="single" w:sz="4" w:space="0" w:color="auto"/>
              <w:right w:val="single" w:sz="4" w:space="0" w:color="auto"/>
            </w:tcBorders>
          </w:tcPr>
          <w:p w14:paraId="4B4C6CCA" w14:textId="77777777" w:rsidR="00625FA6" w:rsidRPr="00625FA6" w:rsidRDefault="00625FA6" w:rsidP="00625FA6">
            <w:pPr>
              <w:widowControl w:val="0"/>
              <w:autoSpaceDE w:val="0"/>
              <w:autoSpaceDN w:val="0"/>
              <w:adjustRightInd w:val="0"/>
              <w:rPr>
                <w:sz w:val="20"/>
                <w:szCs w:val="20"/>
              </w:rPr>
            </w:pPr>
          </w:p>
        </w:tc>
      </w:tr>
    </w:tbl>
    <w:p w14:paraId="7EC5EEFF" w14:textId="77777777" w:rsidR="00625FA6" w:rsidRPr="00625FA6" w:rsidRDefault="00625FA6" w:rsidP="00625FA6">
      <w:pPr>
        <w:widowControl w:val="0"/>
        <w:autoSpaceDE w:val="0"/>
        <w:autoSpaceDN w:val="0"/>
        <w:adjustRightInd w:val="0"/>
        <w:jc w:val="right"/>
        <w:rPr>
          <w:sz w:val="20"/>
          <w:szCs w:val="20"/>
        </w:rPr>
      </w:pPr>
    </w:p>
    <w:p w14:paraId="0A6EACB1" w14:textId="77777777" w:rsidR="00625FA6" w:rsidRPr="00625FA6" w:rsidRDefault="00625FA6" w:rsidP="00625FA6">
      <w:pPr>
        <w:spacing w:after="200"/>
        <w:ind w:firstLine="709"/>
        <w:jc w:val="right"/>
        <w:rPr>
          <w:rFonts w:ascii="Calibri" w:hAnsi="Calibri"/>
          <w:i/>
          <w:color w:val="000000" w:themeColor="text1"/>
          <w:sz w:val="20"/>
          <w:szCs w:val="20"/>
          <w:lang w:eastAsia="en-US"/>
        </w:rPr>
      </w:pPr>
    </w:p>
    <w:p w14:paraId="52E3C61C" w14:textId="77777777" w:rsidR="00625FA6" w:rsidRPr="00625FA6" w:rsidRDefault="00625FA6" w:rsidP="00625FA6">
      <w:pPr>
        <w:spacing w:after="200"/>
        <w:ind w:firstLine="709"/>
        <w:jc w:val="right"/>
        <w:rPr>
          <w:i/>
          <w:color w:val="000000" w:themeColor="text1"/>
          <w:sz w:val="20"/>
          <w:szCs w:val="20"/>
          <w:lang w:eastAsia="en-US"/>
        </w:rPr>
      </w:pPr>
      <w:r w:rsidRPr="00625FA6">
        <w:rPr>
          <w:i/>
          <w:color w:val="000000" w:themeColor="text1"/>
          <w:sz w:val="20"/>
          <w:szCs w:val="20"/>
          <w:lang w:eastAsia="en-US"/>
        </w:rPr>
        <w:t>Таблица № 2</w:t>
      </w:r>
    </w:p>
    <w:p w14:paraId="073408C7" w14:textId="77777777" w:rsidR="00625FA6" w:rsidRPr="00625FA6" w:rsidRDefault="00625FA6" w:rsidP="00625FA6">
      <w:pPr>
        <w:widowControl w:val="0"/>
        <w:autoSpaceDE w:val="0"/>
        <w:autoSpaceDN w:val="0"/>
        <w:adjustRightInd w:val="0"/>
        <w:jc w:val="center"/>
        <w:rPr>
          <w:sz w:val="20"/>
          <w:szCs w:val="20"/>
        </w:rPr>
      </w:pPr>
      <w:r w:rsidRPr="00625FA6">
        <w:rPr>
          <w:rFonts w:cs="Arial"/>
          <w:color w:val="000000" w:themeColor="text1"/>
          <w:sz w:val="20"/>
          <w:szCs w:val="20"/>
        </w:rPr>
        <w:t xml:space="preserve">Информация о порядке сбора информации для определения (расчета) плановых и фактических значений целевых индикаторов </w:t>
      </w:r>
      <w:r w:rsidRPr="00625FA6">
        <w:rPr>
          <w:rFonts w:cs="Arial"/>
          <w:sz w:val="20"/>
          <w:szCs w:val="20"/>
        </w:rPr>
        <w:t xml:space="preserve">муниципальной программы </w:t>
      </w:r>
      <w:r w:rsidRPr="00625FA6">
        <w:rPr>
          <w:rFonts w:cs="Arial"/>
          <w:sz w:val="20"/>
          <w:szCs w:val="20"/>
          <w:u w:color="000000"/>
        </w:rPr>
        <w:t>«Укрепление общественного здоровья Куйбышевского муниципального района Новосибирской области» на 2020-2024 годы</w:t>
      </w:r>
    </w:p>
    <w:p w14:paraId="72415D48" w14:textId="77777777" w:rsidR="00625FA6" w:rsidRPr="00625FA6" w:rsidRDefault="00625FA6" w:rsidP="00625FA6">
      <w:pPr>
        <w:widowControl w:val="0"/>
        <w:autoSpaceDE w:val="0"/>
        <w:autoSpaceDN w:val="0"/>
        <w:adjustRightInd w:val="0"/>
        <w:jc w:val="center"/>
        <w:rPr>
          <w:rFonts w:ascii="Arial" w:hAnsi="Arial" w:cs="Arial"/>
          <w:color w:val="000000" w:themeColor="text1"/>
          <w:sz w:val="20"/>
          <w:szCs w:val="20"/>
        </w:rPr>
      </w:pPr>
    </w:p>
    <w:tbl>
      <w:tblPr>
        <w:tblW w:w="15072"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45"/>
        <w:gridCol w:w="1559"/>
        <w:gridCol w:w="1701"/>
        <w:gridCol w:w="3652"/>
        <w:gridCol w:w="2915"/>
      </w:tblGrid>
      <w:tr w:rsidR="00625FA6" w:rsidRPr="00625FA6" w14:paraId="482C5D3E" w14:textId="77777777" w:rsidTr="00625FA6">
        <w:tc>
          <w:tcPr>
            <w:tcW w:w="5245" w:type="dxa"/>
            <w:shd w:val="clear" w:color="auto" w:fill="auto"/>
            <w:vAlign w:val="center"/>
          </w:tcPr>
          <w:p w14:paraId="50A48CB0" w14:textId="77777777" w:rsidR="00625FA6" w:rsidRPr="00625FA6" w:rsidRDefault="00625FA6" w:rsidP="00625FA6">
            <w:pPr>
              <w:tabs>
                <w:tab w:val="left" w:pos="4111"/>
              </w:tabs>
              <w:jc w:val="center"/>
              <w:rPr>
                <w:color w:val="000000" w:themeColor="text1"/>
                <w:sz w:val="20"/>
                <w:szCs w:val="20"/>
              </w:rPr>
            </w:pPr>
            <w:r w:rsidRPr="00625FA6">
              <w:rPr>
                <w:color w:val="000000" w:themeColor="text1"/>
                <w:sz w:val="20"/>
                <w:szCs w:val="20"/>
              </w:rPr>
              <w:t>Наименование целевого индикатора</w:t>
            </w:r>
          </w:p>
        </w:tc>
        <w:tc>
          <w:tcPr>
            <w:tcW w:w="1559" w:type="dxa"/>
            <w:shd w:val="clear" w:color="auto" w:fill="auto"/>
            <w:vAlign w:val="center"/>
          </w:tcPr>
          <w:p w14:paraId="53B62DC1" w14:textId="77777777" w:rsidR="00625FA6" w:rsidRPr="00625FA6" w:rsidRDefault="00625FA6" w:rsidP="00625FA6">
            <w:pPr>
              <w:jc w:val="center"/>
              <w:rPr>
                <w:color w:val="000000" w:themeColor="text1"/>
                <w:sz w:val="20"/>
                <w:szCs w:val="20"/>
              </w:rPr>
            </w:pPr>
            <w:r w:rsidRPr="00625FA6">
              <w:rPr>
                <w:color w:val="000000" w:themeColor="text1"/>
                <w:sz w:val="20"/>
                <w:szCs w:val="20"/>
              </w:rPr>
              <w:t xml:space="preserve">Периодичность сбора </w:t>
            </w:r>
          </w:p>
        </w:tc>
        <w:tc>
          <w:tcPr>
            <w:tcW w:w="1701" w:type="dxa"/>
            <w:shd w:val="clear" w:color="auto" w:fill="auto"/>
            <w:vAlign w:val="center"/>
          </w:tcPr>
          <w:p w14:paraId="0F061B95" w14:textId="77777777" w:rsidR="00625FA6" w:rsidRPr="00625FA6" w:rsidRDefault="00625FA6" w:rsidP="00625FA6">
            <w:pPr>
              <w:jc w:val="center"/>
              <w:rPr>
                <w:color w:val="000000" w:themeColor="text1"/>
                <w:sz w:val="20"/>
                <w:szCs w:val="20"/>
              </w:rPr>
            </w:pPr>
            <w:r w:rsidRPr="00625FA6">
              <w:rPr>
                <w:color w:val="000000" w:themeColor="text1"/>
                <w:sz w:val="20"/>
                <w:szCs w:val="20"/>
              </w:rPr>
              <w:t>Вид временной характеристики</w:t>
            </w:r>
          </w:p>
        </w:tc>
        <w:tc>
          <w:tcPr>
            <w:tcW w:w="3652" w:type="dxa"/>
            <w:shd w:val="clear" w:color="auto" w:fill="auto"/>
            <w:vAlign w:val="center"/>
          </w:tcPr>
          <w:p w14:paraId="785CEE21" w14:textId="77777777" w:rsidR="00625FA6" w:rsidRPr="00625FA6" w:rsidRDefault="00625FA6" w:rsidP="00625FA6">
            <w:pPr>
              <w:jc w:val="center"/>
              <w:rPr>
                <w:color w:val="000000" w:themeColor="text1"/>
                <w:sz w:val="20"/>
                <w:szCs w:val="20"/>
              </w:rPr>
            </w:pPr>
            <w:r w:rsidRPr="00625FA6">
              <w:rPr>
                <w:color w:val="000000" w:themeColor="text1"/>
                <w:sz w:val="20"/>
                <w:szCs w:val="20"/>
              </w:rPr>
              <w:t>Методика расчета (плановых и фактических значений)</w:t>
            </w:r>
          </w:p>
        </w:tc>
        <w:tc>
          <w:tcPr>
            <w:tcW w:w="2915" w:type="dxa"/>
            <w:shd w:val="clear" w:color="auto" w:fill="auto"/>
            <w:vAlign w:val="center"/>
          </w:tcPr>
          <w:p w14:paraId="20286160" w14:textId="77777777" w:rsidR="00625FA6" w:rsidRPr="00625FA6" w:rsidRDefault="00625FA6" w:rsidP="00625FA6">
            <w:pPr>
              <w:jc w:val="center"/>
              <w:rPr>
                <w:color w:val="000000" w:themeColor="text1"/>
                <w:sz w:val="20"/>
                <w:szCs w:val="20"/>
              </w:rPr>
            </w:pPr>
            <w:r w:rsidRPr="00625FA6">
              <w:rPr>
                <w:color w:val="000000" w:themeColor="text1"/>
                <w:sz w:val="20"/>
                <w:szCs w:val="20"/>
              </w:rPr>
              <w:t>Источник получения данных</w:t>
            </w:r>
          </w:p>
        </w:tc>
      </w:tr>
      <w:tr w:rsidR="00625FA6" w:rsidRPr="00625FA6" w14:paraId="3858404B" w14:textId="77777777" w:rsidTr="00625FA6">
        <w:trPr>
          <w:trHeight w:val="333"/>
        </w:trPr>
        <w:tc>
          <w:tcPr>
            <w:tcW w:w="5245" w:type="dxa"/>
            <w:shd w:val="clear" w:color="auto" w:fill="auto"/>
            <w:vAlign w:val="center"/>
          </w:tcPr>
          <w:p w14:paraId="6901E44B" w14:textId="77777777" w:rsidR="00625FA6" w:rsidRPr="00625FA6" w:rsidRDefault="00625FA6" w:rsidP="00625FA6">
            <w:pPr>
              <w:jc w:val="center"/>
              <w:rPr>
                <w:color w:val="000000" w:themeColor="text1"/>
                <w:sz w:val="20"/>
                <w:szCs w:val="20"/>
              </w:rPr>
            </w:pPr>
            <w:r w:rsidRPr="00625FA6">
              <w:rPr>
                <w:color w:val="000000" w:themeColor="text1"/>
                <w:sz w:val="20"/>
                <w:szCs w:val="20"/>
              </w:rPr>
              <w:t>1</w:t>
            </w:r>
          </w:p>
        </w:tc>
        <w:tc>
          <w:tcPr>
            <w:tcW w:w="1559" w:type="dxa"/>
            <w:shd w:val="clear" w:color="auto" w:fill="auto"/>
            <w:vAlign w:val="center"/>
          </w:tcPr>
          <w:p w14:paraId="08A00A1C" w14:textId="77777777" w:rsidR="00625FA6" w:rsidRPr="00625FA6" w:rsidRDefault="00625FA6" w:rsidP="00625FA6">
            <w:pPr>
              <w:jc w:val="center"/>
              <w:rPr>
                <w:color w:val="000000" w:themeColor="text1"/>
                <w:sz w:val="20"/>
                <w:szCs w:val="20"/>
              </w:rPr>
            </w:pPr>
            <w:r w:rsidRPr="00625FA6">
              <w:rPr>
                <w:color w:val="000000" w:themeColor="text1"/>
                <w:sz w:val="20"/>
                <w:szCs w:val="20"/>
              </w:rPr>
              <w:t>2</w:t>
            </w:r>
          </w:p>
        </w:tc>
        <w:tc>
          <w:tcPr>
            <w:tcW w:w="1701" w:type="dxa"/>
            <w:shd w:val="clear" w:color="auto" w:fill="auto"/>
            <w:vAlign w:val="center"/>
          </w:tcPr>
          <w:p w14:paraId="7EB0871F" w14:textId="77777777" w:rsidR="00625FA6" w:rsidRPr="00625FA6" w:rsidRDefault="00625FA6" w:rsidP="00625FA6">
            <w:pPr>
              <w:jc w:val="center"/>
              <w:rPr>
                <w:color w:val="000000" w:themeColor="text1"/>
                <w:sz w:val="20"/>
                <w:szCs w:val="20"/>
              </w:rPr>
            </w:pPr>
            <w:r w:rsidRPr="00625FA6">
              <w:rPr>
                <w:color w:val="000000" w:themeColor="text1"/>
                <w:sz w:val="20"/>
                <w:szCs w:val="20"/>
              </w:rPr>
              <w:t>3</w:t>
            </w:r>
          </w:p>
        </w:tc>
        <w:tc>
          <w:tcPr>
            <w:tcW w:w="3652" w:type="dxa"/>
            <w:shd w:val="clear" w:color="auto" w:fill="auto"/>
            <w:vAlign w:val="center"/>
          </w:tcPr>
          <w:p w14:paraId="553C9DE1" w14:textId="77777777" w:rsidR="00625FA6" w:rsidRPr="00625FA6" w:rsidRDefault="00625FA6" w:rsidP="00625FA6">
            <w:pPr>
              <w:jc w:val="center"/>
              <w:rPr>
                <w:color w:val="000000" w:themeColor="text1"/>
                <w:sz w:val="20"/>
                <w:szCs w:val="20"/>
              </w:rPr>
            </w:pPr>
            <w:r w:rsidRPr="00625FA6">
              <w:rPr>
                <w:color w:val="000000" w:themeColor="text1"/>
                <w:sz w:val="20"/>
                <w:szCs w:val="20"/>
              </w:rPr>
              <w:t>4</w:t>
            </w:r>
          </w:p>
        </w:tc>
        <w:tc>
          <w:tcPr>
            <w:tcW w:w="2915" w:type="dxa"/>
            <w:shd w:val="clear" w:color="auto" w:fill="auto"/>
            <w:vAlign w:val="center"/>
          </w:tcPr>
          <w:p w14:paraId="1181B70E" w14:textId="77777777" w:rsidR="00625FA6" w:rsidRPr="00625FA6" w:rsidRDefault="00625FA6" w:rsidP="00625FA6">
            <w:pPr>
              <w:jc w:val="center"/>
              <w:rPr>
                <w:color w:val="000000" w:themeColor="text1"/>
                <w:sz w:val="20"/>
                <w:szCs w:val="20"/>
              </w:rPr>
            </w:pPr>
            <w:r w:rsidRPr="00625FA6">
              <w:rPr>
                <w:color w:val="000000" w:themeColor="text1"/>
                <w:sz w:val="20"/>
                <w:szCs w:val="20"/>
              </w:rPr>
              <w:t>5</w:t>
            </w:r>
          </w:p>
        </w:tc>
      </w:tr>
      <w:tr w:rsidR="00625FA6" w:rsidRPr="00625FA6" w14:paraId="1E52F6AE" w14:textId="77777777" w:rsidTr="00625FA6">
        <w:trPr>
          <w:trHeight w:val="1744"/>
        </w:trPr>
        <w:tc>
          <w:tcPr>
            <w:tcW w:w="5245" w:type="dxa"/>
            <w:shd w:val="clear" w:color="auto" w:fill="auto"/>
          </w:tcPr>
          <w:p w14:paraId="2CA75D88" w14:textId="77777777" w:rsidR="00625FA6" w:rsidRPr="00625FA6" w:rsidRDefault="00625FA6" w:rsidP="00625FA6">
            <w:pPr>
              <w:ind w:left="67"/>
              <w:jc w:val="both"/>
              <w:rPr>
                <w:rFonts w:ascii="Calibri" w:hAnsi="Calibri"/>
                <w:sz w:val="20"/>
                <w:szCs w:val="20"/>
                <w:highlight w:val="yellow"/>
                <w:lang w:eastAsia="en-US"/>
              </w:rPr>
            </w:pPr>
            <w:r w:rsidRPr="00625FA6">
              <w:rPr>
                <w:sz w:val="20"/>
                <w:szCs w:val="20"/>
                <w:lang w:eastAsia="en-US"/>
              </w:rPr>
              <w:t>Формирование инфраструктуры медицинской профилактики в соответствие с нормативными документами</w:t>
            </w:r>
          </w:p>
        </w:tc>
        <w:tc>
          <w:tcPr>
            <w:tcW w:w="1559" w:type="dxa"/>
            <w:shd w:val="clear" w:color="auto" w:fill="auto"/>
          </w:tcPr>
          <w:p w14:paraId="2BBBED8B" w14:textId="77777777" w:rsidR="00625FA6" w:rsidRPr="00625FA6" w:rsidRDefault="00625FA6" w:rsidP="00625FA6">
            <w:pPr>
              <w:rPr>
                <w:color w:val="000000" w:themeColor="text1"/>
                <w:sz w:val="20"/>
                <w:szCs w:val="20"/>
              </w:rPr>
            </w:pPr>
            <w:r w:rsidRPr="00625FA6">
              <w:rPr>
                <w:color w:val="000000" w:themeColor="text1"/>
                <w:sz w:val="20"/>
                <w:szCs w:val="20"/>
              </w:rPr>
              <w:t>годовая</w:t>
            </w:r>
          </w:p>
        </w:tc>
        <w:tc>
          <w:tcPr>
            <w:tcW w:w="1701" w:type="dxa"/>
            <w:shd w:val="clear" w:color="auto" w:fill="auto"/>
          </w:tcPr>
          <w:p w14:paraId="6394BDBE" w14:textId="77777777" w:rsidR="00625FA6" w:rsidRPr="00625FA6" w:rsidRDefault="00625FA6" w:rsidP="00625FA6">
            <w:pPr>
              <w:rPr>
                <w:color w:val="000000" w:themeColor="text1"/>
                <w:sz w:val="20"/>
                <w:szCs w:val="20"/>
              </w:rPr>
            </w:pPr>
            <w:r w:rsidRPr="00625FA6">
              <w:rPr>
                <w:color w:val="000000" w:themeColor="text1"/>
                <w:sz w:val="20"/>
                <w:szCs w:val="20"/>
              </w:rPr>
              <w:t>ежегодно</w:t>
            </w:r>
          </w:p>
        </w:tc>
        <w:tc>
          <w:tcPr>
            <w:tcW w:w="3652" w:type="dxa"/>
            <w:shd w:val="clear" w:color="auto" w:fill="auto"/>
          </w:tcPr>
          <w:p w14:paraId="5C401077" w14:textId="77777777" w:rsidR="00625FA6" w:rsidRPr="00625FA6" w:rsidRDefault="00625FA6" w:rsidP="00625FA6">
            <w:pPr>
              <w:jc w:val="both"/>
              <w:rPr>
                <w:sz w:val="20"/>
                <w:szCs w:val="20"/>
                <w:lang w:eastAsia="en-US"/>
              </w:rPr>
            </w:pPr>
            <w:r w:rsidRPr="00625FA6">
              <w:rPr>
                <w:sz w:val="20"/>
                <w:szCs w:val="20"/>
                <w:lang w:eastAsia="en-US"/>
              </w:rPr>
              <w:t>на основании отчетных данных, представленных ответственными</w:t>
            </w:r>
          </w:p>
          <w:p w14:paraId="20C49B65" w14:textId="77777777" w:rsidR="00625FA6" w:rsidRPr="00625FA6" w:rsidRDefault="00625FA6" w:rsidP="00625FA6">
            <w:pPr>
              <w:jc w:val="both"/>
              <w:rPr>
                <w:rFonts w:ascii="Calibri" w:hAnsi="Calibri"/>
                <w:color w:val="000000" w:themeColor="text1"/>
                <w:sz w:val="20"/>
                <w:szCs w:val="20"/>
                <w:lang w:eastAsia="en-US"/>
              </w:rPr>
            </w:pPr>
            <w:r w:rsidRPr="00625FA6">
              <w:rPr>
                <w:sz w:val="20"/>
                <w:szCs w:val="20"/>
                <w:lang w:eastAsia="en-US"/>
              </w:rPr>
              <w:t xml:space="preserve">исполнителями по </w:t>
            </w:r>
            <w:proofErr w:type="spellStart"/>
            <w:proofErr w:type="gramStart"/>
            <w:r w:rsidRPr="00625FA6">
              <w:rPr>
                <w:sz w:val="20"/>
                <w:szCs w:val="20"/>
                <w:lang w:eastAsia="en-US"/>
              </w:rPr>
              <w:t>мероприя-тиям</w:t>
            </w:r>
            <w:proofErr w:type="spellEnd"/>
            <w:proofErr w:type="gramEnd"/>
            <w:r w:rsidRPr="00625FA6">
              <w:rPr>
                <w:sz w:val="20"/>
                <w:szCs w:val="20"/>
                <w:lang w:eastAsia="en-US"/>
              </w:rPr>
              <w:t xml:space="preserve">, предусмотренным п.1.1 приложения № 2 к </w:t>
            </w:r>
            <w:proofErr w:type="spellStart"/>
            <w:r w:rsidRPr="00625FA6">
              <w:rPr>
                <w:sz w:val="20"/>
                <w:szCs w:val="20"/>
                <w:lang w:eastAsia="en-US"/>
              </w:rPr>
              <w:t>муниципаль</w:t>
            </w:r>
            <w:proofErr w:type="spellEnd"/>
            <w:r w:rsidRPr="00625FA6">
              <w:rPr>
                <w:sz w:val="20"/>
                <w:szCs w:val="20"/>
                <w:lang w:eastAsia="en-US"/>
              </w:rPr>
              <w:t>-ной программе</w:t>
            </w:r>
          </w:p>
        </w:tc>
        <w:tc>
          <w:tcPr>
            <w:tcW w:w="2915" w:type="dxa"/>
            <w:shd w:val="clear" w:color="auto" w:fill="auto"/>
          </w:tcPr>
          <w:p w14:paraId="318A3654" w14:textId="77777777" w:rsidR="00625FA6" w:rsidRPr="00625FA6" w:rsidRDefault="00625FA6" w:rsidP="00625FA6">
            <w:pPr>
              <w:jc w:val="both"/>
              <w:rPr>
                <w:color w:val="000000" w:themeColor="text1"/>
                <w:sz w:val="20"/>
                <w:szCs w:val="20"/>
              </w:rPr>
            </w:pPr>
            <w:r w:rsidRPr="00625FA6">
              <w:rPr>
                <w:color w:val="000000" w:themeColor="text1"/>
                <w:sz w:val="20"/>
                <w:szCs w:val="20"/>
              </w:rPr>
              <w:t>КЦРБ</w:t>
            </w:r>
          </w:p>
        </w:tc>
      </w:tr>
      <w:tr w:rsidR="00625FA6" w:rsidRPr="00625FA6" w14:paraId="4CC12E72" w14:textId="77777777" w:rsidTr="00625FA6">
        <w:trPr>
          <w:trHeight w:val="333"/>
        </w:trPr>
        <w:tc>
          <w:tcPr>
            <w:tcW w:w="5245" w:type="dxa"/>
            <w:shd w:val="clear" w:color="auto" w:fill="auto"/>
          </w:tcPr>
          <w:p w14:paraId="6FCE3398" w14:textId="77777777" w:rsidR="00625FA6" w:rsidRPr="00625FA6" w:rsidRDefault="00625FA6" w:rsidP="00625FA6">
            <w:pPr>
              <w:ind w:left="67"/>
              <w:jc w:val="both"/>
              <w:rPr>
                <w:rFonts w:ascii="Calibri" w:hAnsi="Calibri"/>
                <w:sz w:val="20"/>
                <w:szCs w:val="20"/>
                <w:highlight w:val="yellow"/>
                <w:lang w:eastAsia="en-US"/>
              </w:rPr>
            </w:pPr>
            <w:r w:rsidRPr="00625FA6">
              <w:rPr>
                <w:sz w:val="20"/>
                <w:szCs w:val="20"/>
                <w:lang w:eastAsia="en-US"/>
              </w:rPr>
              <w:t>Проведение профилактических мероприятий для различных групп населения с привлечением волонтерских и социально ориентированных некоммерческих организаций</w:t>
            </w:r>
          </w:p>
        </w:tc>
        <w:tc>
          <w:tcPr>
            <w:tcW w:w="1559" w:type="dxa"/>
            <w:shd w:val="clear" w:color="auto" w:fill="auto"/>
          </w:tcPr>
          <w:p w14:paraId="549E4BDF" w14:textId="77777777" w:rsidR="00625FA6" w:rsidRPr="00625FA6" w:rsidRDefault="00625FA6" w:rsidP="00625FA6">
            <w:pPr>
              <w:rPr>
                <w:color w:val="000000" w:themeColor="text1"/>
                <w:sz w:val="20"/>
                <w:szCs w:val="20"/>
              </w:rPr>
            </w:pPr>
            <w:r w:rsidRPr="00625FA6">
              <w:rPr>
                <w:color w:val="000000" w:themeColor="text1"/>
                <w:sz w:val="20"/>
                <w:szCs w:val="20"/>
              </w:rPr>
              <w:t>годовая</w:t>
            </w:r>
          </w:p>
        </w:tc>
        <w:tc>
          <w:tcPr>
            <w:tcW w:w="1701" w:type="dxa"/>
            <w:shd w:val="clear" w:color="auto" w:fill="auto"/>
          </w:tcPr>
          <w:p w14:paraId="57D19B61" w14:textId="77777777" w:rsidR="00625FA6" w:rsidRPr="00625FA6" w:rsidRDefault="00625FA6" w:rsidP="00625FA6">
            <w:pPr>
              <w:rPr>
                <w:color w:val="000000" w:themeColor="text1"/>
                <w:sz w:val="20"/>
                <w:szCs w:val="20"/>
              </w:rPr>
            </w:pPr>
            <w:r w:rsidRPr="00625FA6">
              <w:rPr>
                <w:color w:val="000000" w:themeColor="text1"/>
                <w:sz w:val="20"/>
                <w:szCs w:val="20"/>
              </w:rPr>
              <w:t>ежегодно</w:t>
            </w:r>
          </w:p>
        </w:tc>
        <w:tc>
          <w:tcPr>
            <w:tcW w:w="3652" w:type="dxa"/>
            <w:shd w:val="clear" w:color="auto" w:fill="auto"/>
          </w:tcPr>
          <w:p w14:paraId="1F42AB43" w14:textId="77777777" w:rsidR="00625FA6" w:rsidRPr="00625FA6" w:rsidRDefault="00625FA6" w:rsidP="00625FA6">
            <w:pPr>
              <w:jc w:val="both"/>
              <w:rPr>
                <w:sz w:val="20"/>
                <w:szCs w:val="20"/>
                <w:lang w:eastAsia="en-US"/>
              </w:rPr>
            </w:pPr>
            <w:r w:rsidRPr="00625FA6">
              <w:rPr>
                <w:sz w:val="20"/>
                <w:szCs w:val="20"/>
                <w:lang w:eastAsia="en-US"/>
              </w:rPr>
              <w:t>на основании отчетных данных, представленных ответственными</w:t>
            </w:r>
          </w:p>
          <w:p w14:paraId="5BB0E6B4" w14:textId="77777777" w:rsidR="00625FA6" w:rsidRPr="00625FA6" w:rsidRDefault="00625FA6" w:rsidP="00625FA6">
            <w:pPr>
              <w:rPr>
                <w:color w:val="000000" w:themeColor="text1"/>
                <w:sz w:val="20"/>
                <w:szCs w:val="20"/>
              </w:rPr>
            </w:pPr>
            <w:r w:rsidRPr="00625FA6">
              <w:rPr>
                <w:sz w:val="20"/>
                <w:szCs w:val="20"/>
              </w:rPr>
              <w:t xml:space="preserve">исполнителями по </w:t>
            </w:r>
            <w:proofErr w:type="spellStart"/>
            <w:proofErr w:type="gramStart"/>
            <w:r w:rsidRPr="00625FA6">
              <w:rPr>
                <w:sz w:val="20"/>
                <w:szCs w:val="20"/>
              </w:rPr>
              <w:t>мероприя-тиям</w:t>
            </w:r>
            <w:proofErr w:type="spellEnd"/>
            <w:proofErr w:type="gramEnd"/>
            <w:r w:rsidRPr="00625FA6">
              <w:rPr>
                <w:sz w:val="20"/>
                <w:szCs w:val="20"/>
              </w:rPr>
              <w:t xml:space="preserve">, предусмотренным п.2.1 приложения № 2 к </w:t>
            </w:r>
            <w:proofErr w:type="spellStart"/>
            <w:r w:rsidRPr="00625FA6">
              <w:rPr>
                <w:sz w:val="20"/>
                <w:szCs w:val="20"/>
              </w:rPr>
              <w:t>муниципаль</w:t>
            </w:r>
            <w:proofErr w:type="spellEnd"/>
            <w:r w:rsidRPr="00625FA6">
              <w:rPr>
                <w:sz w:val="20"/>
                <w:szCs w:val="20"/>
              </w:rPr>
              <w:t>-ной программе</w:t>
            </w:r>
          </w:p>
        </w:tc>
        <w:tc>
          <w:tcPr>
            <w:tcW w:w="2915" w:type="dxa"/>
            <w:shd w:val="clear" w:color="auto" w:fill="auto"/>
          </w:tcPr>
          <w:p w14:paraId="2C8F7E87" w14:textId="77777777" w:rsidR="00625FA6" w:rsidRPr="00625FA6" w:rsidRDefault="00625FA6" w:rsidP="00625FA6">
            <w:pPr>
              <w:jc w:val="both"/>
              <w:rPr>
                <w:color w:val="000000"/>
                <w:sz w:val="20"/>
                <w:szCs w:val="20"/>
                <w:lang w:eastAsia="en-US"/>
              </w:rPr>
            </w:pPr>
            <w:r w:rsidRPr="00625FA6">
              <w:rPr>
                <w:color w:val="000000"/>
                <w:sz w:val="20"/>
                <w:szCs w:val="20"/>
                <w:lang w:eastAsia="en-US"/>
              </w:rPr>
              <w:t xml:space="preserve">КЦРБ, ООСОН, </w:t>
            </w:r>
            <w:proofErr w:type="spellStart"/>
            <w:r w:rsidRPr="00625FA6">
              <w:rPr>
                <w:color w:val="000000"/>
                <w:sz w:val="20"/>
                <w:szCs w:val="20"/>
                <w:lang w:eastAsia="en-US"/>
              </w:rPr>
              <w:t>УКСМПиТ</w:t>
            </w:r>
            <w:proofErr w:type="spellEnd"/>
            <w:r w:rsidRPr="00625FA6">
              <w:rPr>
                <w:color w:val="000000"/>
                <w:sz w:val="20"/>
                <w:szCs w:val="20"/>
                <w:lang w:eastAsia="en-US"/>
              </w:rPr>
              <w:t>, УО, МО, общественные организации</w:t>
            </w:r>
          </w:p>
          <w:p w14:paraId="17F5D38B" w14:textId="77777777" w:rsidR="00625FA6" w:rsidRPr="00625FA6" w:rsidRDefault="00625FA6" w:rsidP="00625FA6">
            <w:pPr>
              <w:shd w:val="clear" w:color="auto" w:fill="FFFFFF"/>
              <w:tabs>
                <w:tab w:val="left" w:pos="1560"/>
                <w:tab w:val="left" w:pos="1620"/>
              </w:tabs>
              <w:spacing w:after="200"/>
              <w:jc w:val="both"/>
              <w:rPr>
                <w:color w:val="000000" w:themeColor="text1"/>
                <w:sz w:val="20"/>
                <w:szCs w:val="20"/>
                <w:lang w:eastAsia="en-US"/>
              </w:rPr>
            </w:pPr>
          </w:p>
        </w:tc>
      </w:tr>
      <w:tr w:rsidR="00625FA6" w:rsidRPr="00625FA6" w14:paraId="135A2486" w14:textId="77777777" w:rsidTr="00625FA6">
        <w:trPr>
          <w:trHeight w:val="333"/>
        </w:trPr>
        <w:tc>
          <w:tcPr>
            <w:tcW w:w="5245" w:type="dxa"/>
            <w:shd w:val="clear" w:color="auto" w:fill="auto"/>
          </w:tcPr>
          <w:p w14:paraId="2A1FB909" w14:textId="77777777" w:rsidR="00625FA6" w:rsidRPr="00625FA6" w:rsidRDefault="00625FA6" w:rsidP="00625FA6">
            <w:pPr>
              <w:ind w:left="67"/>
              <w:jc w:val="both"/>
              <w:rPr>
                <w:rFonts w:ascii="Calibri" w:hAnsi="Calibri"/>
                <w:sz w:val="20"/>
                <w:szCs w:val="20"/>
                <w:highlight w:val="yellow"/>
                <w:lang w:eastAsia="en-US"/>
              </w:rPr>
            </w:pPr>
            <w:r w:rsidRPr="00625FA6">
              <w:rPr>
                <w:sz w:val="20"/>
                <w:szCs w:val="20"/>
                <w:lang w:eastAsia="en-US"/>
              </w:rPr>
              <w:t xml:space="preserve"> Проведение профилактических мероприятий для различных групп населения (массовых акций, </w:t>
            </w:r>
            <w:proofErr w:type="spellStart"/>
            <w:r w:rsidRPr="00625FA6">
              <w:rPr>
                <w:sz w:val="20"/>
                <w:szCs w:val="20"/>
                <w:lang w:eastAsia="en-US"/>
              </w:rPr>
              <w:t>флеш</w:t>
            </w:r>
            <w:proofErr w:type="spellEnd"/>
            <w:r w:rsidRPr="00625FA6">
              <w:rPr>
                <w:sz w:val="20"/>
                <w:szCs w:val="20"/>
                <w:lang w:eastAsia="en-US"/>
              </w:rPr>
              <w:t>-мобов, дней здоровья, уроков здоровья и др.), приуроченных к международным дням, объявленных ВОЗ, и Всемирным дням здоровья</w:t>
            </w:r>
          </w:p>
        </w:tc>
        <w:tc>
          <w:tcPr>
            <w:tcW w:w="1559" w:type="dxa"/>
            <w:shd w:val="clear" w:color="auto" w:fill="auto"/>
          </w:tcPr>
          <w:p w14:paraId="1E0A5E25" w14:textId="77777777" w:rsidR="00625FA6" w:rsidRPr="00625FA6" w:rsidRDefault="00625FA6" w:rsidP="00625FA6">
            <w:pPr>
              <w:rPr>
                <w:color w:val="000000" w:themeColor="text1"/>
                <w:sz w:val="20"/>
                <w:szCs w:val="20"/>
              </w:rPr>
            </w:pPr>
            <w:r w:rsidRPr="00625FA6">
              <w:rPr>
                <w:color w:val="000000" w:themeColor="text1"/>
                <w:sz w:val="20"/>
                <w:szCs w:val="20"/>
              </w:rPr>
              <w:t>годовая</w:t>
            </w:r>
          </w:p>
        </w:tc>
        <w:tc>
          <w:tcPr>
            <w:tcW w:w="1701" w:type="dxa"/>
            <w:shd w:val="clear" w:color="auto" w:fill="auto"/>
          </w:tcPr>
          <w:p w14:paraId="0ECA7D0C" w14:textId="77777777" w:rsidR="00625FA6" w:rsidRPr="00625FA6" w:rsidRDefault="00625FA6" w:rsidP="00625FA6">
            <w:pPr>
              <w:rPr>
                <w:color w:val="000000" w:themeColor="text1"/>
                <w:sz w:val="20"/>
                <w:szCs w:val="20"/>
              </w:rPr>
            </w:pPr>
            <w:r w:rsidRPr="00625FA6">
              <w:rPr>
                <w:color w:val="000000" w:themeColor="text1"/>
                <w:sz w:val="20"/>
                <w:szCs w:val="20"/>
              </w:rPr>
              <w:t>ежегодно</w:t>
            </w:r>
          </w:p>
        </w:tc>
        <w:tc>
          <w:tcPr>
            <w:tcW w:w="3652" w:type="dxa"/>
            <w:shd w:val="clear" w:color="auto" w:fill="auto"/>
          </w:tcPr>
          <w:p w14:paraId="092BF367" w14:textId="77777777" w:rsidR="00625FA6" w:rsidRPr="00625FA6" w:rsidRDefault="00625FA6" w:rsidP="00625FA6">
            <w:pPr>
              <w:jc w:val="both"/>
              <w:rPr>
                <w:sz w:val="20"/>
                <w:szCs w:val="20"/>
                <w:lang w:eastAsia="en-US"/>
              </w:rPr>
            </w:pPr>
            <w:r w:rsidRPr="00625FA6">
              <w:rPr>
                <w:sz w:val="20"/>
                <w:szCs w:val="20"/>
                <w:lang w:eastAsia="en-US"/>
              </w:rPr>
              <w:t>на основании отчетных данных, представленных ответственными</w:t>
            </w:r>
          </w:p>
          <w:p w14:paraId="7625792D" w14:textId="77777777" w:rsidR="00625FA6" w:rsidRPr="00625FA6" w:rsidRDefault="00625FA6" w:rsidP="00625FA6">
            <w:pPr>
              <w:rPr>
                <w:color w:val="000000" w:themeColor="text1"/>
                <w:sz w:val="20"/>
                <w:szCs w:val="20"/>
              </w:rPr>
            </w:pPr>
            <w:r w:rsidRPr="00625FA6">
              <w:rPr>
                <w:sz w:val="20"/>
                <w:szCs w:val="20"/>
              </w:rPr>
              <w:t xml:space="preserve">исполнителями по </w:t>
            </w:r>
            <w:proofErr w:type="spellStart"/>
            <w:proofErr w:type="gramStart"/>
            <w:r w:rsidRPr="00625FA6">
              <w:rPr>
                <w:sz w:val="20"/>
                <w:szCs w:val="20"/>
              </w:rPr>
              <w:t>мероприя-тиям</w:t>
            </w:r>
            <w:proofErr w:type="spellEnd"/>
            <w:proofErr w:type="gramEnd"/>
            <w:r w:rsidRPr="00625FA6">
              <w:rPr>
                <w:sz w:val="20"/>
                <w:szCs w:val="20"/>
              </w:rPr>
              <w:t xml:space="preserve">, предусмотренным п.2.1. приложения № 2 к </w:t>
            </w:r>
            <w:proofErr w:type="spellStart"/>
            <w:r w:rsidRPr="00625FA6">
              <w:rPr>
                <w:sz w:val="20"/>
                <w:szCs w:val="20"/>
              </w:rPr>
              <w:t>муниципаль</w:t>
            </w:r>
            <w:proofErr w:type="spellEnd"/>
            <w:r w:rsidRPr="00625FA6">
              <w:rPr>
                <w:sz w:val="20"/>
                <w:szCs w:val="20"/>
              </w:rPr>
              <w:t>-ной программе</w:t>
            </w:r>
          </w:p>
        </w:tc>
        <w:tc>
          <w:tcPr>
            <w:tcW w:w="2915" w:type="dxa"/>
            <w:shd w:val="clear" w:color="auto" w:fill="auto"/>
          </w:tcPr>
          <w:p w14:paraId="16A6AD7C" w14:textId="77777777" w:rsidR="00625FA6" w:rsidRPr="00625FA6" w:rsidRDefault="00625FA6" w:rsidP="00625FA6">
            <w:pPr>
              <w:shd w:val="clear" w:color="auto" w:fill="FFFFFF"/>
              <w:tabs>
                <w:tab w:val="left" w:pos="1560"/>
                <w:tab w:val="left" w:pos="1620"/>
              </w:tabs>
              <w:spacing w:after="200"/>
              <w:jc w:val="both"/>
              <w:rPr>
                <w:color w:val="000000" w:themeColor="text1"/>
                <w:sz w:val="20"/>
                <w:szCs w:val="20"/>
                <w:lang w:eastAsia="en-US"/>
              </w:rPr>
            </w:pPr>
            <w:r w:rsidRPr="00625FA6">
              <w:rPr>
                <w:color w:val="000000"/>
                <w:sz w:val="20"/>
                <w:szCs w:val="20"/>
                <w:lang w:eastAsia="en-US"/>
              </w:rPr>
              <w:t xml:space="preserve">КЦРБ, ООСОН, </w:t>
            </w:r>
            <w:proofErr w:type="spellStart"/>
            <w:r w:rsidRPr="00625FA6">
              <w:rPr>
                <w:color w:val="000000"/>
                <w:sz w:val="20"/>
                <w:szCs w:val="20"/>
                <w:lang w:eastAsia="en-US"/>
              </w:rPr>
              <w:t>УКСМПиТ</w:t>
            </w:r>
            <w:proofErr w:type="spellEnd"/>
            <w:r w:rsidRPr="00625FA6">
              <w:rPr>
                <w:color w:val="000000"/>
                <w:sz w:val="20"/>
                <w:szCs w:val="20"/>
                <w:lang w:eastAsia="en-US"/>
              </w:rPr>
              <w:t>, УО, МО, общественные организации</w:t>
            </w:r>
          </w:p>
        </w:tc>
      </w:tr>
      <w:tr w:rsidR="00625FA6" w:rsidRPr="00625FA6" w14:paraId="34204C53" w14:textId="77777777" w:rsidTr="00625FA6">
        <w:trPr>
          <w:trHeight w:val="333"/>
        </w:trPr>
        <w:tc>
          <w:tcPr>
            <w:tcW w:w="5245" w:type="dxa"/>
            <w:shd w:val="clear" w:color="auto" w:fill="auto"/>
          </w:tcPr>
          <w:p w14:paraId="0437DE2F" w14:textId="77777777" w:rsidR="00625FA6" w:rsidRPr="00625FA6" w:rsidRDefault="00625FA6" w:rsidP="00625FA6">
            <w:pPr>
              <w:ind w:left="67"/>
              <w:jc w:val="both"/>
              <w:rPr>
                <w:rFonts w:ascii="Calibri" w:hAnsi="Calibri"/>
                <w:sz w:val="20"/>
                <w:szCs w:val="20"/>
                <w:highlight w:val="yellow"/>
                <w:lang w:eastAsia="en-US"/>
              </w:rPr>
            </w:pPr>
            <w:r w:rsidRPr="00625FA6">
              <w:rPr>
                <w:sz w:val="20"/>
                <w:szCs w:val="20"/>
                <w:lang w:eastAsia="en-US"/>
              </w:rPr>
              <w:t xml:space="preserve">Проведение профилактических мероприятий (массовые акции, </w:t>
            </w:r>
            <w:proofErr w:type="spellStart"/>
            <w:r w:rsidRPr="00625FA6">
              <w:rPr>
                <w:sz w:val="20"/>
                <w:szCs w:val="20"/>
                <w:lang w:eastAsia="en-US"/>
              </w:rPr>
              <w:t>флеш</w:t>
            </w:r>
            <w:proofErr w:type="spellEnd"/>
            <w:r w:rsidRPr="00625FA6">
              <w:rPr>
                <w:sz w:val="20"/>
                <w:szCs w:val="20"/>
                <w:lang w:eastAsia="en-US"/>
              </w:rPr>
              <w:t>-мобы, дни здоровья, уроки здоровья и др.) в период летней детской оздоровительной кампании.</w:t>
            </w:r>
          </w:p>
        </w:tc>
        <w:tc>
          <w:tcPr>
            <w:tcW w:w="1559" w:type="dxa"/>
            <w:shd w:val="clear" w:color="auto" w:fill="auto"/>
          </w:tcPr>
          <w:p w14:paraId="6E5358B5" w14:textId="77777777" w:rsidR="00625FA6" w:rsidRPr="00625FA6" w:rsidRDefault="00625FA6" w:rsidP="00625FA6">
            <w:pPr>
              <w:spacing w:after="200"/>
              <w:rPr>
                <w:sz w:val="20"/>
                <w:szCs w:val="20"/>
                <w:lang w:eastAsia="en-US"/>
              </w:rPr>
            </w:pPr>
            <w:r w:rsidRPr="00625FA6">
              <w:rPr>
                <w:color w:val="000000" w:themeColor="text1"/>
                <w:sz w:val="20"/>
                <w:szCs w:val="20"/>
                <w:lang w:eastAsia="en-US"/>
              </w:rPr>
              <w:t>годовая</w:t>
            </w:r>
          </w:p>
        </w:tc>
        <w:tc>
          <w:tcPr>
            <w:tcW w:w="1701" w:type="dxa"/>
            <w:shd w:val="clear" w:color="auto" w:fill="auto"/>
          </w:tcPr>
          <w:p w14:paraId="0E7F1B55" w14:textId="77777777" w:rsidR="00625FA6" w:rsidRPr="00625FA6" w:rsidRDefault="00625FA6" w:rsidP="00625FA6">
            <w:pPr>
              <w:rPr>
                <w:color w:val="000000" w:themeColor="text1"/>
                <w:sz w:val="20"/>
                <w:szCs w:val="20"/>
              </w:rPr>
            </w:pPr>
            <w:r w:rsidRPr="00625FA6">
              <w:rPr>
                <w:color w:val="000000" w:themeColor="text1"/>
                <w:sz w:val="20"/>
                <w:szCs w:val="20"/>
              </w:rPr>
              <w:t>ежегодно</w:t>
            </w:r>
          </w:p>
        </w:tc>
        <w:tc>
          <w:tcPr>
            <w:tcW w:w="3652" w:type="dxa"/>
            <w:shd w:val="clear" w:color="auto" w:fill="auto"/>
          </w:tcPr>
          <w:p w14:paraId="3D483DDB" w14:textId="77777777" w:rsidR="00625FA6" w:rsidRPr="00625FA6" w:rsidRDefault="00625FA6" w:rsidP="00625FA6">
            <w:pPr>
              <w:jc w:val="both"/>
              <w:rPr>
                <w:sz w:val="20"/>
                <w:szCs w:val="20"/>
                <w:lang w:eastAsia="en-US"/>
              </w:rPr>
            </w:pPr>
            <w:r w:rsidRPr="00625FA6">
              <w:rPr>
                <w:sz w:val="20"/>
                <w:szCs w:val="20"/>
                <w:lang w:eastAsia="en-US"/>
              </w:rPr>
              <w:t>на основании отчетных данных, представленных ответственными</w:t>
            </w:r>
          </w:p>
          <w:p w14:paraId="1779DA52" w14:textId="77777777" w:rsidR="00625FA6" w:rsidRPr="00625FA6" w:rsidRDefault="00625FA6" w:rsidP="00625FA6">
            <w:pPr>
              <w:rPr>
                <w:color w:val="000000" w:themeColor="text1"/>
                <w:sz w:val="20"/>
                <w:szCs w:val="20"/>
                <w:highlight w:val="yellow"/>
              </w:rPr>
            </w:pPr>
            <w:r w:rsidRPr="00625FA6">
              <w:rPr>
                <w:sz w:val="20"/>
                <w:szCs w:val="20"/>
              </w:rPr>
              <w:t xml:space="preserve">исполнителями по </w:t>
            </w:r>
            <w:proofErr w:type="spellStart"/>
            <w:proofErr w:type="gramStart"/>
            <w:r w:rsidRPr="00625FA6">
              <w:rPr>
                <w:sz w:val="20"/>
                <w:szCs w:val="20"/>
              </w:rPr>
              <w:t>мероприя-тиям</w:t>
            </w:r>
            <w:proofErr w:type="spellEnd"/>
            <w:proofErr w:type="gramEnd"/>
            <w:r w:rsidRPr="00625FA6">
              <w:rPr>
                <w:sz w:val="20"/>
                <w:szCs w:val="20"/>
              </w:rPr>
              <w:t xml:space="preserve">, предусмотренным п.2.1. приложения № 2 к </w:t>
            </w:r>
            <w:proofErr w:type="spellStart"/>
            <w:r w:rsidRPr="00625FA6">
              <w:rPr>
                <w:sz w:val="20"/>
                <w:szCs w:val="20"/>
              </w:rPr>
              <w:t>муниципаль</w:t>
            </w:r>
            <w:proofErr w:type="spellEnd"/>
            <w:r w:rsidRPr="00625FA6">
              <w:rPr>
                <w:sz w:val="20"/>
                <w:szCs w:val="20"/>
              </w:rPr>
              <w:t>-ной программе</w:t>
            </w:r>
          </w:p>
        </w:tc>
        <w:tc>
          <w:tcPr>
            <w:tcW w:w="2915" w:type="dxa"/>
            <w:shd w:val="clear" w:color="auto" w:fill="auto"/>
          </w:tcPr>
          <w:p w14:paraId="38B93483" w14:textId="77777777" w:rsidR="00625FA6" w:rsidRPr="00625FA6" w:rsidRDefault="00625FA6" w:rsidP="00625FA6">
            <w:pPr>
              <w:rPr>
                <w:color w:val="000000" w:themeColor="text1"/>
                <w:sz w:val="20"/>
                <w:szCs w:val="20"/>
              </w:rPr>
            </w:pPr>
            <w:r w:rsidRPr="00625FA6">
              <w:rPr>
                <w:color w:val="000000"/>
                <w:sz w:val="20"/>
                <w:szCs w:val="20"/>
              </w:rPr>
              <w:t xml:space="preserve">КЦРБ, ООСОН, </w:t>
            </w:r>
            <w:proofErr w:type="spellStart"/>
            <w:r w:rsidRPr="00625FA6">
              <w:rPr>
                <w:color w:val="000000"/>
                <w:sz w:val="20"/>
                <w:szCs w:val="20"/>
              </w:rPr>
              <w:t>УКСМПиТ</w:t>
            </w:r>
            <w:proofErr w:type="spellEnd"/>
            <w:r w:rsidRPr="00625FA6">
              <w:rPr>
                <w:color w:val="000000"/>
                <w:sz w:val="20"/>
                <w:szCs w:val="20"/>
              </w:rPr>
              <w:t>, УО, МО, общественные организации</w:t>
            </w:r>
          </w:p>
        </w:tc>
      </w:tr>
      <w:tr w:rsidR="00625FA6" w:rsidRPr="00625FA6" w14:paraId="2E6DB40A" w14:textId="77777777" w:rsidTr="00625FA6">
        <w:trPr>
          <w:trHeight w:val="333"/>
        </w:trPr>
        <w:tc>
          <w:tcPr>
            <w:tcW w:w="5245" w:type="dxa"/>
            <w:shd w:val="clear" w:color="auto" w:fill="auto"/>
          </w:tcPr>
          <w:p w14:paraId="561CD19C" w14:textId="77777777" w:rsidR="00625FA6" w:rsidRPr="00625FA6" w:rsidRDefault="00625FA6" w:rsidP="00625FA6">
            <w:pPr>
              <w:widowControl w:val="0"/>
              <w:autoSpaceDE w:val="0"/>
              <w:autoSpaceDN w:val="0"/>
              <w:adjustRightInd w:val="0"/>
              <w:jc w:val="both"/>
              <w:rPr>
                <w:sz w:val="20"/>
                <w:szCs w:val="20"/>
              </w:rPr>
            </w:pPr>
            <w:r w:rsidRPr="00625FA6">
              <w:rPr>
                <w:rFonts w:cs="Arial"/>
                <w:sz w:val="20"/>
                <w:szCs w:val="20"/>
              </w:rPr>
              <w:lastRenderedPageBreak/>
              <w:t>Реализация совместных профилактических межведомственных проектов для различных групп населения</w:t>
            </w:r>
          </w:p>
        </w:tc>
        <w:tc>
          <w:tcPr>
            <w:tcW w:w="1559" w:type="dxa"/>
            <w:shd w:val="clear" w:color="auto" w:fill="auto"/>
          </w:tcPr>
          <w:p w14:paraId="2AA23620" w14:textId="77777777" w:rsidR="00625FA6" w:rsidRPr="00625FA6" w:rsidRDefault="00625FA6" w:rsidP="00625FA6">
            <w:pPr>
              <w:spacing w:after="200"/>
              <w:rPr>
                <w:sz w:val="20"/>
                <w:szCs w:val="20"/>
                <w:lang w:eastAsia="en-US"/>
              </w:rPr>
            </w:pPr>
            <w:r w:rsidRPr="00625FA6">
              <w:rPr>
                <w:color w:val="000000" w:themeColor="text1"/>
                <w:sz w:val="20"/>
                <w:szCs w:val="20"/>
                <w:lang w:eastAsia="en-US"/>
              </w:rPr>
              <w:t>годовая</w:t>
            </w:r>
          </w:p>
        </w:tc>
        <w:tc>
          <w:tcPr>
            <w:tcW w:w="1701" w:type="dxa"/>
            <w:shd w:val="clear" w:color="auto" w:fill="auto"/>
          </w:tcPr>
          <w:p w14:paraId="2C03250B" w14:textId="77777777" w:rsidR="00625FA6" w:rsidRPr="00625FA6" w:rsidRDefault="00625FA6" w:rsidP="00625FA6">
            <w:pPr>
              <w:rPr>
                <w:color w:val="000000" w:themeColor="text1"/>
                <w:sz w:val="20"/>
                <w:szCs w:val="20"/>
              </w:rPr>
            </w:pPr>
            <w:r w:rsidRPr="00625FA6">
              <w:rPr>
                <w:color w:val="000000" w:themeColor="text1"/>
                <w:sz w:val="20"/>
                <w:szCs w:val="20"/>
              </w:rPr>
              <w:t>ежегодно</w:t>
            </w:r>
          </w:p>
        </w:tc>
        <w:tc>
          <w:tcPr>
            <w:tcW w:w="3652" w:type="dxa"/>
            <w:shd w:val="clear" w:color="auto" w:fill="auto"/>
          </w:tcPr>
          <w:p w14:paraId="0FB0F269" w14:textId="77777777" w:rsidR="00625FA6" w:rsidRPr="00625FA6" w:rsidRDefault="00625FA6" w:rsidP="00625FA6">
            <w:pPr>
              <w:jc w:val="both"/>
              <w:rPr>
                <w:sz w:val="20"/>
                <w:szCs w:val="20"/>
                <w:lang w:eastAsia="en-US"/>
              </w:rPr>
            </w:pPr>
            <w:r w:rsidRPr="00625FA6">
              <w:rPr>
                <w:sz w:val="20"/>
                <w:szCs w:val="20"/>
                <w:lang w:eastAsia="en-US"/>
              </w:rPr>
              <w:t>на основании отчетных данных, представленных ответственными</w:t>
            </w:r>
          </w:p>
          <w:p w14:paraId="125070B4" w14:textId="77777777" w:rsidR="00625FA6" w:rsidRPr="00625FA6" w:rsidRDefault="00625FA6" w:rsidP="00625FA6">
            <w:pPr>
              <w:rPr>
                <w:color w:val="000000" w:themeColor="text1"/>
                <w:sz w:val="20"/>
                <w:szCs w:val="20"/>
                <w:highlight w:val="yellow"/>
              </w:rPr>
            </w:pPr>
            <w:r w:rsidRPr="00625FA6">
              <w:rPr>
                <w:sz w:val="20"/>
                <w:szCs w:val="20"/>
              </w:rPr>
              <w:t xml:space="preserve">исполнителями по </w:t>
            </w:r>
            <w:proofErr w:type="spellStart"/>
            <w:proofErr w:type="gramStart"/>
            <w:r w:rsidRPr="00625FA6">
              <w:rPr>
                <w:sz w:val="20"/>
                <w:szCs w:val="20"/>
              </w:rPr>
              <w:t>мероприя-тиям</w:t>
            </w:r>
            <w:proofErr w:type="spellEnd"/>
            <w:proofErr w:type="gramEnd"/>
            <w:r w:rsidRPr="00625FA6">
              <w:rPr>
                <w:sz w:val="20"/>
                <w:szCs w:val="20"/>
              </w:rPr>
              <w:t xml:space="preserve">, предусмотренным п.2.1.  приложения № 2 к </w:t>
            </w:r>
            <w:proofErr w:type="spellStart"/>
            <w:proofErr w:type="gramStart"/>
            <w:r w:rsidRPr="00625FA6">
              <w:rPr>
                <w:sz w:val="20"/>
                <w:szCs w:val="20"/>
              </w:rPr>
              <w:t>муниципаль</w:t>
            </w:r>
            <w:proofErr w:type="spellEnd"/>
            <w:r w:rsidRPr="00625FA6">
              <w:rPr>
                <w:sz w:val="20"/>
                <w:szCs w:val="20"/>
              </w:rPr>
              <w:t>-ной</w:t>
            </w:r>
            <w:proofErr w:type="gramEnd"/>
            <w:r w:rsidRPr="00625FA6">
              <w:rPr>
                <w:sz w:val="20"/>
                <w:szCs w:val="20"/>
              </w:rPr>
              <w:t xml:space="preserve"> программе</w:t>
            </w:r>
          </w:p>
        </w:tc>
        <w:tc>
          <w:tcPr>
            <w:tcW w:w="2915" w:type="dxa"/>
            <w:shd w:val="clear" w:color="auto" w:fill="auto"/>
          </w:tcPr>
          <w:p w14:paraId="3300529A" w14:textId="77777777" w:rsidR="00625FA6" w:rsidRPr="00625FA6" w:rsidRDefault="00625FA6" w:rsidP="00625FA6">
            <w:pPr>
              <w:rPr>
                <w:color w:val="000000" w:themeColor="text1"/>
                <w:sz w:val="20"/>
                <w:szCs w:val="20"/>
              </w:rPr>
            </w:pPr>
            <w:r w:rsidRPr="00625FA6">
              <w:rPr>
                <w:color w:val="000000"/>
                <w:sz w:val="20"/>
                <w:szCs w:val="20"/>
              </w:rPr>
              <w:t xml:space="preserve">КЦРБ, ООСОН, </w:t>
            </w:r>
            <w:proofErr w:type="spellStart"/>
            <w:r w:rsidRPr="00625FA6">
              <w:rPr>
                <w:color w:val="000000"/>
                <w:sz w:val="20"/>
                <w:szCs w:val="20"/>
              </w:rPr>
              <w:t>УКСМПиТ</w:t>
            </w:r>
            <w:proofErr w:type="spellEnd"/>
            <w:r w:rsidRPr="00625FA6">
              <w:rPr>
                <w:color w:val="000000"/>
                <w:sz w:val="20"/>
                <w:szCs w:val="20"/>
              </w:rPr>
              <w:t>, УО, МО, общественные организации</w:t>
            </w:r>
          </w:p>
        </w:tc>
      </w:tr>
      <w:tr w:rsidR="00625FA6" w:rsidRPr="00625FA6" w14:paraId="711781BC" w14:textId="77777777" w:rsidTr="00625FA6">
        <w:trPr>
          <w:trHeight w:val="333"/>
        </w:trPr>
        <w:tc>
          <w:tcPr>
            <w:tcW w:w="5245" w:type="dxa"/>
            <w:shd w:val="clear" w:color="auto" w:fill="auto"/>
          </w:tcPr>
          <w:p w14:paraId="41A0B228" w14:textId="77777777" w:rsidR="00625FA6" w:rsidRPr="00625FA6" w:rsidRDefault="00625FA6" w:rsidP="00625FA6">
            <w:pPr>
              <w:widowControl w:val="0"/>
              <w:autoSpaceDE w:val="0"/>
              <w:autoSpaceDN w:val="0"/>
              <w:adjustRightInd w:val="0"/>
              <w:jc w:val="both"/>
              <w:rPr>
                <w:sz w:val="20"/>
                <w:szCs w:val="20"/>
              </w:rPr>
            </w:pPr>
            <w:r w:rsidRPr="00625FA6">
              <w:rPr>
                <w:rFonts w:cs="Arial"/>
                <w:sz w:val="20"/>
                <w:szCs w:val="20"/>
              </w:rPr>
              <w:t>Формирование групп риска методом анкетирования в медицинских организациях</w:t>
            </w:r>
          </w:p>
        </w:tc>
        <w:tc>
          <w:tcPr>
            <w:tcW w:w="1559" w:type="dxa"/>
            <w:shd w:val="clear" w:color="auto" w:fill="auto"/>
          </w:tcPr>
          <w:p w14:paraId="4CDF9028" w14:textId="77777777" w:rsidR="00625FA6" w:rsidRPr="00625FA6" w:rsidRDefault="00625FA6" w:rsidP="00625FA6">
            <w:pPr>
              <w:spacing w:after="200"/>
              <w:rPr>
                <w:sz w:val="20"/>
                <w:szCs w:val="20"/>
                <w:lang w:eastAsia="en-US"/>
              </w:rPr>
            </w:pPr>
            <w:r w:rsidRPr="00625FA6">
              <w:rPr>
                <w:color w:val="000000" w:themeColor="text1"/>
                <w:sz w:val="20"/>
                <w:szCs w:val="20"/>
                <w:lang w:eastAsia="en-US"/>
              </w:rPr>
              <w:t>годовая</w:t>
            </w:r>
          </w:p>
        </w:tc>
        <w:tc>
          <w:tcPr>
            <w:tcW w:w="1701" w:type="dxa"/>
            <w:shd w:val="clear" w:color="auto" w:fill="auto"/>
          </w:tcPr>
          <w:p w14:paraId="37AA3063" w14:textId="77777777" w:rsidR="00625FA6" w:rsidRPr="00625FA6" w:rsidRDefault="00625FA6" w:rsidP="00625FA6">
            <w:pPr>
              <w:rPr>
                <w:color w:val="000000" w:themeColor="text1"/>
                <w:sz w:val="20"/>
                <w:szCs w:val="20"/>
              </w:rPr>
            </w:pPr>
            <w:r w:rsidRPr="00625FA6">
              <w:rPr>
                <w:color w:val="000000" w:themeColor="text1"/>
                <w:sz w:val="20"/>
                <w:szCs w:val="20"/>
              </w:rPr>
              <w:t>ежегодно</w:t>
            </w:r>
          </w:p>
        </w:tc>
        <w:tc>
          <w:tcPr>
            <w:tcW w:w="3652" w:type="dxa"/>
            <w:shd w:val="clear" w:color="auto" w:fill="auto"/>
          </w:tcPr>
          <w:p w14:paraId="170F2859" w14:textId="77777777" w:rsidR="00625FA6" w:rsidRPr="00625FA6" w:rsidRDefault="00625FA6" w:rsidP="00625FA6">
            <w:pPr>
              <w:jc w:val="both"/>
              <w:rPr>
                <w:sz w:val="20"/>
                <w:szCs w:val="20"/>
                <w:lang w:eastAsia="en-US"/>
              </w:rPr>
            </w:pPr>
            <w:r w:rsidRPr="00625FA6">
              <w:rPr>
                <w:sz w:val="20"/>
                <w:szCs w:val="20"/>
                <w:lang w:eastAsia="en-US"/>
              </w:rPr>
              <w:t>на основании отчетных данных, представленных ответственными</w:t>
            </w:r>
          </w:p>
          <w:p w14:paraId="3B8BA4C4" w14:textId="77777777" w:rsidR="00625FA6" w:rsidRPr="00625FA6" w:rsidRDefault="00625FA6" w:rsidP="00625FA6">
            <w:pPr>
              <w:rPr>
                <w:color w:val="000000" w:themeColor="text1"/>
                <w:sz w:val="20"/>
                <w:szCs w:val="20"/>
              </w:rPr>
            </w:pPr>
            <w:r w:rsidRPr="00625FA6">
              <w:rPr>
                <w:sz w:val="20"/>
                <w:szCs w:val="20"/>
              </w:rPr>
              <w:t xml:space="preserve">исполнителями по </w:t>
            </w:r>
            <w:proofErr w:type="spellStart"/>
            <w:proofErr w:type="gramStart"/>
            <w:r w:rsidRPr="00625FA6">
              <w:rPr>
                <w:sz w:val="20"/>
                <w:szCs w:val="20"/>
              </w:rPr>
              <w:t>мероприя-тиям</w:t>
            </w:r>
            <w:proofErr w:type="spellEnd"/>
            <w:proofErr w:type="gramEnd"/>
            <w:r w:rsidRPr="00625FA6">
              <w:rPr>
                <w:sz w:val="20"/>
                <w:szCs w:val="20"/>
              </w:rPr>
              <w:t xml:space="preserve">, предусмотренным п.2.1.  приложения № 2 к </w:t>
            </w:r>
            <w:proofErr w:type="spellStart"/>
            <w:proofErr w:type="gramStart"/>
            <w:r w:rsidRPr="00625FA6">
              <w:rPr>
                <w:sz w:val="20"/>
                <w:szCs w:val="20"/>
              </w:rPr>
              <w:t>муниципаль</w:t>
            </w:r>
            <w:proofErr w:type="spellEnd"/>
            <w:r w:rsidRPr="00625FA6">
              <w:rPr>
                <w:sz w:val="20"/>
                <w:szCs w:val="20"/>
              </w:rPr>
              <w:t>-ной</w:t>
            </w:r>
            <w:proofErr w:type="gramEnd"/>
            <w:r w:rsidRPr="00625FA6">
              <w:rPr>
                <w:sz w:val="20"/>
                <w:szCs w:val="20"/>
              </w:rPr>
              <w:t xml:space="preserve"> программе</w:t>
            </w:r>
          </w:p>
        </w:tc>
        <w:tc>
          <w:tcPr>
            <w:tcW w:w="2915" w:type="dxa"/>
            <w:shd w:val="clear" w:color="auto" w:fill="auto"/>
          </w:tcPr>
          <w:p w14:paraId="773CC326" w14:textId="77777777" w:rsidR="00625FA6" w:rsidRPr="00625FA6" w:rsidRDefault="00625FA6" w:rsidP="00625FA6">
            <w:pPr>
              <w:rPr>
                <w:color w:val="000000" w:themeColor="text1"/>
                <w:sz w:val="20"/>
                <w:szCs w:val="20"/>
              </w:rPr>
            </w:pPr>
            <w:r w:rsidRPr="00625FA6">
              <w:rPr>
                <w:color w:val="000000"/>
                <w:sz w:val="20"/>
                <w:szCs w:val="20"/>
              </w:rPr>
              <w:t xml:space="preserve">КЦРБ, ООСОН, </w:t>
            </w:r>
            <w:proofErr w:type="spellStart"/>
            <w:r w:rsidRPr="00625FA6">
              <w:rPr>
                <w:color w:val="000000"/>
                <w:sz w:val="20"/>
                <w:szCs w:val="20"/>
              </w:rPr>
              <w:t>УКСМПиТ</w:t>
            </w:r>
            <w:proofErr w:type="spellEnd"/>
            <w:r w:rsidRPr="00625FA6">
              <w:rPr>
                <w:color w:val="000000"/>
                <w:sz w:val="20"/>
                <w:szCs w:val="20"/>
              </w:rPr>
              <w:t>, УО, МО, общественные организации</w:t>
            </w:r>
          </w:p>
        </w:tc>
      </w:tr>
      <w:tr w:rsidR="00625FA6" w:rsidRPr="00625FA6" w14:paraId="0B5DE6A7" w14:textId="77777777" w:rsidTr="00625FA6">
        <w:trPr>
          <w:trHeight w:val="333"/>
        </w:trPr>
        <w:tc>
          <w:tcPr>
            <w:tcW w:w="5245" w:type="dxa"/>
            <w:shd w:val="clear" w:color="auto" w:fill="auto"/>
          </w:tcPr>
          <w:p w14:paraId="2DD91018" w14:textId="77777777" w:rsidR="00625FA6" w:rsidRPr="00625FA6" w:rsidRDefault="00625FA6" w:rsidP="00625FA6">
            <w:pPr>
              <w:widowControl w:val="0"/>
              <w:autoSpaceDE w:val="0"/>
              <w:autoSpaceDN w:val="0"/>
              <w:adjustRightInd w:val="0"/>
              <w:jc w:val="both"/>
              <w:rPr>
                <w:rFonts w:cs="Arial"/>
                <w:sz w:val="20"/>
                <w:szCs w:val="20"/>
              </w:rPr>
            </w:pPr>
            <w:r w:rsidRPr="00625FA6">
              <w:rPr>
                <w:rFonts w:cs="Arial"/>
                <w:sz w:val="20"/>
                <w:szCs w:val="20"/>
              </w:rPr>
              <w:t xml:space="preserve">Проведение анкетирования на выявление факторов риска ХНИЗ, в рамках проведения диспансеризации определенных групп взрослого населения и профилактических медицинских осмотров взрослого населения </w:t>
            </w:r>
            <w:r w:rsidRPr="00625FA6">
              <w:rPr>
                <w:rFonts w:cs="Arial"/>
                <w:sz w:val="20"/>
                <w:szCs w:val="20"/>
                <w:u w:color="000000"/>
              </w:rPr>
              <w:t>Куйбышевского муниципального района Новосибирской области</w:t>
            </w:r>
          </w:p>
        </w:tc>
        <w:tc>
          <w:tcPr>
            <w:tcW w:w="1559" w:type="dxa"/>
            <w:shd w:val="clear" w:color="auto" w:fill="auto"/>
          </w:tcPr>
          <w:p w14:paraId="7B4B39DD" w14:textId="77777777" w:rsidR="00625FA6" w:rsidRPr="00625FA6" w:rsidRDefault="00625FA6" w:rsidP="00625FA6">
            <w:pPr>
              <w:spacing w:after="200"/>
              <w:rPr>
                <w:color w:val="000000" w:themeColor="text1"/>
                <w:sz w:val="20"/>
                <w:szCs w:val="20"/>
                <w:lang w:eastAsia="en-US"/>
              </w:rPr>
            </w:pPr>
            <w:r w:rsidRPr="00625FA6">
              <w:rPr>
                <w:color w:val="000000" w:themeColor="text1"/>
                <w:sz w:val="20"/>
                <w:szCs w:val="20"/>
                <w:lang w:eastAsia="en-US"/>
              </w:rPr>
              <w:t>годовая</w:t>
            </w:r>
          </w:p>
        </w:tc>
        <w:tc>
          <w:tcPr>
            <w:tcW w:w="1701" w:type="dxa"/>
            <w:shd w:val="clear" w:color="auto" w:fill="auto"/>
          </w:tcPr>
          <w:p w14:paraId="0FF7C8A0" w14:textId="77777777" w:rsidR="00625FA6" w:rsidRPr="00625FA6" w:rsidRDefault="00625FA6" w:rsidP="00625FA6">
            <w:pPr>
              <w:rPr>
                <w:color w:val="000000" w:themeColor="text1"/>
                <w:sz w:val="20"/>
                <w:szCs w:val="20"/>
              </w:rPr>
            </w:pPr>
            <w:r w:rsidRPr="00625FA6">
              <w:rPr>
                <w:color w:val="000000" w:themeColor="text1"/>
                <w:sz w:val="20"/>
                <w:szCs w:val="20"/>
              </w:rPr>
              <w:t>ежегодно</w:t>
            </w:r>
          </w:p>
        </w:tc>
        <w:tc>
          <w:tcPr>
            <w:tcW w:w="3652" w:type="dxa"/>
            <w:shd w:val="clear" w:color="auto" w:fill="auto"/>
          </w:tcPr>
          <w:p w14:paraId="2FD866FC" w14:textId="77777777" w:rsidR="00625FA6" w:rsidRPr="00625FA6" w:rsidRDefault="00625FA6" w:rsidP="00625FA6">
            <w:pPr>
              <w:jc w:val="both"/>
              <w:rPr>
                <w:sz w:val="20"/>
                <w:szCs w:val="20"/>
                <w:lang w:eastAsia="en-US"/>
              </w:rPr>
            </w:pPr>
            <w:r w:rsidRPr="00625FA6">
              <w:rPr>
                <w:sz w:val="20"/>
                <w:szCs w:val="20"/>
                <w:lang w:eastAsia="en-US"/>
              </w:rPr>
              <w:t>на основании отчетных данных, представленных ответственными</w:t>
            </w:r>
          </w:p>
          <w:p w14:paraId="1BF3A89E" w14:textId="77777777" w:rsidR="00625FA6" w:rsidRPr="00625FA6" w:rsidRDefault="00625FA6" w:rsidP="00625FA6">
            <w:pPr>
              <w:jc w:val="both"/>
              <w:rPr>
                <w:sz w:val="20"/>
                <w:szCs w:val="20"/>
                <w:lang w:eastAsia="en-US"/>
              </w:rPr>
            </w:pPr>
            <w:r w:rsidRPr="00625FA6">
              <w:rPr>
                <w:sz w:val="20"/>
                <w:szCs w:val="20"/>
                <w:lang w:eastAsia="en-US"/>
              </w:rPr>
              <w:t xml:space="preserve">исполнителями по </w:t>
            </w:r>
            <w:proofErr w:type="spellStart"/>
            <w:proofErr w:type="gramStart"/>
            <w:r w:rsidRPr="00625FA6">
              <w:rPr>
                <w:sz w:val="20"/>
                <w:szCs w:val="20"/>
                <w:lang w:eastAsia="en-US"/>
              </w:rPr>
              <w:t>мероприя-тиям</w:t>
            </w:r>
            <w:proofErr w:type="spellEnd"/>
            <w:proofErr w:type="gramEnd"/>
            <w:r w:rsidRPr="00625FA6">
              <w:rPr>
                <w:sz w:val="20"/>
                <w:szCs w:val="20"/>
                <w:lang w:eastAsia="en-US"/>
              </w:rPr>
              <w:t xml:space="preserve">, предусмотренным п.2.1.  приложения № 2 к </w:t>
            </w:r>
            <w:proofErr w:type="spellStart"/>
            <w:proofErr w:type="gramStart"/>
            <w:r w:rsidRPr="00625FA6">
              <w:rPr>
                <w:sz w:val="20"/>
                <w:szCs w:val="20"/>
                <w:lang w:eastAsia="en-US"/>
              </w:rPr>
              <w:t>муниципаль</w:t>
            </w:r>
            <w:proofErr w:type="spellEnd"/>
            <w:r w:rsidRPr="00625FA6">
              <w:rPr>
                <w:sz w:val="20"/>
                <w:szCs w:val="20"/>
                <w:lang w:eastAsia="en-US"/>
              </w:rPr>
              <w:t>-ной</w:t>
            </w:r>
            <w:proofErr w:type="gramEnd"/>
            <w:r w:rsidRPr="00625FA6">
              <w:rPr>
                <w:sz w:val="20"/>
                <w:szCs w:val="20"/>
                <w:lang w:eastAsia="en-US"/>
              </w:rPr>
              <w:t xml:space="preserve"> программе</w:t>
            </w:r>
          </w:p>
        </w:tc>
        <w:tc>
          <w:tcPr>
            <w:tcW w:w="2915" w:type="dxa"/>
            <w:shd w:val="clear" w:color="auto" w:fill="auto"/>
          </w:tcPr>
          <w:p w14:paraId="6D986B6B" w14:textId="77777777" w:rsidR="00625FA6" w:rsidRPr="00625FA6" w:rsidRDefault="00625FA6" w:rsidP="00625FA6">
            <w:pPr>
              <w:rPr>
                <w:color w:val="000000"/>
                <w:sz w:val="20"/>
                <w:szCs w:val="20"/>
                <w:shd w:val="clear" w:color="auto" w:fill="FFFFFF"/>
              </w:rPr>
            </w:pPr>
            <w:r w:rsidRPr="00625FA6">
              <w:rPr>
                <w:color w:val="000000"/>
                <w:sz w:val="20"/>
                <w:szCs w:val="20"/>
              </w:rPr>
              <w:t xml:space="preserve">КЦРБ, ООСОН, </w:t>
            </w:r>
            <w:proofErr w:type="spellStart"/>
            <w:r w:rsidRPr="00625FA6">
              <w:rPr>
                <w:color w:val="000000"/>
                <w:sz w:val="20"/>
                <w:szCs w:val="20"/>
              </w:rPr>
              <w:t>УКСМПиТ</w:t>
            </w:r>
            <w:proofErr w:type="spellEnd"/>
            <w:r w:rsidRPr="00625FA6">
              <w:rPr>
                <w:color w:val="000000"/>
                <w:sz w:val="20"/>
                <w:szCs w:val="20"/>
              </w:rPr>
              <w:t>, УО, МО, общественные организации</w:t>
            </w:r>
          </w:p>
        </w:tc>
      </w:tr>
      <w:tr w:rsidR="00625FA6" w:rsidRPr="00625FA6" w14:paraId="48E48EA1" w14:textId="77777777" w:rsidTr="00625FA6">
        <w:trPr>
          <w:trHeight w:val="333"/>
        </w:trPr>
        <w:tc>
          <w:tcPr>
            <w:tcW w:w="5245" w:type="dxa"/>
            <w:shd w:val="clear" w:color="auto" w:fill="auto"/>
          </w:tcPr>
          <w:p w14:paraId="2C665508" w14:textId="77777777" w:rsidR="00625FA6" w:rsidRPr="00625FA6" w:rsidRDefault="00625FA6" w:rsidP="00625FA6">
            <w:pPr>
              <w:widowControl w:val="0"/>
              <w:autoSpaceDE w:val="0"/>
              <w:autoSpaceDN w:val="0"/>
              <w:adjustRightInd w:val="0"/>
              <w:jc w:val="both"/>
              <w:rPr>
                <w:rFonts w:cs="Arial"/>
                <w:sz w:val="20"/>
                <w:szCs w:val="20"/>
              </w:rPr>
            </w:pPr>
            <w:r w:rsidRPr="00625FA6">
              <w:rPr>
                <w:rFonts w:cs="Arial"/>
                <w:sz w:val="20"/>
                <w:szCs w:val="20"/>
              </w:rPr>
              <w:t>Проведение анкетного скрининга участковыми терапевтами, граждан, не имеющих в анамнезе онкологических заболеваний, с целью выявления злокачественных новообразований на ранних стадиях</w:t>
            </w:r>
          </w:p>
        </w:tc>
        <w:tc>
          <w:tcPr>
            <w:tcW w:w="1559" w:type="dxa"/>
            <w:shd w:val="clear" w:color="auto" w:fill="auto"/>
          </w:tcPr>
          <w:p w14:paraId="6CD8EEDE" w14:textId="77777777" w:rsidR="00625FA6" w:rsidRPr="00625FA6" w:rsidRDefault="00625FA6" w:rsidP="00625FA6">
            <w:pPr>
              <w:spacing w:after="200"/>
              <w:rPr>
                <w:color w:val="000000" w:themeColor="text1"/>
                <w:sz w:val="20"/>
                <w:szCs w:val="20"/>
                <w:lang w:eastAsia="en-US"/>
              </w:rPr>
            </w:pPr>
            <w:r w:rsidRPr="00625FA6">
              <w:rPr>
                <w:color w:val="000000" w:themeColor="text1"/>
                <w:sz w:val="20"/>
                <w:szCs w:val="20"/>
                <w:lang w:eastAsia="en-US"/>
              </w:rPr>
              <w:t>годовая</w:t>
            </w:r>
          </w:p>
        </w:tc>
        <w:tc>
          <w:tcPr>
            <w:tcW w:w="1701" w:type="dxa"/>
            <w:shd w:val="clear" w:color="auto" w:fill="auto"/>
          </w:tcPr>
          <w:p w14:paraId="5950A81E" w14:textId="77777777" w:rsidR="00625FA6" w:rsidRPr="00625FA6" w:rsidRDefault="00625FA6" w:rsidP="00625FA6">
            <w:pPr>
              <w:rPr>
                <w:color w:val="000000" w:themeColor="text1"/>
                <w:sz w:val="20"/>
                <w:szCs w:val="20"/>
              </w:rPr>
            </w:pPr>
            <w:r w:rsidRPr="00625FA6">
              <w:rPr>
                <w:color w:val="000000" w:themeColor="text1"/>
                <w:sz w:val="20"/>
                <w:szCs w:val="20"/>
              </w:rPr>
              <w:t>ежегодно</w:t>
            </w:r>
          </w:p>
        </w:tc>
        <w:tc>
          <w:tcPr>
            <w:tcW w:w="3652" w:type="dxa"/>
            <w:shd w:val="clear" w:color="auto" w:fill="auto"/>
          </w:tcPr>
          <w:p w14:paraId="064E6F47" w14:textId="77777777" w:rsidR="00625FA6" w:rsidRPr="00625FA6" w:rsidRDefault="00625FA6" w:rsidP="00625FA6">
            <w:pPr>
              <w:jc w:val="both"/>
              <w:rPr>
                <w:sz w:val="20"/>
                <w:szCs w:val="20"/>
                <w:lang w:eastAsia="en-US"/>
              </w:rPr>
            </w:pPr>
            <w:r w:rsidRPr="00625FA6">
              <w:rPr>
                <w:sz w:val="20"/>
                <w:szCs w:val="20"/>
                <w:lang w:eastAsia="en-US"/>
              </w:rPr>
              <w:t>на основании отчетных данных, представленных ответственными</w:t>
            </w:r>
          </w:p>
          <w:p w14:paraId="0A0FAB3F" w14:textId="77777777" w:rsidR="00625FA6" w:rsidRPr="00625FA6" w:rsidRDefault="00625FA6" w:rsidP="00625FA6">
            <w:pPr>
              <w:jc w:val="both"/>
              <w:rPr>
                <w:sz w:val="20"/>
                <w:szCs w:val="20"/>
                <w:lang w:eastAsia="en-US"/>
              </w:rPr>
            </w:pPr>
            <w:r w:rsidRPr="00625FA6">
              <w:rPr>
                <w:sz w:val="20"/>
                <w:szCs w:val="20"/>
                <w:lang w:eastAsia="en-US"/>
              </w:rPr>
              <w:t xml:space="preserve">исполнителями по </w:t>
            </w:r>
            <w:proofErr w:type="spellStart"/>
            <w:proofErr w:type="gramStart"/>
            <w:r w:rsidRPr="00625FA6">
              <w:rPr>
                <w:sz w:val="20"/>
                <w:szCs w:val="20"/>
                <w:lang w:eastAsia="en-US"/>
              </w:rPr>
              <w:t>мероприя-тиям</w:t>
            </w:r>
            <w:proofErr w:type="spellEnd"/>
            <w:proofErr w:type="gramEnd"/>
            <w:r w:rsidRPr="00625FA6">
              <w:rPr>
                <w:sz w:val="20"/>
                <w:szCs w:val="20"/>
                <w:lang w:eastAsia="en-US"/>
              </w:rPr>
              <w:t xml:space="preserve">, предусмотренным п.2.1.  приложения № 2 к </w:t>
            </w:r>
            <w:proofErr w:type="spellStart"/>
            <w:proofErr w:type="gramStart"/>
            <w:r w:rsidRPr="00625FA6">
              <w:rPr>
                <w:sz w:val="20"/>
                <w:szCs w:val="20"/>
                <w:lang w:eastAsia="en-US"/>
              </w:rPr>
              <w:t>муниципаль</w:t>
            </w:r>
            <w:proofErr w:type="spellEnd"/>
            <w:r w:rsidRPr="00625FA6">
              <w:rPr>
                <w:sz w:val="20"/>
                <w:szCs w:val="20"/>
                <w:lang w:eastAsia="en-US"/>
              </w:rPr>
              <w:t>-ной</w:t>
            </w:r>
            <w:proofErr w:type="gramEnd"/>
            <w:r w:rsidRPr="00625FA6">
              <w:rPr>
                <w:sz w:val="20"/>
                <w:szCs w:val="20"/>
                <w:lang w:eastAsia="en-US"/>
              </w:rPr>
              <w:t xml:space="preserve"> программе</w:t>
            </w:r>
          </w:p>
        </w:tc>
        <w:tc>
          <w:tcPr>
            <w:tcW w:w="2915" w:type="dxa"/>
            <w:shd w:val="clear" w:color="auto" w:fill="auto"/>
          </w:tcPr>
          <w:p w14:paraId="1629490F" w14:textId="77777777" w:rsidR="00625FA6" w:rsidRPr="00625FA6" w:rsidRDefault="00625FA6" w:rsidP="00625FA6">
            <w:pPr>
              <w:rPr>
                <w:color w:val="000000"/>
                <w:sz w:val="20"/>
                <w:szCs w:val="20"/>
              </w:rPr>
            </w:pPr>
            <w:r w:rsidRPr="00625FA6">
              <w:rPr>
                <w:color w:val="000000"/>
                <w:sz w:val="20"/>
                <w:szCs w:val="20"/>
              </w:rPr>
              <w:t xml:space="preserve">КЦРБ, ООСОН, </w:t>
            </w:r>
            <w:proofErr w:type="spellStart"/>
            <w:r w:rsidRPr="00625FA6">
              <w:rPr>
                <w:color w:val="000000"/>
                <w:sz w:val="20"/>
                <w:szCs w:val="20"/>
              </w:rPr>
              <w:t>УКСМПиТ</w:t>
            </w:r>
            <w:proofErr w:type="spellEnd"/>
            <w:r w:rsidRPr="00625FA6">
              <w:rPr>
                <w:color w:val="000000"/>
                <w:sz w:val="20"/>
                <w:szCs w:val="20"/>
              </w:rPr>
              <w:t>, УО, МО, общественные организации</w:t>
            </w:r>
          </w:p>
        </w:tc>
      </w:tr>
      <w:tr w:rsidR="00625FA6" w:rsidRPr="00625FA6" w14:paraId="0D4200CD" w14:textId="77777777" w:rsidTr="00625FA6">
        <w:trPr>
          <w:trHeight w:val="333"/>
        </w:trPr>
        <w:tc>
          <w:tcPr>
            <w:tcW w:w="5245" w:type="dxa"/>
            <w:shd w:val="clear" w:color="auto" w:fill="auto"/>
          </w:tcPr>
          <w:p w14:paraId="03408996" w14:textId="77777777" w:rsidR="00625FA6" w:rsidRPr="00625FA6" w:rsidRDefault="00625FA6" w:rsidP="00625FA6">
            <w:pPr>
              <w:widowControl w:val="0"/>
              <w:autoSpaceDE w:val="0"/>
              <w:autoSpaceDN w:val="0"/>
              <w:adjustRightInd w:val="0"/>
              <w:jc w:val="both"/>
              <w:rPr>
                <w:rFonts w:cs="Arial"/>
                <w:sz w:val="20"/>
                <w:szCs w:val="20"/>
              </w:rPr>
            </w:pPr>
            <w:r w:rsidRPr="00625FA6">
              <w:rPr>
                <w:rFonts w:cs="Arial"/>
                <w:sz w:val="20"/>
                <w:szCs w:val="20"/>
              </w:rPr>
              <w:t>Проведение анкетирования для раннего выявления риска пагубного потребления алкоголя и (или) наркотических средств и психотропных веществ без назначения врача</w:t>
            </w:r>
          </w:p>
        </w:tc>
        <w:tc>
          <w:tcPr>
            <w:tcW w:w="1559" w:type="dxa"/>
            <w:shd w:val="clear" w:color="auto" w:fill="auto"/>
          </w:tcPr>
          <w:p w14:paraId="5DEB03D3" w14:textId="77777777" w:rsidR="00625FA6" w:rsidRPr="00625FA6" w:rsidRDefault="00625FA6" w:rsidP="00625FA6">
            <w:pPr>
              <w:spacing w:after="200"/>
              <w:rPr>
                <w:color w:val="000000" w:themeColor="text1"/>
                <w:sz w:val="20"/>
                <w:szCs w:val="20"/>
                <w:lang w:eastAsia="en-US"/>
              </w:rPr>
            </w:pPr>
            <w:r w:rsidRPr="00625FA6">
              <w:rPr>
                <w:color w:val="000000" w:themeColor="text1"/>
                <w:sz w:val="20"/>
                <w:szCs w:val="20"/>
                <w:lang w:eastAsia="en-US"/>
              </w:rPr>
              <w:t>годовая</w:t>
            </w:r>
          </w:p>
        </w:tc>
        <w:tc>
          <w:tcPr>
            <w:tcW w:w="1701" w:type="dxa"/>
            <w:shd w:val="clear" w:color="auto" w:fill="auto"/>
          </w:tcPr>
          <w:p w14:paraId="1BFEA8AC" w14:textId="77777777" w:rsidR="00625FA6" w:rsidRPr="00625FA6" w:rsidRDefault="00625FA6" w:rsidP="00625FA6">
            <w:pPr>
              <w:rPr>
                <w:color w:val="000000" w:themeColor="text1"/>
                <w:sz w:val="20"/>
                <w:szCs w:val="20"/>
              </w:rPr>
            </w:pPr>
            <w:r w:rsidRPr="00625FA6">
              <w:rPr>
                <w:color w:val="000000" w:themeColor="text1"/>
                <w:sz w:val="20"/>
                <w:szCs w:val="20"/>
              </w:rPr>
              <w:t>ежегодно</w:t>
            </w:r>
          </w:p>
        </w:tc>
        <w:tc>
          <w:tcPr>
            <w:tcW w:w="3652" w:type="dxa"/>
            <w:shd w:val="clear" w:color="auto" w:fill="auto"/>
          </w:tcPr>
          <w:p w14:paraId="139991FF" w14:textId="77777777" w:rsidR="00625FA6" w:rsidRPr="00625FA6" w:rsidRDefault="00625FA6" w:rsidP="00625FA6">
            <w:pPr>
              <w:jc w:val="both"/>
              <w:rPr>
                <w:sz w:val="20"/>
                <w:szCs w:val="20"/>
                <w:lang w:eastAsia="en-US"/>
              </w:rPr>
            </w:pPr>
            <w:r w:rsidRPr="00625FA6">
              <w:rPr>
                <w:sz w:val="20"/>
                <w:szCs w:val="20"/>
                <w:lang w:eastAsia="en-US"/>
              </w:rPr>
              <w:t>на основании отчетных данных, представленных ответственными</w:t>
            </w:r>
          </w:p>
          <w:p w14:paraId="0582B05E" w14:textId="77777777" w:rsidR="00625FA6" w:rsidRPr="00625FA6" w:rsidRDefault="00625FA6" w:rsidP="00625FA6">
            <w:pPr>
              <w:jc w:val="both"/>
              <w:rPr>
                <w:sz w:val="20"/>
                <w:szCs w:val="20"/>
                <w:lang w:eastAsia="en-US"/>
              </w:rPr>
            </w:pPr>
            <w:r w:rsidRPr="00625FA6">
              <w:rPr>
                <w:sz w:val="20"/>
                <w:szCs w:val="20"/>
                <w:lang w:eastAsia="en-US"/>
              </w:rPr>
              <w:t xml:space="preserve">исполнителями по </w:t>
            </w:r>
            <w:proofErr w:type="spellStart"/>
            <w:proofErr w:type="gramStart"/>
            <w:r w:rsidRPr="00625FA6">
              <w:rPr>
                <w:sz w:val="20"/>
                <w:szCs w:val="20"/>
                <w:lang w:eastAsia="en-US"/>
              </w:rPr>
              <w:t>мероприя-тиям</w:t>
            </w:r>
            <w:proofErr w:type="spellEnd"/>
            <w:proofErr w:type="gramEnd"/>
            <w:r w:rsidRPr="00625FA6">
              <w:rPr>
                <w:sz w:val="20"/>
                <w:szCs w:val="20"/>
                <w:lang w:eastAsia="en-US"/>
              </w:rPr>
              <w:t xml:space="preserve">, предусмотренным п.2.1.  приложения № 2 к </w:t>
            </w:r>
            <w:proofErr w:type="spellStart"/>
            <w:proofErr w:type="gramStart"/>
            <w:r w:rsidRPr="00625FA6">
              <w:rPr>
                <w:sz w:val="20"/>
                <w:szCs w:val="20"/>
                <w:lang w:eastAsia="en-US"/>
              </w:rPr>
              <w:t>муниципаль</w:t>
            </w:r>
            <w:proofErr w:type="spellEnd"/>
            <w:r w:rsidRPr="00625FA6">
              <w:rPr>
                <w:sz w:val="20"/>
                <w:szCs w:val="20"/>
                <w:lang w:eastAsia="en-US"/>
              </w:rPr>
              <w:t>-ной</w:t>
            </w:r>
            <w:proofErr w:type="gramEnd"/>
            <w:r w:rsidRPr="00625FA6">
              <w:rPr>
                <w:sz w:val="20"/>
                <w:szCs w:val="20"/>
                <w:lang w:eastAsia="en-US"/>
              </w:rPr>
              <w:t xml:space="preserve"> программе</w:t>
            </w:r>
          </w:p>
        </w:tc>
        <w:tc>
          <w:tcPr>
            <w:tcW w:w="2915" w:type="dxa"/>
            <w:shd w:val="clear" w:color="auto" w:fill="auto"/>
          </w:tcPr>
          <w:p w14:paraId="01B4B9A1" w14:textId="77777777" w:rsidR="00625FA6" w:rsidRPr="00625FA6" w:rsidRDefault="00625FA6" w:rsidP="00625FA6">
            <w:pPr>
              <w:rPr>
                <w:color w:val="000000"/>
                <w:sz w:val="20"/>
                <w:szCs w:val="20"/>
              </w:rPr>
            </w:pPr>
            <w:r w:rsidRPr="00625FA6">
              <w:rPr>
                <w:color w:val="000000"/>
                <w:sz w:val="20"/>
                <w:szCs w:val="20"/>
              </w:rPr>
              <w:t xml:space="preserve">КЦРБ, ООСОН, </w:t>
            </w:r>
            <w:proofErr w:type="spellStart"/>
            <w:r w:rsidRPr="00625FA6">
              <w:rPr>
                <w:color w:val="000000"/>
                <w:sz w:val="20"/>
                <w:szCs w:val="20"/>
              </w:rPr>
              <w:t>УКСМПиТ</w:t>
            </w:r>
            <w:proofErr w:type="spellEnd"/>
            <w:r w:rsidRPr="00625FA6">
              <w:rPr>
                <w:color w:val="000000"/>
                <w:sz w:val="20"/>
                <w:szCs w:val="20"/>
              </w:rPr>
              <w:t>, УО, МО, общественные организации</w:t>
            </w:r>
          </w:p>
        </w:tc>
      </w:tr>
      <w:tr w:rsidR="00625FA6" w:rsidRPr="00625FA6" w14:paraId="72CD761B" w14:textId="77777777" w:rsidTr="00625FA6">
        <w:trPr>
          <w:trHeight w:val="333"/>
        </w:trPr>
        <w:tc>
          <w:tcPr>
            <w:tcW w:w="5245" w:type="dxa"/>
            <w:shd w:val="clear" w:color="auto" w:fill="auto"/>
          </w:tcPr>
          <w:p w14:paraId="38256B81" w14:textId="77777777" w:rsidR="00625FA6" w:rsidRPr="00625FA6" w:rsidRDefault="00625FA6" w:rsidP="00625FA6">
            <w:pPr>
              <w:widowControl w:val="0"/>
              <w:autoSpaceDE w:val="0"/>
              <w:autoSpaceDN w:val="0"/>
              <w:adjustRightInd w:val="0"/>
              <w:jc w:val="both"/>
              <w:rPr>
                <w:rFonts w:cs="Arial"/>
                <w:sz w:val="20"/>
                <w:szCs w:val="20"/>
              </w:rPr>
            </w:pPr>
            <w:r w:rsidRPr="00625FA6">
              <w:rPr>
                <w:rFonts w:cs="Arial"/>
                <w:sz w:val="20"/>
                <w:szCs w:val="20"/>
              </w:rPr>
              <w:t xml:space="preserve">Организация и проведение мониторинга потребления табака и отношения к курению среди населения </w:t>
            </w:r>
            <w:r w:rsidRPr="00625FA6">
              <w:rPr>
                <w:rFonts w:cs="Arial"/>
                <w:sz w:val="20"/>
                <w:szCs w:val="20"/>
                <w:u w:color="000000"/>
              </w:rPr>
              <w:t xml:space="preserve">Куйбышевского </w:t>
            </w:r>
            <w:proofErr w:type="spellStart"/>
            <w:proofErr w:type="gramStart"/>
            <w:r w:rsidRPr="00625FA6">
              <w:rPr>
                <w:rFonts w:cs="Arial"/>
                <w:sz w:val="20"/>
                <w:szCs w:val="20"/>
                <w:u w:color="000000"/>
              </w:rPr>
              <w:t>муници-пального</w:t>
            </w:r>
            <w:proofErr w:type="spellEnd"/>
            <w:proofErr w:type="gramEnd"/>
            <w:r w:rsidRPr="00625FA6">
              <w:rPr>
                <w:rFonts w:cs="Arial"/>
                <w:sz w:val="20"/>
                <w:szCs w:val="20"/>
                <w:u w:color="000000"/>
              </w:rPr>
              <w:t xml:space="preserve"> района Новосибирской области</w:t>
            </w:r>
            <w:r w:rsidRPr="00625FA6">
              <w:rPr>
                <w:rFonts w:cs="Arial"/>
                <w:sz w:val="20"/>
                <w:szCs w:val="20"/>
              </w:rPr>
              <w:t>, с учетом особенностей целевых возрастных групп</w:t>
            </w:r>
          </w:p>
        </w:tc>
        <w:tc>
          <w:tcPr>
            <w:tcW w:w="1559" w:type="dxa"/>
            <w:shd w:val="clear" w:color="auto" w:fill="auto"/>
          </w:tcPr>
          <w:p w14:paraId="0E99F2B9" w14:textId="77777777" w:rsidR="00625FA6" w:rsidRPr="00625FA6" w:rsidRDefault="00625FA6" w:rsidP="00625FA6">
            <w:pPr>
              <w:spacing w:after="200"/>
              <w:rPr>
                <w:color w:val="000000" w:themeColor="text1"/>
                <w:sz w:val="20"/>
                <w:szCs w:val="20"/>
                <w:lang w:eastAsia="en-US"/>
              </w:rPr>
            </w:pPr>
            <w:r w:rsidRPr="00625FA6">
              <w:rPr>
                <w:color w:val="000000" w:themeColor="text1"/>
                <w:sz w:val="20"/>
                <w:szCs w:val="20"/>
                <w:lang w:eastAsia="en-US"/>
              </w:rPr>
              <w:t>годовая</w:t>
            </w:r>
          </w:p>
        </w:tc>
        <w:tc>
          <w:tcPr>
            <w:tcW w:w="1701" w:type="dxa"/>
            <w:shd w:val="clear" w:color="auto" w:fill="auto"/>
          </w:tcPr>
          <w:p w14:paraId="4301569C" w14:textId="77777777" w:rsidR="00625FA6" w:rsidRPr="00625FA6" w:rsidRDefault="00625FA6" w:rsidP="00625FA6">
            <w:pPr>
              <w:rPr>
                <w:color w:val="000000" w:themeColor="text1"/>
                <w:sz w:val="20"/>
                <w:szCs w:val="20"/>
              </w:rPr>
            </w:pPr>
            <w:r w:rsidRPr="00625FA6">
              <w:rPr>
                <w:color w:val="000000" w:themeColor="text1"/>
                <w:sz w:val="20"/>
                <w:szCs w:val="20"/>
              </w:rPr>
              <w:t>ежегодно</w:t>
            </w:r>
          </w:p>
        </w:tc>
        <w:tc>
          <w:tcPr>
            <w:tcW w:w="3652" w:type="dxa"/>
            <w:shd w:val="clear" w:color="auto" w:fill="auto"/>
          </w:tcPr>
          <w:p w14:paraId="25646961" w14:textId="77777777" w:rsidR="00625FA6" w:rsidRPr="00625FA6" w:rsidRDefault="00625FA6" w:rsidP="00625FA6">
            <w:pPr>
              <w:jc w:val="both"/>
              <w:rPr>
                <w:sz w:val="20"/>
                <w:szCs w:val="20"/>
                <w:lang w:eastAsia="en-US"/>
              </w:rPr>
            </w:pPr>
            <w:r w:rsidRPr="00625FA6">
              <w:rPr>
                <w:sz w:val="20"/>
                <w:szCs w:val="20"/>
                <w:lang w:eastAsia="en-US"/>
              </w:rPr>
              <w:t>на основании отчетных данных, представленных ответственными</w:t>
            </w:r>
          </w:p>
          <w:p w14:paraId="182B6563" w14:textId="77777777" w:rsidR="00625FA6" w:rsidRPr="00625FA6" w:rsidRDefault="00625FA6" w:rsidP="00625FA6">
            <w:pPr>
              <w:jc w:val="both"/>
              <w:rPr>
                <w:sz w:val="20"/>
                <w:szCs w:val="20"/>
                <w:lang w:eastAsia="en-US"/>
              </w:rPr>
            </w:pPr>
            <w:r w:rsidRPr="00625FA6">
              <w:rPr>
                <w:sz w:val="20"/>
                <w:szCs w:val="20"/>
                <w:lang w:eastAsia="en-US"/>
              </w:rPr>
              <w:t xml:space="preserve">исполнителями по </w:t>
            </w:r>
            <w:proofErr w:type="spellStart"/>
            <w:proofErr w:type="gramStart"/>
            <w:r w:rsidRPr="00625FA6">
              <w:rPr>
                <w:sz w:val="20"/>
                <w:szCs w:val="20"/>
                <w:lang w:eastAsia="en-US"/>
              </w:rPr>
              <w:t>мероприя-тиям</w:t>
            </w:r>
            <w:proofErr w:type="spellEnd"/>
            <w:proofErr w:type="gramEnd"/>
            <w:r w:rsidRPr="00625FA6">
              <w:rPr>
                <w:sz w:val="20"/>
                <w:szCs w:val="20"/>
                <w:lang w:eastAsia="en-US"/>
              </w:rPr>
              <w:t xml:space="preserve">, предусмотренным п.2.1.  приложения № 2 к </w:t>
            </w:r>
            <w:proofErr w:type="spellStart"/>
            <w:proofErr w:type="gramStart"/>
            <w:r w:rsidRPr="00625FA6">
              <w:rPr>
                <w:sz w:val="20"/>
                <w:szCs w:val="20"/>
                <w:lang w:eastAsia="en-US"/>
              </w:rPr>
              <w:t>муниципаль</w:t>
            </w:r>
            <w:proofErr w:type="spellEnd"/>
            <w:r w:rsidRPr="00625FA6">
              <w:rPr>
                <w:sz w:val="20"/>
                <w:szCs w:val="20"/>
                <w:lang w:eastAsia="en-US"/>
              </w:rPr>
              <w:t>-ной</w:t>
            </w:r>
            <w:proofErr w:type="gramEnd"/>
            <w:r w:rsidRPr="00625FA6">
              <w:rPr>
                <w:sz w:val="20"/>
                <w:szCs w:val="20"/>
                <w:lang w:eastAsia="en-US"/>
              </w:rPr>
              <w:t xml:space="preserve"> программе</w:t>
            </w:r>
          </w:p>
        </w:tc>
        <w:tc>
          <w:tcPr>
            <w:tcW w:w="2915" w:type="dxa"/>
            <w:shd w:val="clear" w:color="auto" w:fill="auto"/>
          </w:tcPr>
          <w:p w14:paraId="53DD54D1" w14:textId="77777777" w:rsidR="00625FA6" w:rsidRPr="00625FA6" w:rsidRDefault="00625FA6" w:rsidP="00625FA6">
            <w:pPr>
              <w:jc w:val="both"/>
              <w:rPr>
                <w:color w:val="000000"/>
                <w:sz w:val="20"/>
                <w:szCs w:val="20"/>
                <w:lang w:eastAsia="en-US"/>
              </w:rPr>
            </w:pPr>
            <w:r w:rsidRPr="00625FA6">
              <w:rPr>
                <w:color w:val="000000"/>
                <w:sz w:val="20"/>
                <w:szCs w:val="20"/>
                <w:lang w:eastAsia="en-US"/>
              </w:rPr>
              <w:t xml:space="preserve">КЦРБ, ООСОН, </w:t>
            </w:r>
            <w:proofErr w:type="spellStart"/>
            <w:r w:rsidRPr="00625FA6">
              <w:rPr>
                <w:color w:val="000000"/>
                <w:sz w:val="20"/>
                <w:szCs w:val="20"/>
                <w:lang w:eastAsia="en-US"/>
              </w:rPr>
              <w:t>УКСМПиТ</w:t>
            </w:r>
            <w:proofErr w:type="spellEnd"/>
            <w:r w:rsidRPr="00625FA6">
              <w:rPr>
                <w:color w:val="000000"/>
                <w:sz w:val="20"/>
                <w:szCs w:val="20"/>
                <w:lang w:eastAsia="en-US"/>
              </w:rPr>
              <w:t>, УО, МО, общественные организации</w:t>
            </w:r>
          </w:p>
          <w:p w14:paraId="6D0BA533" w14:textId="77777777" w:rsidR="00625FA6" w:rsidRPr="00625FA6" w:rsidRDefault="00625FA6" w:rsidP="00625FA6">
            <w:pPr>
              <w:rPr>
                <w:color w:val="000000"/>
                <w:sz w:val="20"/>
                <w:szCs w:val="20"/>
              </w:rPr>
            </w:pPr>
          </w:p>
        </w:tc>
      </w:tr>
    </w:tbl>
    <w:p w14:paraId="4F38EF41" w14:textId="77777777" w:rsidR="00625FA6" w:rsidRPr="00625FA6" w:rsidRDefault="00625FA6" w:rsidP="00625FA6">
      <w:pPr>
        <w:spacing w:after="200"/>
        <w:ind w:firstLine="709"/>
        <w:jc w:val="both"/>
        <w:rPr>
          <w:rFonts w:ascii="Calibri" w:hAnsi="Calibri"/>
          <w:color w:val="000000" w:themeColor="text1"/>
          <w:sz w:val="20"/>
          <w:szCs w:val="20"/>
          <w:lang w:eastAsia="en-US"/>
        </w:rPr>
      </w:pPr>
    </w:p>
    <w:p w14:paraId="739572C4" w14:textId="77777777" w:rsidR="00625FA6" w:rsidRPr="00625FA6" w:rsidRDefault="00625FA6" w:rsidP="00625FA6">
      <w:pPr>
        <w:widowControl w:val="0"/>
        <w:autoSpaceDE w:val="0"/>
        <w:autoSpaceDN w:val="0"/>
        <w:adjustRightInd w:val="0"/>
        <w:jc w:val="right"/>
        <w:rPr>
          <w:i/>
          <w:sz w:val="20"/>
          <w:szCs w:val="20"/>
        </w:rPr>
      </w:pPr>
      <w:r w:rsidRPr="00625FA6">
        <w:rPr>
          <w:i/>
          <w:sz w:val="20"/>
          <w:szCs w:val="20"/>
        </w:rPr>
        <w:t>Таблица № 3</w:t>
      </w:r>
    </w:p>
    <w:p w14:paraId="4760CE33" w14:textId="77777777" w:rsidR="00625FA6" w:rsidRPr="00625FA6" w:rsidRDefault="00625FA6" w:rsidP="00625FA6">
      <w:pPr>
        <w:widowControl w:val="0"/>
        <w:autoSpaceDE w:val="0"/>
        <w:autoSpaceDN w:val="0"/>
        <w:adjustRightInd w:val="0"/>
        <w:ind w:firstLine="540"/>
        <w:jc w:val="center"/>
        <w:rPr>
          <w:sz w:val="20"/>
          <w:szCs w:val="20"/>
        </w:rPr>
      </w:pPr>
    </w:p>
    <w:p w14:paraId="67D36440" w14:textId="77777777" w:rsidR="00625FA6" w:rsidRPr="00625FA6" w:rsidRDefault="00625FA6" w:rsidP="00625FA6">
      <w:pPr>
        <w:widowControl w:val="0"/>
        <w:autoSpaceDE w:val="0"/>
        <w:autoSpaceDN w:val="0"/>
        <w:adjustRightInd w:val="0"/>
        <w:ind w:firstLine="540"/>
        <w:jc w:val="center"/>
        <w:rPr>
          <w:sz w:val="20"/>
          <w:szCs w:val="20"/>
        </w:rPr>
      </w:pPr>
      <w:r w:rsidRPr="00625FA6">
        <w:rPr>
          <w:sz w:val="20"/>
          <w:szCs w:val="20"/>
        </w:rPr>
        <w:t>Подробный перечень планируемых к реализации мероприятий</w:t>
      </w:r>
    </w:p>
    <w:p w14:paraId="33B9D067" w14:textId="77777777" w:rsidR="00625FA6" w:rsidRPr="00625FA6" w:rsidRDefault="00625FA6" w:rsidP="00625FA6">
      <w:pPr>
        <w:widowControl w:val="0"/>
        <w:autoSpaceDE w:val="0"/>
        <w:autoSpaceDN w:val="0"/>
        <w:adjustRightInd w:val="0"/>
        <w:jc w:val="center"/>
        <w:rPr>
          <w:rFonts w:cs="Arial"/>
          <w:sz w:val="20"/>
          <w:szCs w:val="20"/>
          <w:u w:color="000000"/>
        </w:rPr>
      </w:pPr>
      <w:r w:rsidRPr="00625FA6">
        <w:rPr>
          <w:rFonts w:cs="Arial"/>
          <w:sz w:val="20"/>
          <w:szCs w:val="20"/>
        </w:rPr>
        <w:t xml:space="preserve">муниципальной программы </w:t>
      </w:r>
      <w:r w:rsidRPr="00625FA6">
        <w:rPr>
          <w:rFonts w:cs="Arial"/>
          <w:sz w:val="20"/>
          <w:szCs w:val="20"/>
          <w:u w:color="000000"/>
        </w:rPr>
        <w:t>«Укрепление общественного здоровья Куйбышевского муниципального района Новосибирской области» на 2020-2024 годы</w:t>
      </w:r>
    </w:p>
    <w:p w14:paraId="7A7CE17F" w14:textId="77777777" w:rsidR="00625FA6" w:rsidRPr="00625FA6" w:rsidRDefault="00625FA6" w:rsidP="00625FA6">
      <w:pPr>
        <w:widowControl w:val="0"/>
        <w:autoSpaceDE w:val="0"/>
        <w:autoSpaceDN w:val="0"/>
        <w:adjustRightInd w:val="0"/>
        <w:jc w:val="center"/>
        <w:rPr>
          <w:rFonts w:cs="Arial"/>
          <w:sz w:val="20"/>
          <w:szCs w:val="20"/>
          <w:u w:color="000000"/>
        </w:rPr>
      </w:pPr>
    </w:p>
    <w:tbl>
      <w:tblPr>
        <w:tblStyle w:val="affa"/>
        <w:tblW w:w="14560" w:type="dxa"/>
        <w:tblLook w:val="04A0" w:firstRow="1" w:lastRow="0" w:firstColumn="1" w:lastColumn="0" w:noHBand="0" w:noVBand="1"/>
      </w:tblPr>
      <w:tblGrid>
        <w:gridCol w:w="706"/>
        <w:gridCol w:w="4109"/>
        <w:gridCol w:w="1960"/>
        <w:gridCol w:w="1961"/>
        <w:gridCol w:w="2912"/>
        <w:gridCol w:w="2912"/>
      </w:tblGrid>
      <w:tr w:rsidR="00625FA6" w:rsidRPr="00625FA6" w14:paraId="494B4476" w14:textId="77777777" w:rsidTr="00625FA6">
        <w:tc>
          <w:tcPr>
            <w:tcW w:w="706" w:type="dxa"/>
          </w:tcPr>
          <w:p w14:paraId="23E3BC6D"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 п/п</w:t>
            </w:r>
          </w:p>
        </w:tc>
        <w:tc>
          <w:tcPr>
            <w:tcW w:w="4109" w:type="dxa"/>
          </w:tcPr>
          <w:p w14:paraId="72C05BAA"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Наименование мероприятия, контрольной точки</w:t>
            </w:r>
          </w:p>
        </w:tc>
        <w:tc>
          <w:tcPr>
            <w:tcW w:w="3921" w:type="dxa"/>
            <w:gridSpan w:val="2"/>
          </w:tcPr>
          <w:p w14:paraId="58898031"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Сроки реализации</w:t>
            </w:r>
          </w:p>
        </w:tc>
        <w:tc>
          <w:tcPr>
            <w:tcW w:w="2912" w:type="dxa"/>
          </w:tcPr>
          <w:p w14:paraId="2E07C652"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Ответственный исполнитель</w:t>
            </w:r>
          </w:p>
        </w:tc>
        <w:tc>
          <w:tcPr>
            <w:tcW w:w="2912" w:type="dxa"/>
          </w:tcPr>
          <w:p w14:paraId="7B500E8D"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Характеристика результата</w:t>
            </w:r>
          </w:p>
        </w:tc>
      </w:tr>
      <w:tr w:rsidR="00625FA6" w:rsidRPr="00625FA6" w14:paraId="1AFF78E8" w14:textId="77777777" w:rsidTr="00625FA6">
        <w:tc>
          <w:tcPr>
            <w:tcW w:w="706" w:type="dxa"/>
          </w:tcPr>
          <w:p w14:paraId="678E4BD7" w14:textId="77777777" w:rsidR="00625FA6" w:rsidRPr="00625FA6" w:rsidRDefault="00625FA6" w:rsidP="00625FA6">
            <w:pPr>
              <w:widowControl w:val="0"/>
              <w:autoSpaceDE w:val="0"/>
              <w:autoSpaceDN w:val="0"/>
              <w:adjustRightInd w:val="0"/>
              <w:ind w:firstLine="0"/>
              <w:jc w:val="center"/>
              <w:rPr>
                <w:rFonts w:cs="Arial"/>
                <w:sz w:val="20"/>
                <w:szCs w:val="20"/>
                <w:u w:color="000000"/>
              </w:rPr>
            </w:pPr>
          </w:p>
        </w:tc>
        <w:tc>
          <w:tcPr>
            <w:tcW w:w="4109" w:type="dxa"/>
          </w:tcPr>
          <w:p w14:paraId="5900634D" w14:textId="77777777" w:rsidR="00625FA6" w:rsidRPr="00625FA6" w:rsidRDefault="00625FA6" w:rsidP="00625FA6">
            <w:pPr>
              <w:widowControl w:val="0"/>
              <w:autoSpaceDE w:val="0"/>
              <w:autoSpaceDN w:val="0"/>
              <w:adjustRightInd w:val="0"/>
              <w:ind w:firstLine="0"/>
              <w:jc w:val="center"/>
              <w:rPr>
                <w:rFonts w:cs="Arial"/>
                <w:sz w:val="20"/>
                <w:szCs w:val="20"/>
                <w:u w:color="000000"/>
              </w:rPr>
            </w:pPr>
          </w:p>
        </w:tc>
        <w:tc>
          <w:tcPr>
            <w:tcW w:w="1960" w:type="dxa"/>
          </w:tcPr>
          <w:p w14:paraId="7EEE65E6"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Начало</w:t>
            </w:r>
          </w:p>
        </w:tc>
        <w:tc>
          <w:tcPr>
            <w:tcW w:w="1961" w:type="dxa"/>
          </w:tcPr>
          <w:p w14:paraId="1AC81C19"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Окончание</w:t>
            </w:r>
          </w:p>
        </w:tc>
        <w:tc>
          <w:tcPr>
            <w:tcW w:w="2912" w:type="dxa"/>
          </w:tcPr>
          <w:p w14:paraId="09EAA228" w14:textId="77777777" w:rsidR="00625FA6" w:rsidRPr="00625FA6" w:rsidRDefault="00625FA6" w:rsidP="00625FA6">
            <w:pPr>
              <w:widowControl w:val="0"/>
              <w:autoSpaceDE w:val="0"/>
              <w:autoSpaceDN w:val="0"/>
              <w:adjustRightInd w:val="0"/>
              <w:ind w:firstLine="0"/>
              <w:jc w:val="center"/>
              <w:rPr>
                <w:rFonts w:cs="Arial"/>
                <w:sz w:val="20"/>
                <w:szCs w:val="20"/>
                <w:u w:color="000000"/>
              </w:rPr>
            </w:pPr>
          </w:p>
        </w:tc>
        <w:tc>
          <w:tcPr>
            <w:tcW w:w="2912" w:type="dxa"/>
          </w:tcPr>
          <w:p w14:paraId="095B9F6B" w14:textId="77777777" w:rsidR="00625FA6" w:rsidRPr="00625FA6" w:rsidRDefault="00625FA6" w:rsidP="00625FA6">
            <w:pPr>
              <w:widowControl w:val="0"/>
              <w:autoSpaceDE w:val="0"/>
              <w:autoSpaceDN w:val="0"/>
              <w:adjustRightInd w:val="0"/>
              <w:ind w:firstLine="0"/>
              <w:jc w:val="center"/>
              <w:rPr>
                <w:rFonts w:cs="Arial"/>
                <w:sz w:val="20"/>
                <w:szCs w:val="20"/>
                <w:u w:color="000000"/>
              </w:rPr>
            </w:pPr>
          </w:p>
        </w:tc>
      </w:tr>
      <w:tr w:rsidR="00625FA6" w:rsidRPr="00625FA6" w14:paraId="5E33AC27" w14:textId="77777777" w:rsidTr="00625FA6">
        <w:tc>
          <w:tcPr>
            <w:tcW w:w="14560" w:type="dxa"/>
            <w:gridSpan w:val="6"/>
          </w:tcPr>
          <w:p w14:paraId="55CE1620" w14:textId="77777777" w:rsidR="00625FA6" w:rsidRPr="00625FA6" w:rsidRDefault="00625FA6" w:rsidP="00625FA6">
            <w:pPr>
              <w:widowControl w:val="0"/>
              <w:autoSpaceDE w:val="0"/>
              <w:autoSpaceDN w:val="0"/>
              <w:adjustRightInd w:val="0"/>
              <w:ind w:firstLine="0"/>
              <w:jc w:val="both"/>
              <w:rPr>
                <w:rFonts w:cs="Arial"/>
                <w:bCs/>
                <w:i/>
                <w:iCs/>
                <w:sz w:val="20"/>
                <w:szCs w:val="20"/>
                <w:u w:color="000000"/>
              </w:rPr>
            </w:pPr>
            <w:r w:rsidRPr="00625FA6">
              <w:rPr>
                <w:rFonts w:cs="Arial"/>
                <w:bCs/>
                <w:i/>
                <w:iCs/>
                <w:sz w:val="20"/>
                <w:szCs w:val="20"/>
                <w:u w:color="000000"/>
              </w:rPr>
              <w:t xml:space="preserve">        1. Организационные мероприятия</w:t>
            </w:r>
          </w:p>
        </w:tc>
      </w:tr>
      <w:tr w:rsidR="00625FA6" w:rsidRPr="00625FA6" w14:paraId="57D9819E" w14:textId="77777777" w:rsidTr="00625FA6">
        <w:tc>
          <w:tcPr>
            <w:tcW w:w="706" w:type="dxa"/>
          </w:tcPr>
          <w:p w14:paraId="7F604EE6"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lastRenderedPageBreak/>
              <w:t>1.1.</w:t>
            </w:r>
          </w:p>
        </w:tc>
        <w:tc>
          <w:tcPr>
            <w:tcW w:w="4109" w:type="dxa"/>
          </w:tcPr>
          <w:p w14:paraId="2CBFBBA0" w14:textId="77777777" w:rsidR="00625FA6" w:rsidRPr="00625FA6" w:rsidRDefault="00625FA6" w:rsidP="00625FA6">
            <w:pPr>
              <w:widowControl w:val="0"/>
              <w:autoSpaceDE w:val="0"/>
              <w:autoSpaceDN w:val="0"/>
              <w:adjustRightInd w:val="0"/>
              <w:ind w:firstLine="0"/>
              <w:jc w:val="both"/>
              <w:rPr>
                <w:rFonts w:cs="Arial"/>
                <w:sz w:val="20"/>
                <w:szCs w:val="20"/>
                <w:u w:color="000000"/>
              </w:rPr>
            </w:pPr>
            <w:r w:rsidRPr="00625FA6">
              <w:rPr>
                <w:rFonts w:cs="Arial"/>
                <w:sz w:val="20"/>
                <w:szCs w:val="20"/>
                <w:u w:color="000000"/>
              </w:rPr>
              <w:t xml:space="preserve">Создание рабочей группы по разработке муниципальной программы и проведение рабочего совещания </w:t>
            </w:r>
          </w:p>
        </w:tc>
        <w:tc>
          <w:tcPr>
            <w:tcW w:w="1960" w:type="dxa"/>
          </w:tcPr>
          <w:p w14:paraId="528DBC85"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10.03.2020</w:t>
            </w:r>
          </w:p>
        </w:tc>
        <w:tc>
          <w:tcPr>
            <w:tcW w:w="1961" w:type="dxa"/>
          </w:tcPr>
          <w:p w14:paraId="22861A87"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13.03.2020</w:t>
            </w:r>
          </w:p>
        </w:tc>
        <w:tc>
          <w:tcPr>
            <w:tcW w:w="2912" w:type="dxa"/>
          </w:tcPr>
          <w:p w14:paraId="0DB46937"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Первый заместитель Главы администрации Куйбышевского района</w:t>
            </w:r>
          </w:p>
        </w:tc>
        <w:tc>
          <w:tcPr>
            <w:tcW w:w="2912" w:type="dxa"/>
          </w:tcPr>
          <w:p w14:paraId="5D3510FC" w14:textId="77777777" w:rsidR="00625FA6" w:rsidRPr="00625FA6" w:rsidRDefault="00625FA6" w:rsidP="00625FA6">
            <w:pPr>
              <w:widowControl w:val="0"/>
              <w:autoSpaceDE w:val="0"/>
              <w:autoSpaceDN w:val="0"/>
              <w:adjustRightInd w:val="0"/>
              <w:ind w:firstLine="0"/>
              <w:jc w:val="both"/>
              <w:rPr>
                <w:rFonts w:cs="Arial"/>
                <w:sz w:val="20"/>
                <w:szCs w:val="20"/>
                <w:u w:color="000000"/>
              </w:rPr>
            </w:pPr>
            <w:r w:rsidRPr="00625FA6">
              <w:rPr>
                <w:rFonts w:cs="Arial"/>
                <w:sz w:val="20"/>
                <w:szCs w:val="20"/>
                <w:u w:color="000000"/>
              </w:rPr>
              <w:t>Постановление администрации Куйбышевского района</w:t>
            </w:r>
          </w:p>
        </w:tc>
      </w:tr>
      <w:tr w:rsidR="00625FA6" w:rsidRPr="00625FA6" w14:paraId="5E9014C3" w14:textId="77777777" w:rsidTr="00625FA6">
        <w:tc>
          <w:tcPr>
            <w:tcW w:w="706" w:type="dxa"/>
          </w:tcPr>
          <w:p w14:paraId="4E4E5DB8"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1.2.</w:t>
            </w:r>
          </w:p>
        </w:tc>
        <w:tc>
          <w:tcPr>
            <w:tcW w:w="4109" w:type="dxa"/>
          </w:tcPr>
          <w:p w14:paraId="2F6E3516" w14:textId="77777777" w:rsidR="00625FA6" w:rsidRPr="00625FA6" w:rsidRDefault="00625FA6" w:rsidP="00625FA6">
            <w:pPr>
              <w:widowControl w:val="0"/>
              <w:autoSpaceDE w:val="0"/>
              <w:autoSpaceDN w:val="0"/>
              <w:adjustRightInd w:val="0"/>
              <w:ind w:firstLine="0"/>
              <w:jc w:val="both"/>
              <w:rPr>
                <w:rFonts w:cs="Arial"/>
                <w:sz w:val="20"/>
                <w:szCs w:val="20"/>
                <w:u w:color="000000"/>
              </w:rPr>
            </w:pPr>
            <w:r w:rsidRPr="00625FA6">
              <w:rPr>
                <w:sz w:val="20"/>
                <w:szCs w:val="20"/>
              </w:rPr>
              <w:t>Инвентаризация существующих программ, планов, проектов, реализуемых в муниципальном образовании, направленных на формирование здорового образа жизни населения и создание условий для его ведения</w:t>
            </w:r>
          </w:p>
        </w:tc>
        <w:tc>
          <w:tcPr>
            <w:tcW w:w="1960" w:type="dxa"/>
          </w:tcPr>
          <w:p w14:paraId="31F74D48"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10.03.2020</w:t>
            </w:r>
          </w:p>
        </w:tc>
        <w:tc>
          <w:tcPr>
            <w:tcW w:w="1961" w:type="dxa"/>
          </w:tcPr>
          <w:p w14:paraId="775C9726"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17.03.2020</w:t>
            </w:r>
          </w:p>
        </w:tc>
        <w:tc>
          <w:tcPr>
            <w:tcW w:w="2912" w:type="dxa"/>
          </w:tcPr>
          <w:p w14:paraId="361F7E66"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Структурные подразделения администрации Куйбышевского района</w:t>
            </w:r>
          </w:p>
        </w:tc>
        <w:tc>
          <w:tcPr>
            <w:tcW w:w="2912" w:type="dxa"/>
          </w:tcPr>
          <w:p w14:paraId="7140D09D" w14:textId="77777777" w:rsidR="00625FA6" w:rsidRPr="00625FA6" w:rsidRDefault="00625FA6" w:rsidP="00625FA6">
            <w:pPr>
              <w:widowControl w:val="0"/>
              <w:autoSpaceDE w:val="0"/>
              <w:autoSpaceDN w:val="0"/>
              <w:adjustRightInd w:val="0"/>
              <w:ind w:firstLine="0"/>
              <w:jc w:val="both"/>
              <w:rPr>
                <w:rFonts w:cs="Arial"/>
                <w:sz w:val="20"/>
                <w:szCs w:val="20"/>
                <w:u w:color="000000"/>
              </w:rPr>
            </w:pPr>
            <w:r w:rsidRPr="00625FA6">
              <w:rPr>
                <w:rFonts w:cs="Arial"/>
                <w:sz w:val="20"/>
                <w:szCs w:val="20"/>
                <w:u w:color="000000"/>
              </w:rPr>
              <w:t xml:space="preserve">Обобщение </w:t>
            </w:r>
            <w:proofErr w:type="spellStart"/>
            <w:proofErr w:type="gramStart"/>
            <w:r w:rsidRPr="00625FA6">
              <w:rPr>
                <w:rFonts w:cs="Arial"/>
                <w:sz w:val="20"/>
                <w:szCs w:val="20"/>
                <w:u w:color="000000"/>
              </w:rPr>
              <w:t>муници-пальных</w:t>
            </w:r>
            <w:proofErr w:type="spellEnd"/>
            <w:proofErr w:type="gramEnd"/>
            <w:r w:rsidRPr="00625FA6">
              <w:rPr>
                <w:rFonts w:cs="Arial"/>
                <w:sz w:val="20"/>
                <w:szCs w:val="20"/>
                <w:u w:color="000000"/>
              </w:rPr>
              <w:t xml:space="preserve"> программ</w:t>
            </w:r>
          </w:p>
        </w:tc>
      </w:tr>
      <w:tr w:rsidR="00625FA6" w:rsidRPr="00625FA6" w14:paraId="3F921E42" w14:textId="77777777" w:rsidTr="00625FA6">
        <w:tc>
          <w:tcPr>
            <w:tcW w:w="706" w:type="dxa"/>
          </w:tcPr>
          <w:p w14:paraId="58797540"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1.3.</w:t>
            </w:r>
          </w:p>
        </w:tc>
        <w:tc>
          <w:tcPr>
            <w:tcW w:w="4109" w:type="dxa"/>
          </w:tcPr>
          <w:p w14:paraId="4693EE1E" w14:textId="77777777" w:rsidR="00625FA6" w:rsidRPr="00625FA6" w:rsidRDefault="00625FA6" w:rsidP="00625FA6">
            <w:pPr>
              <w:widowControl w:val="0"/>
              <w:autoSpaceDE w:val="0"/>
              <w:autoSpaceDN w:val="0"/>
              <w:adjustRightInd w:val="0"/>
              <w:ind w:firstLine="0"/>
              <w:jc w:val="both"/>
              <w:rPr>
                <w:rFonts w:cs="Arial"/>
                <w:sz w:val="20"/>
                <w:szCs w:val="20"/>
                <w:u w:color="000000"/>
              </w:rPr>
            </w:pPr>
            <w:r w:rsidRPr="00625FA6">
              <w:rPr>
                <w:rFonts w:cs="Arial"/>
                <w:sz w:val="20"/>
                <w:szCs w:val="20"/>
                <w:u w:color="000000"/>
              </w:rPr>
              <w:t>Сбор и обобщение информации всех структур и организаций, участвующих в разработке и реализации программы</w:t>
            </w:r>
          </w:p>
        </w:tc>
        <w:tc>
          <w:tcPr>
            <w:tcW w:w="1960" w:type="dxa"/>
          </w:tcPr>
          <w:p w14:paraId="3422D4E2"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17.03.2020</w:t>
            </w:r>
          </w:p>
        </w:tc>
        <w:tc>
          <w:tcPr>
            <w:tcW w:w="1961" w:type="dxa"/>
          </w:tcPr>
          <w:p w14:paraId="374DAFBA"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19.03.2020</w:t>
            </w:r>
          </w:p>
        </w:tc>
        <w:tc>
          <w:tcPr>
            <w:tcW w:w="2912" w:type="dxa"/>
          </w:tcPr>
          <w:p w14:paraId="3A5B534E"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ООСОН</w:t>
            </w:r>
          </w:p>
        </w:tc>
        <w:tc>
          <w:tcPr>
            <w:tcW w:w="2912" w:type="dxa"/>
          </w:tcPr>
          <w:p w14:paraId="5C979DEB" w14:textId="77777777" w:rsidR="00625FA6" w:rsidRPr="00625FA6" w:rsidRDefault="00625FA6" w:rsidP="00625FA6">
            <w:pPr>
              <w:widowControl w:val="0"/>
              <w:autoSpaceDE w:val="0"/>
              <w:autoSpaceDN w:val="0"/>
              <w:adjustRightInd w:val="0"/>
              <w:ind w:firstLine="0"/>
              <w:jc w:val="both"/>
              <w:rPr>
                <w:rFonts w:cs="Arial"/>
                <w:sz w:val="20"/>
                <w:szCs w:val="20"/>
                <w:u w:color="000000"/>
              </w:rPr>
            </w:pPr>
            <w:r w:rsidRPr="00625FA6">
              <w:rPr>
                <w:rFonts w:cs="Arial"/>
                <w:sz w:val="20"/>
                <w:szCs w:val="20"/>
                <w:u w:color="000000"/>
              </w:rPr>
              <w:t xml:space="preserve">Обобщение предложений в муниципальную </w:t>
            </w:r>
            <w:proofErr w:type="spellStart"/>
            <w:proofErr w:type="gramStart"/>
            <w:r w:rsidRPr="00625FA6">
              <w:rPr>
                <w:rFonts w:cs="Arial"/>
                <w:sz w:val="20"/>
                <w:szCs w:val="20"/>
                <w:u w:color="000000"/>
              </w:rPr>
              <w:t>програ-мму</w:t>
            </w:r>
            <w:proofErr w:type="spellEnd"/>
            <w:proofErr w:type="gramEnd"/>
          </w:p>
        </w:tc>
      </w:tr>
      <w:tr w:rsidR="00625FA6" w:rsidRPr="00625FA6" w14:paraId="43EA1817" w14:textId="77777777" w:rsidTr="00625FA6">
        <w:tc>
          <w:tcPr>
            <w:tcW w:w="706" w:type="dxa"/>
          </w:tcPr>
          <w:p w14:paraId="639F944E"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1.4.</w:t>
            </w:r>
          </w:p>
        </w:tc>
        <w:tc>
          <w:tcPr>
            <w:tcW w:w="4109" w:type="dxa"/>
          </w:tcPr>
          <w:p w14:paraId="7C09555D" w14:textId="77777777" w:rsidR="00625FA6" w:rsidRPr="00625FA6" w:rsidRDefault="00625FA6" w:rsidP="00625FA6">
            <w:pPr>
              <w:widowControl w:val="0"/>
              <w:autoSpaceDE w:val="0"/>
              <w:autoSpaceDN w:val="0"/>
              <w:adjustRightInd w:val="0"/>
              <w:ind w:firstLine="0"/>
              <w:jc w:val="both"/>
              <w:rPr>
                <w:rFonts w:cs="Arial"/>
                <w:sz w:val="20"/>
                <w:szCs w:val="20"/>
                <w:u w:color="000000"/>
              </w:rPr>
            </w:pPr>
            <w:r w:rsidRPr="00625FA6">
              <w:rPr>
                <w:rFonts w:cs="Arial"/>
                <w:sz w:val="20"/>
                <w:szCs w:val="20"/>
                <w:u w:color="000000"/>
              </w:rPr>
              <w:t>Подготовка проекта муниципальной программы</w:t>
            </w:r>
          </w:p>
        </w:tc>
        <w:tc>
          <w:tcPr>
            <w:tcW w:w="1960" w:type="dxa"/>
          </w:tcPr>
          <w:p w14:paraId="0D1CD99C"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19.03.2020</w:t>
            </w:r>
          </w:p>
        </w:tc>
        <w:tc>
          <w:tcPr>
            <w:tcW w:w="1961" w:type="dxa"/>
          </w:tcPr>
          <w:p w14:paraId="26D4DCDC"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20.03.2020</w:t>
            </w:r>
          </w:p>
        </w:tc>
        <w:tc>
          <w:tcPr>
            <w:tcW w:w="2912" w:type="dxa"/>
          </w:tcPr>
          <w:p w14:paraId="4F29BDAF"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ООСОН</w:t>
            </w:r>
          </w:p>
        </w:tc>
        <w:tc>
          <w:tcPr>
            <w:tcW w:w="2912" w:type="dxa"/>
          </w:tcPr>
          <w:p w14:paraId="0F5ED3A5" w14:textId="77777777" w:rsidR="00625FA6" w:rsidRPr="00625FA6" w:rsidRDefault="00625FA6" w:rsidP="00625FA6">
            <w:pPr>
              <w:widowControl w:val="0"/>
              <w:autoSpaceDE w:val="0"/>
              <w:autoSpaceDN w:val="0"/>
              <w:adjustRightInd w:val="0"/>
              <w:ind w:firstLine="0"/>
              <w:jc w:val="both"/>
              <w:rPr>
                <w:rFonts w:cs="Arial"/>
                <w:sz w:val="20"/>
                <w:szCs w:val="20"/>
                <w:u w:color="000000"/>
              </w:rPr>
            </w:pPr>
            <w:r w:rsidRPr="00625FA6">
              <w:rPr>
                <w:rFonts w:cs="Arial"/>
                <w:sz w:val="20"/>
                <w:szCs w:val="20"/>
                <w:u w:color="000000"/>
              </w:rPr>
              <w:t>Подготовка проекта программы</w:t>
            </w:r>
          </w:p>
        </w:tc>
      </w:tr>
      <w:tr w:rsidR="00625FA6" w:rsidRPr="00625FA6" w14:paraId="5EF0F86A" w14:textId="77777777" w:rsidTr="00625FA6">
        <w:tc>
          <w:tcPr>
            <w:tcW w:w="706" w:type="dxa"/>
          </w:tcPr>
          <w:p w14:paraId="06AAF836"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1.5.</w:t>
            </w:r>
          </w:p>
        </w:tc>
        <w:tc>
          <w:tcPr>
            <w:tcW w:w="4109" w:type="dxa"/>
          </w:tcPr>
          <w:p w14:paraId="6800D887" w14:textId="77777777" w:rsidR="00625FA6" w:rsidRPr="00625FA6" w:rsidRDefault="00625FA6" w:rsidP="00625FA6">
            <w:pPr>
              <w:widowControl w:val="0"/>
              <w:autoSpaceDE w:val="0"/>
              <w:autoSpaceDN w:val="0"/>
              <w:adjustRightInd w:val="0"/>
              <w:ind w:firstLine="0"/>
              <w:jc w:val="both"/>
              <w:rPr>
                <w:rFonts w:cs="Arial"/>
                <w:sz w:val="20"/>
                <w:szCs w:val="20"/>
                <w:u w:color="000000"/>
              </w:rPr>
            </w:pPr>
            <w:r w:rsidRPr="00625FA6">
              <w:rPr>
                <w:rFonts w:cs="Arial"/>
                <w:sz w:val="20"/>
                <w:szCs w:val="20"/>
                <w:u w:color="000000"/>
              </w:rPr>
              <w:t>Утверждение муниципальной программы Главой района</w:t>
            </w:r>
          </w:p>
        </w:tc>
        <w:tc>
          <w:tcPr>
            <w:tcW w:w="1960" w:type="dxa"/>
          </w:tcPr>
          <w:p w14:paraId="037F93A1"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20.03.2020</w:t>
            </w:r>
          </w:p>
        </w:tc>
        <w:tc>
          <w:tcPr>
            <w:tcW w:w="1961" w:type="dxa"/>
          </w:tcPr>
          <w:p w14:paraId="504F4022"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20.03.2020</w:t>
            </w:r>
          </w:p>
        </w:tc>
        <w:tc>
          <w:tcPr>
            <w:tcW w:w="2912" w:type="dxa"/>
          </w:tcPr>
          <w:p w14:paraId="0B5C3E7B"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Первый заместитель Главы администрации Куйбышевского района</w:t>
            </w:r>
          </w:p>
        </w:tc>
        <w:tc>
          <w:tcPr>
            <w:tcW w:w="2912" w:type="dxa"/>
          </w:tcPr>
          <w:p w14:paraId="6CD5BE43" w14:textId="77777777" w:rsidR="00625FA6" w:rsidRPr="00625FA6" w:rsidRDefault="00625FA6" w:rsidP="00625FA6">
            <w:pPr>
              <w:widowControl w:val="0"/>
              <w:autoSpaceDE w:val="0"/>
              <w:autoSpaceDN w:val="0"/>
              <w:adjustRightInd w:val="0"/>
              <w:ind w:firstLine="0"/>
              <w:jc w:val="both"/>
              <w:rPr>
                <w:rFonts w:cs="Arial"/>
                <w:sz w:val="20"/>
                <w:szCs w:val="20"/>
                <w:u w:color="000000"/>
              </w:rPr>
            </w:pPr>
            <w:r w:rsidRPr="00625FA6">
              <w:rPr>
                <w:rFonts w:cs="Arial"/>
                <w:sz w:val="20"/>
                <w:szCs w:val="20"/>
                <w:u w:color="000000"/>
              </w:rPr>
              <w:t xml:space="preserve">Постановление </w:t>
            </w:r>
            <w:proofErr w:type="spellStart"/>
            <w:proofErr w:type="gramStart"/>
            <w:r w:rsidRPr="00625FA6">
              <w:rPr>
                <w:rFonts w:cs="Arial"/>
                <w:sz w:val="20"/>
                <w:szCs w:val="20"/>
                <w:u w:color="000000"/>
              </w:rPr>
              <w:t>админист</w:t>
            </w:r>
            <w:proofErr w:type="spellEnd"/>
            <w:r w:rsidRPr="00625FA6">
              <w:rPr>
                <w:rFonts w:cs="Arial"/>
                <w:sz w:val="20"/>
                <w:szCs w:val="20"/>
                <w:u w:color="000000"/>
              </w:rPr>
              <w:t>-рации</w:t>
            </w:r>
            <w:proofErr w:type="gramEnd"/>
            <w:r w:rsidRPr="00625FA6">
              <w:rPr>
                <w:rFonts w:cs="Arial"/>
                <w:sz w:val="20"/>
                <w:szCs w:val="20"/>
                <w:u w:color="000000"/>
              </w:rPr>
              <w:t xml:space="preserve"> Куйбышевского района</w:t>
            </w:r>
          </w:p>
        </w:tc>
      </w:tr>
      <w:tr w:rsidR="00625FA6" w:rsidRPr="00625FA6" w14:paraId="3477D817" w14:textId="77777777" w:rsidTr="00625FA6">
        <w:tc>
          <w:tcPr>
            <w:tcW w:w="14560" w:type="dxa"/>
            <w:gridSpan w:val="6"/>
          </w:tcPr>
          <w:p w14:paraId="5D76DFE2" w14:textId="77777777" w:rsidR="00625FA6" w:rsidRPr="00625FA6" w:rsidRDefault="00625FA6" w:rsidP="00625FA6">
            <w:pPr>
              <w:widowControl w:val="0"/>
              <w:autoSpaceDE w:val="0"/>
              <w:autoSpaceDN w:val="0"/>
              <w:adjustRightInd w:val="0"/>
              <w:ind w:firstLine="0"/>
              <w:jc w:val="both"/>
              <w:rPr>
                <w:rFonts w:cs="Arial"/>
                <w:bCs/>
                <w:i/>
                <w:iCs/>
                <w:sz w:val="20"/>
                <w:szCs w:val="20"/>
                <w:u w:color="000000"/>
              </w:rPr>
            </w:pPr>
            <w:r w:rsidRPr="00625FA6">
              <w:rPr>
                <w:rFonts w:cs="Arial"/>
                <w:bCs/>
                <w:i/>
                <w:iCs/>
                <w:sz w:val="20"/>
                <w:szCs w:val="20"/>
                <w:u w:color="000000"/>
              </w:rPr>
              <w:t xml:space="preserve">        2. Проведение информационно-коммуникационной кампании</w:t>
            </w:r>
          </w:p>
        </w:tc>
      </w:tr>
      <w:tr w:rsidR="00625FA6" w:rsidRPr="00625FA6" w14:paraId="756F53EB" w14:textId="77777777" w:rsidTr="00625FA6">
        <w:tc>
          <w:tcPr>
            <w:tcW w:w="706" w:type="dxa"/>
          </w:tcPr>
          <w:p w14:paraId="74A9AEE9"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2.1.</w:t>
            </w:r>
          </w:p>
        </w:tc>
        <w:tc>
          <w:tcPr>
            <w:tcW w:w="4109" w:type="dxa"/>
          </w:tcPr>
          <w:p w14:paraId="2CA82891" w14:textId="77777777" w:rsidR="00625FA6" w:rsidRPr="00625FA6" w:rsidRDefault="00625FA6" w:rsidP="00625FA6">
            <w:pPr>
              <w:widowControl w:val="0"/>
              <w:autoSpaceDE w:val="0"/>
              <w:autoSpaceDN w:val="0"/>
              <w:adjustRightInd w:val="0"/>
              <w:ind w:firstLine="0"/>
              <w:jc w:val="both"/>
              <w:rPr>
                <w:sz w:val="20"/>
                <w:szCs w:val="20"/>
                <w:u w:color="000000"/>
              </w:rPr>
            </w:pPr>
            <w:r w:rsidRPr="00625FA6">
              <w:rPr>
                <w:rFonts w:eastAsia="Arial" w:cs="Arial"/>
                <w:bCs/>
                <w:sz w:val="20"/>
                <w:szCs w:val="20"/>
                <w:shd w:val="clear" w:color="auto" w:fill="FFFFFF"/>
              </w:rPr>
              <w:t xml:space="preserve">Тиражирование и </w:t>
            </w:r>
            <w:proofErr w:type="gramStart"/>
            <w:r w:rsidRPr="00625FA6">
              <w:rPr>
                <w:rFonts w:eastAsia="Arial" w:cs="Arial"/>
                <w:bCs/>
                <w:sz w:val="20"/>
                <w:szCs w:val="20"/>
                <w:shd w:val="clear" w:color="auto" w:fill="FFFFFF"/>
              </w:rPr>
              <w:t>распространение  региональных</w:t>
            </w:r>
            <w:proofErr w:type="gramEnd"/>
            <w:r w:rsidRPr="00625FA6">
              <w:rPr>
                <w:rFonts w:eastAsia="Arial" w:cs="Arial"/>
                <w:bCs/>
                <w:sz w:val="20"/>
                <w:szCs w:val="20"/>
                <w:shd w:val="clear" w:color="auto" w:fill="FFFFFF"/>
              </w:rPr>
              <w:t xml:space="preserve"> печатных материалов (буклеты, листовки, плакаты) для всех целевых аудиторий по вопросам формирования здорового образа жизни, профилактики хронических неинфекционных заболеваний и факторов риска их развития</w:t>
            </w:r>
          </w:p>
        </w:tc>
        <w:tc>
          <w:tcPr>
            <w:tcW w:w="1960" w:type="dxa"/>
          </w:tcPr>
          <w:p w14:paraId="4A290955" w14:textId="77777777" w:rsidR="00625FA6" w:rsidRPr="00625FA6" w:rsidRDefault="00625FA6" w:rsidP="00625FA6">
            <w:pPr>
              <w:widowControl w:val="0"/>
              <w:autoSpaceDE w:val="0"/>
              <w:autoSpaceDN w:val="0"/>
              <w:adjustRightInd w:val="0"/>
              <w:ind w:firstLine="0"/>
              <w:jc w:val="center"/>
              <w:rPr>
                <w:sz w:val="20"/>
                <w:szCs w:val="20"/>
                <w:u w:color="000000"/>
              </w:rPr>
            </w:pPr>
            <w:r w:rsidRPr="00625FA6">
              <w:rPr>
                <w:rFonts w:eastAsia="Arial" w:cs="Arial"/>
                <w:bCs/>
                <w:sz w:val="20"/>
                <w:szCs w:val="20"/>
                <w:shd w:val="clear" w:color="auto" w:fill="FFFFFF"/>
              </w:rPr>
              <w:t>15.04.2020</w:t>
            </w:r>
          </w:p>
        </w:tc>
        <w:tc>
          <w:tcPr>
            <w:tcW w:w="1961" w:type="dxa"/>
          </w:tcPr>
          <w:p w14:paraId="2357E6BC" w14:textId="77777777" w:rsidR="00625FA6" w:rsidRPr="00625FA6" w:rsidRDefault="00625FA6" w:rsidP="00625FA6">
            <w:pPr>
              <w:widowControl w:val="0"/>
              <w:ind w:left="200" w:firstLine="0"/>
              <w:jc w:val="center"/>
              <w:rPr>
                <w:sz w:val="20"/>
                <w:szCs w:val="20"/>
                <w:lang w:eastAsia="en-US"/>
              </w:rPr>
            </w:pPr>
            <w:r w:rsidRPr="00625FA6">
              <w:rPr>
                <w:rFonts w:eastAsia="Arial"/>
                <w:bCs/>
                <w:sz w:val="20"/>
                <w:szCs w:val="20"/>
                <w:shd w:val="clear" w:color="auto" w:fill="FFFFFF"/>
                <w:lang w:eastAsia="en-US"/>
              </w:rPr>
              <w:t>15.12.2020,</w:t>
            </w:r>
          </w:p>
          <w:p w14:paraId="7E3B8080" w14:textId="77777777" w:rsidR="00625FA6" w:rsidRPr="00625FA6" w:rsidRDefault="00625FA6" w:rsidP="00625FA6">
            <w:pPr>
              <w:widowControl w:val="0"/>
              <w:ind w:firstLine="0"/>
              <w:jc w:val="center"/>
              <w:rPr>
                <w:sz w:val="20"/>
                <w:szCs w:val="20"/>
                <w:lang w:eastAsia="en-US"/>
              </w:rPr>
            </w:pPr>
            <w:r w:rsidRPr="00625FA6">
              <w:rPr>
                <w:rFonts w:eastAsia="Arial"/>
                <w:bCs/>
                <w:sz w:val="20"/>
                <w:szCs w:val="20"/>
                <w:shd w:val="clear" w:color="auto" w:fill="FFFFFF"/>
                <w:lang w:eastAsia="en-US"/>
              </w:rPr>
              <w:t>далее</w:t>
            </w:r>
          </w:p>
          <w:p w14:paraId="4BBDB645" w14:textId="77777777" w:rsidR="00625FA6" w:rsidRPr="00625FA6" w:rsidRDefault="00625FA6" w:rsidP="00625FA6">
            <w:pPr>
              <w:widowControl w:val="0"/>
              <w:autoSpaceDE w:val="0"/>
              <w:autoSpaceDN w:val="0"/>
              <w:adjustRightInd w:val="0"/>
              <w:ind w:firstLine="0"/>
              <w:jc w:val="center"/>
              <w:rPr>
                <w:sz w:val="20"/>
                <w:szCs w:val="20"/>
                <w:u w:color="000000"/>
              </w:rPr>
            </w:pPr>
            <w:r w:rsidRPr="00625FA6">
              <w:rPr>
                <w:rFonts w:eastAsia="Arial" w:cs="Arial"/>
                <w:bCs/>
                <w:sz w:val="20"/>
                <w:szCs w:val="20"/>
                <w:shd w:val="clear" w:color="auto" w:fill="FFFFFF"/>
              </w:rPr>
              <w:t>ежегодно</w:t>
            </w:r>
          </w:p>
        </w:tc>
        <w:tc>
          <w:tcPr>
            <w:tcW w:w="2912" w:type="dxa"/>
          </w:tcPr>
          <w:p w14:paraId="48065400" w14:textId="77777777" w:rsidR="00625FA6" w:rsidRPr="00625FA6" w:rsidRDefault="00625FA6" w:rsidP="00625FA6">
            <w:pPr>
              <w:spacing w:after="200"/>
              <w:ind w:firstLine="0"/>
              <w:jc w:val="center"/>
              <w:rPr>
                <w:sz w:val="20"/>
                <w:szCs w:val="20"/>
                <w:u w:color="000000"/>
                <w:lang w:eastAsia="en-US"/>
              </w:rPr>
            </w:pPr>
            <w:r w:rsidRPr="00625FA6">
              <w:rPr>
                <w:sz w:val="20"/>
                <w:szCs w:val="20"/>
                <w:u w:color="000000"/>
                <w:lang w:eastAsia="en-US"/>
              </w:rPr>
              <w:t xml:space="preserve">КЦРБ, </w:t>
            </w:r>
          </w:p>
          <w:p w14:paraId="35D16329" w14:textId="77777777" w:rsidR="00625FA6" w:rsidRPr="00625FA6" w:rsidRDefault="00625FA6" w:rsidP="00625FA6">
            <w:pPr>
              <w:spacing w:after="200"/>
              <w:ind w:firstLine="0"/>
              <w:jc w:val="center"/>
              <w:rPr>
                <w:sz w:val="20"/>
                <w:szCs w:val="20"/>
                <w:u w:color="000000"/>
                <w:lang w:eastAsia="en-US"/>
              </w:rPr>
            </w:pPr>
            <w:r w:rsidRPr="00625FA6">
              <w:rPr>
                <w:sz w:val="20"/>
                <w:szCs w:val="20"/>
                <w:u w:color="000000"/>
                <w:lang w:eastAsia="en-US"/>
              </w:rPr>
              <w:t>МБУ КЦСОН</w:t>
            </w:r>
          </w:p>
        </w:tc>
        <w:tc>
          <w:tcPr>
            <w:tcW w:w="2912" w:type="dxa"/>
          </w:tcPr>
          <w:p w14:paraId="3CD5E998" w14:textId="77777777" w:rsidR="00625FA6" w:rsidRPr="00625FA6" w:rsidRDefault="00625FA6" w:rsidP="00625FA6">
            <w:pPr>
              <w:widowControl w:val="0"/>
              <w:autoSpaceDE w:val="0"/>
              <w:autoSpaceDN w:val="0"/>
              <w:adjustRightInd w:val="0"/>
              <w:ind w:firstLine="0"/>
              <w:jc w:val="both"/>
              <w:rPr>
                <w:sz w:val="20"/>
                <w:szCs w:val="20"/>
                <w:u w:color="000000"/>
              </w:rPr>
            </w:pPr>
            <w:r w:rsidRPr="00625FA6">
              <w:rPr>
                <w:rFonts w:eastAsia="Arial" w:cs="Arial"/>
                <w:bCs/>
                <w:sz w:val="20"/>
                <w:szCs w:val="20"/>
                <w:shd w:val="clear" w:color="auto" w:fill="FFFFFF"/>
              </w:rPr>
              <w:t xml:space="preserve">Разработаны и </w:t>
            </w:r>
            <w:proofErr w:type="gramStart"/>
            <w:r w:rsidRPr="00625FA6">
              <w:rPr>
                <w:rFonts w:eastAsia="Arial" w:cs="Arial"/>
                <w:bCs/>
                <w:sz w:val="20"/>
                <w:szCs w:val="20"/>
                <w:shd w:val="clear" w:color="auto" w:fill="FFFFFF"/>
              </w:rPr>
              <w:t>тиражи-</w:t>
            </w:r>
            <w:proofErr w:type="spellStart"/>
            <w:r w:rsidRPr="00625FA6">
              <w:rPr>
                <w:rFonts w:eastAsia="Arial" w:cs="Arial"/>
                <w:bCs/>
                <w:sz w:val="20"/>
                <w:szCs w:val="20"/>
                <w:shd w:val="clear" w:color="auto" w:fill="FFFFFF"/>
              </w:rPr>
              <w:t>рованы</w:t>
            </w:r>
            <w:proofErr w:type="spellEnd"/>
            <w:proofErr w:type="gramEnd"/>
            <w:r w:rsidRPr="00625FA6">
              <w:rPr>
                <w:rFonts w:eastAsia="Arial" w:cs="Arial"/>
                <w:bCs/>
                <w:sz w:val="20"/>
                <w:szCs w:val="20"/>
                <w:shd w:val="clear" w:color="auto" w:fill="FFFFFF"/>
              </w:rPr>
              <w:t xml:space="preserve"> печатные матери-алы по вопросам формирования здорового образа жизни, </w:t>
            </w:r>
            <w:proofErr w:type="spellStart"/>
            <w:r w:rsidRPr="00625FA6">
              <w:rPr>
                <w:rFonts w:eastAsia="Arial" w:cs="Arial"/>
                <w:bCs/>
                <w:sz w:val="20"/>
                <w:szCs w:val="20"/>
                <w:shd w:val="clear" w:color="auto" w:fill="FFFFFF"/>
              </w:rPr>
              <w:t>профилак</w:t>
            </w:r>
            <w:proofErr w:type="spellEnd"/>
            <w:r w:rsidRPr="00625FA6">
              <w:rPr>
                <w:rFonts w:eastAsia="Arial" w:cs="Arial"/>
                <w:bCs/>
                <w:sz w:val="20"/>
                <w:szCs w:val="20"/>
                <w:shd w:val="clear" w:color="auto" w:fill="FFFFFF"/>
              </w:rPr>
              <w:t xml:space="preserve">-тики хронических </w:t>
            </w:r>
            <w:proofErr w:type="spellStart"/>
            <w:r w:rsidRPr="00625FA6">
              <w:rPr>
                <w:rFonts w:eastAsia="Arial" w:cs="Arial"/>
                <w:bCs/>
                <w:sz w:val="20"/>
                <w:szCs w:val="20"/>
                <w:shd w:val="clear" w:color="auto" w:fill="FFFFFF"/>
              </w:rPr>
              <w:t>неин-фекционных</w:t>
            </w:r>
            <w:proofErr w:type="spellEnd"/>
            <w:r w:rsidRPr="00625FA6">
              <w:rPr>
                <w:rFonts w:eastAsia="Arial" w:cs="Arial"/>
                <w:bCs/>
                <w:sz w:val="20"/>
                <w:szCs w:val="20"/>
                <w:shd w:val="clear" w:color="auto" w:fill="FFFFFF"/>
              </w:rPr>
              <w:t xml:space="preserve"> заболеваний и факторов риска их развития</w:t>
            </w:r>
          </w:p>
        </w:tc>
      </w:tr>
      <w:tr w:rsidR="00625FA6" w:rsidRPr="00625FA6" w14:paraId="41A468B0" w14:textId="77777777" w:rsidTr="00625FA6">
        <w:tc>
          <w:tcPr>
            <w:tcW w:w="706" w:type="dxa"/>
          </w:tcPr>
          <w:p w14:paraId="4AF34732"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2.2.</w:t>
            </w:r>
          </w:p>
        </w:tc>
        <w:tc>
          <w:tcPr>
            <w:tcW w:w="4109" w:type="dxa"/>
          </w:tcPr>
          <w:p w14:paraId="71FF277F" w14:textId="77777777" w:rsidR="00625FA6" w:rsidRPr="00625FA6" w:rsidRDefault="00625FA6" w:rsidP="00625FA6">
            <w:pPr>
              <w:autoSpaceDE w:val="0"/>
              <w:autoSpaceDN w:val="0"/>
              <w:adjustRightInd w:val="0"/>
              <w:ind w:firstLine="0"/>
              <w:jc w:val="both"/>
              <w:rPr>
                <w:color w:val="000000"/>
                <w:sz w:val="20"/>
                <w:szCs w:val="20"/>
                <w:highlight w:val="yellow"/>
                <w:lang w:eastAsia="en-US"/>
              </w:rPr>
            </w:pPr>
            <w:r w:rsidRPr="00625FA6">
              <w:rPr>
                <w:rFonts w:eastAsia="Arial"/>
                <w:bCs/>
                <w:color w:val="000000"/>
                <w:sz w:val="20"/>
                <w:szCs w:val="20"/>
                <w:shd w:val="clear" w:color="auto" w:fill="FFFFFF"/>
                <w:lang w:eastAsia="en-US"/>
              </w:rPr>
              <w:t>Трансляция на информационных табло структурных подразделений ГБУЗ НСО «Куйбышевская ЦРБ» социальной рекламы</w:t>
            </w:r>
          </w:p>
        </w:tc>
        <w:tc>
          <w:tcPr>
            <w:tcW w:w="1960" w:type="dxa"/>
          </w:tcPr>
          <w:p w14:paraId="649B2746" w14:textId="77777777" w:rsidR="00625FA6" w:rsidRPr="00625FA6" w:rsidRDefault="00625FA6" w:rsidP="00625FA6">
            <w:pPr>
              <w:widowControl w:val="0"/>
              <w:autoSpaceDE w:val="0"/>
              <w:autoSpaceDN w:val="0"/>
              <w:adjustRightInd w:val="0"/>
              <w:ind w:firstLine="0"/>
              <w:jc w:val="center"/>
              <w:rPr>
                <w:sz w:val="20"/>
                <w:szCs w:val="20"/>
                <w:u w:color="000000"/>
              </w:rPr>
            </w:pPr>
            <w:r w:rsidRPr="00625FA6">
              <w:rPr>
                <w:rFonts w:eastAsia="Arial" w:cs="Arial"/>
                <w:bCs/>
                <w:sz w:val="20"/>
                <w:szCs w:val="20"/>
                <w:shd w:val="clear" w:color="auto" w:fill="FFFFFF"/>
              </w:rPr>
              <w:t>15.04.2020</w:t>
            </w:r>
          </w:p>
        </w:tc>
        <w:tc>
          <w:tcPr>
            <w:tcW w:w="1961" w:type="dxa"/>
          </w:tcPr>
          <w:p w14:paraId="2F3E9740" w14:textId="77777777" w:rsidR="00625FA6" w:rsidRPr="00625FA6" w:rsidRDefault="00625FA6" w:rsidP="00625FA6">
            <w:pPr>
              <w:widowControl w:val="0"/>
              <w:ind w:left="160" w:firstLine="0"/>
              <w:jc w:val="center"/>
              <w:rPr>
                <w:sz w:val="20"/>
                <w:szCs w:val="20"/>
                <w:lang w:eastAsia="en-US"/>
              </w:rPr>
            </w:pPr>
            <w:r w:rsidRPr="00625FA6">
              <w:rPr>
                <w:rFonts w:eastAsia="Arial"/>
                <w:bCs/>
                <w:sz w:val="20"/>
                <w:szCs w:val="20"/>
                <w:shd w:val="clear" w:color="auto" w:fill="FFFFFF"/>
                <w:lang w:eastAsia="en-US"/>
              </w:rPr>
              <w:t>15.12.2020,</w:t>
            </w:r>
          </w:p>
          <w:p w14:paraId="0F3D3E88" w14:textId="77777777" w:rsidR="00625FA6" w:rsidRPr="00625FA6" w:rsidRDefault="00625FA6" w:rsidP="00625FA6">
            <w:pPr>
              <w:widowControl w:val="0"/>
              <w:ind w:firstLine="0"/>
              <w:jc w:val="center"/>
              <w:rPr>
                <w:sz w:val="20"/>
                <w:szCs w:val="20"/>
                <w:lang w:eastAsia="en-US"/>
              </w:rPr>
            </w:pPr>
            <w:r w:rsidRPr="00625FA6">
              <w:rPr>
                <w:rFonts w:eastAsia="Arial"/>
                <w:bCs/>
                <w:sz w:val="20"/>
                <w:szCs w:val="20"/>
                <w:shd w:val="clear" w:color="auto" w:fill="FFFFFF"/>
                <w:lang w:eastAsia="en-US"/>
              </w:rPr>
              <w:t>далее</w:t>
            </w:r>
          </w:p>
          <w:p w14:paraId="3B949770"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Arial"/>
                <w:bCs/>
                <w:sz w:val="20"/>
                <w:szCs w:val="20"/>
                <w:shd w:val="clear" w:color="auto" w:fill="FFFFFF"/>
                <w:lang w:eastAsia="en-US"/>
              </w:rPr>
              <w:t>ежегодно</w:t>
            </w:r>
          </w:p>
        </w:tc>
        <w:tc>
          <w:tcPr>
            <w:tcW w:w="2912" w:type="dxa"/>
          </w:tcPr>
          <w:p w14:paraId="4E8267B9" w14:textId="77777777" w:rsidR="00625FA6" w:rsidRPr="00625FA6" w:rsidRDefault="00625FA6" w:rsidP="00625FA6">
            <w:pPr>
              <w:spacing w:after="200"/>
              <w:ind w:firstLine="0"/>
              <w:jc w:val="center"/>
              <w:rPr>
                <w:sz w:val="20"/>
                <w:szCs w:val="20"/>
                <w:u w:color="000000"/>
                <w:lang w:eastAsia="en-US"/>
              </w:rPr>
            </w:pPr>
            <w:r w:rsidRPr="00625FA6">
              <w:rPr>
                <w:sz w:val="20"/>
                <w:szCs w:val="20"/>
                <w:u w:color="000000"/>
                <w:lang w:eastAsia="en-US"/>
              </w:rPr>
              <w:t>КЦРБ</w:t>
            </w:r>
          </w:p>
        </w:tc>
        <w:tc>
          <w:tcPr>
            <w:tcW w:w="2912" w:type="dxa"/>
          </w:tcPr>
          <w:p w14:paraId="7BD1FB58" w14:textId="77777777" w:rsidR="00625FA6" w:rsidRPr="00625FA6" w:rsidRDefault="00625FA6" w:rsidP="00625FA6">
            <w:pPr>
              <w:widowControl w:val="0"/>
              <w:ind w:firstLine="0"/>
              <w:rPr>
                <w:sz w:val="20"/>
                <w:szCs w:val="20"/>
                <w:lang w:eastAsia="en-US"/>
              </w:rPr>
            </w:pPr>
            <w:r w:rsidRPr="00625FA6">
              <w:rPr>
                <w:rFonts w:eastAsia="Arial"/>
                <w:bCs/>
                <w:sz w:val="20"/>
                <w:szCs w:val="20"/>
                <w:shd w:val="clear" w:color="auto" w:fill="FFFFFF"/>
                <w:lang w:eastAsia="en-US"/>
              </w:rPr>
              <w:t xml:space="preserve">Проведена трансляция на информационных табло медицинских </w:t>
            </w:r>
            <w:proofErr w:type="spellStart"/>
            <w:proofErr w:type="gramStart"/>
            <w:r w:rsidRPr="00625FA6">
              <w:rPr>
                <w:rFonts w:eastAsia="Arial"/>
                <w:bCs/>
                <w:sz w:val="20"/>
                <w:szCs w:val="20"/>
                <w:shd w:val="clear" w:color="auto" w:fill="FFFFFF"/>
                <w:lang w:eastAsia="en-US"/>
              </w:rPr>
              <w:t>организа-ций</w:t>
            </w:r>
            <w:proofErr w:type="spellEnd"/>
            <w:proofErr w:type="gramEnd"/>
            <w:r w:rsidRPr="00625FA6">
              <w:rPr>
                <w:rFonts w:eastAsia="Arial"/>
                <w:bCs/>
                <w:sz w:val="20"/>
                <w:szCs w:val="20"/>
                <w:shd w:val="clear" w:color="auto" w:fill="FFFFFF"/>
                <w:lang w:eastAsia="en-US"/>
              </w:rPr>
              <w:t xml:space="preserve"> социальной рекламы</w:t>
            </w:r>
          </w:p>
        </w:tc>
      </w:tr>
      <w:tr w:rsidR="00625FA6" w:rsidRPr="00625FA6" w14:paraId="128B2923" w14:textId="77777777" w:rsidTr="00625FA6">
        <w:tc>
          <w:tcPr>
            <w:tcW w:w="706" w:type="dxa"/>
          </w:tcPr>
          <w:p w14:paraId="5B50FC61"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2.3.</w:t>
            </w:r>
          </w:p>
        </w:tc>
        <w:tc>
          <w:tcPr>
            <w:tcW w:w="4109" w:type="dxa"/>
          </w:tcPr>
          <w:p w14:paraId="4CEF0A47"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rFonts w:eastAsia="Arial"/>
                <w:bCs/>
                <w:color w:val="000000"/>
                <w:sz w:val="20"/>
                <w:szCs w:val="20"/>
                <w:shd w:val="clear" w:color="auto" w:fill="FFFFFF"/>
                <w:lang w:eastAsia="en-US"/>
              </w:rPr>
              <w:t xml:space="preserve">Подготовка и размещение социальной рекламы (интернет-баннеры) на официальном сайте ГБУЗ НСО «Куйбышевская ЦРБ» </w:t>
            </w:r>
          </w:p>
        </w:tc>
        <w:tc>
          <w:tcPr>
            <w:tcW w:w="1960" w:type="dxa"/>
          </w:tcPr>
          <w:p w14:paraId="096A14FF" w14:textId="77777777" w:rsidR="00625FA6" w:rsidRPr="00625FA6" w:rsidRDefault="00625FA6" w:rsidP="00625FA6">
            <w:pPr>
              <w:widowControl w:val="0"/>
              <w:autoSpaceDE w:val="0"/>
              <w:autoSpaceDN w:val="0"/>
              <w:adjustRightInd w:val="0"/>
              <w:ind w:firstLine="0"/>
              <w:jc w:val="center"/>
              <w:rPr>
                <w:sz w:val="20"/>
                <w:szCs w:val="20"/>
                <w:u w:color="000000"/>
              </w:rPr>
            </w:pPr>
            <w:r w:rsidRPr="00625FA6">
              <w:rPr>
                <w:rFonts w:eastAsia="Arial" w:cs="Arial"/>
                <w:bCs/>
                <w:sz w:val="20"/>
                <w:szCs w:val="20"/>
                <w:shd w:val="clear" w:color="auto" w:fill="FFFFFF"/>
              </w:rPr>
              <w:t>15.04.2020</w:t>
            </w:r>
          </w:p>
        </w:tc>
        <w:tc>
          <w:tcPr>
            <w:tcW w:w="1961" w:type="dxa"/>
          </w:tcPr>
          <w:p w14:paraId="45B42DE3" w14:textId="77777777" w:rsidR="00625FA6" w:rsidRPr="00625FA6" w:rsidRDefault="00625FA6" w:rsidP="00625FA6">
            <w:pPr>
              <w:widowControl w:val="0"/>
              <w:ind w:left="160" w:firstLine="0"/>
              <w:jc w:val="center"/>
              <w:rPr>
                <w:sz w:val="20"/>
                <w:szCs w:val="20"/>
                <w:lang w:eastAsia="en-US"/>
              </w:rPr>
            </w:pPr>
            <w:r w:rsidRPr="00625FA6">
              <w:rPr>
                <w:rFonts w:eastAsia="Arial"/>
                <w:bCs/>
                <w:sz w:val="20"/>
                <w:szCs w:val="20"/>
                <w:shd w:val="clear" w:color="auto" w:fill="FFFFFF"/>
                <w:lang w:eastAsia="en-US"/>
              </w:rPr>
              <w:t>15.12.2020,</w:t>
            </w:r>
          </w:p>
          <w:p w14:paraId="2C514099" w14:textId="77777777" w:rsidR="00625FA6" w:rsidRPr="00625FA6" w:rsidRDefault="00625FA6" w:rsidP="00625FA6">
            <w:pPr>
              <w:widowControl w:val="0"/>
              <w:ind w:firstLine="0"/>
              <w:jc w:val="center"/>
              <w:rPr>
                <w:sz w:val="20"/>
                <w:szCs w:val="20"/>
                <w:lang w:eastAsia="en-US"/>
              </w:rPr>
            </w:pPr>
            <w:r w:rsidRPr="00625FA6">
              <w:rPr>
                <w:rFonts w:eastAsia="Arial"/>
                <w:bCs/>
                <w:sz w:val="20"/>
                <w:szCs w:val="20"/>
                <w:shd w:val="clear" w:color="auto" w:fill="FFFFFF"/>
                <w:lang w:eastAsia="en-US"/>
              </w:rPr>
              <w:t>далее</w:t>
            </w:r>
          </w:p>
          <w:p w14:paraId="4427ECF9"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Arial"/>
                <w:bCs/>
                <w:sz w:val="20"/>
                <w:szCs w:val="20"/>
                <w:shd w:val="clear" w:color="auto" w:fill="FFFFFF"/>
                <w:lang w:eastAsia="en-US"/>
              </w:rPr>
              <w:t>ежегодно</w:t>
            </w:r>
          </w:p>
        </w:tc>
        <w:tc>
          <w:tcPr>
            <w:tcW w:w="2912" w:type="dxa"/>
          </w:tcPr>
          <w:p w14:paraId="4ABAD98F" w14:textId="77777777" w:rsidR="00625FA6" w:rsidRPr="00625FA6" w:rsidRDefault="00625FA6" w:rsidP="00625FA6">
            <w:pPr>
              <w:widowControl w:val="0"/>
              <w:autoSpaceDE w:val="0"/>
              <w:autoSpaceDN w:val="0"/>
              <w:adjustRightInd w:val="0"/>
              <w:ind w:firstLine="0"/>
              <w:jc w:val="center"/>
              <w:rPr>
                <w:sz w:val="20"/>
                <w:szCs w:val="20"/>
                <w:u w:color="000000"/>
              </w:rPr>
            </w:pPr>
            <w:r w:rsidRPr="00625FA6">
              <w:rPr>
                <w:rFonts w:cs="Arial"/>
                <w:sz w:val="20"/>
                <w:szCs w:val="20"/>
                <w:u w:color="000000"/>
              </w:rPr>
              <w:t>КЦРБ</w:t>
            </w:r>
          </w:p>
        </w:tc>
        <w:tc>
          <w:tcPr>
            <w:tcW w:w="2912" w:type="dxa"/>
          </w:tcPr>
          <w:p w14:paraId="7D391943"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rFonts w:eastAsia="Arial"/>
                <w:bCs/>
                <w:color w:val="000000"/>
                <w:sz w:val="20"/>
                <w:szCs w:val="20"/>
                <w:shd w:val="clear" w:color="auto" w:fill="FFFFFF"/>
                <w:lang w:eastAsia="en-US"/>
              </w:rPr>
              <w:t>Подготовлена и размещена социальная реклама (интернет-баннеры)</w:t>
            </w:r>
          </w:p>
        </w:tc>
      </w:tr>
      <w:tr w:rsidR="00625FA6" w:rsidRPr="00625FA6" w14:paraId="1876E0A8" w14:textId="77777777" w:rsidTr="00625FA6">
        <w:tc>
          <w:tcPr>
            <w:tcW w:w="706" w:type="dxa"/>
          </w:tcPr>
          <w:p w14:paraId="7FB5D8B0"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2.4.</w:t>
            </w:r>
          </w:p>
        </w:tc>
        <w:tc>
          <w:tcPr>
            <w:tcW w:w="4109" w:type="dxa"/>
          </w:tcPr>
          <w:p w14:paraId="7E46C1E2"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rFonts w:eastAsia="Arial"/>
                <w:bCs/>
                <w:color w:val="000000"/>
                <w:sz w:val="20"/>
                <w:szCs w:val="20"/>
                <w:shd w:val="clear" w:color="auto" w:fill="FFFFFF"/>
                <w:lang w:eastAsia="en-US"/>
              </w:rPr>
              <w:t>Размещение в СМИ, включая электронные, материалов (статьи, интервью) по вопросам популяризации здорового образа жизни, профилактики хронических неинфекционных заболеваний и факторов риска их развития</w:t>
            </w:r>
          </w:p>
        </w:tc>
        <w:tc>
          <w:tcPr>
            <w:tcW w:w="1960" w:type="dxa"/>
          </w:tcPr>
          <w:p w14:paraId="7B88F54E" w14:textId="77777777" w:rsidR="00625FA6" w:rsidRPr="00625FA6" w:rsidRDefault="00625FA6" w:rsidP="00625FA6">
            <w:pPr>
              <w:widowControl w:val="0"/>
              <w:autoSpaceDE w:val="0"/>
              <w:autoSpaceDN w:val="0"/>
              <w:adjustRightInd w:val="0"/>
              <w:ind w:firstLine="0"/>
              <w:jc w:val="center"/>
              <w:rPr>
                <w:sz w:val="20"/>
                <w:szCs w:val="20"/>
                <w:u w:color="000000"/>
              </w:rPr>
            </w:pPr>
            <w:r w:rsidRPr="00625FA6">
              <w:rPr>
                <w:rFonts w:eastAsia="Arial" w:cs="Arial"/>
                <w:bCs/>
                <w:sz w:val="20"/>
                <w:szCs w:val="20"/>
                <w:shd w:val="clear" w:color="auto" w:fill="FFFFFF"/>
              </w:rPr>
              <w:t>15.03.2020</w:t>
            </w:r>
          </w:p>
        </w:tc>
        <w:tc>
          <w:tcPr>
            <w:tcW w:w="1961" w:type="dxa"/>
          </w:tcPr>
          <w:p w14:paraId="5037BB6E" w14:textId="77777777" w:rsidR="00625FA6" w:rsidRPr="00625FA6" w:rsidRDefault="00625FA6" w:rsidP="00625FA6">
            <w:pPr>
              <w:widowControl w:val="0"/>
              <w:ind w:left="160" w:firstLine="0"/>
              <w:jc w:val="center"/>
              <w:rPr>
                <w:sz w:val="20"/>
                <w:szCs w:val="20"/>
                <w:lang w:eastAsia="en-US"/>
              </w:rPr>
            </w:pPr>
            <w:r w:rsidRPr="00625FA6">
              <w:rPr>
                <w:rFonts w:eastAsia="Arial"/>
                <w:bCs/>
                <w:sz w:val="20"/>
                <w:szCs w:val="20"/>
                <w:shd w:val="clear" w:color="auto" w:fill="FFFFFF"/>
                <w:lang w:eastAsia="en-US"/>
              </w:rPr>
              <w:t>15.12.2020,</w:t>
            </w:r>
          </w:p>
          <w:p w14:paraId="051E3BD0" w14:textId="77777777" w:rsidR="00625FA6" w:rsidRPr="00625FA6" w:rsidRDefault="00625FA6" w:rsidP="00625FA6">
            <w:pPr>
              <w:widowControl w:val="0"/>
              <w:ind w:firstLine="0"/>
              <w:jc w:val="center"/>
              <w:rPr>
                <w:sz w:val="20"/>
                <w:szCs w:val="20"/>
                <w:lang w:eastAsia="en-US"/>
              </w:rPr>
            </w:pPr>
            <w:r w:rsidRPr="00625FA6">
              <w:rPr>
                <w:rFonts w:eastAsia="Arial"/>
                <w:bCs/>
                <w:sz w:val="20"/>
                <w:szCs w:val="20"/>
                <w:shd w:val="clear" w:color="auto" w:fill="FFFFFF"/>
                <w:lang w:eastAsia="en-US"/>
              </w:rPr>
              <w:t>далее</w:t>
            </w:r>
          </w:p>
          <w:p w14:paraId="73E94DA9"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Arial"/>
                <w:bCs/>
                <w:sz w:val="20"/>
                <w:szCs w:val="20"/>
                <w:shd w:val="clear" w:color="auto" w:fill="FFFFFF"/>
                <w:lang w:eastAsia="en-US"/>
              </w:rPr>
              <w:t>ежегодно</w:t>
            </w:r>
          </w:p>
        </w:tc>
        <w:tc>
          <w:tcPr>
            <w:tcW w:w="2912" w:type="dxa"/>
          </w:tcPr>
          <w:p w14:paraId="585547F3" w14:textId="77777777" w:rsidR="00625FA6" w:rsidRPr="00625FA6" w:rsidRDefault="00625FA6" w:rsidP="00625FA6">
            <w:pPr>
              <w:widowControl w:val="0"/>
              <w:autoSpaceDE w:val="0"/>
              <w:autoSpaceDN w:val="0"/>
              <w:adjustRightInd w:val="0"/>
              <w:ind w:firstLine="0"/>
              <w:jc w:val="center"/>
              <w:rPr>
                <w:sz w:val="20"/>
                <w:szCs w:val="20"/>
                <w:u w:color="000000"/>
              </w:rPr>
            </w:pPr>
            <w:r w:rsidRPr="00625FA6">
              <w:rPr>
                <w:rFonts w:cs="Arial"/>
                <w:sz w:val="20"/>
                <w:szCs w:val="20"/>
                <w:u w:color="000000"/>
              </w:rPr>
              <w:t>КЦРБ</w:t>
            </w:r>
          </w:p>
        </w:tc>
        <w:tc>
          <w:tcPr>
            <w:tcW w:w="2912" w:type="dxa"/>
          </w:tcPr>
          <w:p w14:paraId="5AB62358" w14:textId="77777777" w:rsidR="00625FA6" w:rsidRPr="00625FA6" w:rsidRDefault="00625FA6" w:rsidP="00625FA6">
            <w:pPr>
              <w:widowControl w:val="0"/>
              <w:ind w:firstLine="0"/>
              <w:jc w:val="both"/>
              <w:rPr>
                <w:sz w:val="20"/>
                <w:szCs w:val="20"/>
                <w:lang w:eastAsia="en-US"/>
              </w:rPr>
            </w:pPr>
            <w:r w:rsidRPr="00625FA6">
              <w:rPr>
                <w:rFonts w:eastAsia="Arial"/>
                <w:bCs/>
                <w:sz w:val="20"/>
                <w:szCs w:val="20"/>
                <w:shd w:val="clear" w:color="auto" w:fill="FFFFFF"/>
                <w:lang w:eastAsia="en-US"/>
              </w:rPr>
              <w:t xml:space="preserve">Размещено в СМИ, включая электронные, материалов (статьи, интервью) по вопросам популяризации здорового образа жизни, </w:t>
            </w:r>
            <w:proofErr w:type="spellStart"/>
            <w:proofErr w:type="gramStart"/>
            <w:r w:rsidRPr="00625FA6">
              <w:rPr>
                <w:rFonts w:eastAsia="Arial"/>
                <w:bCs/>
                <w:sz w:val="20"/>
                <w:szCs w:val="20"/>
                <w:shd w:val="clear" w:color="auto" w:fill="FFFFFF"/>
                <w:lang w:eastAsia="en-US"/>
              </w:rPr>
              <w:t>профилак</w:t>
            </w:r>
            <w:proofErr w:type="spellEnd"/>
            <w:r w:rsidRPr="00625FA6">
              <w:rPr>
                <w:rFonts w:eastAsia="Arial"/>
                <w:bCs/>
                <w:sz w:val="20"/>
                <w:szCs w:val="20"/>
                <w:shd w:val="clear" w:color="auto" w:fill="FFFFFF"/>
                <w:lang w:eastAsia="en-US"/>
              </w:rPr>
              <w:t>-тики</w:t>
            </w:r>
            <w:proofErr w:type="gramEnd"/>
            <w:r w:rsidRPr="00625FA6">
              <w:rPr>
                <w:rFonts w:eastAsia="Arial"/>
                <w:bCs/>
                <w:sz w:val="20"/>
                <w:szCs w:val="20"/>
                <w:shd w:val="clear" w:color="auto" w:fill="FFFFFF"/>
                <w:lang w:eastAsia="en-US"/>
              </w:rPr>
              <w:t xml:space="preserve"> хронических </w:t>
            </w:r>
            <w:proofErr w:type="spellStart"/>
            <w:r w:rsidRPr="00625FA6">
              <w:rPr>
                <w:rFonts w:eastAsia="Arial"/>
                <w:bCs/>
                <w:sz w:val="20"/>
                <w:szCs w:val="20"/>
                <w:shd w:val="clear" w:color="auto" w:fill="FFFFFF"/>
                <w:lang w:eastAsia="en-US"/>
              </w:rPr>
              <w:t>неин-фекционных</w:t>
            </w:r>
            <w:proofErr w:type="spellEnd"/>
            <w:r w:rsidRPr="00625FA6">
              <w:rPr>
                <w:rFonts w:eastAsia="Arial"/>
                <w:bCs/>
                <w:sz w:val="20"/>
                <w:szCs w:val="20"/>
                <w:shd w:val="clear" w:color="auto" w:fill="FFFFFF"/>
                <w:lang w:eastAsia="en-US"/>
              </w:rPr>
              <w:t xml:space="preserve"> заболеваний и факторов риска их развития</w:t>
            </w:r>
          </w:p>
        </w:tc>
      </w:tr>
      <w:tr w:rsidR="00625FA6" w:rsidRPr="00625FA6" w14:paraId="25A0E34E" w14:textId="77777777" w:rsidTr="00625FA6">
        <w:tc>
          <w:tcPr>
            <w:tcW w:w="706" w:type="dxa"/>
          </w:tcPr>
          <w:p w14:paraId="23953FE9"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lastRenderedPageBreak/>
              <w:t>2.5.</w:t>
            </w:r>
          </w:p>
        </w:tc>
        <w:tc>
          <w:tcPr>
            <w:tcW w:w="4109" w:type="dxa"/>
          </w:tcPr>
          <w:p w14:paraId="2FC18DEF"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rFonts w:eastAsia="Arial"/>
                <w:bCs/>
                <w:color w:val="000000"/>
                <w:sz w:val="20"/>
                <w:szCs w:val="20"/>
                <w:shd w:val="clear" w:color="auto" w:fill="FFFFFF"/>
                <w:lang w:eastAsia="en-US"/>
              </w:rPr>
              <w:t>Поддержка и продвижение интернет-портала «О здоровье»; обеспечение увеличения посещаемости</w:t>
            </w:r>
          </w:p>
        </w:tc>
        <w:tc>
          <w:tcPr>
            <w:tcW w:w="1960" w:type="dxa"/>
          </w:tcPr>
          <w:p w14:paraId="2F6EDDD2" w14:textId="77777777" w:rsidR="00625FA6" w:rsidRPr="00625FA6" w:rsidRDefault="00625FA6" w:rsidP="00625FA6">
            <w:pPr>
              <w:widowControl w:val="0"/>
              <w:autoSpaceDE w:val="0"/>
              <w:autoSpaceDN w:val="0"/>
              <w:adjustRightInd w:val="0"/>
              <w:ind w:firstLine="0"/>
              <w:jc w:val="center"/>
              <w:rPr>
                <w:sz w:val="20"/>
                <w:szCs w:val="20"/>
                <w:u w:color="000000"/>
              </w:rPr>
            </w:pPr>
            <w:r w:rsidRPr="00625FA6">
              <w:rPr>
                <w:rFonts w:eastAsia="Arial" w:cs="Arial"/>
                <w:bCs/>
                <w:sz w:val="20"/>
                <w:szCs w:val="20"/>
                <w:shd w:val="clear" w:color="auto" w:fill="FFFFFF"/>
              </w:rPr>
              <w:t>15.02.2020</w:t>
            </w:r>
          </w:p>
        </w:tc>
        <w:tc>
          <w:tcPr>
            <w:tcW w:w="1961" w:type="dxa"/>
          </w:tcPr>
          <w:p w14:paraId="4B408C84" w14:textId="77777777" w:rsidR="00625FA6" w:rsidRPr="00625FA6" w:rsidRDefault="00625FA6" w:rsidP="00625FA6">
            <w:pPr>
              <w:widowControl w:val="0"/>
              <w:ind w:left="160" w:firstLine="0"/>
              <w:jc w:val="center"/>
              <w:rPr>
                <w:sz w:val="20"/>
                <w:szCs w:val="20"/>
                <w:lang w:eastAsia="en-US"/>
              </w:rPr>
            </w:pPr>
            <w:r w:rsidRPr="00625FA6">
              <w:rPr>
                <w:rFonts w:eastAsia="Arial"/>
                <w:bCs/>
                <w:sz w:val="20"/>
                <w:szCs w:val="20"/>
                <w:shd w:val="clear" w:color="auto" w:fill="FFFFFF"/>
                <w:lang w:eastAsia="en-US"/>
              </w:rPr>
              <w:t>15.12.2020,</w:t>
            </w:r>
          </w:p>
          <w:p w14:paraId="065B8BE2" w14:textId="77777777" w:rsidR="00625FA6" w:rsidRPr="00625FA6" w:rsidRDefault="00625FA6" w:rsidP="00625FA6">
            <w:pPr>
              <w:widowControl w:val="0"/>
              <w:ind w:firstLine="0"/>
              <w:jc w:val="center"/>
              <w:rPr>
                <w:sz w:val="20"/>
                <w:szCs w:val="20"/>
                <w:lang w:eastAsia="en-US"/>
              </w:rPr>
            </w:pPr>
            <w:r w:rsidRPr="00625FA6">
              <w:rPr>
                <w:rFonts w:eastAsia="Arial"/>
                <w:bCs/>
                <w:sz w:val="20"/>
                <w:szCs w:val="20"/>
                <w:shd w:val="clear" w:color="auto" w:fill="FFFFFF"/>
                <w:lang w:eastAsia="en-US"/>
              </w:rPr>
              <w:t>далее</w:t>
            </w:r>
          </w:p>
          <w:p w14:paraId="01120E1C"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Arial"/>
                <w:bCs/>
                <w:sz w:val="20"/>
                <w:szCs w:val="20"/>
                <w:shd w:val="clear" w:color="auto" w:fill="FFFFFF"/>
                <w:lang w:eastAsia="en-US"/>
              </w:rPr>
              <w:t>ежегодно</w:t>
            </w:r>
          </w:p>
        </w:tc>
        <w:tc>
          <w:tcPr>
            <w:tcW w:w="2912" w:type="dxa"/>
          </w:tcPr>
          <w:p w14:paraId="2CB3F3B5" w14:textId="77777777" w:rsidR="00625FA6" w:rsidRPr="00625FA6" w:rsidRDefault="00625FA6" w:rsidP="00625FA6">
            <w:pPr>
              <w:widowControl w:val="0"/>
              <w:autoSpaceDE w:val="0"/>
              <w:autoSpaceDN w:val="0"/>
              <w:adjustRightInd w:val="0"/>
              <w:ind w:firstLine="0"/>
              <w:jc w:val="center"/>
              <w:rPr>
                <w:sz w:val="20"/>
                <w:szCs w:val="20"/>
                <w:u w:color="000000"/>
              </w:rPr>
            </w:pPr>
            <w:r w:rsidRPr="00625FA6">
              <w:rPr>
                <w:rFonts w:cs="Arial"/>
                <w:sz w:val="20"/>
                <w:szCs w:val="20"/>
                <w:u w:color="000000"/>
              </w:rPr>
              <w:t>КЦРБ</w:t>
            </w:r>
          </w:p>
        </w:tc>
        <w:tc>
          <w:tcPr>
            <w:tcW w:w="2912" w:type="dxa"/>
          </w:tcPr>
          <w:p w14:paraId="0E992EB1"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rFonts w:eastAsia="Arial"/>
                <w:bCs/>
                <w:color w:val="000000"/>
                <w:sz w:val="20"/>
                <w:szCs w:val="20"/>
                <w:shd w:val="clear" w:color="auto" w:fill="FFFFFF"/>
                <w:lang w:eastAsia="en-US"/>
              </w:rPr>
              <w:t xml:space="preserve">Организовано поддержка, развитие и продвижение интернет-портала «О здоровье»; обеспечено увеличения </w:t>
            </w:r>
            <w:proofErr w:type="spellStart"/>
            <w:proofErr w:type="gramStart"/>
            <w:r w:rsidRPr="00625FA6">
              <w:rPr>
                <w:rFonts w:eastAsia="Arial"/>
                <w:bCs/>
                <w:color w:val="000000"/>
                <w:sz w:val="20"/>
                <w:szCs w:val="20"/>
                <w:shd w:val="clear" w:color="auto" w:fill="FFFFFF"/>
                <w:lang w:eastAsia="en-US"/>
              </w:rPr>
              <w:t>посещае</w:t>
            </w:r>
            <w:proofErr w:type="spellEnd"/>
            <w:r w:rsidRPr="00625FA6">
              <w:rPr>
                <w:rFonts w:eastAsia="Arial"/>
                <w:bCs/>
                <w:color w:val="000000"/>
                <w:sz w:val="20"/>
                <w:szCs w:val="20"/>
                <w:shd w:val="clear" w:color="auto" w:fill="FFFFFF"/>
                <w:lang w:eastAsia="en-US"/>
              </w:rPr>
              <w:t>-мости</w:t>
            </w:r>
            <w:proofErr w:type="gramEnd"/>
          </w:p>
        </w:tc>
      </w:tr>
      <w:tr w:rsidR="00625FA6" w:rsidRPr="00625FA6" w14:paraId="5739D21B" w14:textId="77777777" w:rsidTr="00625FA6">
        <w:tc>
          <w:tcPr>
            <w:tcW w:w="706" w:type="dxa"/>
          </w:tcPr>
          <w:p w14:paraId="283CDC80"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2.6.</w:t>
            </w:r>
          </w:p>
        </w:tc>
        <w:tc>
          <w:tcPr>
            <w:tcW w:w="4109" w:type="dxa"/>
          </w:tcPr>
          <w:p w14:paraId="41E3DC53" w14:textId="77777777" w:rsidR="00625FA6" w:rsidRPr="00625FA6" w:rsidRDefault="00625FA6" w:rsidP="00625FA6">
            <w:pPr>
              <w:autoSpaceDE w:val="0"/>
              <w:autoSpaceDN w:val="0"/>
              <w:adjustRightInd w:val="0"/>
              <w:ind w:firstLine="0"/>
              <w:jc w:val="both"/>
              <w:rPr>
                <w:rFonts w:eastAsia="Arial"/>
                <w:color w:val="000000"/>
                <w:sz w:val="20"/>
                <w:szCs w:val="20"/>
                <w:shd w:val="clear" w:color="auto" w:fill="FFFFFF"/>
                <w:lang w:eastAsia="en-US"/>
              </w:rPr>
            </w:pPr>
            <w:r w:rsidRPr="00625FA6">
              <w:rPr>
                <w:rFonts w:eastAsia="Arial"/>
                <w:bCs/>
                <w:color w:val="000000"/>
                <w:sz w:val="20"/>
                <w:szCs w:val="20"/>
                <w:shd w:val="clear" w:color="auto" w:fill="FFFFFF"/>
                <w:lang w:eastAsia="en-US"/>
              </w:rPr>
              <w:t xml:space="preserve">Размещение на официальном </w:t>
            </w:r>
            <w:proofErr w:type="gramStart"/>
            <w:r w:rsidRPr="00625FA6">
              <w:rPr>
                <w:rFonts w:eastAsia="Arial"/>
                <w:bCs/>
                <w:color w:val="000000"/>
                <w:sz w:val="20"/>
                <w:szCs w:val="20"/>
                <w:shd w:val="clear" w:color="auto" w:fill="FFFFFF"/>
                <w:lang w:eastAsia="en-US"/>
              </w:rPr>
              <w:t>сайте  ГБУЗ</w:t>
            </w:r>
            <w:proofErr w:type="gramEnd"/>
            <w:r w:rsidRPr="00625FA6">
              <w:rPr>
                <w:rFonts w:eastAsia="Arial"/>
                <w:bCs/>
                <w:color w:val="000000"/>
                <w:sz w:val="20"/>
                <w:szCs w:val="20"/>
                <w:shd w:val="clear" w:color="auto" w:fill="FFFFFF"/>
                <w:lang w:eastAsia="en-US"/>
              </w:rPr>
              <w:t xml:space="preserve"> НСО «Куйбышевская ЦРБ»  информационных материалов по вопросам формирования здорового образа жизни, профилактики хронических неинфекционных заболеваний и факторов риска их развития</w:t>
            </w:r>
          </w:p>
        </w:tc>
        <w:tc>
          <w:tcPr>
            <w:tcW w:w="1960" w:type="dxa"/>
          </w:tcPr>
          <w:p w14:paraId="5D8838BA" w14:textId="77777777" w:rsidR="00625FA6" w:rsidRPr="00625FA6" w:rsidRDefault="00625FA6" w:rsidP="00625FA6">
            <w:pPr>
              <w:widowControl w:val="0"/>
              <w:autoSpaceDE w:val="0"/>
              <w:autoSpaceDN w:val="0"/>
              <w:adjustRightInd w:val="0"/>
              <w:ind w:firstLine="0"/>
              <w:jc w:val="center"/>
              <w:rPr>
                <w:rFonts w:eastAsia="Arial" w:cs="Arial"/>
                <w:sz w:val="20"/>
                <w:szCs w:val="20"/>
                <w:shd w:val="clear" w:color="auto" w:fill="FFFFFF"/>
              </w:rPr>
            </w:pPr>
            <w:r w:rsidRPr="00625FA6">
              <w:rPr>
                <w:rFonts w:eastAsia="Arial" w:cs="Arial"/>
                <w:bCs/>
                <w:sz w:val="20"/>
                <w:szCs w:val="20"/>
                <w:shd w:val="clear" w:color="auto" w:fill="FFFFFF"/>
              </w:rPr>
              <w:t>15.03.2020</w:t>
            </w:r>
          </w:p>
        </w:tc>
        <w:tc>
          <w:tcPr>
            <w:tcW w:w="1961" w:type="dxa"/>
          </w:tcPr>
          <w:p w14:paraId="4DF50E30" w14:textId="77777777" w:rsidR="00625FA6" w:rsidRPr="00625FA6" w:rsidRDefault="00625FA6" w:rsidP="00625FA6">
            <w:pPr>
              <w:widowControl w:val="0"/>
              <w:ind w:left="160" w:firstLine="0"/>
              <w:jc w:val="center"/>
              <w:rPr>
                <w:sz w:val="20"/>
                <w:szCs w:val="20"/>
                <w:lang w:eastAsia="en-US"/>
              </w:rPr>
            </w:pPr>
            <w:r w:rsidRPr="00625FA6">
              <w:rPr>
                <w:rFonts w:eastAsia="Arial"/>
                <w:bCs/>
                <w:sz w:val="20"/>
                <w:szCs w:val="20"/>
                <w:shd w:val="clear" w:color="auto" w:fill="FFFFFF"/>
                <w:lang w:eastAsia="en-US"/>
              </w:rPr>
              <w:t>15.12.2020,</w:t>
            </w:r>
          </w:p>
          <w:p w14:paraId="4D2E2060" w14:textId="77777777" w:rsidR="00625FA6" w:rsidRPr="00625FA6" w:rsidRDefault="00625FA6" w:rsidP="00625FA6">
            <w:pPr>
              <w:widowControl w:val="0"/>
              <w:ind w:firstLine="0"/>
              <w:jc w:val="center"/>
              <w:rPr>
                <w:sz w:val="20"/>
                <w:szCs w:val="20"/>
                <w:lang w:eastAsia="en-US"/>
              </w:rPr>
            </w:pPr>
            <w:r w:rsidRPr="00625FA6">
              <w:rPr>
                <w:rFonts w:eastAsia="Arial"/>
                <w:bCs/>
                <w:sz w:val="20"/>
                <w:szCs w:val="20"/>
                <w:shd w:val="clear" w:color="auto" w:fill="FFFFFF"/>
                <w:lang w:eastAsia="en-US"/>
              </w:rPr>
              <w:t>далее</w:t>
            </w:r>
          </w:p>
          <w:p w14:paraId="7D9CF403" w14:textId="77777777" w:rsidR="00625FA6" w:rsidRPr="00625FA6" w:rsidRDefault="00625FA6" w:rsidP="00625FA6">
            <w:pPr>
              <w:widowControl w:val="0"/>
              <w:ind w:left="160" w:firstLine="0"/>
              <w:jc w:val="center"/>
              <w:rPr>
                <w:rFonts w:eastAsia="Arial"/>
                <w:sz w:val="20"/>
                <w:szCs w:val="20"/>
                <w:shd w:val="clear" w:color="auto" w:fill="FFFFFF"/>
                <w:lang w:eastAsia="en-US"/>
              </w:rPr>
            </w:pPr>
            <w:r w:rsidRPr="00625FA6">
              <w:rPr>
                <w:rFonts w:eastAsia="Arial"/>
                <w:bCs/>
                <w:sz w:val="20"/>
                <w:szCs w:val="20"/>
                <w:shd w:val="clear" w:color="auto" w:fill="FFFFFF"/>
                <w:lang w:eastAsia="en-US"/>
              </w:rPr>
              <w:t>ежегодно</w:t>
            </w:r>
          </w:p>
        </w:tc>
        <w:tc>
          <w:tcPr>
            <w:tcW w:w="2912" w:type="dxa"/>
          </w:tcPr>
          <w:p w14:paraId="094A21F0" w14:textId="77777777" w:rsidR="00625FA6" w:rsidRPr="00625FA6" w:rsidRDefault="00625FA6" w:rsidP="00625FA6">
            <w:pPr>
              <w:widowControl w:val="0"/>
              <w:autoSpaceDE w:val="0"/>
              <w:autoSpaceDN w:val="0"/>
              <w:adjustRightInd w:val="0"/>
              <w:ind w:firstLine="0"/>
              <w:jc w:val="center"/>
              <w:rPr>
                <w:sz w:val="20"/>
                <w:szCs w:val="20"/>
                <w:u w:color="000000"/>
              </w:rPr>
            </w:pPr>
            <w:r w:rsidRPr="00625FA6">
              <w:rPr>
                <w:rFonts w:cs="Arial"/>
                <w:sz w:val="20"/>
                <w:szCs w:val="20"/>
                <w:u w:color="000000"/>
              </w:rPr>
              <w:t>КЦРБ</w:t>
            </w:r>
          </w:p>
        </w:tc>
        <w:tc>
          <w:tcPr>
            <w:tcW w:w="2912" w:type="dxa"/>
          </w:tcPr>
          <w:p w14:paraId="7C0497A0" w14:textId="77777777" w:rsidR="00625FA6" w:rsidRPr="00625FA6" w:rsidRDefault="00625FA6" w:rsidP="00625FA6">
            <w:pPr>
              <w:autoSpaceDE w:val="0"/>
              <w:autoSpaceDN w:val="0"/>
              <w:adjustRightInd w:val="0"/>
              <w:ind w:firstLine="0"/>
              <w:jc w:val="both"/>
              <w:rPr>
                <w:rFonts w:eastAsia="Arial"/>
                <w:color w:val="000000"/>
                <w:sz w:val="20"/>
                <w:szCs w:val="20"/>
                <w:shd w:val="clear" w:color="auto" w:fill="FFFFFF"/>
                <w:lang w:eastAsia="en-US"/>
              </w:rPr>
            </w:pPr>
            <w:r w:rsidRPr="00625FA6">
              <w:rPr>
                <w:rFonts w:eastAsia="Arial"/>
                <w:bCs/>
                <w:color w:val="000000"/>
                <w:sz w:val="20"/>
                <w:szCs w:val="20"/>
                <w:shd w:val="clear" w:color="auto" w:fill="FFFFFF"/>
                <w:lang w:eastAsia="en-US"/>
              </w:rPr>
              <w:t xml:space="preserve">Размещено на </w:t>
            </w:r>
            <w:proofErr w:type="spellStart"/>
            <w:r w:rsidRPr="00625FA6">
              <w:rPr>
                <w:rFonts w:eastAsia="Arial"/>
                <w:bCs/>
                <w:color w:val="000000"/>
                <w:sz w:val="20"/>
                <w:szCs w:val="20"/>
                <w:shd w:val="clear" w:color="auto" w:fill="FFFFFF"/>
                <w:lang w:eastAsia="en-US"/>
              </w:rPr>
              <w:t>официа</w:t>
            </w:r>
            <w:proofErr w:type="spellEnd"/>
            <w:r w:rsidRPr="00625FA6">
              <w:rPr>
                <w:rFonts w:eastAsia="Arial"/>
                <w:bCs/>
                <w:color w:val="000000"/>
                <w:sz w:val="20"/>
                <w:szCs w:val="20"/>
                <w:shd w:val="clear" w:color="auto" w:fill="FFFFFF"/>
                <w:lang w:eastAsia="en-US"/>
              </w:rPr>
              <w:t xml:space="preserve">-льном </w:t>
            </w:r>
            <w:proofErr w:type="gramStart"/>
            <w:r w:rsidRPr="00625FA6">
              <w:rPr>
                <w:rFonts w:eastAsia="Arial"/>
                <w:bCs/>
                <w:color w:val="000000"/>
                <w:sz w:val="20"/>
                <w:szCs w:val="20"/>
                <w:shd w:val="clear" w:color="auto" w:fill="FFFFFF"/>
                <w:lang w:eastAsia="en-US"/>
              </w:rPr>
              <w:t>сайте  ГБУЗ</w:t>
            </w:r>
            <w:proofErr w:type="gramEnd"/>
            <w:r w:rsidRPr="00625FA6">
              <w:rPr>
                <w:rFonts w:eastAsia="Arial"/>
                <w:bCs/>
                <w:color w:val="000000"/>
                <w:sz w:val="20"/>
                <w:szCs w:val="20"/>
                <w:shd w:val="clear" w:color="auto" w:fill="FFFFFF"/>
                <w:lang w:eastAsia="en-US"/>
              </w:rPr>
              <w:t xml:space="preserve"> НСО «Куйбышевская ЦРБ»  информационных материалов по вопросам формирования здорового образа жизни, </w:t>
            </w:r>
            <w:proofErr w:type="spellStart"/>
            <w:r w:rsidRPr="00625FA6">
              <w:rPr>
                <w:rFonts w:eastAsia="Arial"/>
                <w:bCs/>
                <w:color w:val="000000"/>
                <w:sz w:val="20"/>
                <w:szCs w:val="20"/>
                <w:shd w:val="clear" w:color="auto" w:fill="FFFFFF"/>
                <w:lang w:eastAsia="en-US"/>
              </w:rPr>
              <w:t>профилак</w:t>
            </w:r>
            <w:proofErr w:type="spellEnd"/>
            <w:r w:rsidRPr="00625FA6">
              <w:rPr>
                <w:rFonts w:eastAsia="Arial"/>
                <w:bCs/>
                <w:color w:val="000000"/>
                <w:sz w:val="20"/>
                <w:szCs w:val="20"/>
                <w:shd w:val="clear" w:color="auto" w:fill="FFFFFF"/>
                <w:lang w:eastAsia="en-US"/>
              </w:rPr>
              <w:t xml:space="preserve">-тики хронических </w:t>
            </w:r>
            <w:proofErr w:type="spellStart"/>
            <w:r w:rsidRPr="00625FA6">
              <w:rPr>
                <w:rFonts w:eastAsia="Arial"/>
                <w:bCs/>
                <w:color w:val="000000"/>
                <w:sz w:val="20"/>
                <w:szCs w:val="20"/>
                <w:shd w:val="clear" w:color="auto" w:fill="FFFFFF"/>
                <w:lang w:eastAsia="en-US"/>
              </w:rPr>
              <w:t>неин-фекционных</w:t>
            </w:r>
            <w:proofErr w:type="spellEnd"/>
            <w:r w:rsidRPr="00625FA6">
              <w:rPr>
                <w:rFonts w:eastAsia="Arial"/>
                <w:bCs/>
                <w:color w:val="000000"/>
                <w:sz w:val="20"/>
                <w:szCs w:val="20"/>
                <w:shd w:val="clear" w:color="auto" w:fill="FFFFFF"/>
                <w:lang w:eastAsia="en-US"/>
              </w:rPr>
              <w:t xml:space="preserve"> заболеваний и факторов риска их развития</w:t>
            </w:r>
          </w:p>
        </w:tc>
      </w:tr>
      <w:tr w:rsidR="00625FA6" w:rsidRPr="00625FA6" w14:paraId="7B873BFF" w14:textId="77777777" w:rsidTr="00625FA6">
        <w:tc>
          <w:tcPr>
            <w:tcW w:w="706" w:type="dxa"/>
          </w:tcPr>
          <w:p w14:paraId="603E2EBF"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2.7.</w:t>
            </w:r>
          </w:p>
        </w:tc>
        <w:tc>
          <w:tcPr>
            <w:tcW w:w="4109" w:type="dxa"/>
          </w:tcPr>
          <w:p w14:paraId="4C944687"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Организация и проведение акций ко Дню борьбы с наркоманией, «Красная ленточка», «Стоп ВИЧ», «Здоровая Россия» и другие)</w:t>
            </w:r>
          </w:p>
        </w:tc>
        <w:tc>
          <w:tcPr>
            <w:tcW w:w="1960" w:type="dxa"/>
          </w:tcPr>
          <w:p w14:paraId="6F628D85"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15.01.2020</w:t>
            </w:r>
          </w:p>
        </w:tc>
        <w:tc>
          <w:tcPr>
            <w:tcW w:w="1961" w:type="dxa"/>
          </w:tcPr>
          <w:p w14:paraId="32DC1769"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15.12.2020,</w:t>
            </w:r>
          </w:p>
          <w:p w14:paraId="407AE6CB"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далее ежегодно</w:t>
            </w:r>
          </w:p>
        </w:tc>
        <w:tc>
          <w:tcPr>
            <w:tcW w:w="2912" w:type="dxa"/>
          </w:tcPr>
          <w:p w14:paraId="45F4D6CF" w14:textId="77777777" w:rsidR="00625FA6" w:rsidRPr="00625FA6" w:rsidRDefault="00625FA6" w:rsidP="00625FA6">
            <w:pPr>
              <w:widowControl w:val="0"/>
              <w:autoSpaceDE w:val="0"/>
              <w:autoSpaceDN w:val="0"/>
              <w:adjustRightInd w:val="0"/>
              <w:ind w:firstLine="0"/>
              <w:jc w:val="center"/>
              <w:rPr>
                <w:rFonts w:cs="Arial"/>
                <w:sz w:val="20"/>
                <w:szCs w:val="20"/>
                <w:u w:color="000000"/>
              </w:rPr>
            </w:pPr>
            <w:proofErr w:type="spellStart"/>
            <w:r w:rsidRPr="00625FA6">
              <w:rPr>
                <w:rFonts w:cs="Arial"/>
                <w:sz w:val="20"/>
                <w:szCs w:val="20"/>
                <w:u w:color="000000"/>
              </w:rPr>
              <w:t>УКСМПиТ</w:t>
            </w:r>
            <w:proofErr w:type="spellEnd"/>
            <w:r w:rsidRPr="00625FA6">
              <w:rPr>
                <w:rFonts w:cs="Arial"/>
                <w:sz w:val="20"/>
                <w:szCs w:val="20"/>
                <w:u w:color="000000"/>
              </w:rPr>
              <w:t xml:space="preserve">, </w:t>
            </w:r>
          </w:p>
          <w:p w14:paraId="5CE18D9A"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МБУ КЦСОН</w:t>
            </w:r>
          </w:p>
          <w:p w14:paraId="540234F2"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ДМ, УО</w:t>
            </w:r>
          </w:p>
          <w:p w14:paraId="73B6063F"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 xml:space="preserve"> </w:t>
            </w:r>
          </w:p>
        </w:tc>
        <w:tc>
          <w:tcPr>
            <w:tcW w:w="2912" w:type="dxa"/>
          </w:tcPr>
          <w:p w14:paraId="291A9307" w14:textId="77777777" w:rsidR="00625FA6" w:rsidRPr="00625FA6" w:rsidRDefault="00625FA6" w:rsidP="00625FA6">
            <w:pPr>
              <w:autoSpaceDE w:val="0"/>
              <w:autoSpaceDN w:val="0"/>
              <w:adjustRightInd w:val="0"/>
              <w:ind w:firstLine="0"/>
              <w:jc w:val="both"/>
              <w:rPr>
                <w:bCs/>
                <w:color w:val="000000"/>
                <w:sz w:val="20"/>
                <w:szCs w:val="20"/>
                <w:lang w:eastAsia="en-US"/>
              </w:rPr>
            </w:pPr>
            <w:r w:rsidRPr="00625FA6">
              <w:rPr>
                <w:bCs/>
                <w:color w:val="000000"/>
                <w:sz w:val="20"/>
                <w:szCs w:val="20"/>
                <w:lang w:eastAsia="en-US"/>
              </w:rPr>
              <w:t xml:space="preserve">Включить молодежь в активную работу, </w:t>
            </w:r>
            <w:proofErr w:type="spellStart"/>
            <w:proofErr w:type="gramStart"/>
            <w:r w:rsidRPr="00625FA6">
              <w:rPr>
                <w:bCs/>
                <w:color w:val="000000"/>
                <w:sz w:val="20"/>
                <w:szCs w:val="20"/>
                <w:lang w:eastAsia="en-US"/>
              </w:rPr>
              <w:t>напра-вленную</w:t>
            </w:r>
            <w:proofErr w:type="spellEnd"/>
            <w:proofErr w:type="gramEnd"/>
            <w:r w:rsidRPr="00625FA6">
              <w:rPr>
                <w:bCs/>
                <w:color w:val="000000"/>
                <w:sz w:val="20"/>
                <w:szCs w:val="20"/>
                <w:lang w:eastAsia="en-US"/>
              </w:rPr>
              <w:t xml:space="preserve"> на сохранение и укрепление здоровья, пропаганду здорового образа жизни. </w:t>
            </w:r>
            <w:r w:rsidRPr="00625FA6">
              <w:rPr>
                <w:color w:val="000000"/>
                <w:sz w:val="20"/>
                <w:szCs w:val="20"/>
                <w:lang w:eastAsia="en-US"/>
              </w:rPr>
              <w:t>Повысить информационный уро-</w:t>
            </w:r>
            <w:proofErr w:type="spellStart"/>
            <w:r w:rsidRPr="00625FA6">
              <w:rPr>
                <w:color w:val="000000"/>
                <w:sz w:val="20"/>
                <w:szCs w:val="20"/>
                <w:lang w:eastAsia="en-US"/>
              </w:rPr>
              <w:t>вень</w:t>
            </w:r>
            <w:proofErr w:type="spellEnd"/>
            <w:r w:rsidRPr="00625FA6">
              <w:rPr>
                <w:color w:val="000000"/>
                <w:sz w:val="20"/>
                <w:szCs w:val="20"/>
                <w:lang w:eastAsia="en-US"/>
              </w:rPr>
              <w:t xml:space="preserve"> </w:t>
            </w:r>
            <w:proofErr w:type="gramStart"/>
            <w:r w:rsidRPr="00625FA6">
              <w:rPr>
                <w:color w:val="000000"/>
                <w:sz w:val="20"/>
                <w:szCs w:val="20"/>
                <w:lang w:eastAsia="en-US"/>
              </w:rPr>
              <w:t>знаний  молодежи</w:t>
            </w:r>
            <w:proofErr w:type="gramEnd"/>
            <w:r w:rsidRPr="00625FA6">
              <w:rPr>
                <w:color w:val="000000"/>
                <w:sz w:val="20"/>
                <w:szCs w:val="20"/>
                <w:lang w:eastAsia="en-US"/>
              </w:rPr>
              <w:t xml:space="preserve"> о профилактике наркома-</w:t>
            </w:r>
            <w:proofErr w:type="spellStart"/>
            <w:r w:rsidRPr="00625FA6">
              <w:rPr>
                <w:color w:val="000000"/>
                <w:sz w:val="20"/>
                <w:szCs w:val="20"/>
                <w:lang w:eastAsia="en-US"/>
              </w:rPr>
              <w:t>нии</w:t>
            </w:r>
            <w:proofErr w:type="spellEnd"/>
            <w:r w:rsidRPr="00625FA6">
              <w:rPr>
                <w:color w:val="000000"/>
                <w:sz w:val="20"/>
                <w:szCs w:val="20"/>
                <w:lang w:eastAsia="en-US"/>
              </w:rPr>
              <w:t xml:space="preserve">, выявить проблемные вопросы для дальнейшей профилактической </w:t>
            </w:r>
            <w:proofErr w:type="spellStart"/>
            <w:r w:rsidRPr="00625FA6">
              <w:rPr>
                <w:color w:val="000000"/>
                <w:sz w:val="20"/>
                <w:szCs w:val="20"/>
                <w:lang w:eastAsia="en-US"/>
              </w:rPr>
              <w:t>рабо</w:t>
            </w:r>
            <w:proofErr w:type="spellEnd"/>
            <w:r w:rsidRPr="00625FA6">
              <w:rPr>
                <w:color w:val="000000"/>
                <w:sz w:val="20"/>
                <w:szCs w:val="20"/>
                <w:lang w:eastAsia="en-US"/>
              </w:rPr>
              <w:t>-ты</w:t>
            </w:r>
          </w:p>
        </w:tc>
      </w:tr>
      <w:tr w:rsidR="00625FA6" w:rsidRPr="00625FA6" w14:paraId="19D848C9" w14:textId="77777777" w:rsidTr="00625FA6">
        <w:tc>
          <w:tcPr>
            <w:tcW w:w="706" w:type="dxa"/>
          </w:tcPr>
          <w:p w14:paraId="0E159848"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2.8.</w:t>
            </w:r>
          </w:p>
        </w:tc>
        <w:tc>
          <w:tcPr>
            <w:tcW w:w="4109" w:type="dxa"/>
          </w:tcPr>
          <w:p w14:paraId="6D7FB255"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 xml:space="preserve">Организация и проведение информационных палаток, встреч с родителями, подростками, </w:t>
            </w:r>
            <w:proofErr w:type="spellStart"/>
            <w:proofErr w:type="gramStart"/>
            <w:r w:rsidRPr="00625FA6">
              <w:rPr>
                <w:color w:val="000000"/>
                <w:sz w:val="20"/>
                <w:szCs w:val="20"/>
                <w:lang w:eastAsia="en-US"/>
              </w:rPr>
              <w:t>моло-дежью</w:t>
            </w:r>
            <w:proofErr w:type="spellEnd"/>
            <w:proofErr w:type="gramEnd"/>
          </w:p>
        </w:tc>
        <w:tc>
          <w:tcPr>
            <w:tcW w:w="1960" w:type="dxa"/>
          </w:tcPr>
          <w:p w14:paraId="56E95F36"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15.01.2020</w:t>
            </w:r>
          </w:p>
        </w:tc>
        <w:tc>
          <w:tcPr>
            <w:tcW w:w="1961" w:type="dxa"/>
          </w:tcPr>
          <w:p w14:paraId="51F69007"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15.12.2020,</w:t>
            </w:r>
          </w:p>
          <w:p w14:paraId="7B004E95"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далее ежегодно</w:t>
            </w:r>
          </w:p>
        </w:tc>
        <w:tc>
          <w:tcPr>
            <w:tcW w:w="2912" w:type="dxa"/>
          </w:tcPr>
          <w:p w14:paraId="55D39580" w14:textId="77777777" w:rsidR="00625FA6" w:rsidRPr="00625FA6" w:rsidRDefault="00625FA6" w:rsidP="00625FA6">
            <w:pPr>
              <w:widowControl w:val="0"/>
              <w:autoSpaceDE w:val="0"/>
              <w:autoSpaceDN w:val="0"/>
              <w:adjustRightInd w:val="0"/>
              <w:ind w:firstLine="0"/>
              <w:jc w:val="center"/>
              <w:rPr>
                <w:rFonts w:cs="Arial"/>
                <w:sz w:val="20"/>
                <w:szCs w:val="20"/>
                <w:u w:color="000000"/>
              </w:rPr>
            </w:pPr>
            <w:proofErr w:type="spellStart"/>
            <w:r w:rsidRPr="00625FA6">
              <w:rPr>
                <w:rFonts w:cs="Arial"/>
                <w:sz w:val="20"/>
                <w:szCs w:val="20"/>
                <w:u w:color="000000"/>
              </w:rPr>
              <w:t>УКСМПиТ</w:t>
            </w:r>
            <w:proofErr w:type="spellEnd"/>
            <w:r w:rsidRPr="00625FA6">
              <w:rPr>
                <w:rFonts w:cs="Arial"/>
                <w:sz w:val="20"/>
                <w:szCs w:val="20"/>
                <w:u w:color="000000"/>
              </w:rPr>
              <w:t xml:space="preserve">, </w:t>
            </w:r>
          </w:p>
          <w:p w14:paraId="311B3494"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ДМ, МБУ КЦСОН</w:t>
            </w:r>
          </w:p>
        </w:tc>
        <w:tc>
          <w:tcPr>
            <w:tcW w:w="2912" w:type="dxa"/>
          </w:tcPr>
          <w:p w14:paraId="7BBCECE0" w14:textId="77777777" w:rsidR="00625FA6" w:rsidRPr="00625FA6" w:rsidRDefault="00625FA6" w:rsidP="00625FA6">
            <w:pPr>
              <w:keepNext/>
              <w:keepLines/>
              <w:shd w:val="clear" w:color="auto" w:fill="FFFFFF"/>
              <w:ind w:firstLine="0"/>
              <w:jc w:val="both"/>
              <w:rPr>
                <w:bCs/>
                <w:sz w:val="20"/>
                <w:szCs w:val="20"/>
              </w:rPr>
            </w:pPr>
            <w:r w:rsidRPr="00625FA6">
              <w:rPr>
                <w:bCs/>
                <w:sz w:val="20"/>
                <w:szCs w:val="20"/>
              </w:rPr>
              <w:t xml:space="preserve">Повысить </w:t>
            </w:r>
            <w:proofErr w:type="spellStart"/>
            <w:r w:rsidRPr="00625FA6">
              <w:rPr>
                <w:bCs/>
                <w:sz w:val="20"/>
                <w:szCs w:val="20"/>
              </w:rPr>
              <w:t>информа-ционный</w:t>
            </w:r>
            <w:proofErr w:type="spellEnd"/>
            <w:r w:rsidRPr="00625FA6">
              <w:rPr>
                <w:bCs/>
                <w:sz w:val="20"/>
                <w:szCs w:val="20"/>
              </w:rPr>
              <w:t xml:space="preserve"> уровень </w:t>
            </w:r>
            <w:proofErr w:type="gramStart"/>
            <w:r w:rsidRPr="00625FA6">
              <w:rPr>
                <w:bCs/>
                <w:sz w:val="20"/>
                <w:szCs w:val="20"/>
              </w:rPr>
              <w:t>знаний  молодежи</w:t>
            </w:r>
            <w:proofErr w:type="gramEnd"/>
            <w:r w:rsidRPr="00625FA6">
              <w:rPr>
                <w:bCs/>
                <w:sz w:val="20"/>
                <w:szCs w:val="20"/>
              </w:rPr>
              <w:t xml:space="preserve"> о </w:t>
            </w:r>
            <w:proofErr w:type="spellStart"/>
            <w:r w:rsidRPr="00625FA6">
              <w:rPr>
                <w:bCs/>
                <w:sz w:val="20"/>
                <w:szCs w:val="20"/>
              </w:rPr>
              <w:t>профилак</w:t>
            </w:r>
            <w:proofErr w:type="spellEnd"/>
            <w:r w:rsidRPr="00625FA6">
              <w:rPr>
                <w:bCs/>
                <w:sz w:val="20"/>
                <w:szCs w:val="20"/>
              </w:rPr>
              <w:t xml:space="preserve">-тике наркомании, выявить проблемные вопросы для дальнейшей </w:t>
            </w:r>
            <w:proofErr w:type="spellStart"/>
            <w:r w:rsidRPr="00625FA6">
              <w:rPr>
                <w:bCs/>
                <w:sz w:val="20"/>
                <w:szCs w:val="20"/>
              </w:rPr>
              <w:t>профилак-тической</w:t>
            </w:r>
            <w:proofErr w:type="spellEnd"/>
            <w:r w:rsidRPr="00625FA6">
              <w:rPr>
                <w:bCs/>
                <w:sz w:val="20"/>
                <w:szCs w:val="20"/>
              </w:rPr>
              <w:t xml:space="preserve"> работы</w:t>
            </w:r>
          </w:p>
        </w:tc>
      </w:tr>
      <w:tr w:rsidR="00625FA6" w:rsidRPr="00625FA6" w14:paraId="0187DBDE" w14:textId="77777777" w:rsidTr="00625FA6">
        <w:tc>
          <w:tcPr>
            <w:tcW w:w="706" w:type="dxa"/>
          </w:tcPr>
          <w:p w14:paraId="196D00CB"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2.9.</w:t>
            </w:r>
          </w:p>
        </w:tc>
        <w:tc>
          <w:tcPr>
            <w:tcW w:w="4109" w:type="dxa"/>
          </w:tcPr>
          <w:p w14:paraId="05C420F3"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rFonts w:eastAsia="Arial"/>
                <w:color w:val="000000"/>
                <w:sz w:val="20"/>
                <w:szCs w:val="20"/>
                <w:lang w:bidi="ru-RU"/>
              </w:rPr>
              <w:t xml:space="preserve">Проведение профилактических мероприятий для различных групп населения (массовых акций, </w:t>
            </w:r>
            <w:proofErr w:type="spellStart"/>
            <w:r w:rsidRPr="00625FA6">
              <w:rPr>
                <w:rFonts w:eastAsia="Arial"/>
                <w:color w:val="000000"/>
                <w:sz w:val="20"/>
                <w:szCs w:val="20"/>
                <w:lang w:bidi="ru-RU"/>
              </w:rPr>
              <w:t>флеш</w:t>
            </w:r>
            <w:proofErr w:type="spellEnd"/>
            <w:r w:rsidRPr="00625FA6">
              <w:rPr>
                <w:rFonts w:eastAsia="Arial"/>
                <w:color w:val="000000"/>
                <w:sz w:val="20"/>
                <w:szCs w:val="20"/>
                <w:lang w:bidi="ru-RU"/>
              </w:rPr>
              <w:t>-мобов, дней здоровья, уроков здоровья и др.), приуроченных к международным дням, объявленных ВОЗ, и Всемирным дням здоровья</w:t>
            </w:r>
          </w:p>
        </w:tc>
        <w:tc>
          <w:tcPr>
            <w:tcW w:w="1960" w:type="dxa"/>
          </w:tcPr>
          <w:p w14:paraId="5030BC67"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eastAsia="Arial"/>
                <w:color w:val="000000"/>
                <w:sz w:val="20"/>
                <w:szCs w:val="20"/>
                <w:lang w:bidi="ru-RU"/>
              </w:rPr>
              <w:t>15.03.2020</w:t>
            </w:r>
          </w:p>
        </w:tc>
        <w:tc>
          <w:tcPr>
            <w:tcW w:w="1961" w:type="dxa"/>
          </w:tcPr>
          <w:p w14:paraId="78B8A91C" w14:textId="77777777" w:rsidR="00625FA6" w:rsidRPr="00625FA6" w:rsidRDefault="00625FA6" w:rsidP="00625FA6">
            <w:pPr>
              <w:widowControl w:val="0"/>
              <w:ind w:left="160" w:firstLine="0"/>
              <w:jc w:val="center"/>
              <w:rPr>
                <w:sz w:val="20"/>
                <w:szCs w:val="20"/>
              </w:rPr>
            </w:pPr>
            <w:r w:rsidRPr="00625FA6">
              <w:rPr>
                <w:rFonts w:eastAsia="Arial"/>
                <w:color w:val="000000"/>
                <w:sz w:val="20"/>
                <w:szCs w:val="20"/>
                <w:lang w:bidi="ru-RU"/>
              </w:rPr>
              <w:t>15.12.2020,</w:t>
            </w:r>
          </w:p>
          <w:p w14:paraId="5F3C9460" w14:textId="77777777" w:rsidR="00625FA6" w:rsidRPr="00625FA6" w:rsidRDefault="00625FA6" w:rsidP="00625FA6">
            <w:pPr>
              <w:widowControl w:val="0"/>
              <w:ind w:firstLine="0"/>
              <w:jc w:val="center"/>
              <w:rPr>
                <w:sz w:val="20"/>
                <w:szCs w:val="20"/>
              </w:rPr>
            </w:pPr>
            <w:r w:rsidRPr="00625FA6">
              <w:rPr>
                <w:rFonts w:eastAsia="Arial"/>
                <w:color w:val="000000"/>
                <w:sz w:val="20"/>
                <w:szCs w:val="20"/>
                <w:lang w:bidi="ru-RU"/>
              </w:rPr>
              <w:t>далее</w:t>
            </w:r>
          </w:p>
          <w:p w14:paraId="321514CC"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Arial"/>
                <w:color w:val="000000"/>
                <w:sz w:val="20"/>
                <w:szCs w:val="20"/>
                <w:lang w:bidi="ru-RU"/>
              </w:rPr>
              <w:t>ежегодно</w:t>
            </w:r>
          </w:p>
        </w:tc>
        <w:tc>
          <w:tcPr>
            <w:tcW w:w="2912" w:type="dxa"/>
          </w:tcPr>
          <w:p w14:paraId="6DCB9B7E"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 xml:space="preserve">КЦРБ, </w:t>
            </w:r>
            <w:proofErr w:type="spellStart"/>
            <w:r w:rsidRPr="00625FA6">
              <w:rPr>
                <w:rFonts w:cs="Arial"/>
                <w:sz w:val="20"/>
                <w:szCs w:val="20"/>
                <w:u w:color="000000"/>
              </w:rPr>
              <w:t>УКСМПиТ</w:t>
            </w:r>
            <w:proofErr w:type="spellEnd"/>
            <w:r w:rsidRPr="00625FA6">
              <w:rPr>
                <w:rFonts w:cs="Arial"/>
                <w:sz w:val="20"/>
                <w:szCs w:val="20"/>
                <w:u w:color="000000"/>
              </w:rPr>
              <w:t xml:space="preserve">, </w:t>
            </w:r>
          </w:p>
          <w:p w14:paraId="37191242"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ДМ, МБУ КЦСОН</w:t>
            </w:r>
          </w:p>
        </w:tc>
        <w:tc>
          <w:tcPr>
            <w:tcW w:w="2912" w:type="dxa"/>
          </w:tcPr>
          <w:p w14:paraId="57DE2D97" w14:textId="77777777" w:rsidR="00625FA6" w:rsidRPr="00625FA6" w:rsidRDefault="00625FA6" w:rsidP="00625FA6">
            <w:pPr>
              <w:keepNext/>
              <w:keepLines/>
              <w:shd w:val="clear" w:color="auto" w:fill="FFFFFF"/>
              <w:ind w:firstLine="0"/>
              <w:jc w:val="both"/>
              <w:rPr>
                <w:bCs/>
                <w:sz w:val="20"/>
                <w:szCs w:val="20"/>
              </w:rPr>
            </w:pPr>
            <w:r w:rsidRPr="00625FA6">
              <w:rPr>
                <w:rFonts w:eastAsia="Arial"/>
                <w:bCs/>
                <w:sz w:val="20"/>
                <w:szCs w:val="20"/>
                <w:lang w:bidi="ru-RU"/>
              </w:rPr>
              <w:t xml:space="preserve">Проведены </w:t>
            </w:r>
            <w:proofErr w:type="spellStart"/>
            <w:proofErr w:type="gramStart"/>
            <w:r w:rsidRPr="00625FA6">
              <w:rPr>
                <w:rFonts w:eastAsia="Arial"/>
                <w:bCs/>
                <w:sz w:val="20"/>
                <w:szCs w:val="20"/>
                <w:lang w:bidi="ru-RU"/>
              </w:rPr>
              <w:t>профилак-тические</w:t>
            </w:r>
            <w:proofErr w:type="spellEnd"/>
            <w:proofErr w:type="gramEnd"/>
            <w:r w:rsidRPr="00625FA6">
              <w:rPr>
                <w:rFonts w:eastAsia="Arial"/>
                <w:bCs/>
                <w:sz w:val="20"/>
                <w:szCs w:val="20"/>
                <w:lang w:bidi="ru-RU"/>
              </w:rPr>
              <w:t xml:space="preserve"> мероприятия для различных групп населения (массовых акций, </w:t>
            </w:r>
            <w:proofErr w:type="spellStart"/>
            <w:r w:rsidRPr="00625FA6">
              <w:rPr>
                <w:rFonts w:eastAsia="Arial"/>
                <w:bCs/>
                <w:sz w:val="20"/>
                <w:szCs w:val="20"/>
                <w:lang w:bidi="ru-RU"/>
              </w:rPr>
              <w:t>флеш</w:t>
            </w:r>
            <w:proofErr w:type="spellEnd"/>
            <w:r w:rsidRPr="00625FA6">
              <w:rPr>
                <w:rFonts w:eastAsia="Arial"/>
                <w:bCs/>
                <w:sz w:val="20"/>
                <w:szCs w:val="20"/>
                <w:lang w:bidi="ru-RU"/>
              </w:rPr>
              <w:t>-мобов, дней здоровья, уроков здоровья и др.), приуроченные к международным дням, объявленным ВОЗ</w:t>
            </w:r>
          </w:p>
        </w:tc>
      </w:tr>
      <w:tr w:rsidR="00625FA6" w:rsidRPr="00625FA6" w14:paraId="67454A0A" w14:textId="77777777" w:rsidTr="00625FA6">
        <w:tc>
          <w:tcPr>
            <w:tcW w:w="706" w:type="dxa"/>
          </w:tcPr>
          <w:p w14:paraId="540A773D"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2.10.</w:t>
            </w:r>
          </w:p>
        </w:tc>
        <w:tc>
          <w:tcPr>
            <w:tcW w:w="4109" w:type="dxa"/>
          </w:tcPr>
          <w:p w14:paraId="308D43B7"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rFonts w:eastAsia="Arial"/>
                <w:color w:val="000000"/>
                <w:sz w:val="20"/>
                <w:szCs w:val="20"/>
                <w:lang w:bidi="ru-RU"/>
              </w:rPr>
              <w:t xml:space="preserve">Проведение профилактических мероприятий среди различных групп населения, в том </w:t>
            </w:r>
            <w:r w:rsidRPr="00625FA6">
              <w:rPr>
                <w:rFonts w:eastAsia="Arial"/>
                <w:color w:val="000000"/>
                <w:sz w:val="20"/>
                <w:szCs w:val="20"/>
                <w:lang w:bidi="ru-RU"/>
              </w:rPr>
              <w:lastRenderedPageBreak/>
              <w:t xml:space="preserve">числе в трудовых коллективах, по профилактике ХНИЗ на промышленных предприятиях (массовых акций, </w:t>
            </w:r>
            <w:proofErr w:type="spellStart"/>
            <w:r w:rsidRPr="00625FA6">
              <w:rPr>
                <w:rFonts w:eastAsia="Arial"/>
                <w:color w:val="000000"/>
                <w:sz w:val="20"/>
                <w:szCs w:val="20"/>
                <w:lang w:bidi="ru-RU"/>
              </w:rPr>
              <w:t>флеш</w:t>
            </w:r>
            <w:proofErr w:type="spellEnd"/>
            <w:r w:rsidRPr="00625FA6">
              <w:rPr>
                <w:rFonts w:eastAsia="Arial"/>
                <w:color w:val="000000"/>
                <w:sz w:val="20"/>
                <w:szCs w:val="20"/>
                <w:lang w:bidi="ru-RU"/>
              </w:rPr>
              <w:t>-мобов, дней здоровья, видео-лекториев, лекториев и др.)</w:t>
            </w:r>
          </w:p>
        </w:tc>
        <w:tc>
          <w:tcPr>
            <w:tcW w:w="1960" w:type="dxa"/>
          </w:tcPr>
          <w:p w14:paraId="366B9FA5"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eastAsia="Arial"/>
                <w:color w:val="000000"/>
                <w:sz w:val="20"/>
                <w:szCs w:val="20"/>
                <w:lang w:bidi="ru-RU"/>
              </w:rPr>
              <w:lastRenderedPageBreak/>
              <w:t>15.03.2020</w:t>
            </w:r>
          </w:p>
        </w:tc>
        <w:tc>
          <w:tcPr>
            <w:tcW w:w="1961" w:type="dxa"/>
          </w:tcPr>
          <w:p w14:paraId="59D84073" w14:textId="77777777" w:rsidR="00625FA6" w:rsidRPr="00625FA6" w:rsidRDefault="00625FA6" w:rsidP="00625FA6">
            <w:pPr>
              <w:widowControl w:val="0"/>
              <w:ind w:left="160" w:firstLine="0"/>
              <w:jc w:val="center"/>
              <w:rPr>
                <w:sz w:val="20"/>
                <w:szCs w:val="20"/>
              </w:rPr>
            </w:pPr>
            <w:r w:rsidRPr="00625FA6">
              <w:rPr>
                <w:rFonts w:eastAsia="Arial"/>
                <w:color w:val="000000"/>
                <w:sz w:val="20"/>
                <w:szCs w:val="20"/>
                <w:lang w:bidi="ru-RU"/>
              </w:rPr>
              <w:t>15.12.2020,</w:t>
            </w:r>
          </w:p>
          <w:p w14:paraId="582D6EDE" w14:textId="77777777" w:rsidR="00625FA6" w:rsidRPr="00625FA6" w:rsidRDefault="00625FA6" w:rsidP="00625FA6">
            <w:pPr>
              <w:widowControl w:val="0"/>
              <w:ind w:firstLine="0"/>
              <w:jc w:val="center"/>
              <w:rPr>
                <w:sz w:val="20"/>
                <w:szCs w:val="20"/>
              </w:rPr>
            </w:pPr>
            <w:r w:rsidRPr="00625FA6">
              <w:rPr>
                <w:rFonts w:eastAsia="Arial"/>
                <w:color w:val="000000"/>
                <w:sz w:val="20"/>
                <w:szCs w:val="20"/>
                <w:lang w:bidi="ru-RU"/>
              </w:rPr>
              <w:t>далее</w:t>
            </w:r>
          </w:p>
          <w:p w14:paraId="6203147C"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Arial"/>
                <w:color w:val="000000"/>
                <w:sz w:val="20"/>
                <w:szCs w:val="20"/>
                <w:lang w:bidi="ru-RU"/>
              </w:rPr>
              <w:lastRenderedPageBreak/>
              <w:t>ежегодно</w:t>
            </w:r>
          </w:p>
        </w:tc>
        <w:tc>
          <w:tcPr>
            <w:tcW w:w="2912" w:type="dxa"/>
          </w:tcPr>
          <w:p w14:paraId="2B35D115"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lastRenderedPageBreak/>
              <w:t>КЦРБ</w:t>
            </w:r>
          </w:p>
        </w:tc>
        <w:tc>
          <w:tcPr>
            <w:tcW w:w="2912" w:type="dxa"/>
          </w:tcPr>
          <w:p w14:paraId="4AA2EC05" w14:textId="77777777" w:rsidR="00625FA6" w:rsidRPr="00625FA6" w:rsidRDefault="00625FA6" w:rsidP="00625FA6">
            <w:pPr>
              <w:widowControl w:val="0"/>
              <w:ind w:firstLine="0"/>
              <w:jc w:val="both"/>
              <w:rPr>
                <w:sz w:val="20"/>
                <w:szCs w:val="20"/>
                <w:lang w:eastAsia="en-US"/>
              </w:rPr>
            </w:pPr>
            <w:r w:rsidRPr="00625FA6">
              <w:rPr>
                <w:rFonts w:eastAsia="Arial"/>
                <w:color w:val="000000"/>
                <w:sz w:val="20"/>
                <w:szCs w:val="20"/>
                <w:lang w:bidi="ru-RU"/>
              </w:rPr>
              <w:t xml:space="preserve">Проведены </w:t>
            </w:r>
            <w:proofErr w:type="spellStart"/>
            <w:proofErr w:type="gramStart"/>
            <w:r w:rsidRPr="00625FA6">
              <w:rPr>
                <w:rFonts w:eastAsia="Arial"/>
                <w:color w:val="000000"/>
                <w:sz w:val="20"/>
                <w:szCs w:val="20"/>
                <w:lang w:bidi="ru-RU"/>
              </w:rPr>
              <w:t>профилак-тические</w:t>
            </w:r>
            <w:proofErr w:type="spellEnd"/>
            <w:proofErr w:type="gramEnd"/>
            <w:r w:rsidRPr="00625FA6">
              <w:rPr>
                <w:rFonts w:eastAsia="Arial"/>
                <w:color w:val="000000"/>
                <w:sz w:val="20"/>
                <w:szCs w:val="20"/>
                <w:lang w:bidi="ru-RU"/>
              </w:rPr>
              <w:t xml:space="preserve"> мероприятия среди различных </w:t>
            </w:r>
            <w:r w:rsidRPr="00625FA6">
              <w:rPr>
                <w:rFonts w:eastAsia="Arial"/>
                <w:color w:val="000000"/>
                <w:sz w:val="20"/>
                <w:szCs w:val="20"/>
                <w:lang w:bidi="ru-RU"/>
              </w:rPr>
              <w:lastRenderedPageBreak/>
              <w:t xml:space="preserve">групп населения, в том числе в трудовых коллективах, по профилактике ХНИЗ на промышленных </w:t>
            </w:r>
            <w:proofErr w:type="spellStart"/>
            <w:r w:rsidRPr="00625FA6">
              <w:rPr>
                <w:rFonts w:eastAsia="Arial"/>
                <w:color w:val="000000"/>
                <w:sz w:val="20"/>
                <w:szCs w:val="20"/>
                <w:lang w:bidi="ru-RU"/>
              </w:rPr>
              <w:t>предп-риятиях</w:t>
            </w:r>
            <w:proofErr w:type="spellEnd"/>
            <w:r w:rsidRPr="00625FA6">
              <w:rPr>
                <w:rFonts w:eastAsia="Arial"/>
                <w:color w:val="000000"/>
                <w:sz w:val="20"/>
                <w:szCs w:val="20"/>
                <w:lang w:bidi="ru-RU"/>
              </w:rPr>
              <w:t xml:space="preserve"> (массовых акций, </w:t>
            </w:r>
            <w:proofErr w:type="spellStart"/>
            <w:r w:rsidRPr="00625FA6">
              <w:rPr>
                <w:rFonts w:eastAsia="Arial"/>
                <w:color w:val="000000"/>
                <w:sz w:val="20"/>
                <w:szCs w:val="20"/>
                <w:lang w:bidi="ru-RU"/>
              </w:rPr>
              <w:t>флеш</w:t>
            </w:r>
            <w:proofErr w:type="spellEnd"/>
            <w:r w:rsidRPr="00625FA6">
              <w:rPr>
                <w:rFonts w:eastAsia="Arial"/>
                <w:color w:val="000000"/>
                <w:sz w:val="20"/>
                <w:szCs w:val="20"/>
                <w:lang w:bidi="ru-RU"/>
              </w:rPr>
              <w:t>-мобов, дней здоровья, видео-лекториев, лекториев и т.д.)</w:t>
            </w:r>
          </w:p>
        </w:tc>
      </w:tr>
      <w:tr w:rsidR="00625FA6" w:rsidRPr="00625FA6" w14:paraId="34EA168D" w14:textId="77777777" w:rsidTr="00625FA6">
        <w:tc>
          <w:tcPr>
            <w:tcW w:w="706" w:type="dxa"/>
          </w:tcPr>
          <w:p w14:paraId="683653BF"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lastRenderedPageBreak/>
              <w:t>2.11.</w:t>
            </w:r>
          </w:p>
        </w:tc>
        <w:tc>
          <w:tcPr>
            <w:tcW w:w="4109" w:type="dxa"/>
          </w:tcPr>
          <w:p w14:paraId="0737B8BB"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rFonts w:eastAsia="Arial"/>
                <w:color w:val="000000"/>
                <w:sz w:val="20"/>
                <w:szCs w:val="20"/>
                <w:lang w:bidi="ru-RU"/>
              </w:rPr>
              <w:t xml:space="preserve">Проведение профилактических мероприятий (массовые акции, </w:t>
            </w:r>
            <w:proofErr w:type="spellStart"/>
            <w:r w:rsidRPr="00625FA6">
              <w:rPr>
                <w:rFonts w:eastAsia="Arial"/>
                <w:color w:val="000000"/>
                <w:sz w:val="20"/>
                <w:szCs w:val="20"/>
                <w:lang w:bidi="ru-RU"/>
              </w:rPr>
              <w:t>флеш</w:t>
            </w:r>
            <w:proofErr w:type="spellEnd"/>
            <w:r w:rsidRPr="00625FA6">
              <w:rPr>
                <w:rFonts w:eastAsia="Arial"/>
                <w:color w:val="000000"/>
                <w:sz w:val="20"/>
                <w:szCs w:val="20"/>
                <w:lang w:bidi="ru-RU"/>
              </w:rPr>
              <w:t>-мобы, дни здоровья, уроки здоровья и др.) в период летней детской оздоровительной кампании.</w:t>
            </w:r>
          </w:p>
        </w:tc>
        <w:tc>
          <w:tcPr>
            <w:tcW w:w="1960" w:type="dxa"/>
          </w:tcPr>
          <w:p w14:paraId="7FB69873"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eastAsia="Arial"/>
                <w:color w:val="000000"/>
                <w:sz w:val="20"/>
                <w:szCs w:val="20"/>
                <w:lang w:bidi="ru-RU"/>
              </w:rPr>
              <w:t>01.06.2020</w:t>
            </w:r>
          </w:p>
        </w:tc>
        <w:tc>
          <w:tcPr>
            <w:tcW w:w="1961" w:type="dxa"/>
          </w:tcPr>
          <w:p w14:paraId="1B036EAA" w14:textId="77777777" w:rsidR="00625FA6" w:rsidRPr="00625FA6" w:rsidRDefault="00625FA6" w:rsidP="00625FA6">
            <w:pPr>
              <w:widowControl w:val="0"/>
              <w:ind w:left="160" w:firstLine="0"/>
              <w:jc w:val="center"/>
              <w:rPr>
                <w:sz w:val="20"/>
                <w:szCs w:val="20"/>
              </w:rPr>
            </w:pPr>
            <w:r w:rsidRPr="00625FA6">
              <w:rPr>
                <w:rFonts w:eastAsia="Arial"/>
                <w:color w:val="000000"/>
                <w:sz w:val="20"/>
                <w:szCs w:val="20"/>
                <w:lang w:bidi="ru-RU"/>
              </w:rPr>
              <w:t>31.08.2020,</w:t>
            </w:r>
          </w:p>
          <w:p w14:paraId="6DB91F09" w14:textId="77777777" w:rsidR="00625FA6" w:rsidRPr="00625FA6" w:rsidRDefault="00625FA6" w:rsidP="00625FA6">
            <w:pPr>
              <w:widowControl w:val="0"/>
              <w:ind w:firstLine="0"/>
              <w:jc w:val="center"/>
              <w:rPr>
                <w:sz w:val="20"/>
                <w:szCs w:val="20"/>
              </w:rPr>
            </w:pPr>
            <w:r w:rsidRPr="00625FA6">
              <w:rPr>
                <w:rFonts w:eastAsia="Arial"/>
                <w:color w:val="000000"/>
                <w:sz w:val="20"/>
                <w:szCs w:val="20"/>
                <w:lang w:bidi="ru-RU"/>
              </w:rPr>
              <w:t>далее</w:t>
            </w:r>
          </w:p>
          <w:p w14:paraId="71E88DB5"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Arial"/>
                <w:color w:val="000000"/>
                <w:sz w:val="20"/>
                <w:szCs w:val="20"/>
                <w:lang w:bidi="ru-RU"/>
              </w:rPr>
              <w:t>ежегодно</w:t>
            </w:r>
          </w:p>
        </w:tc>
        <w:tc>
          <w:tcPr>
            <w:tcW w:w="2912" w:type="dxa"/>
          </w:tcPr>
          <w:p w14:paraId="01915943"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 xml:space="preserve">КЦРБ, </w:t>
            </w:r>
            <w:proofErr w:type="spellStart"/>
            <w:r w:rsidRPr="00625FA6">
              <w:rPr>
                <w:rFonts w:cs="Arial"/>
                <w:sz w:val="20"/>
                <w:szCs w:val="20"/>
                <w:u w:color="000000"/>
              </w:rPr>
              <w:t>УКСМПиТ</w:t>
            </w:r>
            <w:proofErr w:type="spellEnd"/>
            <w:r w:rsidRPr="00625FA6">
              <w:rPr>
                <w:rFonts w:cs="Arial"/>
                <w:sz w:val="20"/>
                <w:szCs w:val="20"/>
                <w:u w:color="000000"/>
              </w:rPr>
              <w:t xml:space="preserve">, </w:t>
            </w:r>
          </w:p>
          <w:p w14:paraId="401A003C"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ДМ, МБУ КЦСОН</w:t>
            </w:r>
          </w:p>
        </w:tc>
        <w:tc>
          <w:tcPr>
            <w:tcW w:w="2912" w:type="dxa"/>
          </w:tcPr>
          <w:p w14:paraId="4087CDAC" w14:textId="77777777" w:rsidR="00625FA6" w:rsidRPr="00625FA6" w:rsidRDefault="00625FA6" w:rsidP="00625FA6">
            <w:pPr>
              <w:keepNext/>
              <w:keepLines/>
              <w:shd w:val="clear" w:color="auto" w:fill="FFFFFF"/>
              <w:ind w:firstLine="0"/>
              <w:jc w:val="both"/>
              <w:rPr>
                <w:bCs/>
                <w:sz w:val="20"/>
                <w:szCs w:val="20"/>
              </w:rPr>
            </w:pPr>
            <w:r w:rsidRPr="00625FA6">
              <w:rPr>
                <w:rFonts w:eastAsia="Arial"/>
                <w:bCs/>
                <w:color w:val="000000"/>
                <w:sz w:val="20"/>
                <w:szCs w:val="20"/>
                <w:lang w:bidi="ru-RU"/>
              </w:rPr>
              <w:t xml:space="preserve">Проведены </w:t>
            </w:r>
            <w:proofErr w:type="spellStart"/>
            <w:proofErr w:type="gramStart"/>
            <w:r w:rsidRPr="00625FA6">
              <w:rPr>
                <w:rFonts w:eastAsia="Arial"/>
                <w:bCs/>
                <w:color w:val="000000"/>
                <w:sz w:val="20"/>
                <w:szCs w:val="20"/>
                <w:lang w:bidi="ru-RU"/>
              </w:rPr>
              <w:t>профилакти-ческие</w:t>
            </w:r>
            <w:proofErr w:type="spellEnd"/>
            <w:proofErr w:type="gramEnd"/>
            <w:r w:rsidRPr="00625FA6">
              <w:rPr>
                <w:rFonts w:eastAsia="Arial"/>
                <w:bCs/>
                <w:color w:val="000000"/>
                <w:sz w:val="20"/>
                <w:szCs w:val="20"/>
                <w:lang w:bidi="ru-RU"/>
              </w:rPr>
              <w:t xml:space="preserve"> мероприятия (массовые акции, </w:t>
            </w:r>
            <w:proofErr w:type="spellStart"/>
            <w:r w:rsidRPr="00625FA6">
              <w:rPr>
                <w:rFonts w:eastAsia="Arial"/>
                <w:bCs/>
                <w:color w:val="000000"/>
                <w:sz w:val="20"/>
                <w:szCs w:val="20"/>
                <w:lang w:bidi="ru-RU"/>
              </w:rPr>
              <w:t>флеш</w:t>
            </w:r>
            <w:proofErr w:type="spellEnd"/>
            <w:r w:rsidRPr="00625FA6">
              <w:rPr>
                <w:rFonts w:eastAsia="Arial"/>
                <w:bCs/>
                <w:color w:val="000000"/>
                <w:sz w:val="20"/>
                <w:szCs w:val="20"/>
                <w:lang w:bidi="ru-RU"/>
              </w:rPr>
              <w:t xml:space="preserve">- мобы, дни здоровья, уроки здоровья и др.) в период летней детской оздоровительной </w:t>
            </w:r>
            <w:proofErr w:type="spellStart"/>
            <w:r w:rsidRPr="00625FA6">
              <w:rPr>
                <w:rFonts w:eastAsia="Arial"/>
                <w:bCs/>
                <w:color w:val="000000"/>
                <w:sz w:val="20"/>
                <w:szCs w:val="20"/>
                <w:lang w:bidi="ru-RU"/>
              </w:rPr>
              <w:t>кампа-нии</w:t>
            </w:r>
            <w:proofErr w:type="spellEnd"/>
          </w:p>
        </w:tc>
      </w:tr>
      <w:tr w:rsidR="00625FA6" w:rsidRPr="00625FA6" w14:paraId="64826C9C" w14:textId="77777777" w:rsidTr="00625FA6">
        <w:tc>
          <w:tcPr>
            <w:tcW w:w="706" w:type="dxa"/>
          </w:tcPr>
          <w:p w14:paraId="136FFB9D"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2.12.</w:t>
            </w:r>
          </w:p>
        </w:tc>
        <w:tc>
          <w:tcPr>
            <w:tcW w:w="4109" w:type="dxa"/>
          </w:tcPr>
          <w:p w14:paraId="4A146816"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rFonts w:eastAsia="Arial"/>
                <w:color w:val="000000"/>
                <w:sz w:val="20"/>
                <w:szCs w:val="20"/>
                <w:lang w:bidi="ru-RU"/>
              </w:rPr>
              <w:t>Формирование групп риска методом анкетирования в структурных подразделениях ГБУЗ НСО «Куйбышевская ЦРБ»</w:t>
            </w:r>
          </w:p>
        </w:tc>
        <w:tc>
          <w:tcPr>
            <w:tcW w:w="1960" w:type="dxa"/>
          </w:tcPr>
          <w:p w14:paraId="0BE9FAB9"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eastAsia="Arial"/>
                <w:color w:val="000000"/>
                <w:sz w:val="20"/>
                <w:szCs w:val="20"/>
                <w:lang w:bidi="ru-RU"/>
              </w:rPr>
              <w:t>15.01.2020</w:t>
            </w:r>
          </w:p>
        </w:tc>
        <w:tc>
          <w:tcPr>
            <w:tcW w:w="1961" w:type="dxa"/>
          </w:tcPr>
          <w:p w14:paraId="2A443FCF" w14:textId="77777777" w:rsidR="00625FA6" w:rsidRPr="00625FA6" w:rsidRDefault="00625FA6" w:rsidP="00625FA6">
            <w:pPr>
              <w:widowControl w:val="0"/>
              <w:ind w:left="160" w:firstLine="0"/>
              <w:jc w:val="center"/>
              <w:rPr>
                <w:sz w:val="20"/>
                <w:szCs w:val="20"/>
              </w:rPr>
            </w:pPr>
            <w:r w:rsidRPr="00625FA6">
              <w:rPr>
                <w:rFonts w:eastAsia="Arial"/>
                <w:color w:val="000000"/>
                <w:sz w:val="20"/>
                <w:szCs w:val="20"/>
                <w:lang w:bidi="ru-RU"/>
              </w:rPr>
              <w:t>15.12.2020,</w:t>
            </w:r>
          </w:p>
          <w:p w14:paraId="1750AF4F" w14:textId="77777777" w:rsidR="00625FA6" w:rsidRPr="00625FA6" w:rsidRDefault="00625FA6" w:rsidP="00625FA6">
            <w:pPr>
              <w:widowControl w:val="0"/>
              <w:ind w:firstLine="0"/>
              <w:jc w:val="center"/>
              <w:rPr>
                <w:sz w:val="20"/>
                <w:szCs w:val="20"/>
              </w:rPr>
            </w:pPr>
            <w:r w:rsidRPr="00625FA6">
              <w:rPr>
                <w:rFonts w:eastAsia="Arial"/>
                <w:color w:val="000000"/>
                <w:sz w:val="20"/>
                <w:szCs w:val="20"/>
                <w:lang w:bidi="ru-RU"/>
              </w:rPr>
              <w:t>далее</w:t>
            </w:r>
          </w:p>
          <w:p w14:paraId="0D622BA4"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Arial"/>
                <w:color w:val="000000"/>
                <w:sz w:val="20"/>
                <w:szCs w:val="20"/>
                <w:lang w:bidi="ru-RU"/>
              </w:rPr>
              <w:t>ежегодно</w:t>
            </w:r>
          </w:p>
        </w:tc>
        <w:tc>
          <w:tcPr>
            <w:tcW w:w="2912" w:type="dxa"/>
          </w:tcPr>
          <w:p w14:paraId="0A30E010" w14:textId="77777777" w:rsidR="00625FA6" w:rsidRPr="00625FA6" w:rsidRDefault="00625FA6" w:rsidP="00625FA6">
            <w:pPr>
              <w:spacing w:after="200"/>
              <w:ind w:firstLine="0"/>
              <w:jc w:val="center"/>
              <w:rPr>
                <w:sz w:val="20"/>
                <w:szCs w:val="20"/>
                <w:u w:color="000000"/>
                <w:lang w:eastAsia="en-US"/>
              </w:rPr>
            </w:pPr>
            <w:r w:rsidRPr="00625FA6">
              <w:rPr>
                <w:sz w:val="20"/>
                <w:szCs w:val="20"/>
                <w:u w:color="000000"/>
                <w:lang w:eastAsia="en-US"/>
              </w:rPr>
              <w:t>КЦРБ</w:t>
            </w:r>
          </w:p>
        </w:tc>
        <w:tc>
          <w:tcPr>
            <w:tcW w:w="2912" w:type="dxa"/>
          </w:tcPr>
          <w:p w14:paraId="1010831B" w14:textId="77777777" w:rsidR="00625FA6" w:rsidRPr="00625FA6" w:rsidRDefault="00625FA6" w:rsidP="00625FA6">
            <w:pPr>
              <w:keepNext/>
              <w:keepLines/>
              <w:shd w:val="clear" w:color="auto" w:fill="FFFFFF"/>
              <w:ind w:firstLine="0"/>
              <w:jc w:val="both"/>
              <w:rPr>
                <w:bCs/>
                <w:sz w:val="20"/>
                <w:szCs w:val="20"/>
              </w:rPr>
            </w:pPr>
            <w:r w:rsidRPr="00625FA6">
              <w:rPr>
                <w:rFonts w:eastAsia="Arial"/>
                <w:bCs/>
                <w:color w:val="000000"/>
                <w:sz w:val="20"/>
                <w:szCs w:val="20"/>
                <w:lang w:bidi="ru-RU"/>
              </w:rPr>
              <w:t xml:space="preserve">Сформированы группы риска методом </w:t>
            </w:r>
            <w:proofErr w:type="spellStart"/>
            <w:proofErr w:type="gramStart"/>
            <w:r w:rsidRPr="00625FA6">
              <w:rPr>
                <w:rFonts w:eastAsia="Arial"/>
                <w:bCs/>
                <w:color w:val="000000"/>
                <w:sz w:val="20"/>
                <w:szCs w:val="20"/>
                <w:lang w:bidi="ru-RU"/>
              </w:rPr>
              <w:t>анкетиро-вания</w:t>
            </w:r>
            <w:proofErr w:type="spellEnd"/>
            <w:proofErr w:type="gramEnd"/>
            <w:r w:rsidRPr="00625FA6">
              <w:rPr>
                <w:rFonts w:eastAsia="Arial"/>
                <w:bCs/>
                <w:color w:val="000000"/>
                <w:sz w:val="20"/>
                <w:szCs w:val="20"/>
                <w:lang w:bidi="ru-RU"/>
              </w:rPr>
              <w:t xml:space="preserve"> в медицинских организациях</w:t>
            </w:r>
          </w:p>
        </w:tc>
      </w:tr>
      <w:tr w:rsidR="00625FA6" w:rsidRPr="00625FA6" w14:paraId="4513AB46" w14:textId="77777777" w:rsidTr="00625FA6">
        <w:tc>
          <w:tcPr>
            <w:tcW w:w="706" w:type="dxa"/>
          </w:tcPr>
          <w:p w14:paraId="7A8D99A6"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2.13.</w:t>
            </w:r>
          </w:p>
        </w:tc>
        <w:tc>
          <w:tcPr>
            <w:tcW w:w="4109" w:type="dxa"/>
          </w:tcPr>
          <w:p w14:paraId="254C749C"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rFonts w:eastAsia="Arial"/>
                <w:color w:val="000000"/>
                <w:sz w:val="20"/>
                <w:szCs w:val="20"/>
                <w:lang w:bidi="ru-RU"/>
              </w:rPr>
              <w:t xml:space="preserve">Проведение анкетирования на выявление факторов риска ХНИЗ, в рамках проведения диспансеризации определенных групп взрослого населения и профилактических медицинских осмотров взрослого населения </w:t>
            </w:r>
            <w:r w:rsidRPr="00625FA6">
              <w:rPr>
                <w:color w:val="000000"/>
                <w:sz w:val="20"/>
                <w:szCs w:val="20"/>
                <w:u w:color="000000"/>
                <w:lang w:eastAsia="en-US"/>
              </w:rPr>
              <w:t xml:space="preserve">Куйбышевского </w:t>
            </w:r>
            <w:proofErr w:type="spellStart"/>
            <w:proofErr w:type="gramStart"/>
            <w:r w:rsidRPr="00625FA6">
              <w:rPr>
                <w:color w:val="000000"/>
                <w:sz w:val="20"/>
                <w:szCs w:val="20"/>
                <w:u w:color="000000"/>
                <w:lang w:eastAsia="en-US"/>
              </w:rPr>
              <w:t>муници-пального</w:t>
            </w:r>
            <w:proofErr w:type="spellEnd"/>
            <w:proofErr w:type="gramEnd"/>
            <w:r w:rsidRPr="00625FA6">
              <w:rPr>
                <w:color w:val="000000"/>
                <w:sz w:val="20"/>
                <w:szCs w:val="20"/>
                <w:u w:color="000000"/>
                <w:lang w:eastAsia="en-US"/>
              </w:rPr>
              <w:t xml:space="preserve"> района Новосибирской области</w:t>
            </w:r>
          </w:p>
        </w:tc>
        <w:tc>
          <w:tcPr>
            <w:tcW w:w="1960" w:type="dxa"/>
          </w:tcPr>
          <w:p w14:paraId="01224F88"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eastAsia="Arial"/>
                <w:color w:val="000000"/>
                <w:sz w:val="20"/>
                <w:szCs w:val="20"/>
                <w:lang w:bidi="ru-RU"/>
              </w:rPr>
              <w:t>15.01.2020</w:t>
            </w:r>
          </w:p>
        </w:tc>
        <w:tc>
          <w:tcPr>
            <w:tcW w:w="1961" w:type="dxa"/>
          </w:tcPr>
          <w:p w14:paraId="1C51B321" w14:textId="77777777" w:rsidR="00625FA6" w:rsidRPr="00625FA6" w:rsidRDefault="00625FA6" w:rsidP="00625FA6">
            <w:pPr>
              <w:widowControl w:val="0"/>
              <w:ind w:left="160" w:firstLine="0"/>
              <w:jc w:val="center"/>
              <w:rPr>
                <w:sz w:val="20"/>
                <w:szCs w:val="20"/>
              </w:rPr>
            </w:pPr>
            <w:r w:rsidRPr="00625FA6">
              <w:rPr>
                <w:rFonts w:eastAsia="Arial"/>
                <w:color w:val="000000"/>
                <w:sz w:val="20"/>
                <w:szCs w:val="20"/>
                <w:lang w:bidi="ru-RU"/>
              </w:rPr>
              <w:t>15.12.2020,</w:t>
            </w:r>
          </w:p>
          <w:p w14:paraId="0551BE9A" w14:textId="77777777" w:rsidR="00625FA6" w:rsidRPr="00625FA6" w:rsidRDefault="00625FA6" w:rsidP="00625FA6">
            <w:pPr>
              <w:widowControl w:val="0"/>
              <w:ind w:firstLine="0"/>
              <w:jc w:val="center"/>
              <w:rPr>
                <w:sz w:val="20"/>
                <w:szCs w:val="20"/>
              </w:rPr>
            </w:pPr>
            <w:r w:rsidRPr="00625FA6">
              <w:rPr>
                <w:rFonts w:eastAsia="Arial"/>
                <w:color w:val="000000"/>
                <w:sz w:val="20"/>
                <w:szCs w:val="20"/>
                <w:lang w:bidi="ru-RU"/>
              </w:rPr>
              <w:t>далее</w:t>
            </w:r>
          </w:p>
          <w:p w14:paraId="2C09CF1C"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Arial"/>
                <w:color w:val="000000"/>
                <w:sz w:val="20"/>
                <w:szCs w:val="20"/>
                <w:lang w:bidi="ru-RU"/>
              </w:rPr>
              <w:t>ежегодно</w:t>
            </w:r>
          </w:p>
        </w:tc>
        <w:tc>
          <w:tcPr>
            <w:tcW w:w="2912" w:type="dxa"/>
          </w:tcPr>
          <w:p w14:paraId="0F5B2700"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КЦРБ</w:t>
            </w:r>
          </w:p>
        </w:tc>
        <w:tc>
          <w:tcPr>
            <w:tcW w:w="2912" w:type="dxa"/>
          </w:tcPr>
          <w:p w14:paraId="36F3E136" w14:textId="77777777" w:rsidR="00625FA6" w:rsidRPr="00625FA6" w:rsidRDefault="00625FA6" w:rsidP="00625FA6">
            <w:pPr>
              <w:keepNext/>
              <w:keepLines/>
              <w:shd w:val="clear" w:color="auto" w:fill="FFFFFF"/>
              <w:ind w:firstLine="0"/>
              <w:jc w:val="both"/>
              <w:rPr>
                <w:bCs/>
                <w:sz w:val="20"/>
                <w:szCs w:val="20"/>
              </w:rPr>
            </w:pPr>
            <w:r w:rsidRPr="00625FA6">
              <w:rPr>
                <w:rFonts w:eastAsia="Arial"/>
                <w:bCs/>
                <w:color w:val="000000"/>
                <w:sz w:val="20"/>
                <w:szCs w:val="20"/>
                <w:lang w:bidi="ru-RU"/>
              </w:rPr>
              <w:t xml:space="preserve">Проведено </w:t>
            </w:r>
            <w:proofErr w:type="spellStart"/>
            <w:proofErr w:type="gramStart"/>
            <w:r w:rsidRPr="00625FA6">
              <w:rPr>
                <w:rFonts w:eastAsia="Arial"/>
                <w:bCs/>
                <w:color w:val="000000"/>
                <w:sz w:val="20"/>
                <w:szCs w:val="20"/>
                <w:lang w:bidi="ru-RU"/>
              </w:rPr>
              <w:t>анкетиро-вание</w:t>
            </w:r>
            <w:proofErr w:type="spellEnd"/>
            <w:proofErr w:type="gramEnd"/>
            <w:r w:rsidRPr="00625FA6">
              <w:rPr>
                <w:rFonts w:eastAsia="Arial"/>
                <w:bCs/>
                <w:color w:val="000000"/>
                <w:sz w:val="20"/>
                <w:szCs w:val="20"/>
                <w:lang w:bidi="ru-RU"/>
              </w:rPr>
              <w:t xml:space="preserve"> на выявление факторов риска ХНИЗ, в рамках проведения </w:t>
            </w:r>
            <w:proofErr w:type="spellStart"/>
            <w:r w:rsidRPr="00625FA6">
              <w:rPr>
                <w:rFonts w:eastAsia="Arial"/>
                <w:bCs/>
                <w:color w:val="000000"/>
                <w:sz w:val="20"/>
                <w:szCs w:val="20"/>
                <w:lang w:bidi="ru-RU"/>
              </w:rPr>
              <w:t>дис-пансеризации</w:t>
            </w:r>
            <w:proofErr w:type="spellEnd"/>
            <w:r w:rsidRPr="00625FA6">
              <w:rPr>
                <w:rFonts w:eastAsia="Arial"/>
                <w:bCs/>
                <w:color w:val="000000"/>
                <w:sz w:val="20"/>
                <w:szCs w:val="20"/>
                <w:lang w:bidi="ru-RU"/>
              </w:rPr>
              <w:t xml:space="preserve"> определен-</w:t>
            </w:r>
            <w:proofErr w:type="spellStart"/>
            <w:r w:rsidRPr="00625FA6">
              <w:rPr>
                <w:rFonts w:eastAsia="Arial"/>
                <w:bCs/>
                <w:color w:val="000000"/>
                <w:sz w:val="20"/>
                <w:szCs w:val="20"/>
                <w:lang w:bidi="ru-RU"/>
              </w:rPr>
              <w:t>ных</w:t>
            </w:r>
            <w:proofErr w:type="spellEnd"/>
            <w:r w:rsidRPr="00625FA6">
              <w:rPr>
                <w:rFonts w:eastAsia="Arial"/>
                <w:bCs/>
                <w:color w:val="000000"/>
                <w:sz w:val="20"/>
                <w:szCs w:val="20"/>
                <w:lang w:bidi="ru-RU"/>
              </w:rPr>
              <w:t xml:space="preserve"> групп взрослого населения и </w:t>
            </w:r>
            <w:proofErr w:type="spellStart"/>
            <w:r w:rsidRPr="00625FA6">
              <w:rPr>
                <w:rFonts w:eastAsia="Arial"/>
                <w:bCs/>
                <w:color w:val="000000"/>
                <w:sz w:val="20"/>
                <w:szCs w:val="20"/>
                <w:lang w:bidi="ru-RU"/>
              </w:rPr>
              <w:t>профилак-тических</w:t>
            </w:r>
            <w:proofErr w:type="spellEnd"/>
            <w:r w:rsidRPr="00625FA6">
              <w:rPr>
                <w:rFonts w:eastAsia="Arial"/>
                <w:bCs/>
                <w:color w:val="000000"/>
                <w:sz w:val="20"/>
                <w:szCs w:val="20"/>
                <w:lang w:bidi="ru-RU"/>
              </w:rPr>
              <w:t xml:space="preserve"> медицинских осмотров взрослого населения </w:t>
            </w:r>
            <w:proofErr w:type="spellStart"/>
            <w:r w:rsidRPr="00625FA6">
              <w:rPr>
                <w:rFonts w:eastAsia="Arial"/>
                <w:bCs/>
                <w:color w:val="000000"/>
                <w:sz w:val="20"/>
                <w:szCs w:val="20"/>
                <w:lang w:bidi="ru-RU"/>
              </w:rPr>
              <w:t>К</w:t>
            </w:r>
            <w:r w:rsidRPr="00625FA6">
              <w:rPr>
                <w:bCs/>
                <w:sz w:val="20"/>
                <w:szCs w:val="20"/>
                <w:u w:color="000000"/>
              </w:rPr>
              <w:t>уйбышевс</w:t>
            </w:r>
            <w:proofErr w:type="spellEnd"/>
            <w:r w:rsidRPr="00625FA6">
              <w:rPr>
                <w:bCs/>
                <w:sz w:val="20"/>
                <w:szCs w:val="20"/>
                <w:u w:color="000000"/>
              </w:rPr>
              <w:t>-кого муниципального района Новосибирской области</w:t>
            </w:r>
          </w:p>
        </w:tc>
      </w:tr>
      <w:tr w:rsidR="00625FA6" w:rsidRPr="00625FA6" w14:paraId="5447FC7F" w14:textId="77777777" w:rsidTr="00625FA6">
        <w:tc>
          <w:tcPr>
            <w:tcW w:w="706" w:type="dxa"/>
          </w:tcPr>
          <w:p w14:paraId="1E9E65B6"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2.14.</w:t>
            </w:r>
          </w:p>
        </w:tc>
        <w:tc>
          <w:tcPr>
            <w:tcW w:w="4109" w:type="dxa"/>
          </w:tcPr>
          <w:p w14:paraId="3DB0C352"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rFonts w:eastAsia="Arial"/>
                <w:color w:val="000000"/>
                <w:sz w:val="20"/>
                <w:szCs w:val="20"/>
                <w:lang w:bidi="ru-RU"/>
              </w:rPr>
              <w:t>Проведение анкетного скрининга участковыми терапевтами, граждан, не имеющих в анамнезе онкологических заболеваний, с целью выявления злокачественных новообразований на ранних стадиях</w:t>
            </w:r>
          </w:p>
        </w:tc>
        <w:tc>
          <w:tcPr>
            <w:tcW w:w="1960" w:type="dxa"/>
          </w:tcPr>
          <w:p w14:paraId="4141F037"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eastAsia="Arial"/>
                <w:color w:val="000000"/>
                <w:sz w:val="20"/>
                <w:szCs w:val="20"/>
                <w:lang w:bidi="ru-RU"/>
              </w:rPr>
              <w:t>15.01.2020</w:t>
            </w:r>
          </w:p>
        </w:tc>
        <w:tc>
          <w:tcPr>
            <w:tcW w:w="1961" w:type="dxa"/>
          </w:tcPr>
          <w:p w14:paraId="19A93624" w14:textId="77777777" w:rsidR="00625FA6" w:rsidRPr="00625FA6" w:rsidRDefault="00625FA6" w:rsidP="00625FA6">
            <w:pPr>
              <w:widowControl w:val="0"/>
              <w:ind w:left="160" w:firstLine="0"/>
              <w:jc w:val="center"/>
              <w:rPr>
                <w:sz w:val="20"/>
                <w:szCs w:val="20"/>
              </w:rPr>
            </w:pPr>
            <w:r w:rsidRPr="00625FA6">
              <w:rPr>
                <w:rFonts w:eastAsia="Arial"/>
                <w:color w:val="000000"/>
                <w:sz w:val="20"/>
                <w:szCs w:val="20"/>
                <w:lang w:bidi="ru-RU"/>
              </w:rPr>
              <w:t>15.12.2020,</w:t>
            </w:r>
          </w:p>
          <w:p w14:paraId="0B8EB37C" w14:textId="77777777" w:rsidR="00625FA6" w:rsidRPr="00625FA6" w:rsidRDefault="00625FA6" w:rsidP="00625FA6">
            <w:pPr>
              <w:widowControl w:val="0"/>
              <w:ind w:firstLine="0"/>
              <w:jc w:val="center"/>
              <w:rPr>
                <w:sz w:val="20"/>
                <w:szCs w:val="20"/>
              </w:rPr>
            </w:pPr>
            <w:r w:rsidRPr="00625FA6">
              <w:rPr>
                <w:rFonts w:eastAsia="Arial"/>
                <w:color w:val="000000"/>
                <w:sz w:val="20"/>
                <w:szCs w:val="20"/>
                <w:lang w:bidi="ru-RU"/>
              </w:rPr>
              <w:t>далее</w:t>
            </w:r>
          </w:p>
          <w:p w14:paraId="7C885C8F"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Arial"/>
                <w:color w:val="000000"/>
                <w:sz w:val="20"/>
                <w:szCs w:val="20"/>
                <w:lang w:bidi="ru-RU"/>
              </w:rPr>
              <w:t>ежегодно</w:t>
            </w:r>
          </w:p>
        </w:tc>
        <w:tc>
          <w:tcPr>
            <w:tcW w:w="2912" w:type="dxa"/>
          </w:tcPr>
          <w:p w14:paraId="1653C2DA"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КЦРБ</w:t>
            </w:r>
          </w:p>
        </w:tc>
        <w:tc>
          <w:tcPr>
            <w:tcW w:w="2912" w:type="dxa"/>
          </w:tcPr>
          <w:p w14:paraId="2666E410" w14:textId="77777777" w:rsidR="00625FA6" w:rsidRPr="00625FA6" w:rsidRDefault="00625FA6" w:rsidP="00625FA6">
            <w:pPr>
              <w:keepNext/>
              <w:keepLines/>
              <w:shd w:val="clear" w:color="auto" w:fill="FFFFFF"/>
              <w:ind w:firstLine="0"/>
              <w:jc w:val="both"/>
              <w:rPr>
                <w:bCs/>
                <w:sz w:val="20"/>
                <w:szCs w:val="20"/>
              </w:rPr>
            </w:pPr>
            <w:r w:rsidRPr="00625FA6">
              <w:rPr>
                <w:rFonts w:eastAsia="Arial"/>
                <w:bCs/>
                <w:color w:val="000000"/>
                <w:sz w:val="20"/>
                <w:szCs w:val="20"/>
                <w:lang w:bidi="ru-RU"/>
              </w:rPr>
              <w:t xml:space="preserve">Проведен анкетный скрининг участковыми терапевтами, граждан, не имеющих в анамнезе онкологических </w:t>
            </w:r>
            <w:proofErr w:type="spellStart"/>
            <w:proofErr w:type="gramStart"/>
            <w:r w:rsidRPr="00625FA6">
              <w:rPr>
                <w:rFonts w:eastAsia="Arial"/>
                <w:bCs/>
                <w:color w:val="000000"/>
                <w:sz w:val="20"/>
                <w:szCs w:val="20"/>
                <w:lang w:bidi="ru-RU"/>
              </w:rPr>
              <w:t>заболева-ний</w:t>
            </w:r>
            <w:proofErr w:type="spellEnd"/>
            <w:proofErr w:type="gramEnd"/>
            <w:r w:rsidRPr="00625FA6">
              <w:rPr>
                <w:rFonts w:eastAsia="Arial"/>
                <w:bCs/>
                <w:color w:val="000000"/>
                <w:sz w:val="20"/>
                <w:szCs w:val="20"/>
                <w:lang w:bidi="ru-RU"/>
              </w:rPr>
              <w:t xml:space="preserve">, с целью выявления злокачественных </w:t>
            </w:r>
            <w:proofErr w:type="spellStart"/>
            <w:r w:rsidRPr="00625FA6">
              <w:rPr>
                <w:rFonts w:eastAsia="Arial"/>
                <w:bCs/>
                <w:color w:val="000000"/>
                <w:sz w:val="20"/>
                <w:szCs w:val="20"/>
                <w:lang w:bidi="ru-RU"/>
              </w:rPr>
              <w:t>новооб-разований</w:t>
            </w:r>
            <w:proofErr w:type="spellEnd"/>
            <w:r w:rsidRPr="00625FA6">
              <w:rPr>
                <w:rFonts w:eastAsia="Arial"/>
                <w:bCs/>
                <w:color w:val="000000"/>
                <w:sz w:val="20"/>
                <w:szCs w:val="20"/>
                <w:lang w:bidi="ru-RU"/>
              </w:rPr>
              <w:t xml:space="preserve"> на ранних стадиях</w:t>
            </w:r>
          </w:p>
        </w:tc>
      </w:tr>
      <w:tr w:rsidR="00625FA6" w:rsidRPr="00625FA6" w14:paraId="1D1A4678" w14:textId="77777777" w:rsidTr="00625FA6">
        <w:tc>
          <w:tcPr>
            <w:tcW w:w="706" w:type="dxa"/>
          </w:tcPr>
          <w:p w14:paraId="68AE874D"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2.15.</w:t>
            </w:r>
          </w:p>
        </w:tc>
        <w:tc>
          <w:tcPr>
            <w:tcW w:w="4109" w:type="dxa"/>
          </w:tcPr>
          <w:p w14:paraId="0A8975C9"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rFonts w:eastAsia="Arial"/>
                <w:color w:val="000000"/>
                <w:sz w:val="20"/>
                <w:szCs w:val="20"/>
                <w:lang w:bidi="ru-RU"/>
              </w:rPr>
              <w:t>Проведение анкетирования для раннего выявления риска пагубного потребления алкоголя и (или) наркотических средств и психотропных веществ без назначения врача</w:t>
            </w:r>
          </w:p>
        </w:tc>
        <w:tc>
          <w:tcPr>
            <w:tcW w:w="1960" w:type="dxa"/>
          </w:tcPr>
          <w:p w14:paraId="56784735"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eastAsia="Arial"/>
                <w:color w:val="000000"/>
                <w:sz w:val="20"/>
                <w:szCs w:val="20"/>
                <w:lang w:bidi="ru-RU"/>
              </w:rPr>
              <w:t>15.01.2020</w:t>
            </w:r>
          </w:p>
        </w:tc>
        <w:tc>
          <w:tcPr>
            <w:tcW w:w="1961" w:type="dxa"/>
          </w:tcPr>
          <w:p w14:paraId="5F509604" w14:textId="77777777" w:rsidR="00625FA6" w:rsidRPr="00625FA6" w:rsidRDefault="00625FA6" w:rsidP="00625FA6">
            <w:pPr>
              <w:widowControl w:val="0"/>
              <w:ind w:left="160" w:firstLine="0"/>
              <w:jc w:val="center"/>
              <w:rPr>
                <w:sz w:val="20"/>
                <w:szCs w:val="20"/>
              </w:rPr>
            </w:pPr>
            <w:r w:rsidRPr="00625FA6">
              <w:rPr>
                <w:rFonts w:eastAsia="Arial"/>
                <w:color w:val="000000"/>
                <w:sz w:val="20"/>
                <w:szCs w:val="20"/>
                <w:lang w:bidi="ru-RU"/>
              </w:rPr>
              <w:t>15.12.2020,</w:t>
            </w:r>
          </w:p>
          <w:p w14:paraId="31980885" w14:textId="77777777" w:rsidR="00625FA6" w:rsidRPr="00625FA6" w:rsidRDefault="00625FA6" w:rsidP="00625FA6">
            <w:pPr>
              <w:widowControl w:val="0"/>
              <w:ind w:firstLine="0"/>
              <w:jc w:val="center"/>
              <w:rPr>
                <w:sz w:val="20"/>
                <w:szCs w:val="20"/>
              </w:rPr>
            </w:pPr>
            <w:r w:rsidRPr="00625FA6">
              <w:rPr>
                <w:rFonts w:eastAsia="Arial"/>
                <w:color w:val="000000"/>
                <w:sz w:val="20"/>
                <w:szCs w:val="20"/>
                <w:lang w:bidi="ru-RU"/>
              </w:rPr>
              <w:t>далее</w:t>
            </w:r>
          </w:p>
          <w:p w14:paraId="308BB3D4"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Arial"/>
                <w:color w:val="000000"/>
                <w:sz w:val="20"/>
                <w:szCs w:val="20"/>
                <w:lang w:bidi="ru-RU"/>
              </w:rPr>
              <w:t>ежегодно</w:t>
            </w:r>
          </w:p>
        </w:tc>
        <w:tc>
          <w:tcPr>
            <w:tcW w:w="2912" w:type="dxa"/>
          </w:tcPr>
          <w:p w14:paraId="7A7E99DD"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КЦРБ</w:t>
            </w:r>
          </w:p>
        </w:tc>
        <w:tc>
          <w:tcPr>
            <w:tcW w:w="2912" w:type="dxa"/>
          </w:tcPr>
          <w:p w14:paraId="65E1A8EC" w14:textId="77777777" w:rsidR="00625FA6" w:rsidRPr="00625FA6" w:rsidRDefault="00625FA6" w:rsidP="00625FA6">
            <w:pPr>
              <w:keepNext/>
              <w:keepLines/>
              <w:shd w:val="clear" w:color="auto" w:fill="FFFFFF"/>
              <w:ind w:firstLine="0"/>
              <w:jc w:val="both"/>
              <w:rPr>
                <w:bCs/>
                <w:sz w:val="20"/>
                <w:szCs w:val="20"/>
              </w:rPr>
            </w:pPr>
            <w:r w:rsidRPr="00625FA6">
              <w:rPr>
                <w:rFonts w:eastAsia="Arial"/>
                <w:bCs/>
                <w:color w:val="000000"/>
                <w:sz w:val="20"/>
                <w:szCs w:val="20"/>
                <w:lang w:bidi="ru-RU"/>
              </w:rPr>
              <w:t xml:space="preserve">Проведено </w:t>
            </w:r>
            <w:proofErr w:type="spellStart"/>
            <w:proofErr w:type="gramStart"/>
            <w:r w:rsidRPr="00625FA6">
              <w:rPr>
                <w:rFonts w:eastAsia="Arial"/>
                <w:bCs/>
                <w:color w:val="000000"/>
                <w:sz w:val="20"/>
                <w:szCs w:val="20"/>
                <w:lang w:bidi="ru-RU"/>
              </w:rPr>
              <w:t>анкетиро-вание</w:t>
            </w:r>
            <w:proofErr w:type="spellEnd"/>
            <w:proofErr w:type="gramEnd"/>
            <w:r w:rsidRPr="00625FA6">
              <w:rPr>
                <w:rFonts w:eastAsia="Arial"/>
                <w:bCs/>
                <w:color w:val="000000"/>
                <w:sz w:val="20"/>
                <w:szCs w:val="20"/>
                <w:lang w:bidi="ru-RU"/>
              </w:rPr>
              <w:t xml:space="preserve"> для раннего выявления риска пагубного потребления алкоголя и (или) наркотических средств и психотропных веществ без </w:t>
            </w:r>
            <w:r w:rsidRPr="00625FA6">
              <w:rPr>
                <w:rFonts w:eastAsia="Arial"/>
                <w:bCs/>
                <w:color w:val="000000"/>
                <w:sz w:val="20"/>
                <w:szCs w:val="20"/>
                <w:lang w:bidi="ru-RU"/>
              </w:rPr>
              <w:lastRenderedPageBreak/>
              <w:t>назначения врача</w:t>
            </w:r>
          </w:p>
        </w:tc>
      </w:tr>
      <w:tr w:rsidR="00625FA6" w:rsidRPr="00625FA6" w14:paraId="28DAF5CA" w14:textId="77777777" w:rsidTr="00625FA6">
        <w:tc>
          <w:tcPr>
            <w:tcW w:w="706" w:type="dxa"/>
          </w:tcPr>
          <w:p w14:paraId="140E302E"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lastRenderedPageBreak/>
              <w:t>2.16.</w:t>
            </w:r>
          </w:p>
        </w:tc>
        <w:tc>
          <w:tcPr>
            <w:tcW w:w="4109" w:type="dxa"/>
          </w:tcPr>
          <w:p w14:paraId="7F5B0C3B" w14:textId="77777777" w:rsidR="00625FA6" w:rsidRPr="00625FA6" w:rsidRDefault="00625FA6" w:rsidP="00625FA6">
            <w:pPr>
              <w:widowControl w:val="0"/>
              <w:ind w:firstLine="0"/>
              <w:jc w:val="both"/>
              <w:rPr>
                <w:rFonts w:eastAsia="Arial"/>
                <w:color w:val="000000"/>
                <w:sz w:val="20"/>
                <w:szCs w:val="20"/>
                <w:lang w:bidi="ru-RU"/>
              </w:rPr>
            </w:pPr>
            <w:r w:rsidRPr="00625FA6">
              <w:rPr>
                <w:rFonts w:eastAsia="Arial"/>
                <w:color w:val="000000"/>
                <w:sz w:val="20"/>
                <w:szCs w:val="20"/>
                <w:lang w:bidi="ru-RU"/>
              </w:rPr>
              <w:t xml:space="preserve">Организация и проведение мониторинга потребления табака и отношения к курению среди населения </w:t>
            </w:r>
            <w:r w:rsidRPr="00625FA6">
              <w:rPr>
                <w:sz w:val="20"/>
                <w:szCs w:val="20"/>
                <w:u w:color="000000"/>
                <w:lang w:eastAsia="en-US"/>
              </w:rPr>
              <w:t xml:space="preserve">Куйбышевского </w:t>
            </w:r>
            <w:proofErr w:type="spellStart"/>
            <w:proofErr w:type="gramStart"/>
            <w:r w:rsidRPr="00625FA6">
              <w:rPr>
                <w:sz w:val="20"/>
                <w:szCs w:val="20"/>
                <w:u w:color="000000"/>
                <w:lang w:eastAsia="en-US"/>
              </w:rPr>
              <w:t>муници-пального</w:t>
            </w:r>
            <w:proofErr w:type="spellEnd"/>
            <w:proofErr w:type="gramEnd"/>
            <w:r w:rsidRPr="00625FA6">
              <w:rPr>
                <w:sz w:val="20"/>
                <w:szCs w:val="20"/>
                <w:u w:color="000000"/>
                <w:lang w:eastAsia="en-US"/>
              </w:rPr>
              <w:t xml:space="preserve"> района Новосибирской области</w:t>
            </w:r>
            <w:r w:rsidRPr="00625FA6">
              <w:rPr>
                <w:rFonts w:eastAsia="Arial"/>
                <w:color w:val="000000"/>
                <w:sz w:val="20"/>
                <w:szCs w:val="20"/>
                <w:lang w:bidi="ru-RU"/>
              </w:rPr>
              <w:t xml:space="preserve"> с учетом особенностей целевых возрастных групп</w:t>
            </w:r>
          </w:p>
          <w:p w14:paraId="62F12420" w14:textId="77777777" w:rsidR="00625FA6" w:rsidRPr="00625FA6" w:rsidRDefault="00625FA6" w:rsidP="00625FA6">
            <w:pPr>
              <w:widowControl w:val="0"/>
              <w:ind w:firstLine="0"/>
              <w:jc w:val="both"/>
              <w:rPr>
                <w:rFonts w:eastAsia="Arial"/>
                <w:color w:val="000000"/>
                <w:sz w:val="20"/>
                <w:szCs w:val="20"/>
                <w:lang w:bidi="ru-RU"/>
              </w:rPr>
            </w:pPr>
          </w:p>
          <w:p w14:paraId="5803C0A8" w14:textId="77777777" w:rsidR="00625FA6" w:rsidRPr="00625FA6" w:rsidRDefault="00625FA6" w:rsidP="00625FA6">
            <w:pPr>
              <w:autoSpaceDE w:val="0"/>
              <w:autoSpaceDN w:val="0"/>
              <w:adjustRightInd w:val="0"/>
              <w:ind w:firstLine="0"/>
              <w:jc w:val="both"/>
              <w:rPr>
                <w:color w:val="000000"/>
                <w:sz w:val="20"/>
                <w:szCs w:val="20"/>
                <w:lang w:eastAsia="en-US"/>
              </w:rPr>
            </w:pPr>
          </w:p>
        </w:tc>
        <w:tc>
          <w:tcPr>
            <w:tcW w:w="1960" w:type="dxa"/>
          </w:tcPr>
          <w:p w14:paraId="2302CF7D"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eastAsia="Arial"/>
                <w:color w:val="000000"/>
                <w:sz w:val="20"/>
                <w:szCs w:val="20"/>
                <w:lang w:bidi="ru-RU"/>
              </w:rPr>
              <w:t>15.03.2020</w:t>
            </w:r>
          </w:p>
        </w:tc>
        <w:tc>
          <w:tcPr>
            <w:tcW w:w="1961" w:type="dxa"/>
          </w:tcPr>
          <w:p w14:paraId="3DDEBBD0" w14:textId="77777777" w:rsidR="00625FA6" w:rsidRPr="00625FA6" w:rsidRDefault="00625FA6" w:rsidP="00625FA6">
            <w:pPr>
              <w:widowControl w:val="0"/>
              <w:ind w:left="160" w:firstLine="0"/>
              <w:jc w:val="center"/>
              <w:rPr>
                <w:sz w:val="20"/>
                <w:szCs w:val="20"/>
              </w:rPr>
            </w:pPr>
            <w:r w:rsidRPr="00625FA6">
              <w:rPr>
                <w:rFonts w:eastAsia="Arial"/>
                <w:color w:val="000000"/>
                <w:sz w:val="20"/>
                <w:szCs w:val="20"/>
                <w:lang w:bidi="ru-RU"/>
              </w:rPr>
              <w:t>15.12.2020,</w:t>
            </w:r>
          </w:p>
          <w:p w14:paraId="24D7E664" w14:textId="77777777" w:rsidR="00625FA6" w:rsidRPr="00625FA6" w:rsidRDefault="00625FA6" w:rsidP="00625FA6">
            <w:pPr>
              <w:widowControl w:val="0"/>
              <w:ind w:firstLine="0"/>
              <w:jc w:val="center"/>
              <w:rPr>
                <w:sz w:val="20"/>
                <w:szCs w:val="20"/>
              </w:rPr>
            </w:pPr>
            <w:r w:rsidRPr="00625FA6">
              <w:rPr>
                <w:rFonts w:eastAsia="Arial"/>
                <w:color w:val="000000"/>
                <w:sz w:val="20"/>
                <w:szCs w:val="20"/>
                <w:lang w:bidi="ru-RU"/>
              </w:rPr>
              <w:t>далее</w:t>
            </w:r>
          </w:p>
          <w:p w14:paraId="09AE5D47"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Arial"/>
                <w:color w:val="000000"/>
                <w:sz w:val="20"/>
                <w:szCs w:val="20"/>
                <w:lang w:bidi="ru-RU"/>
              </w:rPr>
              <w:t>ежегодно</w:t>
            </w:r>
          </w:p>
        </w:tc>
        <w:tc>
          <w:tcPr>
            <w:tcW w:w="2912" w:type="dxa"/>
          </w:tcPr>
          <w:p w14:paraId="013D2332"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КЦРБ</w:t>
            </w:r>
          </w:p>
        </w:tc>
        <w:tc>
          <w:tcPr>
            <w:tcW w:w="2912" w:type="dxa"/>
          </w:tcPr>
          <w:p w14:paraId="217BE3B2" w14:textId="77777777" w:rsidR="00625FA6" w:rsidRPr="00625FA6" w:rsidRDefault="00625FA6" w:rsidP="00625FA6">
            <w:pPr>
              <w:keepNext/>
              <w:keepLines/>
              <w:shd w:val="clear" w:color="auto" w:fill="FFFFFF"/>
              <w:ind w:firstLine="0"/>
              <w:jc w:val="both"/>
              <w:rPr>
                <w:bCs/>
                <w:sz w:val="20"/>
                <w:szCs w:val="20"/>
              </w:rPr>
            </w:pPr>
            <w:r w:rsidRPr="00625FA6">
              <w:rPr>
                <w:rFonts w:eastAsia="Arial"/>
                <w:bCs/>
                <w:color w:val="000000"/>
                <w:sz w:val="20"/>
                <w:szCs w:val="20"/>
                <w:lang w:bidi="ru-RU"/>
              </w:rPr>
              <w:t xml:space="preserve">Оценка эффективности реализации мероприятий, направленных на </w:t>
            </w:r>
            <w:proofErr w:type="spellStart"/>
            <w:proofErr w:type="gramStart"/>
            <w:r w:rsidRPr="00625FA6">
              <w:rPr>
                <w:rFonts w:eastAsia="Arial"/>
                <w:bCs/>
                <w:color w:val="000000"/>
                <w:sz w:val="20"/>
                <w:szCs w:val="20"/>
                <w:lang w:bidi="ru-RU"/>
              </w:rPr>
              <w:t>предот</w:t>
            </w:r>
            <w:proofErr w:type="spellEnd"/>
            <w:r w:rsidRPr="00625FA6">
              <w:rPr>
                <w:rFonts w:eastAsia="Arial"/>
                <w:bCs/>
                <w:color w:val="000000"/>
                <w:sz w:val="20"/>
                <w:szCs w:val="20"/>
                <w:lang w:bidi="ru-RU"/>
              </w:rPr>
              <w:t>-вращение</w:t>
            </w:r>
            <w:proofErr w:type="gramEnd"/>
            <w:r w:rsidRPr="00625FA6">
              <w:rPr>
                <w:rFonts w:eastAsia="Arial"/>
                <w:bCs/>
                <w:color w:val="000000"/>
                <w:sz w:val="20"/>
                <w:szCs w:val="20"/>
                <w:lang w:bidi="ru-RU"/>
              </w:rPr>
              <w:t xml:space="preserve"> воздействия окружающего табачного дыма и сокращения потребления табака среди населения </w:t>
            </w:r>
            <w:r w:rsidRPr="00625FA6">
              <w:rPr>
                <w:bCs/>
                <w:sz w:val="20"/>
                <w:szCs w:val="20"/>
                <w:u w:color="000000"/>
              </w:rPr>
              <w:t>Куйбышев-</w:t>
            </w:r>
            <w:proofErr w:type="spellStart"/>
            <w:r w:rsidRPr="00625FA6">
              <w:rPr>
                <w:bCs/>
                <w:sz w:val="20"/>
                <w:szCs w:val="20"/>
                <w:u w:color="000000"/>
              </w:rPr>
              <w:t>ского</w:t>
            </w:r>
            <w:proofErr w:type="spellEnd"/>
            <w:r w:rsidRPr="00625FA6">
              <w:rPr>
                <w:bCs/>
                <w:sz w:val="20"/>
                <w:szCs w:val="20"/>
                <w:u w:color="000000"/>
              </w:rPr>
              <w:t xml:space="preserve"> муниципального района Новосибирской области</w:t>
            </w:r>
            <w:r w:rsidRPr="00625FA6">
              <w:rPr>
                <w:rFonts w:eastAsia="Arial"/>
                <w:bCs/>
                <w:color w:val="000000"/>
                <w:sz w:val="20"/>
                <w:szCs w:val="20"/>
                <w:lang w:bidi="ru-RU"/>
              </w:rPr>
              <w:t xml:space="preserve"> с учетом особенностей целевых возрастных групп</w:t>
            </w:r>
          </w:p>
        </w:tc>
      </w:tr>
      <w:tr w:rsidR="00625FA6" w:rsidRPr="00625FA6" w14:paraId="496D31A3" w14:textId="77777777" w:rsidTr="00625FA6">
        <w:tc>
          <w:tcPr>
            <w:tcW w:w="706" w:type="dxa"/>
          </w:tcPr>
          <w:p w14:paraId="7314085B"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2.17.</w:t>
            </w:r>
          </w:p>
        </w:tc>
        <w:tc>
          <w:tcPr>
            <w:tcW w:w="4109" w:type="dxa"/>
          </w:tcPr>
          <w:p w14:paraId="62917591"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 xml:space="preserve">Организация и проведение исследования «Оценка распространенности и отношения взрослого населения </w:t>
            </w:r>
            <w:r w:rsidRPr="00625FA6">
              <w:rPr>
                <w:color w:val="000000"/>
                <w:sz w:val="20"/>
                <w:szCs w:val="20"/>
                <w:u w:color="000000"/>
                <w:lang w:eastAsia="en-US"/>
              </w:rPr>
              <w:t xml:space="preserve">Куйбышевского муниципального района </w:t>
            </w:r>
            <w:proofErr w:type="spellStart"/>
            <w:proofErr w:type="gramStart"/>
            <w:r w:rsidRPr="00625FA6">
              <w:rPr>
                <w:color w:val="000000"/>
                <w:sz w:val="20"/>
                <w:szCs w:val="20"/>
                <w:u w:color="000000"/>
                <w:lang w:eastAsia="en-US"/>
              </w:rPr>
              <w:t>Новоси-бирской</w:t>
            </w:r>
            <w:proofErr w:type="spellEnd"/>
            <w:proofErr w:type="gramEnd"/>
            <w:r w:rsidRPr="00625FA6">
              <w:rPr>
                <w:color w:val="000000"/>
                <w:sz w:val="20"/>
                <w:szCs w:val="20"/>
                <w:u w:color="000000"/>
                <w:lang w:eastAsia="en-US"/>
              </w:rPr>
              <w:t xml:space="preserve"> области</w:t>
            </w:r>
            <w:r w:rsidRPr="00625FA6">
              <w:rPr>
                <w:color w:val="000000"/>
                <w:sz w:val="20"/>
                <w:szCs w:val="20"/>
                <w:lang w:eastAsia="en-US"/>
              </w:rPr>
              <w:t xml:space="preserve"> к потреблению алкогольных напитков» </w:t>
            </w:r>
          </w:p>
          <w:p w14:paraId="0158307E" w14:textId="77777777" w:rsidR="00625FA6" w:rsidRPr="00625FA6" w:rsidRDefault="00625FA6" w:rsidP="00625FA6">
            <w:pPr>
              <w:autoSpaceDE w:val="0"/>
              <w:autoSpaceDN w:val="0"/>
              <w:adjustRightInd w:val="0"/>
              <w:ind w:firstLine="0"/>
              <w:jc w:val="both"/>
              <w:rPr>
                <w:color w:val="000000"/>
                <w:sz w:val="20"/>
                <w:szCs w:val="20"/>
                <w:lang w:eastAsia="en-US"/>
              </w:rPr>
            </w:pPr>
          </w:p>
        </w:tc>
        <w:tc>
          <w:tcPr>
            <w:tcW w:w="1960" w:type="dxa"/>
          </w:tcPr>
          <w:p w14:paraId="2F490C12"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eastAsia="Arial"/>
                <w:color w:val="000000"/>
                <w:sz w:val="20"/>
                <w:szCs w:val="20"/>
                <w:lang w:bidi="ru-RU"/>
              </w:rPr>
              <w:t>15.03.2020</w:t>
            </w:r>
          </w:p>
        </w:tc>
        <w:tc>
          <w:tcPr>
            <w:tcW w:w="1961" w:type="dxa"/>
          </w:tcPr>
          <w:p w14:paraId="2060CE28" w14:textId="77777777" w:rsidR="00625FA6" w:rsidRPr="00625FA6" w:rsidRDefault="00625FA6" w:rsidP="00625FA6">
            <w:pPr>
              <w:widowControl w:val="0"/>
              <w:ind w:left="160" w:firstLine="0"/>
              <w:jc w:val="center"/>
              <w:rPr>
                <w:sz w:val="20"/>
                <w:szCs w:val="20"/>
              </w:rPr>
            </w:pPr>
            <w:r w:rsidRPr="00625FA6">
              <w:rPr>
                <w:rFonts w:eastAsia="Arial"/>
                <w:color w:val="000000"/>
                <w:sz w:val="20"/>
                <w:szCs w:val="20"/>
                <w:lang w:bidi="ru-RU"/>
              </w:rPr>
              <w:t>15.12.2020,</w:t>
            </w:r>
          </w:p>
          <w:p w14:paraId="3CD19BAD" w14:textId="77777777" w:rsidR="00625FA6" w:rsidRPr="00625FA6" w:rsidRDefault="00625FA6" w:rsidP="00625FA6">
            <w:pPr>
              <w:widowControl w:val="0"/>
              <w:ind w:firstLine="0"/>
              <w:jc w:val="center"/>
              <w:rPr>
                <w:sz w:val="20"/>
                <w:szCs w:val="20"/>
              </w:rPr>
            </w:pPr>
            <w:r w:rsidRPr="00625FA6">
              <w:rPr>
                <w:rFonts w:eastAsia="Arial"/>
                <w:color w:val="000000"/>
                <w:sz w:val="20"/>
                <w:szCs w:val="20"/>
                <w:lang w:bidi="ru-RU"/>
              </w:rPr>
              <w:t>далее</w:t>
            </w:r>
          </w:p>
          <w:p w14:paraId="504E1473"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Arial"/>
                <w:color w:val="000000"/>
                <w:sz w:val="20"/>
                <w:szCs w:val="20"/>
                <w:lang w:bidi="ru-RU"/>
              </w:rPr>
              <w:t>ежегодно</w:t>
            </w:r>
          </w:p>
        </w:tc>
        <w:tc>
          <w:tcPr>
            <w:tcW w:w="2912" w:type="dxa"/>
          </w:tcPr>
          <w:p w14:paraId="5E7364C7"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КЦРБ</w:t>
            </w:r>
          </w:p>
        </w:tc>
        <w:tc>
          <w:tcPr>
            <w:tcW w:w="2912" w:type="dxa"/>
          </w:tcPr>
          <w:p w14:paraId="0BEE20CE" w14:textId="77777777" w:rsidR="00625FA6" w:rsidRPr="00625FA6" w:rsidRDefault="00625FA6" w:rsidP="00625FA6">
            <w:pPr>
              <w:keepNext/>
              <w:keepLines/>
              <w:shd w:val="clear" w:color="auto" w:fill="FFFFFF"/>
              <w:ind w:firstLine="0"/>
              <w:jc w:val="both"/>
              <w:rPr>
                <w:bCs/>
                <w:sz w:val="20"/>
                <w:szCs w:val="20"/>
              </w:rPr>
            </w:pPr>
            <w:r w:rsidRPr="00625FA6">
              <w:rPr>
                <w:bCs/>
                <w:sz w:val="20"/>
                <w:szCs w:val="20"/>
              </w:rPr>
              <w:t xml:space="preserve">Оценка эффективности реализации мероприятий, направленных на </w:t>
            </w:r>
            <w:proofErr w:type="spellStart"/>
            <w:proofErr w:type="gramStart"/>
            <w:r w:rsidRPr="00625FA6">
              <w:rPr>
                <w:bCs/>
                <w:sz w:val="20"/>
                <w:szCs w:val="20"/>
              </w:rPr>
              <w:t>предот</w:t>
            </w:r>
            <w:proofErr w:type="spellEnd"/>
            <w:r w:rsidRPr="00625FA6">
              <w:rPr>
                <w:bCs/>
                <w:sz w:val="20"/>
                <w:szCs w:val="20"/>
              </w:rPr>
              <w:t>-вращение</w:t>
            </w:r>
            <w:proofErr w:type="gramEnd"/>
            <w:r w:rsidRPr="00625FA6">
              <w:rPr>
                <w:bCs/>
                <w:sz w:val="20"/>
                <w:szCs w:val="20"/>
              </w:rPr>
              <w:t xml:space="preserve"> потребления алкоголя среди взрослого населения </w:t>
            </w:r>
            <w:r w:rsidRPr="00625FA6">
              <w:rPr>
                <w:bCs/>
                <w:sz w:val="20"/>
                <w:szCs w:val="20"/>
                <w:u w:color="000000"/>
              </w:rPr>
              <w:t>Куйбышев-</w:t>
            </w:r>
            <w:proofErr w:type="spellStart"/>
            <w:r w:rsidRPr="00625FA6">
              <w:rPr>
                <w:bCs/>
                <w:sz w:val="20"/>
                <w:szCs w:val="20"/>
                <w:u w:color="000000"/>
              </w:rPr>
              <w:t>ского</w:t>
            </w:r>
            <w:proofErr w:type="spellEnd"/>
            <w:r w:rsidRPr="00625FA6">
              <w:rPr>
                <w:bCs/>
                <w:sz w:val="20"/>
                <w:szCs w:val="20"/>
                <w:u w:color="000000"/>
              </w:rPr>
              <w:t xml:space="preserve"> муниципального района Новосибирской области</w:t>
            </w:r>
          </w:p>
        </w:tc>
      </w:tr>
      <w:tr w:rsidR="00625FA6" w:rsidRPr="00625FA6" w14:paraId="4FE0BC98" w14:textId="77777777" w:rsidTr="00625FA6">
        <w:tc>
          <w:tcPr>
            <w:tcW w:w="706" w:type="dxa"/>
          </w:tcPr>
          <w:p w14:paraId="7D1619E5"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2.18.</w:t>
            </w:r>
          </w:p>
        </w:tc>
        <w:tc>
          <w:tcPr>
            <w:tcW w:w="4109" w:type="dxa"/>
          </w:tcPr>
          <w:p w14:paraId="53EC64AB"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 xml:space="preserve">Организация и проведение исследования «Оценка формирования здорового образа жизни у населения с учетом особенностей целевых возрастных групп» </w:t>
            </w:r>
          </w:p>
          <w:p w14:paraId="2EDEE557" w14:textId="77777777" w:rsidR="00625FA6" w:rsidRPr="00625FA6" w:rsidRDefault="00625FA6" w:rsidP="00625FA6">
            <w:pPr>
              <w:autoSpaceDE w:val="0"/>
              <w:autoSpaceDN w:val="0"/>
              <w:adjustRightInd w:val="0"/>
              <w:ind w:firstLine="0"/>
              <w:jc w:val="both"/>
              <w:rPr>
                <w:color w:val="000000"/>
                <w:sz w:val="20"/>
                <w:szCs w:val="20"/>
                <w:lang w:eastAsia="en-US"/>
              </w:rPr>
            </w:pPr>
          </w:p>
        </w:tc>
        <w:tc>
          <w:tcPr>
            <w:tcW w:w="1960" w:type="dxa"/>
          </w:tcPr>
          <w:p w14:paraId="3810FFB1"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eastAsia="Arial"/>
                <w:color w:val="000000"/>
                <w:sz w:val="20"/>
                <w:szCs w:val="20"/>
                <w:lang w:bidi="ru-RU"/>
              </w:rPr>
              <w:t>15.03.2020</w:t>
            </w:r>
          </w:p>
        </w:tc>
        <w:tc>
          <w:tcPr>
            <w:tcW w:w="1961" w:type="dxa"/>
          </w:tcPr>
          <w:p w14:paraId="7F2DEEE8" w14:textId="77777777" w:rsidR="00625FA6" w:rsidRPr="00625FA6" w:rsidRDefault="00625FA6" w:rsidP="00625FA6">
            <w:pPr>
              <w:widowControl w:val="0"/>
              <w:ind w:left="160" w:firstLine="0"/>
              <w:jc w:val="center"/>
              <w:rPr>
                <w:sz w:val="20"/>
                <w:szCs w:val="20"/>
              </w:rPr>
            </w:pPr>
            <w:r w:rsidRPr="00625FA6">
              <w:rPr>
                <w:rFonts w:eastAsia="Arial"/>
                <w:color w:val="000000"/>
                <w:sz w:val="20"/>
                <w:szCs w:val="20"/>
                <w:lang w:bidi="ru-RU"/>
              </w:rPr>
              <w:t>15.12.2020</w:t>
            </w:r>
          </w:p>
          <w:p w14:paraId="203330AC" w14:textId="77777777" w:rsidR="00625FA6" w:rsidRPr="00625FA6" w:rsidRDefault="00625FA6" w:rsidP="00625FA6">
            <w:pPr>
              <w:widowControl w:val="0"/>
              <w:ind w:firstLine="0"/>
              <w:jc w:val="center"/>
              <w:rPr>
                <w:sz w:val="20"/>
                <w:szCs w:val="20"/>
              </w:rPr>
            </w:pPr>
            <w:r w:rsidRPr="00625FA6">
              <w:rPr>
                <w:rFonts w:eastAsia="Arial"/>
                <w:color w:val="000000"/>
                <w:sz w:val="20"/>
                <w:szCs w:val="20"/>
                <w:lang w:bidi="ru-RU"/>
              </w:rPr>
              <w:t>далее</w:t>
            </w:r>
          </w:p>
          <w:p w14:paraId="66DEE9A9"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Arial"/>
                <w:color w:val="000000"/>
                <w:sz w:val="20"/>
                <w:szCs w:val="20"/>
                <w:lang w:bidi="ru-RU"/>
              </w:rPr>
              <w:t>ежегодно</w:t>
            </w:r>
          </w:p>
        </w:tc>
        <w:tc>
          <w:tcPr>
            <w:tcW w:w="2912" w:type="dxa"/>
          </w:tcPr>
          <w:p w14:paraId="10B6D48F" w14:textId="77777777" w:rsidR="00625FA6" w:rsidRPr="00625FA6" w:rsidRDefault="00625FA6" w:rsidP="00625FA6">
            <w:pPr>
              <w:spacing w:after="200"/>
              <w:ind w:firstLine="0"/>
              <w:jc w:val="center"/>
              <w:rPr>
                <w:sz w:val="20"/>
                <w:szCs w:val="20"/>
                <w:u w:color="000000"/>
                <w:lang w:eastAsia="en-US"/>
              </w:rPr>
            </w:pPr>
            <w:r w:rsidRPr="00625FA6">
              <w:rPr>
                <w:sz w:val="20"/>
                <w:szCs w:val="20"/>
                <w:u w:color="000000"/>
                <w:lang w:eastAsia="en-US"/>
              </w:rPr>
              <w:t>КЦРБ</w:t>
            </w:r>
          </w:p>
        </w:tc>
        <w:tc>
          <w:tcPr>
            <w:tcW w:w="2912" w:type="dxa"/>
          </w:tcPr>
          <w:p w14:paraId="51053575" w14:textId="77777777" w:rsidR="00625FA6" w:rsidRPr="00625FA6" w:rsidRDefault="00625FA6" w:rsidP="00625FA6">
            <w:pPr>
              <w:autoSpaceDE w:val="0"/>
              <w:autoSpaceDN w:val="0"/>
              <w:adjustRightInd w:val="0"/>
              <w:ind w:firstLine="0"/>
              <w:rPr>
                <w:color w:val="000000"/>
                <w:sz w:val="20"/>
                <w:szCs w:val="20"/>
                <w:lang w:eastAsia="en-US"/>
              </w:rPr>
            </w:pPr>
            <w:r w:rsidRPr="00625FA6">
              <w:rPr>
                <w:color w:val="000000"/>
                <w:sz w:val="20"/>
                <w:szCs w:val="20"/>
                <w:lang w:eastAsia="en-US"/>
              </w:rPr>
              <w:t xml:space="preserve">Оценка уровня </w:t>
            </w:r>
            <w:proofErr w:type="spellStart"/>
            <w:proofErr w:type="gramStart"/>
            <w:r w:rsidRPr="00625FA6">
              <w:rPr>
                <w:color w:val="000000"/>
                <w:sz w:val="20"/>
                <w:szCs w:val="20"/>
                <w:lang w:eastAsia="en-US"/>
              </w:rPr>
              <w:t>инфор-мированности</w:t>
            </w:r>
            <w:proofErr w:type="spellEnd"/>
            <w:proofErr w:type="gramEnd"/>
            <w:r w:rsidRPr="00625FA6">
              <w:rPr>
                <w:color w:val="000000"/>
                <w:sz w:val="20"/>
                <w:szCs w:val="20"/>
                <w:lang w:eastAsia="en-US"/>
              </w:rPr>
              <w:t xml:space="preserve"> по формированию здорового образа жизни у населения </w:t>
            </w:r>
            <w:r w:rsidRPr="00625FA6">
              <w:rPr>
                <w:color w:val="000000"/>
                <w:sz w:val="20"/>
                <w:szCs w:val="20"/>
                <w:u w:color="000000"/>
                <w:lang w:eastAsia="en-US"/>
              </w:rPr>
              <w:t xml:space="preserve">Куйбышевского </w:t>
            </w:r>
            <w:proofErr w:type="spellStart"/>
            <w:r w:rsidRPr="00625FA6">
              <w:rPr>
                <w:color w:val="000000"/>
                <w:sz w:val="20"/>
                <w:szCs w:val="20"/>
                <w:u w:color="000000"/>
                <w:lang w:eastAsia="en-US"/>
              </w:rPr>
              <w:t>муници-пального</w:t>
            </w:r>
            <w:proofErr w:type="spellEnd"/>
            <w:r w:rsidRPr="00625FA6">
              <w:rPr>
                <w:color w:val="000000"/>
                <w:sz w:val="20"/>
                <w:szCs w:val="20"/>
                <w:u w:color="000000"/>
                <w:lang w:eastAsia="en-US"/>
              </w:rPr>
              <w:t xml:space="preserve"> района </w:t>
            </w:r>
            <w:proofErr w:type="spellStart"/>
            <w:r w:rsidRPr="00625FA6">
              <w:rPr>
                <w:color w:val="000000"/>
                <w:sz w:val="20"/>
                <w:szCs w:val="20"/>
                <w:u w:color="000000"/>
                <w:lang w:eastAsia="en-US"/>
              </w:rPr>
              <w:t>Новоси-бирской</w:t>
            </w:r>
            <w:proofErr w:type="spellEnd"/>
            <w:r w:rsidRPr="00625FA6">
              <w:rPr>
                <w:color w:val="000000"/>
                <w:sz w:val="20"/>
                <w:szCs w:val="20"/>
                <w:u w:color="000000"/>
                <w:lang w:eastAsia="en-US"/>
              </w:rPr>
              <w:t xml:space="preserve"> области</w:t>
            </w:r>
            <w:r w:rsidRPr="00625FA6">
              <w:rPr>
                <w:color w:val="000000"/>
                <w:sz w:val="20"/>
                <w:szCs w:val="20"/>
                <w:lang w:eastAsia="en-US"/>
              </w:rPr>
              <w:t xml:space="preserve"> с учетом особенностей целевых возрастных групп</w:t>
            </w:r>
          </w:p>
        </w:tc>
      </w:tr>
      <w:tr w:rsidR="00625FA6" w:rsidRPr="00625FA6" w14:paraId="6655B1E7" w14:textId="77777777" w:rsidTr="00625FA6">
        <w:tc>
          <w:tcPr>
            <w:tcW w:w="706" w:type="dxa"/>
          </w:tcPr>
          <w:p w14:paraId="7BAFED0E"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2.19.</w:t>
            </w:r>
          </w:p>
        </w:tc>
        <w:tc>
          <w:tcPr>
            <w:tcW w:w="4109" w:type="dxa"/>
          </w:tcPr>
          <w:p w14:paraId="27262A1F" w14:textId="77777777" w:rsidR="00625FA6" w:rsidRPr="00625FA6" w:rsidRDefault="00625FA6" w:rsidP="00625FA6">
            <w:pPr>
              <w:widowControl w:val="0"/>
              <w:ind w:firstLine="0"/>
              <w:jc w:val="both"/>
              <w:rPr>
                <w:sz w:val="20"/>
                <w:szCs w:val="20"/>
              </w:rPr>
            </w:pPr>
            <w:r w:rsidRPr="00625FA6">
              <w:rPr>
                <w:rFonts w:eastAsia="Arial"/>
                <w:color w:val="000000"/>
                <w:sz w:val="20"/>
                <w:szCs w:val="20"/>
                <w:lang w:bidi="ru-RU"/>
              </w:rPr>
              <w:t xml:space="preserve">Организация и проведение обучающих мероприятий для различных групп </w:t>
            </w:r>
            <w:r w:rsidRPr="00625FA6">
              <w:rPr>
                <w:sz w:val="20"/>
                <w:szCs w:val="20"/>
              </w:rPr>
              <w:t>населения и немедицинских специалистов по вопросам формирования здорового образа жизни и основных факторах риска развития ХНИЗ (родительские собрания, обучающие семинары, тренинги, лекции)</w:t>
            </w:r>
          </w:p>
          <w:p w14:paraId="7E2AC0CC" w14:textId="77777777" w:rsidR="00625FA6" w:rsidRPr="00625FA6" w:rsidRDefault="00625FA6" w:rsidP="00625FA6">
            <w:pPr>
              <w:autoSpaceDE w:val="0"/>
              <w:autoSpaceDN w:val="0"/>
              <w:adjustRightInd w:val="0"/>
              <w:ind w:firstLine="0"/>
              <w:jc w:val="both"/>
              <w:rPr>
                <w:color w:val="000000"/>
                <w:sz w:val="20"/>
                <w:szCs w:val="20"/>
                <w:lang w:eastAsia="en-US"/>
              </w:rPr>
            </w:pPr>
          </w:p>
        </w:tc>
        <w:tc>
          <w:tcPr>
            <w:tcW w:w="1960" w:type="dxa"/>
          </w:tcPr>
          <w:p w14:paraId="493354A2"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eastAsia="Arial"/>
                <w:color w:val="000000"/>
                <w:sz w:val="20"/>
                <w:szCs w:val="20"/>
                <w:lang w:bidi="ru-RU"/>
              </w:rPr>
              <w:t>15.03.2020</w:t>
            </w:r>
          </w:p>
        </w:tc>
        <w:tc>
          <w:tcPr>
            <w:tcW w:w="1961" w:type="dxa"/>
          </w:tcPr>
          <w:p w14:paraId="5142B4E0" w14:textId="77777777" w:rsidR="00625FA6" w:rsidRPr="00625FA6" w:rsidRDefault="00625FA6" w:rsidP="00625FA6">
            <w:pPr>
              <w:widowControl w:val="0"/>
              <w:spacing w:after="120"/>
              <w:ind w:left="160" w:firstLine="0"/>
              <w:jc w:val="center"/>
              <w:rPr>
                <w:sz w:val="20"/>
                <w:szCs w:val="20"/>
              </w:rPr>
            </w:pPr>
            <w:r w:rsidRPr="00625FA6">
              <w:rPr>
                <w:rFonts w:eastAsia="Arial"/>
                <w:color w:val="000000"/>
                <w:sz w:val="20"/>
                <w:szCs w:val="20"/>
                <w:lang w:bidi="ru-RU"/>
              </w:rPr>
              <w:t>15.12.2020</w:t>
            </w:r>
          </w:p>
          <w:p w14:paraId="0721D00B"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Arial"/>
                <w:color w:val="000000"/>
                <w:sz w:val="20"/>
                <w:szCs w:val="20"/>
                <w:lang w:bidi="ru-RU"/>
              </w:rPr>
              <w:t>далее ежегодно</w:t>
            </w:r>
          </w:p>
        </w:tc>
        <w:tc>
          <w:tcPr>
            <w:tcW w:w="2912" w:type="dxa"/>
          </w:tcPr>
          <w:p w14:paraId="3736E13B"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КЦРБ</w:t>
            </w:r>
          </w:p>
        </w:tc>
        <w:tc>
          <w:tcPr>
            <w:tcW w:w="2912" w:type="dxa"/>
          </w:tcPr>
          <w:p w14:paraId="4F6B66DB" w14:textId="77777777" w:rsidR="00625FA6" w:rsidRPr="00625FA6" w:rsidRDefault="00625FA6" w:rsidP="00625FA6">
            <w:pPr>
              <w:keepNext/>
              <w:keepLines/>
              <w:shd w:val="clear" w:color="auto" w:fill="FFFFFF"/>
              <w:ind w:firstLine="0"/>
              <w:jc w:val="both"/>
              <w:rPr>
                <w:bCs/>
                <w:sz w:val="20"/>
                <w:szCs w:val="20"/>
              </w:rPr>
            </w:pPr>
            <w:r w:rsidRPr="00625FA6">
              <w:rPr>
                <w:rFonts w:eastAsia="Arial"/>
                <w:bCs/>
                <w:color w:val="000000"/>
                <w:sz w:val="20"/>
                <w:szCs w:val="20"/>
                <w:lang w:bidi="ru-RU"/>
              </w:rPr>
              <w:t xml:space="preserve">Организованы и проведены обучающие мероприятия для </w:t>
            </w:r>
            <w:proofErr w:type="spellStart"/>
            <w:proofErr w:type="gramStart"/>
            <w:r w:rsidRPr="00625FA6">
              <w:rPr>
                <w:rFonts w:eastAsia="Arial"/>
                <w:bCs/>
                <w:color w:val="000000"/>
                <w:sz w:val="20"/>
                <w:szCs w:val="20"/>
                <w:lang w:bidi="ru-RU"/>
              </w:rPr>
              <w:t>различ-ных</w:t>
            </w:r>
            <w:proofErr w:type="spellEnd"/>
            <w:proofErr w:type="gramEnd"/>
            <w:r w:rsidRPr="00625FA6">
              <w:rPr>
                <w:rFonts w:eastAsia="Arial"/>
                <w:bCs/>
                <w:color w:val="000000"/>
                <w:sz w:val="20"/>
                <w:szCs w:val="20"/>
                <w:lang w:bidi="ru-RU"/>
              </w:rPr>
              <w:t xml:space="preserve"> групп </w:t>
            </w:r>
            <w:r w:rsidRPr="00625FA6">
              <w:rPr>
                <w:bCs/>
                <w:sz w:val="20"/>
                <w:szCs w:val="20"/>
              </w:rPr>
              <w:t xml:space="preserve">населения и немедицинских </w:t>
            </w:r>
            <w:proofErr w:type="spellStart"/>
            <w:r w:rsidRPr="00625FA6">
              <w:rPr>
                <w:bCs/>
                <w:sz w:val="20"/>
                <w:szCs w:val="20"/>
              </w:rPr>
              <w:t>специа</w:t>
            </w:r>
            <w:proofErr w:type="spellEnd"/>
            <w:r w:rsidRPr="00625FA6">
              <w:rPr>
                <w:bCs/>
                <w:sz w:val="20"/>
                <w:szCs w:val="20"/>
              </w:rPr>
              <w:t>-листов по вопросам формирования здорового образа жизни и основных факторах риска развития ХНИЗ</w:t>
            </w:r>
          </w:p>
        </w:tc>
      </w:tr>
      <w:tr w:rsidR="00625FA6" w:rsidRPr="00625FA6" w14:paraId="369C0EE5" w14:textId="77777777" w:rsidTr="00625FA6">
        <w:tc>
          <w:tcPr>
            <w:tcW w:w="14560" w:type="dxa"/>
            <w:gridSpan w:val="6"/>
          </w:tcPr>
          <w:p w14:paraId="0096DCAA" w14:textId="77777777" w:rsidR="00625FA6" w:rsidRPr="00625FA6" w:rsidRDefault="00625FA6" w:rsidP="00625FA6">
            <w:pPr>
              <w:autoSpaceDE w:val="0"/>
              <w:autoSpaceDN w:val="0"/>
              <w:adjustRightInd w:val="0"/>
              <w:ind w:firstLine="0"/>
              <w:jc w:val="both"/>
              <w:rPr>
                <w:bCs/>
                <w:i/>
                <w:iCs/>
                <w:color w:val="000000"/>
                <w:sz w:val="20"/>
                <w:szCs w:val="20"/>
                <w:lang w:eastAsia="en-US"/>
              </w:rPr>
            </w:pPr>
            <w:r w:rsidRPr="00625FA6">
              <w:rPr>
                <w:color w:val="000000"/>
                <w:sz w:val="20"/>
                <w:szCs w:val="20"/>
                <w:lang w:eastAsia="en-US"/>
              </w:rPr>
              <w:t xml:space="preserve">        </w:t>
            </w:r>
            <w:r w:rsidRPr="00625FA6">
              <w:rPr>
                <w:bCs/>
                <w:i/>
                <w:iCs/>
                <w:color w:val="000000"/>
                <w:sz w:val="20"/>
                <w:szCs w:val="20"/>
                <w:lang w:eastAsia="en-US"/>
              </w:rPr>
              <w:t>3. Мероприятия по снижению действий основных факторов риска НИЗ</w:t>
            </w:r>
          </w:p>
        </w:tc>
      </w:tr>
      <w:tr w:rsidR="00625FA6" w:rsidRPr="00625FA6" w14:paraId="47A3850F" w14:textId="77777777" w:rsidTr="00625FA6">
        <w:tc>
          <w:tcPr>
            <w:tcW w:w="706" w:type="dxa"/>
          </w:tcPr>
          <w:p w14:paraId="1BF43652"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3.1.</w:t>
            </w:r>
          </w:p>
        </w:tc>
        <w:tc>
          <w:tcPr>
            <w:tcW w:w="4109" w:type="dxa"/>
          </w:tcPr>
          <w:p w14:paraId="02D49F8A"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 xml:space="preserve">Проведение реорганизации, </w:t>
            </w:r>
            <w:proofErr w:type="spellStart"/>
            <w:r w:rsidRPr="00625FA6">
              <w:rPr>
                <w:color w:val="000000"/>
                <w:sz w:val="20"/>
                <w:szCs w:val="20"/>
                <w:lang w:eastAsia="en-US"/>
              </w:rPr>
              <w:t>доосна-щения</w:t>
            </w:r>
            <w:proofErr w:type="spellEnd"/>
            <w:r w:rsidRPr="00625FA6">
              <w:rPr>
                <w:color w:val="000000"/>
                <w:sz w:val="20"/>
                <w:szCs w:val="20"/>
                <w:lang w:eastAsia="en-US"/>
              </w:rPr>
              <w:t xml:space="preserve"> </w:t>
            </w:r>
            <w:proofErr w:type="gramStart"/>
            <w:r w:rsidRPr="00625FA6">
              <w:rPr>
                <w:color w:val="000000"/>
                <w:sz w:val="20"/>
                <w:szCs w:val="20"/>
                <w:lang w:eastAsia="en-US"/>
              </w:rPr>
              <w:t>кабинета  медицинской</w:t>
            </w:r>
            <w:proofErr w:type="gramEnd"/>
            <w:r w:rsidRPr="00625FA6">
              <w:rPr>
                <w:color w:val="000000"/>
                <w:sz w:val="20"/>
                <w:szCs w:val="20"/>
                <w:lang w:eastAsia="en-US"/>
              </w:rPr>
              <w:t xml:space="preserve"> профилактики в отделение медицинской профилактики  в </w:t>
            </w:r>
            <w:r w:rsidRPr="00625FA6">
              <w:rPr>
                <w:color w:val="000000"/>
                <w:sz w:val="20"/>
                <w:szCs w:val="20"/>
                <w:lang w:eastAsia="en-US"/>
              </w:rPr>
              <w:lastRenderedPageBreak/>
              <w:t>ГБУЗ НСО «Куйбышевская ЦРБ»</w:t>
            </w:r>
          </w:p>
        </w:tc>
        <w:tc>
          <w:tcPr>
            <w:tcW w:w="1960" w:type="dxa"/>
          </w:tcPr>
          <w:p w14:paraId="31F92A01"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sz w:val="20"/>
                <w:szCs w:val="20"/>
              </w:rPr>
              <w:lastRenderedPageBreak/>
              <w:t>15.03.2020</w:t>
            </w:r>
          </w:p>
        </w:tc>
        <w:tc>
          <w:tcPr>
            <w:tcW w:w="1961" w:type="dxa"/>
          </w:tcPr>
          <w:p w14:paraId="3ECD3D09"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sz w:val="20"/>
                <w:szCs w:val="20"/>
                <w:lang w:eastAsia="en-US"/>
              </w:rPr>
              <w:t>15.12.2020</w:t>
            </w:r>
          </w:p>
        </w:tc>
        <w:tc>
          <w:tcPr>
            <w:tcW w:w="2912" w:type="dxa"/>
          </w:tcPr>
          <w:p w14:paraId="62AB567D" w14:textId="77777777" w:rsidR="00625FA6" w:rsidRPr="00625FA6" w:rsidRDefault="00625FA6" w:rsidP="00625FA6">
            <w:pPr>
              <w:spacing w:after="200"/>
              <w:ind w:firstLine="0"/>
              <w:jc w:val="center"/>
              <w:rPr>
                <w:sz w:val="20"/>
                <w:szCs w:val="20"/>
                <w:u w:color="000000"/>
                <w:lang w:eastAsia="en-US"/>
              </w:rPr>
            </w:pPr>
            <w:r w:rsidRPr="00625FA6">
              <w:rPr>
                <w:sz w:val="20"/>
                <w:szCs w:val="20"/>
                <w:u w:color="000000"/>
                <w:lang w:eastAsia="en-US"/>
              </w:rPr>
              <w:t>КЦРБ</w:t>
            </w:r>
          </w:p>
        </w:tc>
        <w:tc>
          <w:tcPr>
            <w:tcW w:w="2912" w:type="dxa"/>
            <w:vAlign w:val="center"/>
          </w:tcPr>
          <w:p w14:paraId="6221D98B"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 xml:space="preserve">Приказ ГБУЗ НСО «Куйбышевская ЦРБ» о реорганизации, </w:t>
            </w:r>
            <w:proofErr w:type="spellStart"/>
            <w:proofErr w:type="gramStart"/>
            <w:r w:rsidRPr="00625FA6">
              <w:rPr>
                <w:color w:val="000000"/>
                <w:sz w:val="20"/>
                <w:szCs w:val="20"/>
                <w:lang w:eastAsia="en-US"/>
              </w:rPr>
              <w:t>доосна-щении</w:t>
            </w:r>
            <w:proofErr w:type="spellEnd"/>
            <w:proofErr w:type="gramEnd"/>
            <w:r w:rsidRPr="00625FA6">
              <w:rPr>
                <w:color w:val="000000"/>
                <w:sz w:val="20"/>
                <w:szCs w:val="20"/>
                <w:lang w:eastAsia="en-US"/>
              </w:rPr>
              <w:t xml:space="preserve"> </w:t>
            </w:r>
            <w:r w:rsidRPr="00625FA6">
              <w:rPr>
                <w:color w:val="000000"/>
                <w:sz w:val="20"/>
                <w:szCs w:val="20"/>
                <w:lang w:eastAsia="en-US"/>
              </w:rPr>
              <w:lastRenderedPageBreak/>
              <w:t xml:space="preserve">кабинета медицинской </w:t>
            </w:r>
            <w:proofErr w:type="spellStart"/>
            <w:r w:rsidRPr="00625FA6">
              <w:rPr>
                <w:color w:val="000000"/>
                <w:sz w:val="20"/>
                <w:szCs w:val="20"/>
                <w:lang w:eastAsia="en-US"/>
              </w:rPr>
              <w:t>профилак</w:t>
            </w:r>
            <w:proofErr w:type="spellEnd"/>
            <w:r w:rsidRPr="00625FA6">
              <w:rPr>
                <w:color w:val="000000"/>
                <w:sz w:val="20"/>
                <w:szCs w:val="20"/>
                <w:lang w:eastAsia="en-US"/>
              </w:rPr>
              <w:t xml:space="preserve">-тики в отделение медицинской </w:t>
            </w:r>
            <w:proofErr w:type="spellStart"/>
            <w:r w:rsidRPr="00625FA6">
              <w:rPr>
                <w:color w:val="000000"/>
                <w:sz w:val="20"/>
                <w:szCs w:val="20"/>
                <w:lang w:eastAsia="en-US"/>
              </w:rPr>
              <w:t>профилак</w:t>
            </w:r>
            <w:proofErr w:type="spellEnd"/>
            <w:r w:rsidRPr="00625FA6">
              <w:rPr>
                <w:color w:val="000000"/>
                <w:sz w:val="20"/>
                <w:szCs w:val="20"/>
                <w:lang w:eastAsia="en-US"/>
              </w:rPr>
              <w:t>-тики</w:t>
            </w:r>
          </w:p>
        </w:tc>
      </w:tr>
      <w:tr w:rsidR="00625FA6" w:rsidRPr="00625FA6" w14:paraId="6C633A76" w14:textId="77777777" w:rsidTr="00625FA6">
        <w:tc>
          <w:tcPr>
            <w:tcW w:w="706" w:type="dxa"/>
          </w:tcPr>
          <w:p w14:paraId="673468F0"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lastRenderedPageBreak/>
              <w:t>3.2.</w:t>
            </w:r>
          </w:p>
        </w:tc>
        <w:tc>
          <w:tcPr>
            <w:tcW w:w="4109" w:type="dxa"/>
          </w:tcPr>
          <w:p w14:paraId="60AAACE1"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rFonts w:eastAsia="Arial"/>
                <w:color w:val="000000"/>
                <w:sz w:val="20"/>
                <w:szCs w:val="20"/>
                <w:lang w:bidi="ru-RU"/>
              </w:rPr>
              <w:t>Открытие кабинета по оказанию медицинской помощи при отказе от курения на базе отделения медицинской профилактики ГБУЗ НСО «Куйбышевская ЦРБ»</w:t>
            </w:r>
          </w:p>
        </w:tc>
        <w:tc>
          <w:tcPr>
            <w:tcW w:w="1960" w:type="dxa"/>
            <w:vAlign w:val="center"/>
          </w:tcPr>
          <w:p w14:paraId="0EB730F2" w14:textId="77777777" w:rsidR="00625FA6" w:rsidRPr="00625FA6" w:rsidRDefault="00625FA6" w:rsidP="00625FA6">
            <w:pPr>
              <w:widowControl w:val="0"/>
              <w:autoSpaceDE w:val="0"/>
              <w:autoSpaceDN w:val="0"/>
              <w:adjustRightInd w:val="0"/>
              <w:ind w:firstLine="0"/>
              <w:jc w:val="center"/>
              <w:rPr>
                <w:rFonts w:eastAsia="Arial"/>
                <w:color w:val="000000"/>
                <w:sz w:val="20"/>
                <w:szCs w:val="20"/>
                <w:lang w:bidi="ru-RU"/>
              </w:rPr>
            </w:pPr>
            <w:r w:rsidRPr="00625FA6">
              <w:rPr>
                <w:rFonts w:eastAsia="Arial"/>
                <w:color w:val="000000"/>
                <w:sz w:val="20"/>
                <w:szCs w:val="20"/>
                <w:lang w:bidi="ru-RU"/>
              </w:rPr>
              <w:t>15.01.2022</w:t>
            </w:r>
          </w:p>
          <w:p w14:paraId="24DD7B66" w14:textId="77777777" w:rsidR="00625FA6" w:rsidRPr="00625FA6" w:rsidRDefault="00625FA6" w:rsidP="00625FA6">
            <w:pPr>
              <w:widowControl w:val="0"/>
              <w:autoSpaceDE w:val="0"/>
              <w:autoSpaceDN w:val="0"/>
              <w:adjustRightInd w:val="0"/>
              <w:ind w:firstLine="0"/>
              <w:jc w:val="center"/>
              <w:rPr>
                <w:rFonts w:eastAsia="Arial"/>
                <w:color w:val="000000"/>
                <w:sz w:val="20"/>
                <w:szCs w:val="20"/>
                <w:lang w:bidi="ru-RU"/>
              </w:rPr>
            </w:pPr>
          </w:p>
          <w:p w14:paraId="5FD3B678" w14:textId="77777777" w:rsidR="00625FA6" w:rsidRPr="00625FA6" w:rsidRDefault="00625FA6" w:rsidP="00625FA6">
            <w:pPr>
              <w:widowControl w:val="0"/>
              <w:autoSpaceDE w:val="0"/>
              <w:autoSpaceDN w:val="0"/>
              <w:adjustRightInd w:val="0"/>
              <w:ind w:firstLine="0"/>
              <w:jc w:val="center"/>
              <w:rPr>
                <w:rFonts w:eastAsia="Arial"/>
                <w:color w:val="000000"/>
                <w:sz w:val="20"/>
                <w:szCs w:val="20"/>
                <w:lang w:bidi="ru-RU"/>
              </w:rPr>
            </w:pPr>
          </w:p>
          <w:p w14:paraId="580BFF32" w14:textId="77777777" w:rsidR="00625FA6" w:rsidRPr="00625FA6" w:rsidRDefault="00625FA6" w:rsidP="00625FA6">
            <w:pPr>
              <w:widowControl w:val="0"/>
              <w:autoSpaceDE w:val="0"/>
              <w:autoSpaceDN w:val="0"/>
              <w:adjustRightInd w:val="0"/>
              <w:ind w:firstLine="0"/>
              <w:jc w:val="center"/>
              <w:rPr>
                <w:rFonts w:eastAsia="Arial"/>
                <w:color w:val="000000"/>
                <w:sz w:val="20"/>
                <w:szCs w:val="20"/>
                <w:lang w:bidi="ru-RU"/>
              </w:rPr>
            </w:pPr>
          </w:p>
          <w:p w14:paraId="5F4A06B1" w14:textId="77777777" w:rsidR="00625FA6" w:rsidRPr="00625FA6" w:rsidRDefault="00625FA6" w:rsidP="00625FA6">
            <w:pPr>
              <w:widowControl w:val="0"/>
              <w:autoSpaceDE w:val="0"/>
              <w:autoSpaceDN w:val="0"/>
              <w:adjustRightInd w:val="0"/>
              <w:ind w:firstLine="0"/>
              <w:jc w:val="center"/>
              <w:rPr>
                <w:rFonts w:eastAsia="Arial"/>
                <w:color w:val="000000"/>
                <w:sz w:val="20"/>
                <w:szCs w:val="20"/>
                <w:lang w:bidi="ru-RU"/>
              </w:rPr>
            </w:pPr>
          </w:p>
          <w:p w14:paraId="35EF92DC" w14:textId="77777777" w:rsidR="00625FA6" w:rsidRPr="00625FA6" w:rsidRDefault="00625FA6" w:rsidP="00625FA6">
            <w:pPr>
              <w:widowControl w:val="0"/>
              <w:autoSpaceDE w:val="0"/>
              <w:autoSpaceDN w:val="0"/>
              <w:adjustRightInd w:val="0"/>
              <w:ind w:firstLine="0"/>
              <w:jc w:val="center"/>
              <w:rPr>
                <w:rFonts w:cs="Arial"/>
                <w:sz w:val="20"/>
                <w:szCs w:val="20"/>
                <w:u w:color="000000"/>
              </w:rPr>
            </w:pPr>
          </w:p>
        </w:tc>
        <w:tc>
          <w:tcPr>
            <w:tcW w:w="1961" w:type="dxa"/>
            <w:vAlign w:val="center"/>
          </w:tcPr>
          <w:p w14:paraId="42E1E49A" w14:textId="77777777" w:rsidR="00625FA6" w:rsidRPr="00625FA6" w:rsidRDefault="00625FA6" w:rsidP="00625FA6">
            <w:pPr>
              <w:autoSpaceDE w:val="0"/>
              <w:autoSpaceDN w:val="0"/>
              <w:adjustRightInd w:val="0"/>
              <w:ind w:firstLine="0"/>
              <w:jc w:val="center"/>
              <w:rPr>
                <w:rFonts w:eastAsia="Arial"/>
                <w:color w:val="000000"/>
                <w:sz w:val="20"/>
                <w:szCs w:val="20"/>
                <w:lang w:bidi="ru-RU"/>
              </w:rPr>
            </w:pPr>
            <w:r w:rsidRPr="00625FA6">
              <w:rPr>
                <w:rFonts w:eastAsia="Arial"/>
                <w:color w:val="000000"/>
                <w:sz w:val="20"/>
                <w:szCs w:val="20"/>
                <w:lang w:bidi="ru-RU"/>
              </w:rPr>
              <w:t>15.12.2022</w:t>
            </w:r>
          </w:p>
          <w:p w14:paraId="6F0BCA40" w14:textId="77777777" w:rsidR="00625FA6" w:rsidRPr="00625FA6" w:rsidRDefault="00625FA6" w:rsidP="00625FA6">
            <w:pPr>
              <w:autoSpaceDE w:val="0"/>
              <w:autoSpaceDN w:val="0"/>
              <w:adjustRightInd w:val="0"/>
              <w:ind w:firstLine="0"/>
              <w:jc w:val="center"/>
              <w:rPr>
                <w:rFonts w:eastAsia="Arial"/>
                <w:color w:val="000000"/>
                <w:sz w:val="20"/>
                <w:szCs w:val="20"/>
                <w:lang w:bidi="ru-RU"/>
              </w:rPr>
            </w:pPr>
          </w:p>
          <w:p w14:paraId="325ADF14" w14:textId="77777777" w:rsidR="00625FA6" w:rsidRPr="00625FA6" w:rsidRDefault="00625FA6" w:rsidP="00625FA6">
            <w:pPr>
              <w:autoSpaceDE w:val="0"/>
              <w:autoSpaceDN w:val="0"/>
              <w:adjustRightInd w:val="0"/>
              <w:ind w:firstLine="0"/>
              <w:jc w:val="center"/>
              <w:rPr>
                <w:rFonts w:eastAsia="Arial"/>
                <w:color w:val="000000"/>
                <w:sz w:val="20"/>
                <w:szCs w:val="20"/>
                <w:lang w:bidi="ru-RU"/>
              </w:rPr>
            </w:pPr>
          </w:p>
          <w:p w14:paraId="632CD669" w14:textId="77777777" w:rsidR="00625FA6" w:rsidRPr="00625FA6" w:rsidRDefault="00625FA6" w:rsidP="00625FA6">
            <w:pPr>
              <w:autoSpaceDE w:val="0"/>
              <w:autoSpaceDN w:val="0"/>
              <w:adjustRightInd w:val="0"/>
              <w:ind w:firstLine="0"/>
              <w:jc w:val="center"/>
              <w:rPr>
                <w:rFonts w:eastAsia="Arial"/>
                <w:color w:val="000000"/>
                <w:sz w:val="20"/>
                <w:szCs w:val="20"/>
                <w:lang w:bidi="ru-RU"/>
              </w:rPr>
            </w:pPr>
          </w:p>
          <w:p w14:paraId="4A2A534F" w14:textId="77777777" w:rsidR="00625FA6" w:rsidRPr="00625FA6" w:rsidRDefault="00625FA6" w:rsidP="00625FA6">
            <w:pPr>
              <w:autoSpaceDE w:val="0"/>
              <w:autoSpaceDN w:val="0"/>
              <w:adjustRightInd w:val="0"/>
              <w:ind w:firstLine="0"/>
              <w:jc w:val="center"/>
              <w:rPr>
                <w:rFonts w:eastAsia="Arial"/>
                <w:color w:val="000000"/>
                <w:sz w:val="20"/>
                <w:szCs w:val="20"/>
                <w:lang w:bidi="ru-RU"/>
              </w:rPr>
            </w:pPr>
          </w:p>
          <w:p w14:paraId="54CADD62"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p>
        </w:tc>
        <w:tc>
          <w:tcPr>
            <w:tcW w:w="2912" w:type="dxa"/>
            <w:vAlign w:val="center"/>
          </w:tcPr>
          <w:p w14:paraId="059BD0B9" w14:textId="77777777" w:rsidR="00625FA6" w:rsidRPr="00625FA6" w:rsidRDefault="00625FA6" w:rsidP="00625FA6">
            <w:pPr>
              <w:spacing w:after="200"/>
              <w:ind w:firstLine="0"/>
              <w:jc w:val="center"/>
              <w:rPr>
                <w:sz w:val="20"/>
                <w:szCs w:val="20"/>
                <w:u w:color="000000"/>
                <w:lang w:eastAsia="en-US"/>
              </w:rPr>
            </w:pPr>
            <w:r w:rsidRPr="00625FA6">
              <w:rPr>
                <w:sz w:val="20"/>
                <w:szCs w:val="20"/>
                <w:lang w:eastAsia="en-US"/>
              </w:rPr>
              <w:t xml:space="preserve"> </w:t>
            </w:r>
            <w:r w:rsidRPr="00625FA6">
              <w:rPr>
                <w:sz w:val="20"/>
                <w:szCs w:val="20"/>
                <w:u w:color="000000"/>
                <w:lang w:eastAsia="en-US"/>
              </w:rPr>
              <w:t>КЦРБ</w:t>
            </w:r>
          </w:p>
          <w:p w14:paraId="45A2EDB2" w14:textId="77777777" w:rsidR="00625FA6" w:rsidRPr="00625FA6" w:rsidRDefault="00625FA6" w:rsidP="00625FA6">
            <w:pPr>
              <w:spacing w:after="200"/>
              <w:ind w:firstLine="0"/>
              <w:jc w:val="center"/>
              <w:rPr>
                <w:sz w:val="20"/>
                <w:szCs w:val="20"/>
                <w:u w:color="000000"/>
                <w:lang w:eastAsia="en-US"/>
              </w:rPr>
            </w:pPr>
          </w:p>
          <w:p w14:paraId="1685B11D" w14:textId="77777777" w:rsidR="00625FA6" w:rsidRPr="00625FA6" w:rsidRDefault="00625FA6" w:rsidP="00625FA6">
            <w:pPr>
              <w:spacing w:after="200"/>
              <w:ind w:firstLine="0"/>
              <w:jc w:val="center"/>
              <w:rPr>
                <w:sz w:val="20"/>
                <w:szCs w:val="20"/>
                <w:u w:color="000000"/>
                <w:lang w:eastAsia="en-US"/>
              </w:rPr>
            </w:pPr>
          </w:p>
        </w:tc>
        <w:tc>
          <w:tcPr>
            <w:tcW w:w="2912" w:type="dxa"/>
            <w:vAlign w:val="center"/>
          </w:tcPr>
          <w:p w14:paraId="21E86B25"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rPr>
              <w:t xml:space="preserve">Приказ ГБУЗ НСО «Куйбышевская ЦРБ» </w:t>
            </w:r>
            <w:r w:rsidRPr="00625FA6">
              <w:rPr>
                <w:rFonts w:eastAsia="Arial"/>
                <w:color w:val="000000"/>
                <w:sz w:val="20"/>
                <w:szCs w:val="20"/>
                <w:lang w:bidi="ru-RU"/>
              </w:rPr>
              <w:t xml:space="preserve">об открытии кабинета по оказанию медицинской помощи при отказе от курения на базе отделения медицинской </w:t>
            </w:r>
            <w:proofErr w:type="spellStart"/>
            <w:proofErr w:type="gramStart"/>
            <w:r w:rsidRPr="00625FA6">
              <w:rPr>
                <w:rFonts w:eastAsia="Arial"/>
                <w:color w:val="000000"/>
                <w:sz w:val="20"/>
                <w:szCs w:val="20"/>
                <w:lang w:bidi="ru-RU"/>
              </w:rPr>
              <w:t>профилак</w:t>
            </w:r>
            <w:proofErr w:type="spellEnd"/>
            <w:r w:rsidRPr="00625FA6">
              <w:rPr>
                <w:rFonts w:eastAsia="Arial"/>
                <w:color w:val="000000"/>
                <w:sz w:val="20"/>
                <w:szCs w:val="20"/>
                <w:lang w:bidi="ru-RU"/>
              </w:rPr>
              <w:t>-тики</w:t>
            </w:r>
            <w:proofErr w:type="gramEnd"/>
          </w:p>
        </w:tc>
      </w:tr>
      <w:tr w:rsidR="00625FA6" w:rsidRPr="00625FA6" w14:paraId="0230B7CC" w14:textId="77777777" w:rsidTr="00625FA6">
        <w:tc>
          <w:tcPr>
            <w:tcW w:w="706" w:type="dxa"/>
          </w:tcPr>
          <w:p w14:paraId="35C6C0C5"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3.3.</w:t>
            </w:r>
          </w:p>
        </w:tc>
        <w:tc>
          <w:tcPr>
            <w:tcW w:w="4109" w:type="dxa"/>
          </w:tcPr>
          <w:p w14:paraId="24DE21CE" w14:textId="77777777" w:rsidR="00625FA6" w:rsidRPr="00625FA6" w:rsidRDefault="00625FA6" w:rsidP="00625FA6">
            <w:pPr>
              <w:autoSpaceDE w:val="0"/>
              <w:autoSpaceDN w:val="0"/>
              <w:adjustRightInd w:val="0"/>
              <w:ind w:firstLine="0"/>
              <w:jc w:val="both"/>
              <w:rPr>
                <w:rFonts w:eastAsia="Arial"/>
                <w:color w:val="000000"/>
                <w:sz w:val="20"/>
                <w:szCs w:val="20"/>
                <w:lang w:bidi="ru-RU"/>
              </w:rPr>
            </w:pPr>
            <w:r w:rsidRPr="00625FA6">
              <w:rPr>
                <w:rFonts w:eastAsia="Arial"/>
                <w:color w:val="000000"/>
                <w:sz w:val="20"/>
                <w:szCs w:val="20"/>
                <w:lang w:bidi="ru-RU"/>
              </w:rPr>
              <w:t>Открытие кабинета здорового питания в центре здоровья для взрослого населения на базе ГБУЗ НСО «Куйбышевская ЦРБ»</w:t>
            </w:r>
          </w:p>
        </w:tc>
        <w:tc>
          <w:tcPr>
            <w:tcW w:w="1960" w:type="dxa"/>
            <w:vAlign w:val="center"/>
          </w:tcPr>
          <w:p w14:paraId="78C3A650" w14:textId="77777777" w:rsidR="00625FA6" w:rsidRPr="00625FA6" w:rsidRDefault="00625FA6" w:rsidP="00625FA6">
            <w:pPr>
              <w:widowControl w:val="0"/>
              <w:autoSpaceDE w:val="0"/>
              <w:autoSpaceDN w:val="0"/>
              <w:adjustRightInd w:val="0"/>
              <w:ind w:firstLine="0"/>
              <w:jc w:val="center"/>
              <w:rPr>
                <w:rFonts w:eastAsia="Arial"/>
                <w:color w:val="000000"/>
                <w:sz w:val="20"/>
                <w:szCs w:val="20"/>
                <w:lang w:bidi="ru-RU"/>
              </w:rPr>
            </w:pPr>
            <w:r w:rsidRPr="00625FA6">
              <w:rPr>
                <w:rFonts w:eastAsia="Arial"/>
                <w:color w:val="000000"/>
                <w:sz w:val="20"/>
                <w:szCs w:val="20"/>
                <w:lang w:bidi="ru-RU"/>
              </w:rPr>
              <w:t>15.01.2023</w:t>
            </w:r>
          </w:p>
          <w:p w14:paraId="04D03A09" w14:textId="77777777" w:rsidR="00625FA6" w:rsidRPr="00625FA6" w:rsidRDefault="00625FA6" w:rsidP="00625FA6">
            <w:pPr>
              <w:widowControl w:val="0"/>
              <w:autoSpaceDE w:val="0"/>
              <w:autoSpaceDN w:val="0"/>
              <w:adjustRightInd w:val="0"/>
              <w:ind w:firstLine="0"/>
              <w:jc w:val="center"/>
              <w:rPr>
                <w:rFonts w:eastAsia="Arial"/>
                <w:color w:val="000000"/>
                <w:sz w:val="20"/>
                <w:szCs w:val="20"/>
                <w:lang w:bidi="ru-RU"/>
              </w:rPr>
            </w:pPr>
          </w:p>
          <w:p w14:paraId="434F1F32" w14:textId="77777777" w:rsidR="00625FA6" w:rsidRPr="00625FA6" w:rsidRDefault="00625FA6" w:rsidP="00625FA6">
            <w:pPr>
              <w:widowControl w:val="0"/>
              <w:autoSpaceDE w:val="0"/>
              <w:autoSpaceDN w:val="0"/>
              <w:adjustRightInd w:val="0"/>
              <w:ind w:firstLine="0"/>
              <w:jc w:val="center"/>
              <w:rPr>
                <w:rFonts w:eastAsia="Arial"/>
                <w:color w:val="000000"/>
                <w:sz w:val="20"/>
                <w:szCs w:val="20"/>
                <w:lang w:bidi="ru-RU"/>
              </w:rPr>
            </w:pPr>
          </w:p>
          <w:p w14:paraId="4D6C9648" w14:textId="77777777" w:rsidR="00625FA6" w:rsidRPr="00625FA6" w:rsidRDefault="00625FA6" w:rsidP="00625FA6">
            <w:pPr>
              <w:widowControl w:val="0"/>
              <w:autoSpaceDE w:val="0"/>
              <w:autoSpaceDN w:val="0"/>
              <w:adjustRightInd w:val="0"/>
              <w:ind w:firstLine="0"/>
              <w:jc w:val="center"/>
              <w:rPr>
                <w:rFonts w:eastAsia="Arial"/>
                <w:color w:val="000000"/>
                <w:sz w:val="20"/>
                <w:szCs w:val="20"/>
                <w:lang w:bidi="ru-RU"/>
              </w:rPr>
            </w:pPr>
          </w:p>
          <w:p w14:paraId="59CE2F2E" w14:textId="77777777" w:rsidR="00625FA6" w:rsidRPr="00625FA6" w:rsidRDefault="00625FA6" w:rsidP="00625FA6">
            <w:pPr>
              <w:widowControl w:val="0"/>
              <w:autoSpaceDE w:val="0"/>
              <w:autoSpaceDN w:val="0"/>
              <w:adjustRightInd w:val="0"/>
              <w:ind w:firstLine="0"/>
              <w:jc w:val="center"/>
              <w:rPr>
                <w:rFonts w:eastAsia="Arial"/>
                <w:color w:val="000000"/>
                <w:sz w:val="20"/>
                <w:szCs w:val="20"/>
                <w:lang w:bidi="ru-RU"/>
              </w:rPr>
            </w:pPr>
          </w:p>
          <w:p w14:paraId="55F4EE8C" w14:textId="77777777" w:rsidR="00625FA6" w:rsidRPr="00625FA6" w:rsidRDefault="00625FA6" w:rsidP="00625FA6">
            <w:pPr>
              <w:widowControl w:val="0"/>
              <w:autoSpaceDE w:val="0"/>
              <w:autoSpaceDN w:val="0"/>
              <w:adjustRightInd w:val="0"/>
              <w:ind w:firstLine="0"/>
              <w:jc w:val="center"/>
              <w:rPr>
                <w:rFonts w:eastAsia="Arial"/>
                <w:color w:val="000000"/>
                <w:sz w:val="20"/>
                <w:szCs w:val="20"/>
                <w:lang w:bidi="ru-RU"/>
              </w:rPr>
            </w:pPr>
          </w:p>
        </w:tc>
        <w:tc>
          <w:tcPr>
            <w:tcW w:w="1961" w:type="dxa"/>
            <w:vAlign w:val="center"/>
          </w:tcPr>
          <w:p w14:paraId="30704DD9" w14:textId="77777777" w:rsidR="00625FA6" w:rsidRPr="00625FA6" w:rsidRDefault="00625FA6" w:rsidP="00625FA6">
            <w:pPr>
              <w:autoSpaceDE w:val="0"/>
              <w:autoSpaceDN w:val="0"/>
              <w:adjustRightInd w:val="0"/>
              <w:ind w:firstLine="0"/>
              <w:jc w:val="center"/>
              <w:rPr>
                <w:rFonts w:eastAsia="Arial"/>
                <w:color w:val="000000"/>
                <w:sz w:val="20"/>
                <w:szCs w:val="20"/>
                <w:lang w:bidi="ru-RU"/>
              </w:rPr>
            </w:pPr>
            <w:r w:rsidRPr="00625FA6">
              <w:rPr>
                <w:rFonts w:eastAsia="Arial"/>
                <w:color w:val="000000"/>
                <w:sz w:val="20"/>
                <w:szCs w:val="20"/>
                <w:lang w:bidi="ru-RU"/>
              </w:rPr>
              <w:t>15.12.2023</w:t>
            </w:r>
          </w:p>
          <w:p w14:paraId="5F674144" w14:textId="77777777" w:rsidR="00625FA6" w:rsidRPr="00625FA6" w:rsidRDefault="00625FA6" w:rsidP="00625FA6">
            <w:pPr>
              <w:autoSpaceDE w:val="0"/>
              <w:autoSpaceDN w:val="0"/>
              <w:adjustRightInd w:val="0"/>
              <w:ind w:firstLine="0"/>
              <w:jc w:val="center"/>
              <w:rPr>
                <w:rFonts w:eastAsia="Arial"/>
                <w:color w:val="000000"/>
                <w:sz w:val="20"/>
                <w:szCs w:val="20"/>
                <w:lang w:bidi="ru-RU"/>
              </w:rPr>
            </w:pPr>
          </w:p>
          <w:p w14:paraId="173FB9D4" w14:textId="77777777" w:rsidR="00625FA6" w:rsidRPr="00625FA6" w:rsidRDefault="00625FA6" w:rsidP="00625FA6">
            <w:pPr>
              <w:autoSpaceDE w:val="0"/>
              <w:autoSpaceDN w:val="0"/>
              <w:adjustRightInd w:val="0"/>
              <w:ind w:firstLine="0"/>
              <w:jc w:val="center"/>
              <w:rPr>
                <w:rFonts w:eastAsia="Arial"/>
                <w:color w:val="000000"/>
                <w:sz w:val="20"/>
                <w:szCs w:val="20"/>
                <w:lang w:bidi="ru-RU"/>
              </w:rPr>
            </w:pPr>
          </w:p>
          <w:p w14:paraId="02C8B19E" w14:textId="77777777" w:rsidR="00625FA6" w:rsidRPr="00625FA6" w:rsidRDefault="00625FA6" w:rsidP="00625FA6">
            <w:pPr>
              <w:autoSpaceDE w:val="0"/>
              <w:autoSpaceDN w:val="0"/>
              <w:adjustRightInd w:val="0"/>
              <w:ind w:firstLine="0"/>
              <w:jc w:val="center"/>
              <w:rPr>
                <w:rFonts w:eastAsia="Arial"/>
                <w:color w:val="000000"/>
                <w:sz w:val="20"/>
                <w:szCs w:val="20"/>
                <w:lang w:bidi="ru-RU"/>
              </w:rPr>
            </w:pPr>
          </w:p>
          <w:p w14:paraId="6852A555" w14:textId="77777777" w:rsidR="00625FA6" w:rsidRPr="00625FA6" w:rsidRDefault="00625FA6" w:rsidP="00625FA6">
            <w:pPr>
              <w:autoSpaceDE w:val="0"/>
              <w:autoSpaceDN w:val="0"/>
              <w:adjustRightInd w:val="0"/>
              <w:ind w:firstLine="0"/>
              <w:jc w:val="center"/>
              <w:rPr>
                <w:rFonts w:eastAsia="Arial"/>
                <w:color w:val="000000"/>
                <w:sz w:val="20"/>
                <w:szCs w:val="20"/>
                <w:lang w:bidi="ru-RU"/>
              </w:rPr>
            </w:pPr>
          </w:p>
          <w:p w14:paraId="459D8ACB" w14:textId="77777777" w:rsidR="00625FA6" w:rsidRPr="00625FA6" w:rsidRDefault="00625FA6" w:rsidP="00625FA6">
            <w:pPr>
              <w:autoSpaceDE w:val="0"/>
              <w:autoSpaceDN w:val="0"/>
              <w:adjustRightInd w:val="0"/>
              <w:ind w:firstLine="0"/>
              <w:jc w:val="center"/>
              <w:rPr>
                <w:rFonts w:eastAsia="Arial"/>
                <w:color w:val="000000"/>
                <w:sz w:val="20"/>
                <w:szCs w:val="20"/>
                <w:lang w:bidi="ru-RU"/>
              </w:rPr>
            </w:pPr>
          </w:p>
        </w:tc>
        <w:tc>
          <w:tcPr>
            <w:tcW w:w="2912" w:type="dxa"/>
            <w:vAlign w:val="center"/>
          </w:tcPr>
          <w:p w14:paraId="47E26137" w14:textId="77777777" w:rsidR="00625FA6" w:rsidRPr="00625FA6" w:rsidRDefault="00625FA6" w:rsidP="00625FA6">
            <w:pPr>
              <w:spacing w:after="200"/>
              <w:ind w:firstLine="0"/>
              <w:jc w:val="center"/>
              <w:rPr>
                <w:sz w:val="20"/>
                <w:szCs w:val="20"/>
                <w:u w:color="000000"/>
                <w:lang w:eastAsia="en-US"/>
              </w:rPr>
            </w:pPr>
            <w:r w:rsidRPr="00625FA6">
              <w:rPr>
                <w:sz w:val="20"/>
                <w:szCs w:val="20"/>
                <w:u w:color="000000"/>
                <w:lang w:eastAsia="en-US"/>
              </w:rPr>
              <w:t>КЦРБ</w:t>
            </w:r>
          </w:p>
          <w:p w14:paraId="52B86228" w14:textId="77777777" w:rsidR="00625FA6" w:rsidRPr="00625FA6" w:rsidRDefault="00625FA6" w:rsidP="00625FA6">
            <w:pPr>
              <w:spacing w:after="200"/>
              <w:ind w:firstLine="0"/>
              <w:jc w:val="center"/>
              <w:rPr>
                <w:sz w:val="20"/>
                <w:szCs w:val="20"/>
                <w:u w:color="000000"/>
                <w:lang w:eastAsia="en-US"/>
              </w:rPr>
            </w:pPr>
          </w:p>
          <w:p w14:paraId="069A76F2" w14:textId="77777777" w:rsidR="00625FA6" w:rsidRPr="00625FA6" w:rsidRDefault="00625FA6" w:rsidP="00625FA6">
            <w:pPr>
              <w:spacing w:after="200"/>
              <w:ind w:firstLine="0"/>
              <w:jc w:val="center"/>
              <w:rPr>
                <w:sz w:val="20"/>
                <w:szCs w:val="20"/>
                <w:lang w:eastAsia="en-US"/>
              </w:rPr>
            </w:pPr>
          </w:p>
        </w:tc>
        <w:tc>
          <w:tcPr>
            <w:tcW w:w="2912" w:type="dxa"/>
            <w:vAlign w:val="center"/>
          </w:tcPr>
          <w:p w14:paraId="6ED1D04B" w14:textId="77777777" w:rsidR="00625FA6" w:rsidRPr="00625FA6" w:rsidRDefault="00625FA6" w:rsidP="00625FA6">
            <w:pPr>
              <w:autoSpaceDE w:val="0"/>
              <w:autoSpaceDN w:val="0"/>
              <w:adjustRightInd w:val="0"/>
              <w:ind w:firstLine="0"/>
              <w:jc w:val="both"/>
              <w:rPr>
                <w:color w:val="000000"/>
                <w:sz w:val="20"/>
                <w:szCs w:val="20"/>
              </w:rPr>
            </w:pPr>
            <w:r w:rsidRPr="00625FA6">
              <w:rPr>
                <w:color w:val="000000"/>
                <w:sz w:val="20"/>
                <w:szCs w:val="20"/>
              </w:rPr>
              <w:t xml:space="preserve">Приказ ГБУЗ НСО «Куйбышевская ЦРБ» </w:t>
            </w:r>
            <w:r w:rsidRPr="00625FA6">
              <w:rPr>
                <w:rFonts w:eastAsia="Arial"/>
                <w:color w:val="000000"/>
                <w:sz w:val="20"/>
                <w:szCs w:val="20"/>
                <w:lang w:bidi="ru-RU"/>
              </w:rPr>
              <w:t xml:space="preserve">об открытии </w:t>
            </w:r>
            <w:proofErr w:type="gramStart"/>
            <w:r w:rsidRPr="00625FA6">
              <w:rPr>
                <w:rFonts w:eastAsia="Arial"/>
                <w:color w:val="000000"/>
                <w:sz w:val="20"/>
                <w:szCs w:val="20"/>
                <w:lang w:bidi="ru-RU"/>
              </w:rPr>
              <w:t>кабинета  здорового</w:t>
            </w:r>
            <w:proofErr w:type="gramEnd"/>
            <w:r w:rsidRPr="00625FA6">
              <w:rPr>
                <w:rFonts w:eastAsia="Arial"/>
                <w:color w:val="000000"/>
                <w:sz w:val="20"/>
                <w:szCs w:val="20"/>
                <w:lang w:bidi="ru-RU"/>
              </w:rPr>
              <w:t xml:space="preserve"> питания в центре здоровья для взрослого населения</w:t>
            </w:r>
          </w:p>
        </w:tc>
      </w:tr>
      <w:tr w:rsidR="00625FA6" w:rsidRPr="00625FA6" w14:paraId="3DF22C4D" w14:textId="77777777" w:rsidTr="00625FA6">
        <w:tc>
          <w:tcPr>
            <w:tcW w:w="706" w:type="dxa"/>
          </w:tcPr>
          <w:p w14:paraId="2207CBFA"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3.4.</w:t>
            </w:r>
          </w:p>
        </w:tc>
        <w:tc>
          <w:tcPr>
            <w:tcW w:w="4109" w:type="dxa"/>
          </w:tcPr>
          <w:p w14:paraId="2028F883"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Укомплектование подразделений медицинской профилактики подготовленными кадрами</w:t>
            </w:r>
          </w:p>
        </w:tc>
        <w:tc>
          <w:tcPr>
            <w:tcW w:w="1960" w:type="dxa"/>
          </w:tcPr>
          <w:p w14:paraId="5ED27708"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sz w:val="20"/>
                <w:szCs w:val="20"/>
              </w:rPr>
              <w:t>15.04.2020</w:t>
            </w:r>
          </w:p>
        </w:tc>
        <w:tc>
          <w:tcPr>
            <w:tcW w:w="1961" w:type="dxa"/>
          </w:tcPr>
          <w:p w14:paraId="4B2D45A6"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sz w:val="20"/>
                <w:szCs w:val="20"/>
                <w:lang w:eastAsia="en-US"/>
              </w:rPr>
              <w:t>15.12.2023</w:t>
            </w:r>
          </w:p>
        </w:tc>
        <w:tc>
          <w:tcPr>
            <w:tcW w:w="2912" w:type="dxa"/>
          </w:tcPr>
          <w:p w14:paraId="22D5BFAF" w14:textId="77777777" w:rsidR="00625FA6" w:rsidRPr="00625FA6" w:rsidRDefault="00625FA6" w:rsidP="00625FA6">
            <w:pPr>
              <w:spacing w:after="200"/>
              <w:ind w:firstLine="0"/>
              <w:jc w:val="center"/>
              <w:rPr>
                <w:sz w:val="20"/>
                <w:szCs w:val="20"/>
                <w:u w:color="000000"/>
                <w:lang w:eastAsia="en-US"/>
              </w:rPr>
            </w:pPr>
            <w:r w:rsidRPr="00625FA6">
              <w:rPr>
                <w:sz w:val="20"/>
                <w:szCs w:val="20"/>
                <w:u w:color="000000"/>
                <w:lang w:eastAsia="en-US"/>
              </w:rPr>
              <w:t>КЦРБ</w:t>
            </w:r>
          </w:p>
          <w:p w14:paraId="7D274FE6" w14:textId="77777777" w:rsidR="00625FA6" w:rsidRPr="00625FA6" w:rsidRDefault="00625FA6" w:rsidP="00625FA6">
            <w:pPr>
              <w:spacing w:after="200"/>
              <w:ind w:firstLine="0"/>
              <w:jc w:val="center"/>
              <w:rPr>
                <w:sz w:val="20"/>
                <w:szCs w:val="20"/>
                <w:u w:color="000000"/>
                <w:lang w:eastAsia="en-US"/>
              </w:rPr>
            </w:pPr>
          </w:p>
        </w:tc>
        <w:tc>
          <w:tcPr>
            <w:tcW w:w="2912" w:type="dxa"/>
          </w:tcPr>
          <w:p w14:paraId="683114A7"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 xml:space="preserve">Приведение штатного расписания структуры медицинской </w:t>
            </w:r>
            <w:proofErr w:type="spellStart"/>
            <w:r w:rsidRPr="00625FA6">
              <w:rPr>
                <w:color w:val="000000"/>
                <w:sz w:val="20"/>
                <w:szCs w:val="20"/>
                <w:lang w:eastAsia="en-US"/>
              </w:rPr>
              <w:t>профилак</w:t>
            </w:r>
            <w:proofErr w:type="spellEnd"/>
            <w:r w:rsidRPr="00625FA6">
              <w:rPr>
                <w:color w:val="000000"/>
                <w:sz w:val="20"/>
                <w:szCs w:val="20"/>
                <w:lang w:eastAsia="en-US"/>
              </w:rPr>
              <w:t>-</w:t>
            </w:r>
            <w:proofErr w:type="gramStart"/>
            <w:r w:rsidRPr="00625FA6">
              <w:rPr>
                <w:color w:val="000000"/>
                <w:sz w:val="20"/>
                <w:szCs w:val="20"/>
                <w:lang w:eastAsia="en-US"/>
              </w:rPr>
              <w:t>тики  в</w:t>
            </w:r>
            <w:proofErr w:type="gramEnd"/>
            <w:r w:rsidRPr="00625FA6">
              <w:rPr>
                <w:color w:val="000000"/>
                <w:sz w:val="20"/>
                <w:szCs w:val="20"/>
                <w:lang w:eastAsia="en-US"/>
              </w:rPr>
              <w:t xml:space="preserve"> соответствие с нормативными </w:t>
            </w:r>
            <w:proofErr w:type="spellStart"/>
            <w:r w:rsidRPr="00625FA6">
              <w:rPr>
                <w:color w:val="000000"/>
                <w:sz w:val="20"/>
                <w:szCs w:val="20"/>
                <w:lang w:eastAsia="en-US"/>
              </w:rPr>
              <w:t>докуме-нтами</w:t>
            </w:r>
            <w:proofErr w:type="spellEnd"/>
          </w:p>
        </w:tc>
      </w:tr>
      <w:tr w:rsidR="00625FA6" w:rsidRPr="00625FA6" w14:paraId="703BC2FC" w14:textId="77777777" w:rsidTr="00625FA6">
        <w:tc>
          <w:tcPr>
            <w:tcW w:w="706" w:type="dxa"/>
          </w:tcPr>
          <w:p w14:paraId="0E9A5374"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3.5.</w:t>
            </w:r>
          </w:p>
        </w:tc>
        <w:tc>
          <w:tcPr>
            <w:tcW w:w="4109" w:type="dxa"/>
          </w:tcPr>
          <w:p w14:paraId="51803593"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rFonts w:eastAsia="Arial"/>
                <w:color w:val="000000"/>
                <w:sz w:val="20"/>
                <w:szCs w:val="20"/>
              </w:rPr>
              <w:t xml:space="preserve">Внедрение новой модели организации и функционирования центра общественного здоровья на территории </w:t>
            </w:r>
            <w:r w:rsidRPr="00625FA6">
              <w:rPr>
                <w:color w:val="000000"/>
                <w:sz w:val="20"/>
                <w:szCs w:val="20"/>
                <w:u w:color="000000"/>
                <w:lang w:eastAsia="en-US"/>
              </w:rPr>
              <w:t xml:space="preserve">Куйбышевского </w:t>
            </w:r>
            <w:proofErr w:type="spellStart"/>
            <w:r w:rsidRPr="00625FA6">
              <w:rPr>
                <w:color w:val="000000"/>
                <w:sz w:val="20"/>
                <w:szCs w:val="20"/>
                <w:u w:color="000000"/>
                <w:lang w:eastAsia="en-US"/>
              </w:rPr>
              <w:t>муници-пального</w:t>
            </w:r>
            <w:proofErr w:type="spellEnd"/>
            <w:r w:rsidRPr="00625FA6">
              <w:rPr>
                <w:color w:val="000000"/>
                <w:sz w:val="20"/>
                <w:szCs w:val="20"/>
                <w:u w:color="000000"/>
                <w:lang w:eastAsia="en-US"/>
              </w:rPr>
              <w:t xml:space="preserve"> района Новосибирской области</w:t>
            </w:r>
            <w:r w:rsidRPr="00625FA6">
              <w:rPr>
                <w:rFonts w:eastAsia="Arial"/>
                <w:color w:val="000000"/>
                <w:sz w:val="20"/>
                <w:szCs w:val="20"/>
                <w:lang w:bidi="ru-RU"/>
              </w:rPr>
              <w:t xml:space="preserve"> на базе центра здоровья для взрослого </w:t>
            </w:r>
            <w:proofErr w:type="gramStart"/>
            <w:r w:rsidRPr="00625FA6">
              <w:rPr>
                <w:rFonts w:eastAsia="Arial"/>
                <w:color w:val="000000"/>
                <w:sz w:val="20"/>
                <w:szCs w:val="20"/>
                <w:lang w:bidi="ru-RU"/>
              </w:rPr>
              <w:t>населения  ГБУЗ</w:t>
            </w:r>
            <w:proofErr w:type="gramEnd"/>
            <w:r w:rsidRPr="00625FA6">
              <w:rPr>
                <w:rFonts w:eastAsia="Arial"/>
                <w:color w:val="000000"/>
                <w:sz w:val="20"/>
                <w:szCs w:val="20"/>
                <w:lang w:bidi="ru-RU"/>
              </w:rPr>
              <w:t xml:space="preserve"> НСО «Куйбышевская ЦРБ», путем его преобразования в соответствии с рекомендациями федерального уровня</w:t>
            </w:r>
          </w:p>
        </w:tc>
        <w:tc>
          <w:tcPr>
            <w:tcW w:w="1960" w:type="dxa"/>
          </w:tcPr>
          <w:p w14:paraId="3E94173A" w14:textId="77777777" w:rsidR="00625FA6" w:rsidRPr="00625FA6" w:rsidRDefault="00625FA6" w:rsidP="00625FA6">
            <w:pPr>
              <w:widowControl w:val="0"/>
              <w:autoSpaceDE w:val="0"/>
              <w:autoSpaceDN w:val="0"/>
              <w:adjustRightInd w:val="0"/>
              <w:ind w:firstLine="0"/>
              <w:jc w:val="center"/>
              <w:rPr>
                <w:sz w:val="20"/>
                <w:szCs w:val="20"/>
              </w:rPr>
            </w:pPr>
            <w:r w:rsidRPr="00625FA6">
              <w:rPr>
                <w:rFonts w:eastAsia="Arial"/>
                <w:color w:val="000000"/>
                <w:sz w:val="20"/>
                <w:szCs w:val="20"/>
                <w:lang w:bidi="ru-RU"/>
              </w:rPr>
              <w:t>15.06.2020</w:t>
            </w:r>
          </w:p>
        </w:tc>
        <w:tc>
          <w:tcPr>
            <w:tcW w:w="1961" w:type="dxa"/>
          </w:tcPr>
          <w:p w14:paraId="524BE935" w14:textId="77777777" w:rsidR="00625FA6" w:rsidRPr="00625FA6" w:rsidRDefault="00625FA6" w:rsidP="00625FA6">
            <w:pPr>
              <w:autoSpaceDE w:val="0"/>
              <w:autoSpaceDN w:val="0"/>
              <w:adjustRightInd w:val="0"/>
              <w:ind w:firstLine="0"/>
              <w:jc w:val="center"/>
              <w:rPr>
                <w:sz w:val="20"/>
                <w:szCs w:val="20"/>
                <w:lang w:eastAsia="en-US"/>
              </w:rPr>
            </w:pPr>
            <w:r w:rsidRPr="00625FA6">
              <w:rPr>
                <w:rFonts w:eastAsia="Arial"/>
                <w:color w:val="000000"/>
                <w:sz w:val="20"/>
                <w:szCs w:val="20"/>
                <w:lang w:bidi="ru-RU"/>
              </w:rPr>
              <w:t>31.12.2020</w:t>
            </w:r>
          </w:p>
        </w:tc>
        <w:tc>
          <w:tcPr>
            <w:tcW w:w="2912" w:type="dxa"/>
          </w:tcPr>
          <w:p w14:paraId="453E67A0" w14:textId="77777777" w:rsidR="00625FA6" w:rsidRPr="00625FA6" w:rsidRDefault="00625FA6" w:rsidP="00625FA6">
            <w:pPr>
              <w:spacing w:after="200"/>
              <w:ind w:firstLine="0"/>
              <w:jc w:val="center"/>
              <w:rPr>
                <w:sz w:val="20"/>
                <w:szCs w:val="20"/>
                <w:u w:color="000000"/>
                <w:lang w:eastAsia="en-US"/>
              </w:rPr>
            </w:pPr>
            <w:r w:rsidRPr="00625FA6">
              <w:rPr>
                <w:sz w:val="20"/>
                <w:szCs w:val="20"/>
                <w:u w:color="000000"/>
                <w:lang w:eastAsia="en-US"/>
              </w:rPr>
              <w:t>КЦРБ</w:t>
            </w:r>
          </w:p>
        </w:tc>
        <w:tc>
          <w:tcPr>
            <w:tcW w:w="2912" w:type="dxa"/>
            <w:vAlign w:val="center"/>
          </w:tcPr>
          <w:p w14:paraId="061A4902" w14:textId="77777777" w:rsidR="00625FA6" w:rsidRPr="00625FA6" w:rsidRDefault="00625FA6" w:rsidP="00625FA6">
            <w:pPr>
              <w:autoSpaceDE w:val="0"/>
              <w:autoSpaceDN w:val="0"/>
              <w:adjustRightInd w:val="0"/>
              <w:ind w:firstLine="0"/>
              <w:jc w:val="both"/>
              <w:rPr>
                <w:rFonts w:eastAsia="Arial"/>
                <w:color w:val="000000"/>
                <w:sz w:val="20"/>
                <w:szCs w:val="20"/>
                <w:lang w:bidi="ru-RU"/>
              </w:rPr>
            </w:pPr>
            <w:proofErr w:type="gramStart"/>
            <w:r w:rsidRPr="00625FA6">
              <w:rPr>
                <w:rFonts w:eastAsia="Arial"/>
                <w:color w:val="000000"/>
                <w:sz w:val="20"/>
                <w:szCs w:val="20"/>
                <w:lang w:bidi="ru-RU"/>
              </w:rPr>
              <w:t>Организован  центр</w:t>
            </w:r>
            <w:proofErr w:type="gramEnd"/>
            <w:r w:rsidRPr="00625FA6">
              <w:rPr>
                <w:rFonts w:eastAsia="Arial"/>
                <w:color w:val="000000"/>
                <w:sz w:val="20"/>
                <w:szCs w:val="20"/>
                <w:lang w:bidi="ru-RU"/>
              </w:rPr>
              <w:t xml:space="preserve"> обще-</w:t>
            </w:r>
            <w:proofErr w:type="spellStart"/>
            <w:r w:rsidRPr="00625FA6">
              <w:rPr>
                <w:rFonts w:eastAsia="Arial"/>
                <w:color w:val="000000"/>
                <w:sz w:val="20"/>
                <w:szCs w:val="20"/>
                <w:lang w:bidi="ru-RU"/>
              </w:rPr>
              <w:t>ственного</w:t>
            </w:r>
            <w:proofErr w:type="spellEnd"/>
            <w:r w:rsidRPr="00625FA6">
              <w:rPr>
                <w:rFonts w:eastAsia="Arial"/>
                <w:color w:val="000000"/>
                <w:sz w:val="20"/>
                <w:szCs w:val="20"/>
                <w:lang w:bidi="ru-RU"/>
              </w:rPr>
              <w:t xml:space="preserve"> здоровья</w:t>
            </w:r>
          </w:p>
          <w:p w14:paraId="396F8A13" w14:textId="77777777" w:rsidR="00625FA6" w:rsidRPr="00625FA6" w:rsidRDefault="00625FA6" w:rsidP="00625FA6">
            <w:pPr>
              <w:autoSpaceDE w:val="0"/>
              <w:autoSpaceDN w:val="0"/>
              <w:adjustRightInd w:val="0"/>
              <w:ind w:firstLine="0"/>
              <w:jc w:val="both"/>
              <w:rPr>
                <w:rFonts w:eastAsia="Arial"/>
                <w:color w:val="000000"/>
                <w:sz w:val="20"/>
                <w:szCs w:val="20"/>
                <w:lang w:bidi="ru-RU"/>
              </w:rPr>
            </w:pPr>
          </w:p>
          <w:p w14:paraId="0710C529" w14:textId="77777777" w:rsidR="00625FA6" w:rsidRPr="00625FA6" w:rsidRDefault="00625FA6" w:rsidP="00625FA6">
            <w:pPr>
              <w:autoSpaceDE w:val="0"/>
              <w:autoSpaceDN w:val="0"/>
              <w:adjustRightInd w:val="0"/>
              <w:ind w:firstLine="0"/>
              <w:jc w:val="both"/>
              <w:rPr>
                <w:rFonts w:eastAsia="Arial"/>
                <w:color w:val="000000"/>
                <w:sz w:val="20"/>
                <w:szCs w:val="20"/>
                <w:lang w:bidi="ru-RU"/>
              </w:rPr>
            </w:pPr>
          </w:p>
          <w:p w14:paraId="29686999" w14:textId="77777777" w:rsidR="00625FA6" w:rsidRPr="00625FA6" w:rsidRDefault="00625FA6" w:rsidP="00625FA6">
            <w:pPr>
              <w:autoSpaceDE w:val="0"/>
              <w:autoSpaceDN w:val="0"/>
              <w:adjustRightInd w:val="0"/>
              <w:ind w:firstLine="0"/>
              <w:jc w:val="both"/>
              <w:rPr>
                <w:rFonts w:eastAsia="Arial"/>
                <w:color w:val="000000"/>
                <w:sz w:val="20"/>
                <w:szCs w:val="20"/>
                <w:lang w:bidi="ru-RU"/>
              </w:rPr>
            </w:pPr>
          </w:p>
          <w:p w14:paraId="25A7D2CC" w14:textId="77777777" w:rsidR="00625FA6" w:rsidRPr="00625FA6" w:rsidRDefault="00625FA6" w:rsidP="00625FA6">
            <w:pPr>
              <w:autoSpaceDE w:val="0"/>
              <w:autoSpaceDN w:val="0"/>
              <w:adjustRightInd w:val="0"/>
              <w:ind w:firstLine="0"/>
              <w:jc w:val="both"/>
              <w:rPr>
                <w:rFonts w:eastAsia="Arial"/>
                <w:color w:val="000000"/>
                <w:sz w:val="20"/>
                <w:szCs w:val="20"/>
                <w:lang w:bidi="ru-RU"/>
              </w:rPr>
            </w:pPr>
          </w:p>
          <w:p w14:paraId="324EA923" w14:textId="77777777" w:rsidR="00625FA6" w:rsidRPr="00625FA6" w:rsidRDefault="00625FA6" w:rsidP="00625FA6">
            <w:pPr>
              <w:autoSpaceDE w:val="0"/>
              <w:autoSpaceDN w:val="0"/>
              <w:adjustRightInd w:val="0"/>
              <w:ind w:firstLine="0"/>
              <w:jc w:val="both"/>
              <w:rPr>
                <w:rFonts w:eastAsia="Arial"/>
                <w:color w:val="000000"/>
                <w:sz w:val="20"/>
                <w:szCs w:val="20"/>
                <w:lang w:bidi="ru-RU"/>
              </w:rPr>
            </w:pPr>
          </w:p>
          <w:p w14:paraId="0EBB7311" w14:textId="77777777" w:rsidR="00625FA6" w:rsidRPr="00625FA6" w:rsidRDefault="00625FA6" w:rsidP="00625FA6">
            <w:pPr>
              <w:autoSpaceDE w:val="0"/>
              <w:autoSpaceDN w:val="0"/>
              <w:adjustRightInd w:val="0"/>
              <w:ind w:firstLine="0"/>
              <w:jc w:val="both"/>
              <w:rPr>
                <w:rFonts w:eastAsia="Arial"/>
                <w:color w:val="000000"/>
                <w:sz w:val="20"/>
                <w:szCs w:val="20"/>
                <w:lang w:bidi="ru-RU"/>
              </w:rPr>
            </w:pPr>
          </w:p>
          <w:p w14:paraId="483A145D" w14:textId="77777777" w:rsidR="00625FA6" w:rsidRPr="00625FA6" w:rsidRDefault="00625FA6" w:rsidP="00625FA6">
            <w:pPr>
              <w:autoSpaceDE w:val="0"/>
              <w:autoSpaceDN w:val="0"/>
              <w:adjustRightInd w:val="0"/>
              <w:ind w:firstLine="0"/>
              <w:jc w:val="both"/>
              <w:rPr>
                <w:rFonts w:eastAsia="Arial"/>
                <w:color w:val="000000"/>
                <w:sz w:val="20"/>
                <w:szCs w:val="20"/>
                <w:lang w:bidi="ru-RU"/>
              </w:rPr>
            </w:pPr>
          </w:p>
          <w:p w14:paraId="772C0EAC" w14:textId="77777777" w:rsidR="00625FA6" w:rsidRPr="00625FA6" w:rsidRDefault="00625FA6" w:rsidP="00625FA6">
            <w:pPr>
              <w:autoSpaceDE w:val="0"/>
              <w:autoSpaceDN w:val="0"/>
              <w:adjustRightInd w:val="0"/>
              <w:ind w:firstLine="0"/>
              <w:jc w:val="both"/>
              <w:rPr>
                <w:color w:val="000000"/>
                <w:sz w:val="20"/>
                <w:szCs w:val="20"/>
                <w:lang w:eastAsia="en-US"/>
              </w:rPr>
            </w:pPr>
          </w:p>
        </w:tc>
      </w:tr>
      <w:tr w:rsidR="00625FA6" w:rsidRPr="00625FA6" w14:paraId="74953C2C" w14:textId="77777777" w:rsidTr="00625FA6">
        <w:tc>
          <w:tcPr>
            <w:tcW w:w="706" w:type="dxa"/>
          </w:tcPr>
          <w:p w14:paraId="3FB429F8"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3.6.</w:t>
            </w:r>
          </w:p>
        </w:tc>
        <w:tc>
          <w:tcPr>
            <w:tcW w:w="4109" w:type="dxa"/>
          </w:tcPr>
          <w:p w14:paraId="7DBAE2A3" w14:textId="77777777" w:rsidR="00625FA6" w:rsidRPr="00625FA6" w:rsidRDefault="00625FA6" w:rsidP="00625FA6">
            <w:pPr>
              <w:spacing w:after="200"/>
              <w:ind w:firstLine="0"/>
              <w:jc w:val="both"/>
              <w:rPr>
                <w:rFonts w:ascii="Calibri" w:hAnsi="Calibri"/>
                <w:sz w:val="20"/>
                <w:szCs w:val="20"/>
                <w:lang w:eastAsia="en-US"/>
              </w:rPr>
            </w:pPr>
            <w:r w:rsidRPr="00625FA6">
              <w:rPr>
                <w:sz w:val="20"/>
                <w:szCs w:val="20"/>
                <w:lang w:eastAsia="en-US"/>
              </w:rPr>
              <w:t>Проведение профилактических медицинских осмотров и диспансеризации, включая население старшей возрастной группы</w:t>
            </w:r>
          </w:p>
        </w:tc>
        <w:tc>
          <w:tcPr>
            <w:tcW w:w="1960" w:type="dxa"/>
          </w:tcPr>
          <w:p w14:paraId="0595755D" w14:textId="77777777" w:rsidR="00625FA6" w:rsidRPr="00625FA6" w:rsidRDefault="00625FA6" w:rsidP="00625FA6">
            <w:pPr>
              <w:widowControl w:val="0"/>
              <w:autoSpaceDE w:val="0"/>
              <w:autoSpaceDN w:val="0"/>
              <w:adjustRightInd w:val="0"/>
              <w:ind w:firstLine="0"/>
              <w:jc w:val="center"/>
              <w:rPr>
                <w:sz w:val="20"/>
                <w:szCs w:val="20"/>
              </w:rPr>
            </w:pPr>
            <w:r w:rsidRPr="00625FA6">
              <w:rPr>
                <w:rFonts w:eastAsia="Arial"/>
                <w:color w:val="000000"/>
                <w:sz w:val="20"/>
                <w:szCs w:val="20"/>
                <w:lang w:bidi="ru-RU"/>
              </w:rPr>
              <w:t>15.01.2020</w:t>
            </w:r>
          </w:p>
        </w:tc>
        <w:tc>
          <w:tcPr>
            <w:tcW w:w="1961" w:type="dxa"/>
          </w:tcPr>
          <w:p w14:paraId="51C424DC" w14:textId="77777777" w:rsidR="00625FA6" w:rsidRPr="00625FA6" w:rsidRDefault="00625FA6" w:rsidP="00625FA6">
            <w:pPr>
              <w:widowControl w:val="0"/>
              <w:ind w:left="160" w:firstLine="0"/>
              <w:jc w:val="center"/>
              <w:rPr>
                <w:sz w:val="20"/>
                <w:szCs w:val="20"/>
              </w:rPr>
            </w:pPr>
            <w:r w:rsidRPr="00625FA6">
              <w:rPr>
                <w:rFonts w:eastAsia="Arial"/>
                <w:color w:val="000000"/>
                <w:sz w:val="20"/>
                <w:szCs w:val="20"/>
                <w:lang w:bidi="ru-RU"/>
              </w:rPr>
              <w:t>15.12.2020,</w:t>
            </w:r>
          </w:p>
          <w:p w14:paraId="6CC6EEFA" w14:textId="77777777" w:rsidR="00625FA6" w:rsidRPr="00625FA6" w:rsidRDefault="00625FA6" w:rsidP="00625FA6">
            <w:pPr>
              <w:widowControl w:val="0"/>
              <w:ind w:firstLine="0"/>
              <w:jc w:val="center"/>
              <w:rPr>
                <w:sz w:val="20"/>
                <w:szCs w:val="20"/>
              </w:rPr>
            </w:pPr>
            <w:r w:rsidRPr="00625FA6">
              <w:rPr>
                <w:rFonts w:eastAsia="Arial"/>
                <w:color w:val="000000"/>
                <w:sz w:val="20"/>
                <w:szCs w:val="20"/>
                <w:lang w:bidi="ru-RU"/>
              </w:rPr>
              <w:t>далее</w:t>
            </w:r>
          </w:p>
          <w:p w14:paraId="26CACB9B" w14:textId="77777777" w:rsidR="00625FA6" w:rsidRPr="00625FA6" w:rsidRDefault="00625FA6" w:rsidP="00625FA6">
            <w:pPr>
              <w:autoSpaceDE w:val="0"/>
              <w:autoSpaceDN w:val="0"/>
              <w:adjustRightInd w:val="0"/>
              <w:ind w:firstLine="0"/>
              <w:jc w:val="center"/>
              <w:rPr>
                <w:sz w:val="20"/>
                <w:szCs w:val="20"/>
                <w:lang w:eastAsia="en-US"/>
              </w:rPr>
            </w:pPr>
            <w:r w:rsidRPr="00625FA6">
              <w:rPr>
                <w:rFonts w:eastAsia="Arial"/>
                <w:color w:val="000000"/>
                <w:sz w:val="20"/>
                <w:szCs w:val="20"/>
                <w:lang w:bidi="ru-RU"/>
              </w:rPr>
              <w:t>ежегодно</w:t>
            </w:r>
          </w:p>
        </w:tc>
        <w:tc>
          <w:tcPr>
            <w:tcW w:w="2912" w:type="dxa"/>
          </w:tcPr>
          <w:p w14:paraId="4CF1CA9B" w14:textId="77777777" w:rsidR="00625FA6" w:rsidRPr="00625FA6" w:rsidRDefault="00625FA6" w:rsidP="00625FA6">
            <w:pPr>
              <w:spacing w:after="200"/>
              <w:ind w:firstLine="0"/>
              <w:jc w:val="center"/>
              <w:rPr>
                <w:sz w:val="20"/>
                <w:szCs w:val="20"/>
                <w:u w:color="000000"/>
                <w:lang w:eastAsia="en-US"/>
              </w:rPr>
            </w:pPr>
            <w:r w:rsidRPr="00625FA6">
              <w:rPr>
                <w:sz w:val="20"/>
                <w:szCs w:val="20"/>
                <w:u w:color="000000"/>
                <w:lang w:eastAsia="en-US"/>
              </w:rPr>
              <w:t>КЦРБ</w:t>
            </w:r>
          </w:p>
        </w:tc>
        <w:tc>
          <w:tcPr>
            <w:tcW w:w="2912" w:type="dxa"/>
          </w:tcPr>
          <w:p w14:paraId="72F67938"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rPr>
              <w:t>Своевременное и раннее выявление лиц с НИЗ, снижение действия основных факторов риска НИЗ</w:t>
            </w:r>
          </w:p>
        </w:tc>
      </w:tr>
      <w:tr w:rsidR="00625FA6" w:rsidRPr="00625FA6" w14:paraId="7115A664" w14:textId="77777777" w:rsidTr="00625FA6">
        <w:tc>
          <w:tcPr>
            <w:tcW w:w="706" w:type="dxa"/>
          </w:tcPr>
          <w:p w14:paraId="1C32544E"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3.7.</w:t>
            </w:r>
          </w:p>
        </w:tc>
        <w:tc>
          <w:tcPr>
            <w:tcW w:w="4109" w:type="dxa"/>
          </w:tcPr>
          <w:p w14:paraId="51D8F29A"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Обеспечение динамического диспансерного наблюдения</w:t>
            </w:r>
          </w:p>
        </w:tc>
        <w:tc>
          <w:tcPr>
            <w:tcW w:w="1960" w:type="dxa"/>
          </w:tcPr>
          <w:p w14:paraId="0ADFD59D" w14:textId="77777777" w:rsidR="00625FA6" w:rsidRPr="00625FA6" w:rsidRDefault="00625FA6" w:rsidP="00625FA6">
            <w:pPr>
              <w:widowControl w:val="0"/>
              <w:autoSpaceDE w:val="0"/>
              <w:autoSpaceDN w:val="0"/>
              <w:adjustRightInd w:val="0"/>
              <w:ind w:firstLine="0"/>
              <w:jc w:val="center"/>
              <w:rPr>
                <w:sz w:val="20"/>
                <w:szCs w:val="20"/>
              </w:rPr>
            </w:pPr>
            <w:r w:rsidRPr="00625FA6">
              <w:rPr>
                <w:rFonts w:eastAsia="Arial"/>
                <w:color w:val="000000"/>
                <w:sz w:val="20"/>
                <w:szCs w:val="20"/>
                <w:lang w:bidi="ru-RU"/>
              </w:rPr>
              <w:t>15.01.2020</w:t>
            </w:r>
          </w:p>
        </w:tc>
        <w:tc>
          <w:tcPr>
            <w:tcW w:w="1961" w:type="dxa"/>
          </w:tcPr>
          <w:p w14:paraId="4812AF71" w14:textId="77777777" w:rsidR="00625FA6" w:rsidRPr="00625FA6" w:rsidRDefault="00625FA6" w:rsidP="00625FA6">
            <w:pPr>
              <w:widowControl w:val="0"/>
              <w:ind w:left="160" w:firstLine="0"/>
              <w:jc w:val="center"/>
              <w:rPr>
                <w:sz w:val="20"/>
                <w:szCs w:val="20"/>
              </w:rPr>
            </w:pPr>
            <w:r w:rsidRPr="00625FA6">
              <w:rPr>
                <w:rFonts w:eastAsia="Arial"/>
                <w:color w:val="000000"/>
                <w:sz w:val="20"/>
                <w:szCs w:val="20"/>
                <w:lang w:bidi="ru-RU"/>
              </w:rPr>
              <w:t>15.12.2020,</w:t>
            </w:r>
          </w:p>
          <w:p w14:paraId="0FE15FDD" w14:textId="77777777" w:rsidR="00625FA6" w:rsidRPr="00625FA6" w:rsidRDefault="00625FA6" w:rsidP="00625FA6">
            <w:pPr>
              <w:widowControl w:val="0"/>
              <w:ind w:firstLine="0"/>
              <w:jc w:val="center"/>
              <w:rPr>
                <w:sz w:val="20"/>
                <w:szCs w:val="20"/>
              </w:rPr>
            </w:pPr>
            <w:r w:rsidRPr="00625FA6">
              <w:rPr>
                <w:rFonts w:eastAsia="Arial"/>
                <w:color w:val="000000"/>
                <w:sz w:val="20"/>
                <w:szCs w:val="20"/>
                <w:lang w:bidi="ru-RU"/>
              </w:rPr>
              <w:t>далее</w:t>
            </w:r>
          </w:p>
          <w:p w14:paraId="542764A5" w14:textId="77777777" w:rsidR="00625FA6" w:rsidRPr="00625FA6" w:rsidRDefault="00625FA6" w:rsidP="00625FA6">
            <w:pPr>
              <w:autoSpaceDE w:val="0"/>
              <w:autoSpaceDN w:val="0"/>
              <w:adjustRightInd w:val="0"/>
              <w:ind w:firstLine="0"/>
              <w:jc w:val="center"/>
              <w:rPr>
                <w:sz w:val="20"/>
                <w:szCs w:val="20"/>
                <w:lang w:eastAsia="en-US"/>
              </w:rPr>
            </w:pPr>
            <w:r w:rsidRPr="00625FA6">
              <w:rPr>
                <w:rFonts w:eastAsia="Arial"/>
                <w:color w:val="000000"/>
                <w:sz w:val="20"/>
                <w:szCs w:val="20"/>
                <w:lang w:bidi="ru-RU"/>
              </w:rPr>
              <w:t>ежегодно</w:t>
            </w:r>
          </w:p>
        </w:tc>
        <w:tc>
          <w:tcPr>
            <w:tcW w:w="2912" w:type="dxa"/>
          </w:tcPr>
          <w:p w14:paraId="064CF319" w14:textId="77777777" w:rsidR="00625FA6" w:rsidRPr="00625FA6" w:rsidRDefault="00625FA6" w:rsidP="00625FA6">
            <w:pPr>
              <w:spacing w:after="200"/>
              <w:ind w:firstLine="0"/>
              <w:jc w:val="center"/>
              <w:rPr>
                <w:sz w:val="20"/>
                <w:szCs w:val="20"/>
                <w:u w:color="000000"/>
                <w:lang w:eastAsia="en-US"/>
              </w:rPr>
            </w:pPr>
            <w:r w:rsidRPr="00625FA6">
              <w:rPr>
                <w:sz w:val="20"/>
                <w:szCs w:val="20"/>
                <w:u w:color="000000"/>
                <w:lang w:eastAsia="en-US"/>
              </w:rPr>
              <w:t>КЦРБ</w:t>
            </w:r>
          </w:p>
        </w:tc>
        <w:tc>
          <w:tcPr>
            <w:tcW w:w="2912" w:type="dxa"/>
          </w:tcPr>
          <w:p w14:paraId="5116C1CD"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rPr>
              <w:t>Еж</w:t>
            </w:r>
            <w:r w:rsidRPr="00625FA6">
              <w:rPr>
                <w:color w:val="000000"/>
                <w:sz w:val="20"/>
                <w:szCs w:val="20"/>
                <w:lang w:eastAsia="en-US"/>
              </w:rPr>
              <w:t xml:space="preserve">егодная </w:t>
            </w:r>
            <w:proofErr w:type="spellStart"/>
            <w:proofErr w:type="gramStart"/>
            <w:r w:rsidRPr="00625FA6">
              <w:rPr>
                <w:color w:val="000000"/>
                <w:sz w:val="20"/>
                <w:szCs w:val="20"/>
                <w:lang w:eastAsia="en-US"/>
              </w:rPr>
              <w:t>диспансе-ризация</w:t>
            </w:r>
            <w:proofErr w:type="spellEnd"/>
            <w:proofErr w:type="gramEnd"/>
            <w:r w:rsidRPr="00625FA6">
              <w:rPr>
                <w:color w:val="000000"/>
                <w:sz w:val="20"/>
                <w:szCs w:val="20"/>
                <w:lang w:eastAsia="en-US"/>
              </w:rPr>
              <w:t xml:space="preserve"> населения 100% от плана</w:t>
            </w:r>
          </w:p>
        </w:tc>
      </w:tr>
      <w:tr w:rsidR="00625FA6" w:rsidRPr="00625FA6" w14:paraId="3A25CED4" w14:textId="77777777" w:rsidTr="00625FA6">
        <w:tc>
          <w:tcPr>
            <w:tcW w:w="706" w:type="dxa"/>
          </w:tcPr>
          <w:p w14:paraId="669D511F"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3.8.</w:t>
            </w:r>
          </w:p>
        </w:tc>
        <w:tc>
          <w:tcPr>
            <w:tcW w:w="4109" w:type="dxa"/>
          </w:tcPr>
          <w:p w14:paraId="3C3E09C6"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rFonts w:eastAsia="Arial"/>
                <w:color w:val="000000"/>
                <w:sz w:val="20"/>
                <w:szCs w:val="20"/>
                <w:lang w:bidi="ru-RU"/>
              </w:rPr>
              <w:t xml:space="preserve">Обучение специалистов ГБУЗ НСО «Куйбышевская ЦРБ» по вопросам профилактики ХНИЗ и формированию здорового образа жизни по образовательным </w:t>
            </w:r>
            <w:r w:rsidRPr="00625FA6">
              <w:rPr>
                <w:rFonts w:eastAsia="Arial"/>
                <w:color w:val="000000"/>
                <w:sz w:val="20"/>
                <w:szCs w:val="20"/>
                <w:lang w:bidi="ru-RU"/>
              </w:rPr>
              <w:lastRenderedPageBreak/>
              <w:t>программам ФГБУ ВО НГМУ Минздрава России и ФГБУ «НМИЦ ПМ» Минздрава России</w:t>
            </w:r>
          </w:p>
        </w:tc>
        <w:tc>
          <w:tcPr>
            <w:tcW w:w="1960" w:type="dxa"/>
          </w:tcPr>
          <w:p w14:paraId="3309BFE8" w14:textId="77777777" w:rsidR="00625FA6" w:rsidRPr="00625FA6" w:rsidRDefault="00625FA6" w:rsidP="00625FA6">
            <w:pPr>
              <w:widowControl w:val="0"/>
              <w:autoSpaceDE w:val="0"/>
              <w:autoSpaceDN w:val="0"/>
              <w:adjustRightInd w:val="0"/>
              <w:ind w:firstLine="0"/>
              <w:jc w:val="center"/>
              <w:rPr>
                <w:sz w:val="20"/>
                <w:szCs w:val="20"/>
              </w:rPr>
            </w:pPr>
            <w:r w:rsidRPr="00625FA6">
              <w:rPr>
                <w:rFonts w:eastAsia="Arial"/>
                <w:color w:val="000000"/>
                <w:sz w:val="20"/>
                <w:szCs w:val="20"/>
                <w:lang w:bidi="ru-RU"/>
              </w:rPr>
              <w:lastRenderedPageBreak/>
              <w:t>15.03.2020</w:t>
            </w:r>
          </w:p>
        </w:tc>
        <w:tc>
          <w:tcPr>
            <w:tcW w:w="1961" w:type="dxa"/>
          </w:tcPr>
          <w:p w14:paraId="1813EBFE" w14:textId="77777777" w:rsidR="00625FA6" w:rsidRPr="00625FA6" w:rsidRDefault="00625FA6" w:rsidP="00625FA6">
            <w:pPr>
              <w:widowControl w:val="0"/>
              <w:ind w:left="160" w:firstLine="0"/>
              <w:jc w:val="center"/>
              <w:rPr>
                <w:sz w:val="20"/>
                <w:szCs w:val="20"/>
              </w:rPr>
            </w:pPr>
            <w:r w:rsidRPr="00625FA6">
              <w:rPr>
                <w:rFonts w:eastAsia="Arial"/>
                <w:color w:val="000000"/>
                <w:sz w:val="20"/>
                <w:szCs w:val="20"/>
                <w:lang w:bidi="ru-RU"/>
              </w:rPr>
              <w:t>15.12.2020,</w:t>
            </w:r>
          </w:p>
          <w:p w14:paraId="4F513867" w14:textId="77777777" w:rsidR="00625FA6" w:rsidRPr="00625FA6" w:rsidRDefault="00625FA6" w:rsidP="00625FA6">
            <w:pPr>
              <w:widowControl w:val="0"/>
              <w:ind w:firstLine="0"/>
              <w:jc w:val="center"/>
              <w:rPr>
                <w:sz w:val="20"/>
                <w:szCs w:val="20"/>
              </w:rPr>
            </w:pPr>
            <w:r w:rsidRPr="00625FA6">
              <w:rPr>
                <w:rFonts w:eastAsia="Arial"/>
                <w:color w:val="000000"/>
                <w:sz w:val="20"/>
                <w:szCs w:val="20"/>
                <w:lang w:bidi="ru-RU"/>
              </w:rPr>
              <w:t>далее</w:t>
            </w:r>
          </w:p>
          <w:p w14:paraId="79EDAC0B" w14:textId="77777777" w:rsidR="00625FA6" w:rsidRPr="00625FA6" w:rsidRDefault="00625FA6" w:rsidP="00625FA6">
            <w:pPr>
              <w:autoSpaceDE w:val="0"/>
              <w:autoSpaceDN w:val="0"/>
              <w:adjustRightInd w:val="0"/>
              <w:ind w:firstLine="0"/>
              <w:jc w:val="center"/>
              <w:rPr>
                <w:sz w:val="20"/>
                <w:szCs w:val="20"/>
                <w:lang w:eastAsia="en-US"/>
              </w:rPr>
            </w:pPr>
            <w:r w:rsidRPr="00625FA6">
              <w:rPr>
                <w:rFonts w:eastAsia="Arial"/>
                <w:color w:val="000000"/>
                <w:sz w:val="20"/>
                <w:szCs w:val="20"/>
                <w:lang w:bidi="ru-RU"/>
              </w:rPr>
              <w:t>ежегодно</w:t>
            </w:r>
          </w:p>
        </w:tc>
        <w:tc>
          <w:tcPr>
            <w:tcW w:w="2912" w:type="dxa"/>
          </w:tcPr>
          <w:p w14:paraId="2DEE2007" w14:textId="77777777" w:rsidR="00625FA6" w:rsidRPr="00625FA6" w:rsidRDefault="00625FA6" w:rsidP="00625FA6">
            <w:pPr>
              <w:spacing w:after="200"/>
              <w:ind w:firstLine="0"/>
              <w:jc w:val="center"/>
              <w:rPr>
                <w:sz w:val="20"/>
                <w:szCs w:val="20"/>
                <w:u w:color="000000"/>
                <w:lang w:eastAsia="en-US"/>
              </w:rPr>
            </w:pPr>
            <w:r w:rsidRPr="00625FA6">
              <w:rPr>
                <w:sz w:val="20"/>
                <w:szCs w:val="20"/>
                <w:u w:color="000000"/>
                <w:lang w:eastAsia="en-US"/>
              </w:rPr>
              <w:t>КЦРБ</w:t>
            </w:r>
          </w:p>
        </w:tc>
        <w:tc>
          <w:tcPr>
            <w:tcW w:w="2912" w:type="dxa"/>
          </w:tcPr>
          <w:p w14:paraId="234F741A"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rFonts w:eastAsia="Arial"/>
                <w:color w:val="000000"/>
                <w:sz w:val="20"/>
                <w:szCs w:val="20"/>
                <w:lang w:bidi="ru-RU"/>
              </w:rPr>
              <w:t xml:space="preserve">Организованы и </w:t>
            </w:r>
            <w:proofErr w:type="spellStart"/>
            <w:proofErr w:type="gramStart"/>
            <w:r w:rsidRPr="00625FA6">
              <w:rPr>
                <w:rFonts w:eastAsia="Arial"/>
                <w:color w:val="000000"/>
                <w:sz w:val="20"/>
                <w:szCs w:val="20"/>
                <w:lang w:bidi="ru-RU"/>
              </w:rPr>
              <w:t>прове-дены</w:t>
            </w:r>
            <w:proofErr w:type="spellEnd"/>
            <w:proofErr w:type="gramEnd"/>
            <w:r w:rsidRPr="00625FA6">
              <w:rPr>
                <w:rFonts w:eastAsia="Arial"/>
                <w:color w:val="000000"/>
                <w:sz w:val="20"/>
                <w:szCs w:val="20"/>
                <w:lang w:bidi="ru-RU"/>
              </w:rPr>
              <w:t xml:space="preserve"> обучающие мероприятия для медицинских работников по вопросам </w:t>
            </w:r>
            <w:proofErr w:type="spellStart"/>
            <w:r w:rsidRPr="00625FA6">
              <w:rPr>
                <w:rFonts w:eastAsia="Arial"/>
                <w:color w:val="000000"/>
                <w:sz w:val="20"/>
                <w:szCs w:val="20"/>
                <w:lang w:bidi="ru-RU"/>
              </w:rPr>
              <w:t>профилак</w:t>
            </w:r>
            <w:proofErr w:type="spellEnd"/>
            <w:r w:rsidRPr="00625FA6">
              <w:rPr>
                <w:rFonts w:eastAsia="Arial"/>
                <w:color w:val="000000"/>
                <w:sz w:val="20"/>
                <w:szCs w:val="20"/>
                <w:lang w:bidi="ru-RU"/>
              </w:rPr>
              <w:t xml:space="preserve">-тики </w:t>
            </w:r>
            <w:r w:rsidRPr="00625FA6">
              <w:rPr>
                <w:rFonts w:eastAsia="Arial"/>
                <w:color w:val="000000"/>
                <w:sz w:val="20"/>
                <w:szCs w:val="20"/>
                <w:lang w:bidi="ru-RU"/>
              </w:rPr>
              <w:lastRenderedPageBreak/>
              <w:t>ХНИЗ и формированию здорового образа жизни</w:t>
            </w:r>
          </w:p>
        </w:tc>
      </w:tr>
      <w:tr w:rsidR="00625FA6" w:rsidRPr="00625FA6" w14:paraId="500F9988" w14:textId="77777777" w:rsidTr="00625FA6">
        <w:tc>
          <w:tcPr>
            <w:tcW w:w="706" w:type="dxa"/>
          </w:tcPr>
          <w:p w14:paraId="577C7C7F"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lastRenderedPageBreak/>
              <w:t>3.9.</w:t>
            </w:r>
          </w:p>
        </w:tc>
        <w:tc>
          <w:tcPr>
            <w:tcW w:w="4109" w:type="dxa"/>
          </w:tcPr>
          <w:p w14:paraId="5DC0FA0A" w14:textId="77777777" w:rsidR="00625FA6" w:rsidRPr="00625FA6" w:rsidRDefault="00625FA6" w:rsidP="00625FA6">
            <w:pPr>
              <w:autoSpaceDE w:val="0"/>
              <w:autoSpaceDN w:val="0"/>
              <w:adjustRightInd w:val="0"/>
              <w:ind w:firstLine="0"/>
              <w:jc w:val="both"/>
              <w:rPr>
                <w:rFonts w:eastAsia="Arial"/>
                <w:color w:val="000000"/>
                <w:sz w:val="20"/>
                <w:szCs w:val="20"/>
                <w:lang w:bidi="ru-RU"/>
              </w:rPr>
            </w:pPr>
            <w:r w:rsidRPr="00625FA6">
              <w:rPr>
                <w:color w:val="000000"/>
                <w:sz w:val="20"/>
                <w:szCs w:val="20"/>
                <w:lang w:eastAsia="en-US"/>
              </w:rPr>
              <w:t>Организация и проведение фитнес-фестиваль «Движение – жизнь!»</w:t>
            </w:r>
          </w:p>
        </w:tc>
        <w:tc>
          <w:tcPr>
            <w:tcW w:w="1960" w:type="dxa"/>
          </w:tcPr>
          <w:p w14:paraId="4F452CAC" w14:textId="77777777" w:rsidR="00625FA6" w:rsidRPr="00625FA6" w:rsidRDefault="00625FA6" w:rsidP="00625FA6">
            <w:pPr>
              <w:widowControl w:val="0"/>
              <w:autoSpaceDE w:val="0"/>
              <w:autoSpaceDN w:val="0"/>
              <w:adjustRightInd w:val="0"/>
              <w:ind w:firstLine="0"/>
              <w:jc w:val="center"/>
              <w:rPr>
                <w:rFonts w:eastAsia="Arial"/>
                <w:color w:val="000000"/>
                <w:sz w:val="20"/>
                <w:szCs w:val="20"/>
                <w:lang w:bidi="ru-RU"/>
              </w:rPr>
            </w:pPr>
            <w:r w:rsidRPr="00625FA6">
              <w:rPr>
                <w:rFonts w:eastAsia="Arial"/>
                <w:color w:val="000000"/>
                <w:sz w:val="20"/>
                <w:szCs w:val="20"/>
                <w:lang w:bidi="ru-RU"/>
              </w:rPr>
              <w:t>01.06.2020</w:t>
            </w:r>
          </w:p>
        </w:tc>
        <w:tc>
          <w:tcPr>
            <w:tcW w:w="1961" w:type="dxa"/>
          </w:tcPr>
          <w:p w14:paraId="2BCF9090" w14:textId="77777777" w:rsidR="00625FA6" w:rsidRPr="00625FA6" w:rsidRDefault="00625FA6" w:rsidP="00625FA6">
            <w:pPr>
              <w:widowControl w:val="0"/>
              <w:ind w:left="160" w:firstLine="0"/>
              <w:jc w:val="center"/>
              <w:rPr>
                <w:rFonts w:eastAsia="Arial"/>
                <w:color w:val="000000"/>
                <w:sz w:val="20"/>
                <w:szCs w:val="20"/>
                <w:lang w:bidi="ru-RU"/>
              </w:rPr>
            </w:pPr>
            <w:r w:rsidRPr="00625FA6">
              <w:rPr>
                <w:rFonts w:eastAsia="Arial"/>
                <w:color w:val="000000"/>
                <w:sz w:val="20"/>
                <w:szCs w:val="20"/>
                <w:lang w:bidi="ru-RU"/>
              </w:rPr>
              <w:t>30.06.2020</w:t>
            </w:r>
          </w:p>
          <w:p w14:paraId="54E9A221" w14:textId="77777777" w:rsidR="00625FA6" w:rsidRPr="00625FA6" w:rsidRDefault="00625FA6" w:rsidP="00625FA6">
            <w:pPr>
              <w:widowControl w:val="0"/>
              <w:ind w:left="160" w:firstLine="0"/>
              <w:jc w:val="center"/>
              <w:rPr>
                <w:rFonts w:eastAsia="Arial"/>
                <w:color w:val="000000"/>
                <w:sz w:val="20"/>
                <w:szCs w:val="20"/>
                <w:lang w:bidi="ru-RU"/>
              </w:rPr>
            </w:pPr>
            <w:r w:rsidRPr="00625FA6">
              <w:rPr>
                <w:rFonts w:eastAsiaTheme="minorHAnsi"/>
                <w:color w:val="000000"/>
                <w:sz w:val="20"/>
                <w:szCs w:val="20"/>
                <w:lang w:eastAsia="en-US"/>
              </w:rPr>
              <w:t>далее ежегодно</w:t>
            </w:r>
          </w:p>
        </w:tc>
        <w:tc>
          <w:tcPr>
            <w:tcW w:w="2912" w:type="dxa"/>
          </w:tcPr>
          <w:p w14:paraId="21FDA036" w14:textId="77777777" w:rsidR="00625FA6" w:rsidRPr="00625FA6" w:rsidRDefault="00625FA6" w:rsidP="00625FA6">
            <w:pPr>
              <w:ind w:firstLine="0"/>
              <w:jc w:val="center"/>
              <w:rPr>
                <w:rFonts w:ascii="Calibri" w:hAnsi="Calibri"/>
                <w:sz w:val="20"/>
                <w:szCs w:val="20"/>
                <w:u w:color="000000"/>
                <w:lang w:eastAsia="en-US"/>
              </w:rPr>
            </w:pPr>
            <w:r w:rsidRPr="00625FA6">
              <w:rPr>
                <w:sz w:val="20"/>
                <w:szCs w:val="20"/>
                <w:u w:color="000000"/>
                <w:lang w:eastAsia="en-US"/>
              </w:rPr>
              <w:t>УО</w:t>
            </w:r>
            <w:r w:rsidRPr="00625FA6">
              <w:rPr>
                <w:rFonts w:ascii="Calibri" w:hAnsi="Calibri"/>
                <w:sz w:val="20"/>
                <w:szCs w:val="20"/>
                <w:u w:color="000000"/>
                <w:lang w:eastAsia="en-US"/>
              </w:rPr>
              <w:t xml:space="preserve">, </w:t>
            </w:r>
          </w:p>
          <w:p w14:paraId="19F7F164" w14:textId="77777777" w:rsidR="00625FA6" w:rsidRPr="00625FA6" w:rsidRDefault="00625FA6" w:rsidP="00625FA6">
            <w:pPr>
              <w:ind w:firstLine="0"/>
              <w:jc w:val="center"/>
              <w:rPr>
                <w:sz w:val="20"/>
                <w:szCs w:val="20"/>
                <w:u w:color="000000"/>
                <w:lang w:eastAsia="en-US"/>
              </w:rPr>
            </w:pPr>
            <w:r w:rsidRPr="00625FA6">
              <w:rPr>
                <w:sz w:val="20"/>
                <w:szCs w:val="20"/>
                <w:lang w:eastAsia="en-US"/>
              </w:rPr>
              <w:t>ДОУ «Журавлик»</w:t>
            </w:r>
          </w:p>
        </w:tc>
        <w:tc>
          <w:tcPr>
            <w:tcW w:w="2912" w:type="dxa"/>
          </w:tcPr>
          <w:p w14:paraId="57F43E87" w14:textId="77777777" w:rsidR="00625FA6" w:rsidRPr="00625FA6" w:rsidRDefault="00625FA6" w:rsidP="00625FA6">
            <w:pPr>
              <w:autoSpaceDE w:val="0"/>
              <w:autoSpaceDN w:val="0"/>
              <w:adjustRightInd w:val="0"/>
              <w:ind w:firstLine="0"/>
              <w:jc w:val="both"/>
              <w:rPr>
                <w:rFonts w:eastAsia="Arial"/>
                <w:color w:val="000000"/>
                <w:sz w:val="20"/>
                <w:szCs w:val="20"/>
                <w:lang w:bidi="ru-RU"/>
              </w:rPr>
            </w:pPr>
            <w:r w:rsidRPr="00625FA6">
              <w:rPr>
                <w:color w:val="000000"/>
                <w:sz w:val="20"/>
                <w:szCs w:val="20"/>
                <w:lang w:eastAsia="en-US"/>
              </w:rPr>
              <w:t>Популяризация фитнес - направлений среди работников, родителей и воспитанников ДОУ, привлечение детей к систематическим занятиям детским фитнесом, активному и здоровому досугу, занятиям спортом</w:t>
            </w:r>
          </w:p>
        </w:tc>
      </w:tr>
      <w:tr w:rsidR="00625FA6" w:rsidRPr="00625FA6" w14:paraId="6F554305" w14:textId="77777777" w:rsidTr="00625FA6">
        <w:tc>
          <w:tcPr>
            <w:tcW w:w="706" w:type="dxa"/>
          </w:tcPr>
          <w:p w14:paraId="0181E41B"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3.10.</w:t>
            </w:r>
          </w:p>
        </w:tc>
        <w:tc>
          <w:tcPr>
            <w:tcW w:w="4109" w:type="dxa"/>
          </w:tcPr>
          <w:p w14:paraId="6F189049"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Проведение Дней здоровья на базе ДООЛ «Незабудка»</w:t>
            </w:r>
          </w:p>
        </w:tc>
        <w:tc>
          <w:tcPr>
            <w:tcW w:w="1960" w:type="dxa"/>
          </w:tcPr>
          <w:p w14:paraId="1C642E5E" w14:textId="77777777" w:rsidR="00625FA6" w:rsidRPr="00625FA6" w:rsidRDefault="00625FA6" w:rsidP="00625FA6">
            <w:pPr>
              <w:widowControl w:val="0"/>
              <w:autoSpaceDE w:val="0"/>
              <w:autoSpaceDN w:val="0"/>
              <w:adjustRightInd w:val="0"/>
              <w:ind w:firstLine="0"/>
              <w:jc w:val="center"/>
              <w:rPr>
                <w:rFonts w:eastAsia="Arial"/>
                <w:color w:val="000000"/>
                <w:sz w:val="20"/>
                <w:szCs w:val="20"/>
                <w:lang w:bidi="ru-RU"/>
              </w:rPr>
            </w:pPr>
            <w:r w:rsidRPr="00625FA6">
              <w:rPr>
                <w:rFonts w:eastAsia="Arial"/>
                <w:color w:val="000000"/>
                <w:sz w:val="20"/>
                <w:szCs w:val="20"/>
                <w:lang w:bidi="ru-RU"/>
              </w:rPr>
              <w:t>01.06.2020</w:t>
            </w:r>
          </w:p>
        </w:tc>
        <w:tc>
          <w:tcPr>
            <w:tcW w:w="1961" w:type="dxa"/>
          </w:tcPr>
          <w:p w14:paraId="4A53961A" w14:textId="77777777" w:rsidR="00625FA6" w:rsidRPr="00625FA6" w:rsidRDefault="00625FA6" w:rsidP="00625FA6">
            <w:pPr>
              <w:widowControl w:val="0"/>
              <w:ind w:left="160" w:firstLine="0"/>
              <w:jc w:val="center"/>
              <w:rPr>
                <w:rFonts w:eastAsia="Arial"/>
                <w:color w:val="000000"/>
                <w:sz w:val="20"/>
                <w:szCs w:val="20"/>
                <w:lang w:bidi="ru-RU"/>
              </w:rPr>
            </w:pPr>
            <w:r w:rsidRPr="00625FA6">
              <w:rPr>
                <w:rFonts w:eastAsia="Arial"/>
                <w:color w:val="000000"/>
                <w:sz w:val="20"/>
                <w:szCs w:val="20"/>
                <w:lang w:bidi="ru-RU"/>
              </w:rPr>
              <w:t>30.08.2020</w:t>
            </w:r>
          </w:p>
          <w:p w14:paraId="03B24801" w14:textId="77777777" w:rsidR="00625FA6" w:rsidRPr="00625FA6" w:rsidRDefault="00625FA6" w:rsidP="00625FA6">
            <w:pPr>
              <w:widowControl w:val="0"/>
              <w:ind w:left="160" w:firstLine="0"/>
              <w:jc w:val="center"/>
              <w:rPr>
                <w:rFonts w:eastAsia="Arial"/>
                <w:color w:val="000000"/>
                <w:sz w:val="20"/>
                <w:szCs w:val="20"/>
                <w:lang w:bidi="ru-RU"/>
              </w:rPr>
            </w:pPr>
            <w:r w:rsidRPr="00625FA6">
              <w:rPr>
                <w:rFonts w:eastAsiaTheme="minorHAnsi"/>
                <w:color w:val="000000"/>
                <w:sz w:val="20"/>
                <w:szCs w:val="20"/>
                <w:lang w:eastAsia="en-US"/>
              </w:rPr>
              <w:t>далее ежегодно</w:t>
            </w:r>
          </w:p>
        </w:tc>
        <w:tc>
          <w:tcPr>
            <w:tcW w:w="2912" w:type="dxa"/>
          </w:tcPr>
          <w:p w14:paraId="6980F8B2" w14:textId="77777777" w:rsidR="00625FA6" w:rsidRPr="00625FA6" w:rsidRDefault="00625FA6" w:rsidP="00625FA6">
            <w:pPr>
              <w:ind w:firstLine="0"/>
              <w:jc w:val="center"/>
              <w:rPr>
                <w:sz w:val="20"/>
                <w:szCs w:val="20"/>
                <w:u w:color="000000"/>
                <w:lang w:eastAsia="en-US"/>
              </w:rPr>
            </w:pPr>
            <w:r w:rsidRPr="00625FA6">
              <w:rPr>
                <w:sz w:val="20"/>
                <w:szCs w:val="20"/>
                <w:u w:color="000000"/>
                <w:lang w:eastAsia="en-US"/>
              </w:rPr>
              <w:t xml:space="preserve">УО, </w:t>
            </w:r>
            <w:r w:rsidRPr="00625FA6">
              <w:rPr>
                <w:sz w:val="20"/>
                <w:szCs w:val="20"/>
                <w:lang w:eastAsia="en-US"/>
              </w:rPr>
              <w:t>ДООЛ «Незабудка»</w:t>
            </w:r>
          </w:p>
        </w:tc>
        <w:tc>
          <w:tcPr>
            <w:tcW w:w="2912" w:type="dxa"/>
          </w:tcPr>
          <w:p w14:paraId="13D1B68F"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Формирование у школьников навыков ведения здорового образа жизни, привлечение внимания ребят к разнообразным видам спорта.</w:t>
            </w:r>
          </w:p>
        </w:tc>
      </w:tr>
      <w:tr w:rsidR="00625FA6" w:rsidRPr="00625FA6" w14:paraId="27A81674" w14:textId="77777777" w:rsidTr="00625FA6">
        <w:tc>
          <w:tcPr>
            <w:tcW w:w="706" w:type="dxa"/>
          </w:tcPr>
          <w:p w14:paraId="34F90410"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3.11.</w:t>
            </w:r>
          </w:p>
        </w:tc>
        <w:tc>
          <w:tcPr>
            <w:tcW w:w="4109" w:type="dxa"/>
          </w:tcPr>
          <w:p w14:paraId="501DAD5B"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Проведение уроков здоровья на базе летних пришкольных лагерей с дневным пребыванием.</w:t>
            </w:r>
          </w:p>
        </w:tc>
        <w:tc>
          <w:tcPr>
            <w:tcW w:w="1960" w:type="dxa"/>
          </w:tcPr>
          <w:p w14:paraId="1D906A35" w14:textId="77777777" w:rsidR="00625FA6" w:rsidRPr="00625FA6" w:rsidRDefault="00625FA6" w:rsidP="00625FA6">
            <w:pPr>
              <w:widowControl w:val="0"/>
              <w:autoSpaceDE w:val="0"/>
              <w:autoSpaceDN w:val="0"/>
              <w:adjustRightInd w:val="0"/>
              <w:ind w:firstLine="0"/>
              <w:jc w:val="center"/>
              <w:rPr>
                <w:rFonts w:eastAsia="Arial"/>
                <w:color w:val="000000"/>
                <w:sz w:val="20"/>
                <w:szCs w:val="20"/>
                <w:lang w:bidi="ru-RU"/>
              </w:rPr>
            </w:pPr>
            <w:r w:rsidRPr="00625FA6">
              <w:rPr>
                <w:rFonts w:eastAsia="Arial"/>
                <w:color w:val="000000"/>
                <w:sz w:val="20"/>
                <w:szCs w:val="20"/>
                <w:lang w:bidi="ru-RU"/>
              </w:rPr>
              <w:t>01.06.2020</w:t>
            </w:r>
          </w:p>
        </w:tc>
        <w:tc>
          <w:tcPr>
            <w:tcW w:w="1961" w:type="dxa"/>
          </w:tcPr>
          <w:p w14:paraId="4847272E" w14:textId="77777777" w:rsidR="00625FA6" w:rsidRPr="00625FA6" w:rsidRDefault="00625FA6" w:rsidP="00625FA6">
            <w:pPr>
              <w:widowControl w:val="0"/>
              <w:ind w:left="160" w:firstLine="0"/>
              <w:jc w:val="center"/>
              <w:rPr>
                <w:rFonts w:eastAsia="Arial"/>
                <w:color w:val="000000"/>
                <w:sz w:val="20"/>
                <w:szCs w:val="20"/>
                <w:lang w:bidi="ru-RU"/>
              </w:rPr>
            </w:pPr>
            <w:r w:rsidRPr="00625FA6">
              <w:rPr>
                <w:rFonts w:eastAsia="Arial"/>
                <w:color w:val="000000"/>
                <w:sz w:val="20"/>
                <w:szCs w:val="20"/>
                <w:lang w:bidi="ru-RU"/>
              </w:rPr>
              <w:t>30.06.2020</w:t>
            </w:r>
          </w:p>
          <w:p w14:paraId="6CB6E4D4" w14:textId="77777777" w:rsidR="00625FA6" w:rsidRPr="00625FA6" w:rsidRDefault="00625FA6" w:rsidP="00625FA6">
            <w:pPr>
              <w:widowControl w:val="0"/>
              <w:ind w:left="160" w:firstLine="0"/>
              <w:jc w:val="center"/>
              <w:rPr>
                <w:rFonts w:eastAsia="Arial"/>
                <w:color w:val="000000"/>
                <w:sz w:val="20"/>
                <w:szCs w:val="20"/>
                <w:lang w:bidi="ru-RU"/>
              </w:rPr>
            </w:pPr>
            <w:r w:rsidRPr="00625FA6">
              <w:rPr>
                <w:rFonts w:eastAsiaTheme="minorHAnsi"/>
                <w:color w:val="000000"/>
                <w:sz w:val="20"/>
                <w:szCs w:val="20"/>
                <w:lang w:eastAsia="en-US"/>
              </w:rPr>
              <w:t>далее ежегодно</w:t>
            </w:r>
          </w:p>
        </w:tc>
        <w:tc>
          <w:tcPr>
            <w:tcW w:w="2912" w:type="dxa"/>
          </w:tcPr>
          <w:p w14:paraId="3F75800B" w14:textId="77777777" w:rsidR="00625FA6" w:rsidRPr="00625FA6" w:rsidRDefault="00625FA6" w:rsidP="00625FA6">
            <w:pPr>
              <w:ind w:firstLine="0"/>
              <w:jc w:val="center"/>
              <w:rPr>
                <w:sz w:val="20"/>
                <w:szCs w:val="20"/>
                <w:u w:color="000000"/>
                <w:lang w:eastAsia="en-US"/>
              </w:rPr>
            </w:pPr>
            <w:r w:rsidRPr="00625FA6">
              <w:rPr>
                <w:sz w:val="20"/>
                <w:szCs w:val="20"/>
                <w:u w:color="000000"/>
                <w:lang w:eastAsia="en-US"/>
              </w:rPr>
              <w:t>УО</w:t>
            </w:r>
          </w:p>
        </w:tc>
        <w:tc>
          <w:tcPr>
            <w:tcW w:w="2912" w:type="dxa"/>
          </w:tcPr>
          <w:p w14:paraId="19BDF68C"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 xml:space="preserve">Создание условий для возникновения у школьников внутренней мотивации к ведению здорового образа жизни, увлечению спортом, туризмом, продуманному и осознанному </w:t>
            </w:r>
            <w:proofErr w:type="spellStart"/>
            <w:proofErr w:type="gramStart"/>
            <w:r w:rsidRPr="00625FA6">
              <w:rPr>
                <w:color w:val="000000"/>
                <w:sz w:val="20"/>
                <w:szCs w:val="20"/>
                <w:lang w:eastAsia="en-US"/>
              </w:rPr>
              <w:t>времяпро</w:t>
            </w:r>
            <w:proofErr w:type="spellEnd"/>
            <w:r w:rsidRPr="00625FA6">
              <w:rPr>
                <w:color w:val="000000"/>
                <w:sz w:val="20"/>
                <w:szCs w:val="20"/>
                <w:lang w:eastAsia="en-US"/>
              </w:rPr>
              <w:t>-вождению</w:t>
            </w:r>
            <w:proofErr w:type="gramEnd"/>
          </w:p>
        </w:tc>
      </w:tr>
      <w:tr w:rsidR="00625FA6" w:rsidRPr="00625FA6" w14:paraId="3606454B" w14:textId="77777777" w:rsidTr="00625FA6">
        <w:tc>
          <w:tcPr>
            <w:tcW w:w="706" w:type="dxa"/>
          </w:tcPr>
          <w:p w14:paraId="76721F74"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3.12.</w:t>
            </w:r>
          </w:p>
        </w:tc>
        <w:tc>
          <w:tcPr>
            <w:tcW w:w="4109" w:type="dxa"/>
          </w:tcPr>
          <w:p w14:paraId="132D91A4"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Проведение марафона здоровья в рамках реализации регионального проекта «Школа – центр физической культуры и здорового образа жизни»</w:t>
            </w:r>
          </w:p>
        </w:tc>
        <w:tc>
          <w:tcPr>
            <w:tcW w:w="1960" w:type="dxa"/>
          </w:tcPr>
          <w:p w14:paraId="5638F4A7" w14:textId="77777777" w:rsidR="00625FA6" w:rsidRPr="00625FA6" w:rsidRDefault="00625FA6" w:rsidP="00625FA6">
            <w:pPr>
              <w:widowControl w:val="0"/>
              <w:autoSpaceDE w:val="0"/>
              <w:autoSpaceDN w:val="0"/>
              <w:adjustRightInd w:val="0"/>
              <w:ind w:firstLine="0"/>
              <w:jc w:val="center"/>
              <w:rPr>
                <w:rFonts w:eastAsia="Arial"/>
                <w:color w:val="000000"/>
                <w:sz w:val="20"/>
                <w:szCs w:val="20"/>
                <w:lang w:bidi="ru-RU"/>
              </w:rPr>
            </w:pPr>
            <w:r w:rsidRPr="00625FA6">
              <w:rPr>
                <w:rFonts w:eastAsia="Arial"/>
                <w:color w:val="000000"/>
                <w:sz w:val="20"/>
                <w:szCs w:val="20"/>
                <w:lang w:bidi="ru-RU"/>
              </w:rPr>
              <w:t>01.06.2020</w:t>
            </w:r>
          </w:p>
        </w:tc>
        <w:tc>
          <w:tcPr>
            <w:tcW w:w="1961" w:type="dxa"/>
          </w:tcPr>
          <w:p w14:paraId="620E8DB9" w14:textId="77777777" w:rsidR="00625FA6" w:rsidRPr="00625FA6" w:rsidRDefault="00625FA6" w:rsidP="00625FA6">
            <w:pPr>
              <w:widowControl w:val="0"/>
              <w:ind w:left="160" w:firstLine="0"/>
              <w:jc w:val="center"/>
              <w:rPr>
                <w:rFonts w:eastAsia="Arial"/>
                <w:color w:val="000000"/>
                <w:sz w:val="20"/>
                <w:szCs w:val="20"/>
                <w:lang w:bidi="ru-RU"/>
              </w:rPr>
            </w:pPr>
            <w:r w:rsidRPr="00625FA6">
              <w:rPr>
                <w:rFonts w:eastAsia="Arial"/>
                <w:color w:val="000000"/>
                <w:sz w:val="20"/>
                <w:szCs w:val="20"/>
                <w:lang w:bidi="ru-RU"/>
              </w:rPr>
              <w:t>30.06.2020</w:t>
            </w:r>
          </w:p>
          <w:p w14:paraId="635FD0FD" w14:textId="77777777" w:rsidR="00625FA6" w:rsidRPr="00625FA6" w:rsidRDefault="00625FA6" w:rsidP="00625FA6">
            <w:pPr>
              <w:widowControl w:val="0"/>
              <w:ind w:left="160" w:firstLine="0"/>
              <w:jc w:val="center"/>
              <w:rPr>
                <w:rFonts w:eastAsia="Arial"/>
                <w:color w:val="000000"/>
                <w:sz w:val="20"/>
                <w:szCs w:val="20"/>
                <w:lang w:bidi="ru-RU"/>
              </w:rPr>
            </w:pPr>
            <w:r w:rsidRPr="00625FA6">
              <w:rPr>
                <w:rFonts w:eastAsiaTheme="minorHAnsi"/>
                <w:color w:val="000000"/>
                <w:sz w:val="20"/>
                <w:szCs w:val="20"/>
                <w:lang w:eastAsia="en-US"/>
              </w:rPr>
              <w:t>далее ежегодно</w:t>
            </w:r>
          </w:p>
        </w:tc>
        <w:tc>
          <w:tcPr>
            <w:tcW w:w="2912" w:type="dxa"/>
          </w:tcPr>
          <w:p w14:paraId="6DE1717E" w14:textId="77777777" w:rsidR="00625FA6" w:rsidRPr="00625FA6" w:rsidRDefault="00625FA6" w:rsidP="00625FA6">
            <w:pPr>
              <w:ind w:firstLine="0"/>
              <w:jc w:val="center"/>
              <w:rPr>
                <w:sz w:val="20"/>
                <w:szCs w:val="20"/>
                <w:u w:color="000000"/>
                <w:lang w:eastAsia="en-US"/>
              </w:rPr>
            </w:pPr>
            <w:r w:rsidRPr="00625FA6">
              <w:rPr>
                <w:sz w:val="20"/>
                <w:szCs w:val="20"/>
                <w:u w:color="000000"/>
                <w:lang w:eastAsia="en-US"/>
              </w:rPr>
              <w:t>УО</w:t>
            </w:r>
          </w:p>
        </w:tc>
        <w:tc>
          <w:tcPr>
            <w:tcW w:w="2912" w:type="dxa"/>
          </w:tcPr>
          <w:p w14:paraId="7CCBEB13"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 xml:space="preserve">Внедрение </w:t>
            </w:r>
            <w:proofErr w:type="spellStart"/>
            <w:r w:rsidRPr="00625FA6">
              <w:rPr>
                <w:color w:val="000000"/>
                <w:sz w:val="20"/>
                <w:szCs w:val="20"/>
                <w:lang w:eastAsia="en-US"/>
              </w:rPr>
              <w:t>инноваци-онных</w:t>
            </w:r>
            <w:proofErr w:type="spellEnd"/>
            <w:r w:rsidRPr="00625FA6">
              <w:rPr>
                <w:color w:val="000000"/>
                <w:sz w:val="20"/>
                <w:szCs w:val="20"/>
                <w:lang w:eastAsia="en-US"/>
              </w:rPr>
              <w:t xml:space="preserve"> форм здоровье-сберегающих </w:t>
            </w:r>
            <w:proofErr w:type="gramStart"/>
            <w:r w:rsidRPr="00625FA6">
              <w:rPr>
                <w:color w:val="000000"/>
                <w:sz w:val="20"/>
                <w:szCs w:val="20"/>
                <w:lang w:eastAsia="en-US"/>
              </w:rPr>
              <w:t>технологий  при</w:t>
            </w:r>
            <w:proofErr w:type="gramEnd"/>
            <w:r w:rsidRPr="00625FA6">
              <w:rPr>
                <w:color w:val="000000"/>
                <w:sz w:val="20"/>
                <w:szCs w:val="20"/>
                <w:lang w:eastAsia="en-US"/>
              </w:rPr>
              <w:t xml:space="preserve"> организации </w:t>
            </w:r>
            <w:proofErr w:type="spellStart"/>
            <w:r w:rsidRPr="00625FA6">
              <w:rPr>
                <w:color w:val="000000"/>
                <w:sz w:val="20"/>
                <w:szCs w:val="20"/>
                <w:lang w:eastAsia="en-US"/>
              </w:rPr>
              <w:t>физкуль</w:t>
            </w:r>
            <w:proofErr w:type="spellEnd"/>
            <w:r w:rsidRPr="00625FA6">
              <w:rPr>
                <w:color w:val="000000"/>
                <w:sz w:val="20"/>
                <w:szCs w:val="20"/>
                <w:lang w:eastAsia="en-US"/>
              </w:rPr>
              <w:t>-</w:t>
            </w:r>
            <w:proofErr w:type="spellStart"/>
            <w:r w:rsidRPr="00625FA6">
              <w:rPr>
                <w:color w:val="000000"/>
                <w:sz w:val="20"/>
                <w:szCs w:val="20"/>
                <w:lang w:eastAsia="en-US"/>
              </w:rPr>
              <w:t>турно</w:t>
            </w:r>
            <w:proofErr w:type="spellEnd"/>
            <w:r w:rsidRPr="00625FA6">
              <w:rPr>
                <w:color w:val="000000"/>
                <w:sz w:val="20"/>
                <w:szCs w:val="20"/>
                <w:lang w:eastAsia="en-US"/>
              </w:rPr>
              <w:t>-оздоровительной и спортивной деятельности</w:t>
            </w:r>
          </w:p>
        </w:tc>
      </w:tr>
      <w:tr w:rsidR="00625FA6" w:rsidRPr="00625FA6" w14:paraId="0BB335B4" w14:textId="77777777" w:rsidTr="00625FA6">
        <w:tc>
          <w:tcPr>
            <w:tcW w:w="14560" w:type="dxa"/>
            <w:gridSpan w:val="6"/>
          </w:tcPr>
          <w:p w14:paraId="299D1ECC" w14:textId="77777777" w:rsidR="00625FA6" w:rsidRPr="00625FA6" w:rsidRDefault="00625FA6" w:rsidP="00625FA6">
            <w:pPr>
              <w:autoSpaceDE w:val="0"/>
              <w:autoSpaceDN w:val="0"/>
              <w:adjustRightInd w:val="0"/>
              <w:ind w:firstLine="0"/>
              <w:jc w:val="both"/>
              <w:rPr>
                <w:bCs/>
                <w:i/>
                <w:iCs/>
                <w:color w:val="000000"/>
                <w:sz w:val="20"/>
                <w:szCs w:val="20"/>
                <w:lang w:eastAsia="en-US"/>
              </w:rPr>
            </w:pPr>
            <w:r w:rsidRPr="00625FA6">
              <w:rPr>
                <w:bCs/>
                <w:i/>
                <w:iCs/>
                <w:color w:val="000000"/>
                <w:sz w:val="20"/>
                <w:szCs w:val="20"/>
                <w:lang w:eastAsia="en-US"/>
              </w:rPr>
              <w:t xml:space="preserve">       4. Мероприятия по первичной профилактике заболеваний полости рта</w:t>
            </w:r>
          </w:p>
        </w:tc>
      </w:tr>
      <w:tr w:rsidR="00625FA6" w:rsidRPr="00625FA6" w14:paraId="255960F9" w14:textId="77777777" w:rsidTr="00625FA6">
        <w:tc>
          <w:tcPr>
            <w:tcW w:w="706" w:type="dxa"/>
          </w:tcPr>
          <w:p w14:paraId="751FF9B4"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4.1.</w:t>
            </w:r>
          </w:p>
        </w:tc>
        <w:tc>
          <w:tcPr>
            <w:tcW w:w="4109" w:type="dxa"/>
          </w:tcPr>
          <w:p w14:paraId="66BB5AE2" w14:textId="77777777" w:rsidR="00625FA6" w:rsidRPr="00625FA6" w:rsidRDefault="00625FA6" w:rsidP="00625FA6">
            <w:pPr>
              <w:spacing w:after="200"/>
              <w:ind w:firstLine="0"/>
              <w:rPr>
                <w:sz w:val="20"/>
                <w:szCs w:val="20"/>
                <w:lang w:eastAsia="en-US"/>
              </w:rPr>
            </w:pPr>
            <w:r w:rsidRPr="00625FA6">
              <w:rPr>
                <w:sz w:val="20"/>
                <w:szCs w:val="20"/>
                <w:lang w:eastAsia="en-US"/>
              </w:rPr>
              <w:t xml:space="preserve">Организация стационарного стоматологического кабинета на базе МБОУ СОШ № 3 </w:t>
            </w:r>
            <w:proofErr w:type="spellStart"/>
            <w:r w:rsidRPr="00625FA6">
              <w:rPr>
                <w:sz w:val="20"/>
                <w:szCs w:val="20"/>
                <w:lang w:eastAsia="en-US"/>
              </w:rPr>
              <w:t>г.Куйбышева</w:t>
            </w:r>
            <w:proofErr w:type="spellEnd"/>
            <w:r w:rsidRPr="00625FA6">
              <w:rPr>
                <w:sz w:val="20"/>
                <w:szCs w:val="20"/>
                <w:lang w:eastAsia="en-US"/>
              </w:rPr>
              <w:t xml:space="preserve"> </w:t>
            </w:r>
          </w:p>
          <w:p w14:paraId="3C9A90E7" w14:textId="77777777" w:rsidR="00625FA6" w:rsidRPr="00625FA6" w:rsidRDefault="00625FA6" w:rsidP="00625FA6">
            <w:pPr>
              <w:autoSpaceDE w:val="0"/>
              <w:autoSpaceDN w:val="0"/>
              <w:adjustRightInd w:val="0"/>
              <w:ind w:firstLine="0"/>
              <w:jc w:val="both"/>
              <w:rPr>
                <w:color w:val="000000"/>
                <w:sz w:val="20"/>
                <w:szCs w:val="20"/>
                <w:lang w:eastAsia="en-US"/>
              </w:rPr>
            </w:pPr>
          </w:p>
        </w:tc>
        <w:tc>
          <w:tcPr>
            <w:tcW w:w="1960" w:type="dxa"/>
          </w:tcPr>
          <w:p w14:paraId="10B5D0FA"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01.01.2024</w:t>
            </w:r>
          </w:p>
        </w:tc>
        <w:tc>
          <w:tcPr>
            <w:tcW w:w="1961" w:type="dxa"/>
          </w:tcPr>
          <w:p w14:paraId="2A1EBF3E"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31.12.2024</w:t>
            </w:r>
          </w:p>
        </w:tc>
        <w:tc>
          <w:tcPr>
            <w:tcW w:w="2912" w:type="dxa"/>
          </w:tcPr>
          <w:p w14:paraId="789B7EBE"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 xml:space="preserve">Администрация, </w:t>
            </w:r>
          </w:p>
          <w:p w14:paraId="005A3B55"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КЦРБ, УО</w:t>
            </w:r>
          </w:p>
        </w:tc>
        <w:tc>
          <w:tcPr>
            <w:tcW w:w="2912" w:type="dxa"/>
          </w:tcPr>
          <w:p w14:paraId="20A2EC8B"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Повышение доступности стоматологической помощи организованному детскому населению</w:t>
            </w:r>
          </w:p>
        </w:tc>
      </w:tr>
      <w:tr w:rsidR="00625FA6" w:rsidRPr="00625FA6" w14:paraId="254AB118" w14:textId="77777777" w:rsidTr="00625FA6">
        <w:tc>
          <w:tcPr>
            <w:tcW w:w="706" w:type="dxa"/>
          </w:tcPr>
          <w:p w14:paraId="70E9F577"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4.2.</w:t>
            </w:r>
          </w:p>
        </w:tc>
        <w:tc>
          <w:tcPr>
            <w:tcW w:w="4109" w:type="dxa"/>
          </w:tcPr>
          <w:p w14:paraId="5A7ABB3C"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 xml:space="preserve">Информационно-коммуникационная кампания о ведении здорового образа жизни, об основных факторах риска развития стоматологических </w:t>
            </w:r>
            <w:proofErr w:type="spellStart"/>
            <w:proofErr w:type="gramStart"/>
            <w:r w:rsidRPr="00625FA6">
              <w:rPr>
                <w:color w:val="000000"/>
                <w:sz w:val="20"/>
                <w:szCs w:val="20"/>
                <w:lang w:eastAsia="en-US"/>
              </w:rPr>
              <w:t>заболе-ваний</w:t>
            </w:r>
            <w:proofErr w:type="spellEnd"/>
            <w:proofErr w:type="gramEnd"/>
            <w:r w:rsidRPr="00625FA6">
              <w:rPr>
                <w:color w:val="000000"/>
                <w:sz w:val="20"/>
                <w:szCs w:val="20"/>
                <w:lang w:eastAsia="en-US"/>
              </w:rPr>
              <w:t xml:space="preserve"> у детей, по вопросам профилактики стоматологических </w:t>
            </w:r>
            <w:r w:rsidRPr="00625FA6">
              <w:rPr>
                <w:color w:val="000000"/>
                <w:sz w:val="20"/>
                <w:szCs w:val="20"/>
                <w:lang w:eastAsia="en-US"/>
              </w:rPr>
              <w:lastRenderedPageBreak/>
              <w:t>заболеваний.</w:t>
            </w:r>
          </w:p>
        </w:tc>
        <w:tc>
          <w:tcPr>
            <w:tcW w:w="1960" w:type="dxa"/>
          </w:tcPr>
          <w:p w14:paraId="316DC0F1"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eastAsia="Arial Unicode MS" w:cs="Arial"/>
                <w:bCs/>
                <w:sz w:val="20"/>
                <w:szCs w:val="20"/>
              </w:rPr>
              <w:lastRenderedPageBreak/>
              <w:t>01.06.2020</w:t>
            </w:r>
          </w:p>
        </w:tc>
        <w:tc>
          <w:tcPr>
            <w:tcW w:w="1961" w:type="dxa"/>
          </w:tcPr>
          <w:p w14:paraId="5A8FB6B7"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Arial Unicode MS"/>
                <w:bCs/>
                <w:sz w:val="20"/>
                <w:szCs w:val="20"/>
                <w:lang w:eastAsia="en-US"/>
              </w:rPr>
              <w:t>31.12.2024</w:t>
            </w:r>
          </w:p>
        </w:tc>
        <w:tc>
          <w:tcPr>
            <w:tcW w:w="2912" w:type="dxa"/>
          </w:tcPr>
          <w:p w14:paraId="56616A2A"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КЦРБ</w:t>
            </w:r>
          </w:p>
        </w:tc>
        <w:tc>
          <w:tcPr>
            <w:tcW w:w="2912" w:type="dxa"/>
          </w:tcPr>
          <w:p w14:paraId="7232A55F" w14:textId="77777777" w:rsidR="00625FA6" w:rsidRPr="00625FA6" w:rsidRDefault="00625FA6" w:rsidP="00625FA6">
            <w:pPr>
              <w:ind w:firstLine="0"/>
              <w:rPr>
                <w:color w:val="000000"/>
                <w:sz w:val="20"/>
                <w:szCs w:val="20"/>
                <w:lang w:eastAsia="en-US"/>
              </w:rPr>
            </w:pPr>
            <w:r w:rsidRPr="00625FA6">
              <w:rPr>
                <w:color w:val="000000"/>
                <w:sz w:val="20"/>
                <w:szCs w:val="20"/>
                <w:lang w:eastAsia="en-US"/>
              </w:rPr>
              <w:t xml:space="preserve">Повышение </w:t>
            </w:r>
            <w:proofErr w:type="spellStart"/>
            <w:r w:rsidRPr="00625FA6">
              <w:rPr>
                <w:color w:val="000000"/>
                <w:sz w:val="20"/>
                <w:szCs w:val="20"/>
                <w:lang w:eastAsia="en-US"/>
              </w:rPr>
              <w:t>стомато</w:t>
            </w:r>
            <w:proofErr w:type="spellEnd"/>
            <w:r w:rsidRPr="00625FA6">
              <w:rPr>
                <w:color w:val="000000"/>
                <w:sz w:val="20"/>
                <w:szCs w:val="20"/>
                <w:lang w:eastAsia="en-US"/>
              </w:rPr>
              <w:t>-логической грамотности и уровня информирован-</w:t>
            </w:r>
            <w:proofErr w:type="spellStart"/>
            <w:r w:rsidRPr="00625FA6">
              <w:rPr>
                <w:color w:val="000000"/>
                <w:sz w:val="20"/>
                <w:szCs w:val="20"/>
                <w:lang w:eastAsia="en-US"/>
              </w:rPr>
              <w:t>ности</w:t>
            </w:r>
            <w:proofErr w:type="spellEnd"/>
            <w:r w:rsidRPr="00625FA6">
              <w:rPr>
                <w:color w:val="000000"/>
                <w:sz w:val="20"/>
                <w:szCs w:val="20"/>
                <w:lang w:eastAsia="en-US"/>
              </w:rPr>
              <w:t xml:space="preserve"> населения об основных факторах </w:t>
            </w:r>
            <w:proofErr w:type="gramStart"/>
            <w:r w:rsidRPr="00625FA6">
              <w:rPr>
                <w:color w:val="000000"/>
                <w:sz w:val="20"/>
                <w:szCs w:val="20"/>
                <w:lang w:eastAsia="en-US"/>
              </w:rPr>
              <w:t>риска  развития</w:t>
            </w:r>
            <w:proofErr w:type="gramEnd"/>
            <w:r w:rsidRPr="00625FA6">
              <w:rPr>
                <w:color w:val="000000"/>
                <w:sz w:val="20"/>
                <w:szCs w:val="20"/>
                <w:lang w:eastAsia="en-US"/>
              </w:rPr>
              <w:t xml:space="preserve"> </w:t>
            </w:r>
            <w:r w:rsidRPr="00625FA6">
              <w:rPr>
                <w:color w:val="000000"/>
                <w:sz w:val="20"/>
                <w:szCs w:val="20"/>
                <w:lang w:eastAsia="en-US"/>
              </w:rPr>
              <w:lastRenderedPageBreak/>
              <w:t>поражения зубов у детей; по вопросам профилактики стоматологических заболеваний; принципах ведения здорового образа жизни</w:t>
            </w:r>
          </w:p>
          <w:p w14:paraId="1BFF1EBB" w14:textId="77777777" w:rsidR="00625FA6" w:rsidRPr="00625FA6" w:rsidRDefault="00625FA6" w:rsidP="00625FA6">
            <w:pPr>
              <w:ind w:firstLine="0"/>
              <w:rPr>
                <w:rFonts w:ascii="Calibri" w:hAnsi="Calibri"/>
                <w:sz w:val="20"/>
                <w:szCs w:val="20"/>
                <w:lang w:eastAsia="en-US"/>
              </w:rPr>
            </w:pPr>
            <w:r w:rsidRPr="00625FA6">
              <w:rPr>
                <w:sz w:val="20"/>
                <w:szCs w:val="20"/>
                <w:lang w:eastAsia="en-US"/>
              </w:rPr>
              <w:t xml:space="preserve">Увеличить число </w:t>
            </w:r>
            <w:proofErr w:type="gramStart"/>
            <w:r w:rsidRPr="00625FA6">
              <w:rPr>
                <w:sz w:val="20"/>
                <w:szCs w:val="20"/>
                <w:lang w:eastAsia="en-US"/>
              </w:rPr>
              <w:t>детей</w:t>
            </w:r>
            <w:proofErr w:type="gramEnd"/>
            <w:r w:rsidRPr="00625FA6">
              <w:rPr>
                <w:sz w:val="20"/>
                <w:szCs w:val="20"/>
                <w:lang w:eastAsia="en-US"/>
              </w:rPr>
              <w:t xml:space="preserve"> прошедших </w:t>
            </w:r>
            <w:proofErr w:type="spellStart"/>
            <w:r w:rsidRPr="00625FA6">
              <w:rPr>
                <w:sz w:val="20"/>
                <w:szCs w:val="20"/>
                <w:lang w:eastAsia="en-US"/>
              </w:rPr>
              <w:t>профилакти-ческие</w:t>
            </w:r>
            <w:proofErr w:type="spellEnd"/>
            <w:r w:rsidRPr="00625FA6">
              <w:rPr>
                <w:sz w:val="20"/>
                <w:szCs w:val="20"/>
                <w:lang w:eastAsia="en-US"/>
              </w:rPr>
              <w:t xml:space="preserve"> осмотры до 90% в 2024 году. Улучшить гигиеническое состояние полости рта у детей</w:t>
            </w:r>
          </w:p>
        </w:tc>
      </w:tr>
      <w:tr w:rsidR="00625FA6" w:rsidRPr="00625FA6" w14:paraId="283411F3" w14:textId="77777777" w:rsidTr="00625FA6">
        <w:tc>
          <w:tcPr>
            <w:tcW w:w="706" w:type="dxa"/>
          </w:tcPr>
          <w:p w14:paraId="3D78B24C"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lastRenderedPageBreak/>
              <w:t>4.3.</w:t>
            </w:r>
          </w:p>
        </w:tc>
        <w:tc>
          <w:tcPr>
            <w:tcW w:w="4109" w:type="dxa"/>
          </w:tcPr>
          <w:p w14:paraId="5A5CD983" w14:textId="77777777" w:rsidR="00625FA6" w:rsidRPr="00625FA6" w:rsidRDefault="00625FA6" w:rsidP="00625FA6">
            <w:pPr>
              <w:spacing w:after="200"/>
              <w:ind w:firstLine="0"/>
              <w:rPr>
                <w:rFonts w:ascii="Calibri" w:hAnsi="Calibri"/>
                <w:sz w:val="20"/>
                <w:szCs w:val="20"/>
                <w:lang w:eastAsia="en-US"/>
              </w:rPr>
            </w:pPr>
            <w:r w:rsidRPr="00625FA6">
              <w:rPr>
                <w:sz w:val="20"/>
                <w:szCs w:val="20"/>
                <w:lang w:eastAsia="en-US"/>
              </w:rPr>
              <w:t xml:space="preserve">Публикации в печатных изданиях по вопросам здорового образа жизни, факторах риска развития поражения зубов и профилактики </w:t>
            </w:r>
            <w:proofErr w:type="spellStart"/>
            <w:proofErr w:type="gramStart"/>
            <w:r w:rsidRPr="00625FA6">
              <w:rPr>
                <w:sz w:val="20"/>
                <w:szCs w:val="20"/>
                <w:lang w:eastAsia="en-US"/>
              </w:rPr>
              <w:t>стомато</w:t>
            </w:r>
            <w:proofErr w:type="spellEnd"/>
            <w:r w:rsidRPr="00625FA6">
              <w:rPr>
                <w:sz w:val="20"/>
                <w:szCs w:val="20"/>
                <w:lang w:eastAsia="en-US"/>
              </w:rPr>
              <w:t>-логических</w:t>
            </w:r>
            <w:proofErr w:type="gramEnd"/>
            <w:r w:rsidRPr="00625FA6">
              <w:rPr>
                <w:sz w:val="20"/>
                <w:szCs w:val="20"/>
                <w:lang w:eastAsia="en-US"/>
              </w:rPr>
              <w:t xml:space="preserve"> заболеваний у детей</w:t>
            </w:r>
          </w:p>
        </w:tc>
        <w:tc>
          <w:tcPr>
            <w:tcW w:w="1960" w:type="dxa"/>
          </w:tcPr>
          <w:p w14:paraId="37115081"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eastAsia="Arial Unicode MS" w:cs="Arial"/>
                <w:bCs/>
                <w:sz w:val="20"/>
                <w:szCs w:val="20"/>
              </w:rPr>
              <w:t>01.06.2020</w:t>
            </w:r>
          </w:p>
        </w:tc>
        <w:tc>
          <w:tcPr>
            <w:tcW w:w="1961" w:type="dxa"/>
          </w:tcPr>
          <w:p w14:paraId="2E4A3D81"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Arial Unicode MS"/>
                <w:bCs/>
                <w:sz w:val="20"/>
                <w:szCs w:val="20"/>
                <w:lang w:eastAsia="en-US"/>
              </w:rPr>
              <w:t>31.12.2024</w:t>
            </w:r>
          </w:p>
        </w:tc>
        <w:tc>
          <w:tcPr>
            <w:tcW w:w="2912" w:type="dxa"/>
          </w:tcPr>
          <w:p w14:paraId="71265321"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КЦРБ</w:t>
            </w:r>
          </w:p>
        </w:tc>
        <w:tc>
          <w:tcPr>
            <w:tcW w:w="2912" w:type="dxa"/>
          </w:tcPr>
          <w:p w14:paraId="66500DF3"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 xml:space="preserve">Повышение </w:t>
            </w:r>
            <w:proofErr w:type="spellStart"/>
            <w:r w:rsidRPr="00625FA6">
              <w:rPr>
                <w:color w:val="000000"/>
                <w:sz w:val="20"/>
                <w:szCs w:val="20"/>
                <w:lang w:eastAsia="en-US"/>
              </w:rPr>
              <w:t>стомато</w:t>
            </w:r>
            <w:proofErr w:type="spellEnd"/>
            <w:r w:rsidRPr="00625FA6">
              <w:rPr>
                <w:color w:val="000000"/>
                <w:sz w:val="20"/>
                <w:szCs w:val="20"/>
                <w:lang w:eastAsia="en-US"/>
              </w:rPr>
              <w:t>-логической грамотности и уровня информирован-</w:t>
            </w:r>
            <w:proofErr w:type="spellStart"/>
            <w:r w:rsidRPr="00625FA6">
              <w:rPr>
                <w:color w:val="000000"/>
                <w:sz w:val="20"/>
                <w:szCs w:val="20"/>
                <w:lang w:eastAsia="en-US"/>
              </w:rPr>
              <w:t>ности</w:t>
            </w:r>
            <w:proofErr w:type="spellEnd"/>
            <w:r w:rsidRPr="00625FA6">
              <w:rPr>
                <w:color w:val="000000"/>
                <w:sz w:val="20"/>
                <w:szCs w:val="20"/>
                <w:lang w:eastAsia="en-US"/>
              </w:rPr>
              <w:t xml:space="preserve"> населения об основных факторах </w:t>
            </w:r>
            <w:proofErr w:type="gramStart"/>
            <w:r w:rsidRPr="00625FA6">
              <w:rPr>
                <w:color w:val="000000"/>
                <w:sz w:val="20"/>
                <w:szCs w:val="20"/>
                <w:lang w:eastAsia="en-US"/>
              </w:rPr>
              <w:t>риска  развития</w:t>
            </w:r>
            <w:proofErr w:type="gramEnd"/>
            <w:r w:rsidRPr="00625FA6">
              <w:rPr>
                <w:color w:val="000000"/>
                <w:sz w:val="20"/>
                <w:szCs w:val="20"/>
                <w:lang w:eastAsia="en-US"/>
              </w:rPr>
              <w:t xml:space="preserve"> поражения зубов у детей </w:t>
            </w:r>
          </w:p>
        </w:tc>
      </w:tr>
      <w:tr w:rsidR="00625FA6" w:rsidRPr="00625FA6" w14:paraId="1B432324" w14:textId="77777777" w:rsidTr="00625FA6">
        <w:tc>
          <w:tcPr>
            <w:tcW w:w="706" w:type="dxa"/>
          </w:tcPr>
          <w:p w14:paraId="70A1559D"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4.4.</w:t>
            </w:r>
          </w:p>
        </w:tc>
        <w:tc>
          <w:tcPr>
            <w:tcW w:w="4109" w:type="dxa"/>
          </w:tcPr>
          <w:p w14:paraId="785E6D08" w14:textId="77777777" w:rsidR="00625FA6" w:rsidRPr="00625FA6" w:rsidRDefault="00625FA6" w:rsidP="00625FA6">
            <w:pPr>
              <w:spacing w:after="200"/>
              <w:ind w:firstLine="0"/>
              <w:rPr>
                <w:rFonts w:ascii="Calibri" w:hAnsi="Calibri"/>
                <w:sz w:val="20"/>
                <w:szCs w:val="20"/>
                <w:lang w:eastAsia="en-US"/>
              </w:rPr>
            </w:pPr>
            <w:r w:rsidRPr="00625FA6">
              <w:rPr>
                <w:sz w:val="20"/>
                <w:szCs w:val="20"/>
                <w:lang w:eastAsia="en-US"/>
              </w:rPr>
              <w:t>Размещение тематической информации на официальном сайте ГБУЗ НСО «Куйбышевская ЦРБ»</w:t>
            </w:r>
          </w:p>
        </w:tc>
        <w:tc>
          <w:tcPr>
            <w:tcW w:w="1960" w:type="dxa"/>
          </w:tcPr>
          <w:p w14:paraId="5989B5A1"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eastAsia="Arial Unicode MS" w:cs="Arial"/>
                <w:bCs/>
                <w:sz w:val="20"/>
                <w:szCs w:val="20"/>
              </w:rPr>
              <w:t>01.06.2020</w:t>
            </w:r>
          </w:p>
        </w:tc>
        <w:tc>
          <w:tcPr>
            <w:tcW w:w="1961" w:type="dxa"/>
          </w:tcPr>
          <w:p w14:paraId="1309C6B8"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Arial Unicode MS"/>
                <w:bCs/>
                <w:sz w:val="20"/>
                <w:szCs w:val="20"/>
                <w:lang w:eastAsia="en-US"/>
              </w:rPr>
              <w:t>31.12.2024</w:t>
            </w:r>
          </w:p>
        </w:tc>
        <w:tc>
          <w:tcPr>
            <w:tcW w:w="2912" w:type="dxa"/>
          </w:tcPr>
          <w:p w14:paraId="79194387"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КЦРБ</w:t>
            </w:r>
          </w:p>
        </w:tc>
        <w:tc>
          <w:tcPr>
            <w:tcW w:w="2912" w:type="dxa"/>
          </w:tcPr>
          <w:p w14:paraId="59408535"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 xml:space="preserve">Повышение </w:t>
            </w:r>
            <w:proofErr w:type="spellStart"/>
            <w:r w:rsidRPr="00625FA6">
              <w:rPr>
                <w:color w:val="000000"/>
                <w:sz w:val="20"/>
                <w:szCs w:val="20"/>
                <w:lang w:eastAsia="en-US"/>
              </w:rPr>
              <w:t>стомато</w:t>
            </w:r>
            <w:proofErr w:type="spellEnd"/>
            <w:r w:rsidRPr="00625FA6">
              <w:rPr>
                <w:color w:val="000000"/>
                <w:sz w:val="20"/>
                <w:szCs w:val="20"/>
                <w:lang w:eastAsia="en-US"/>
              </w:rPr>
              <w:t>-логической грамотности и уровня информирован-</w:t>
            </w:r>
            <w:proofErr w:type="spellStart"/>
            <w:r w:rsidRPr="00625FA6">
              <w:rPr>
                <w:color w:val="000000"/>
                <w:sz w:val="20"/>
                <w:szCs w:val="20"/>
                <w:lang w:eastAsia="en-US"/>
              </w:rPr>
              <w:t>ности</w:t>
            </w:r>
            <w:proofErr w:type="spellEnd"/>
            <w:r w:rsidRPr="00625FA6">
              <w:rPr>
                <w:color w:val="000000"/>
                <w:sz w:val="20"/>
                <w:szCs w:val="20"/>
                <w:lang w:eastAsia="en-US"/>
              </w:rPr>
              <w:t xml:space="preserve"> населения об основных факторах </w:t>
            </w:r>
            <w:proofErr w:type="gramStart"/>
            <w:r w:rsidRPr="00625FA6">
              <w:rPr>
                <w:color w:val="000000"/>
                <w:sz w:val="20"/>
                <w:szCs w:val="20"/>
                <w:lang w:eastAsia="en-US"/>
              </w:rPr>
              <w:t>риска  развития</w:t>
            </w:r>
            <w:proofErr w:type="gramEnd"/>
            <w:r w:rsidRPr="00625FA6">
              <w:rPr>
                <w:color w:val="000000"/>
                <w:sz w:val="20"/>
                <w:szCs w:val="20"/>
                <w:lang w:eastAsia="en-US"/>
              </w:rPr>
              <w:t xml:space="preserve"> поражения зубов у детей </w:t>
            </w:r>
          </w:p>
        </w:tc>
      </w:tr>
      <w:tr w:rsidR="00625FA6" w:rsidRPr="00625FA6" w14:paraId="467F3984" w14:textId="77777777" w:rsidTr="00625FA6">
        <w:tc>
          <w:tcPr>
            <w:tcW w:w="706" w:type="dxa"/>
          </w:tcPr>
          <w:p w14:paraId="79A7CA3B"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4.5.</w:t>
            </w:r>
          </w:p>
        </w:tc>
        <w:tc>
          <w:tcPr>
            <w:tcW w:w="4109" w:type="dxa"/>
          </w:tcPr>
          <w:p w14:paraId="35063571"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 xml:space="preserve">Организация размещения информационных материалов по профилактике стоматологических заболеваний у детей и ведению здорового образа жизни на стендах и трансляция тематических видео роликов на </w:t>
            </w:r>
            <w:proofErr w:type="gramStart"/>
            <w:r w:rsidRPr="00625FA6">
              <w:rPr>
                <w:color w:val="000000"/>
                <w:sz w:val="20"/>
                <w:szCs w:val="20"/>
                <w:lang w:eastAsia="en-US"/>
              </w:rPr>
              <w:t>мониторах  «</w:t>
            </w:r>
            <w:proofErr w:type="gramEnd"/>
            <w:r w:rsidRPr="00625FA6">
              <w:rPr>
                <w:color w:val="000000"/>
                <w:sz w:val="20"/>
                <w:szCs w:val="20"/>
                <w:lang w:eastAsia="en-US"/>
              </w:rPr>
              <w:t>ГБУЗ НСО «Куйбышевская ЦРБ»</w:t>
            </w:r>
          </w:p>
        </w:tc>
        <w:tc>
          <w:tcPr>
            <w:tcW w:w="1960" w:type="dxa"/>
          </w:tcPr>
          <w:p w14:paraId="4A3CFB34"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eastAsia="Arial Unicode MS" w:cs="Arial"/>
                <w:bCs/>
                <w:sz w:val="20"/>
                <w:szCs w:val="20"/>
              </w:rPr>
              <w:t>01.06.2020</w:t>
            </w:r>
          </w:p>
        </w:tc>
        <w:tc>
          <w:tcPr>
            <w:tcW w:w="1961" w:type="dxa"/>
          </w:tcPr>
          <w:p w14:paraId="207DDADA"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Arial Unicode MS"/>
                <w:bCs/>
                <w:sz w:val="20"/>
                <w:szCs w:val="20"/>
                <w:lang w:eastAsia="en-US"/>
              </w:rPr>
              <w:t>31.12.2024</w:t>
            </w:r>
          </w:p>
        </w:tc>
        <w:tc>
          <w:tcPr>
            <w:tcW w:w="2912" w:type="dxa"/>
          </w:tcPr>
          <w:p w14:paraId="17419253"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КЦРБ</w:t>
            </w:r>
          </w:p>
        </w:tc>
        <w:tc>
          <w:tcPr>
            <w:tcW w:w="2912" w:type="dxa"/>
          </w:tcPr>
          <w:p w14:paraId="49972550"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 xml:space="preserve">Повышение </w:t>
            </w:r>
            <w:proofErr w:type="spellStart"/>
            <w:r w:rsidRPr="00625FA6">
              <w:rPr>
                <w:color w:val="000000"/>
                <w:sz w:val="20"/>
                <w:szCs w:val="20"/>
                <w:lang w:eastAsia="en-US"/>
              </w:rPr>
              <w:t>стомато</w:t>
            </w:r>
            <w:proofErr w:type="spellEnd"/>
            <w:r w:rsidRPr="00625FA6">
              <w:rPr>
                <w:color w:val="000000"/>
                <w:sz w:val="20"/>
                <w:szCs w:val="20"/>
                <w:lang w:eastAsia="en-US"/>
              </w:rPr>
              <w:t>-логической грамотности и уровня информирован-</w:t>
            </w:r>
            <w:proofErr w:type="spellStart"/>
            <w:r w:rsidRPr="00625FA6">
              <w:rPr>
                <w:color w:val="000000"/>
                <w:sz w:val="20"/>
                <w:szCs w:val="20"/>
                <w:lang w:eastAsia="en-US"/>
              </w:rPr>
              <w:t>ности</w:t>
            </w:r>
            <w:proofErr w:type="spellEnd"/>
            <w:r w:rsidRPr="00625FA6">
              <w:rPr>
                <w:color w:val="000000"/>
                <w:sz w:val="20"/>
                <w:szCs w:val="20"/>
                <w:lang w:eastAsia="en-US"/>
              </w:rPr>
              <w:t xml:space="preserve"> населения об основных факторах </w:t>
            </w:r>
            <w:proofErr w:type="gramStart"/>
            <w:r w:rsidRPr="00625FA6">
              <w:rPr>
                <w:color w:val="000000"/>
                <w:sz w:val="20"/>
                <w:szCs w:val="20"/>
                <w:lang w:eastAsia="en-US"/>
              </w:rPr>
              <w:t>риска  развития</w:t>
            </w:r>
            <w:proofErr w:type="gramEnd"/>
            <w:r w:rsidRPr="00625FA6">
              <w:rPr>
                <w:color w:val="000000"/>
                <w:sz w:val="20"/>
                <w:szCs w:val="20"/>
                <w:lang w:eastAsia="en-US"/>
              </w:rPr>
              <w:t xml:space="preserve"> поражения зубов у детей </w:t>
            </w:r>
          </w:p>
        </w:tc>
      </w:tr>
      <w:tr w:rsidR="00625FA6" w:rsidRPr="00625FA6" w14:paraId="1028EFD3" w14:textId="77777777" w:rsidTr="00625FA6">
        <w:tc>
          <w:tcPr>
            <w:tcW w:w="706" w:type="dxa"/>
          </w:tcPr>
          <w:p w14:paraId="19CE536C"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4.6.</w:t>
            </w:r>
          </w:p>
        </w:tc>
        <w:tc>
          <w:tcPr>
            <w:tcW w:w="4109" w:type="dxa"/>
          </w:tcPr>
          <w:p w14:paraId="1B63213D" w14:textId="77777777" w:rsidR="00625FA6" w:rsidRPr="00625FA6" w:rsidRDefault="00625FA6" w:rsidP="00625FA6">
            <w:pPr>
              <w:ind w:firstLine="0"/>
              <w:rPr>
                <w:sz w:val="20"/>
                <w:szCs w:val="20"/>
                <w:lang w:eastAsia="en-US"/>
              </w:rPr>
            </w:pPr>
            <w:r w:rsidRPr="00625FA6">
              <w:rPr>
                <w:sz w:val="20"/>
                <w:szCs w:val="20"/>
                <w:lang w:eastAsia="en-US"/>
              </w:rPr>
              <w:t xml:space="preserve">Организация и проведения профилактических мероприятий приуроченным к международным дням: </w:t>
            </w:r>
          </w:p>
          <w:p w14:paraId="44FEF42E" w14:textId="77777777" w:rsidR="00625FA6" w:rsidRPr="00625FA6" w:rsidRDefault="00625FA6" w:rsidP="00625FA6">
            <w:pPr>
              <w:ind w:firstLine="0"/>
              <w:rPr>
                <w:sz w:val="20"/>
                <w:szCs w:val="20"/>
                <w:lang w:eastAsia="en-US"/>
              </w:rPr>
            </w:pPr>
            <w:r w:rsidRPr="00625FA6">
              <w:rPr>
                <w:sz w:val="20"/>
                <w:szCs w:val="20"/>
                <w:lang w:eastAsia="en-US"/>
              </w:rPr>
              <w:t>- Всемирный день стоматологического здоровья (март);</w:t>
            </w:r>
          </w:p>
          <w:p w14:paraId="03EA6C72" w14:textId="77777777" w:rsidR="00625FA6" w:rsidRPr="00625FA6" w:rsidRDefault="00625FA6" w:rsidP="00625FA6">
            <w:pPr>
              <w:ind w:firstLine="0"/>
              <w:rPr>
                <w:sz w:val="20"/>
                <w:szCs w:val="20"/>
                <w:lang w:eastAsia="en-US"/>
              </w:rPr>
            </w:pPr>
            <w:r w:rsidRPr="00625FA6">
              <w:rPr>
                <w:sz w:val="20"/>
                <w:szCs w:val="20"/>
                <w:lang w:eastAsia="en-US"/>
              </w:rPr>
              <w:t>- Всемирный день здоровья (апрель);</w:t>
            </w:r>
          </w:p>
          <w:p w14:paraId="534EFBD3" w14:textId="77777777" w:rsidR="00625FA6" w:rsidRPr="00625FA6" w:rsidRDefault="00625FA6" w:rsidP="00625FA6">
            <w:pPr>
              <w:ind w:firstLine="0"/>
              <w:rPr>
                <w:sz w:val="20"/>
                <w:szCs w:val="20"/>
                <w:lang w:eastAsia="en-US"/>
              </w:rPr>
            </w:pPr>
            <w:r w:rsidRPr="00625FA6">
              <w:rPr>
                <w:sz w:val="20"/>
                <w:szCs w:val="20"/>
                <w:lang w:eastAsia="en-US"/>
              </w:rPr>
              <w:t>- День знаний (сентябрь);</w:t>
            </w:r>
          </w:p>
          <w:p w14:paraId="181FA027" w14:textId="77777777" w:rsidR="00625FA6" w:rsidRPr="00625FA6" w:rsidRDefault="00625FA6" w:rsidP="00625FA6">
            <w:pPr>
              <w:ind w:firstLine="0"/>
              <w:rPr>
                <w:rFonts w:ascii="Calibri" w:hAnsi="Calibri"/>
                <w:sz w:val="20"/>
                <w:szCs w:val="20"/>
                <w:lang w:eastAsia="en-US"/>
              </w:rPr>
            </w:pPr>
            <w:r w:rsidRPr="00625FA6">
              <w:rPr>
                <w:sz w:val="20"/>
                <w:szCs w:val="20"/>
                <w:lang w:eastAsia="en-US"/>
              </w:rPr>
              <w:t>- День защиты детей (июнь)</w:t>
            </w:r>
          </w:p>
        </w:tc>
        <w:tc>
          <w:tcPr>
            <w:tcW w:w="1960" w:type="dxa"/>
          </w:tcPr>
          <w:p w14:paraId="104FAB1F"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eastAsia="Arial Unicode MS" w:cs="Arial"/>
                <w:bCs/>
                <w:sz w:val="20"/>
                <w:szCs w:val="20"/>
              </w:rPr>
              <w:t>01.06.2020</w:t>
            </w:r>
          </w:p>
        </w:tc>
        <w:tc>
          <w:tcPr>
            <w:tcW w:w="1961" w:type="dxa"/>
          </w:tcPr>
          <w:p w14:paraId="5B648B84"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Arial Unicode MS"/>
                <w:bCs/>
                <w:sz w:val="20"/>
                <w:szCs w:val="20"/>
                <w:lang w:eastAsia="en-US"/>
              </w:rPr>
              <w:t>31.12.2024</w:t>
            </w:r>
          </w:p>
        </w:tc>
        <w:tc>
          <w:tcPr>
            <w:tcW w:w="2912" w:type="dxa"/>
          </w:tcPr>
          <w:p w14:paraId="3B493D31"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КЦРБ</w:t>
            </w:r>
          </w:p>
        </w:tc>
        <w:tc>
          <w:tcPr>
            <w:tcW w:w="2912" w:type="dxa"/>
          </w:tcPr>
          <w:p w14:paraId="03BD4C68"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 xml:space="preserve">Повышение </w:t>
            </w:r>
            <w:proofErr w:type="spellStart"/>
            <w:r w:rsidRPr="00625FA6">
              <w:rPr>
                <w:color w:val="000000"/>
                <w:sz w:val="20"/>
                <w:szCs w:val="20"/>
                <w:lang w:eastAsia="en-US"/>
              </w:rPr>
              <w:t>стомато</w:t>
            </w:r>
            <w:proofErr w:type="spellEnd"/>
            <w:r w:rsidRPr="00625FA6">
              <w:rPr>
                <w:color w:val="000000"/>
                <w:sz w:val="20"/>
                <w:szCs w:val="20"/>
                <w:lang w:eastAsia="en-US"/>
              </w:rPr>
              <w:t>-логической грамотности и уровня информирован-</w:t>
            </w:r>
            <w:proofErr w:type="spellStart"/>
            <w:r w:rsidRPr="00625FA6">
              <w:rPr>
                <w:color w:val="000000"/>
                <w:sz w:val="20"/>
                <w:szCs w:val="20"/>
                <w:lang w:eastAsia="en-US"/>
              </w:rPr>
              <w:t>ности</w:t>
            </w:r>
            <w:proofErr w:type="spellEnd"/>
            <w:r w:rsidRPr="00625FA6">
              <w:rPr>
                <w:color w:val="000000"/>
                <w:sz w:val="20"/>
                <w:szCs w:val="20"/>
                <w:lang w:eastAsia="en-US"/>
              </w:rPr>
              <w:t xml:space="preserve"> населения об основных факторах </w:t>
            </w:r>
            <w:proofErr w:type="gramStart"/>
            <w:r w:rsidRPr="00625FA6">
              <w:rPr>
                <w:color w:val="000000"/>
                <w:sz w:val="20"/>
                <w:szCs w:val="20"/>
                <w:lang w:eastAsia="en-US"/>
              </w:rPr>
              <w:t>риска  развития</w:t>
            </w:r>
            <w:proofErr w:type="gramEnd"/>
            <w:r w:rsidRPr="00625FA6">
              <w:rPr>
                <w:color w:val="000000"/>
                <w:sz w:val="20"/>
                <w:szCs w:val="20"/>
                <w:lang w:eastAsia="en-US"/>
              </w:rPr>
              <w:t xml:space="preserve"> поражения зубов у детей</w:t>
            </w:r>
          </w:p>
        </w:tc>
      </w:tr>
      <w:tr w:rsidR="00625FA6" w:rsidRPr="00625FA6" w14:paraId="56AC97FA" w14:textId="77777777" w:rsidTr="00625FA6">
        <w:tc>
          <w:tcPr>
            <w:tcW w:w="706" w:type="dxa"/>
          </w:tcPr>
          <w:p w14:paraId="0D85346B"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4.7.</w:t>
            </w:r>
          </w:p>
        </w:tc>
        <w:tc>
          <w:tcPr>
            <w:tcW w:w="4109" w:type="dxa"/>
          </w:tcPr>
          <w:p w14:paraId="4A389A47" w14:textId="77777777" w:rsidR="00625FA6" w:rsidRPr="00625FA6" w:rsidRDefault="00625FA6" w:rsidP="00625FA6">
            <w:pPr>
              <w:spacing w:after="200"/>
              <w:ind w:firstLine="0"/>
              <w:jc w:val="both"/>
              <w:rPr>
                <w:rFonts w:ascii="Calibri" w:hAnsi="Calibri"/>
                <w:sz w:val="20"/>
                <w:szCs w:val="20"/>
                <w:lang w:eastAsia="en-US"/>
              </w:rPr>
            </w:pPr>
            <w:r w:rsidRPr="00625FA6">
              <w:rPr>
                <w:sz w:val="20"/>
                <w:szCs w:val="20"/>
                <w:lang w:eastAsia="en-US"/>
              </w:rPr>
              <w:t xml:space="preserve">Участие в проведении «Родительских собраний», проведение лекций по вопросам формирования здорового образа жизни, сохранения стоматологического здоровья; </w:t>
            </w:r>
            <w:r w:rsidRPr="00625FA6">
              <w:rPr>
                <w:sz w:val="20"/>
                <w:szCs w:val="20"/>
                <w:lang w:eastAsia="en-US"/>
              </w:rPr>
              <w:lastRenderedPageBreak/>
              <w:t>факторах риска развития поражения зубов и профилактики стоматологических заболеваний</w:t>
            </w:r>
          </w:p>
        </w:tc>
        <w:tc>
          <w:tcPr>
            <w:tcW w:w="1960" w:type="dxa"/>
          </w:tcPr>
          <w:p w14:paraId="7883727A"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eastAsia="Arial Unicode MS" w:cs="Arial"/>
                <w:bCs/>
                <w:sz w:val="20"/>
                <w:szCs w:val="20"/>
              </w:rPr>
              <w:lastRenderedPageBreak/>
              <w:t>01.06.2020</w:t>
            </w:r>
          </w:p>
        </w:tc>
        <w:tc>
          <w:tcPr>
            <w:tcW w:w="1961" w:type="dxa"/>
          </w:tcPr>
          <w:p w14:paraId="65CBA69B"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Arial Unicode MS"/>
                <w:bCs/>
                <w:sz w:val="20"/>
                <w:szCs w:val="20"/>
                <w:lang w:eastAsia="en-US"/>
              </w:rPr>
              <w:t>31.12.2024</w:t>
            </w:r>
          </w:p>
        </w:tc>
        <w:tc>
          <w:tcPr>
            <w:tcW w:w="2912" w:type="dxa"/>
          </w:tcPr>
          <w:p w14:paraId="50C384EA"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КЦРБ</w:t>
            </w:r>
          </w:p>
        </w:tc>
        <w:tc>
          <w:tcPr>
            <w:tcW w:w="2912" w:type="dxa"/>
          </w:tcPr>
          <w:p w14:paraId="77CEE177"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 xml:space="preserve">Повышение </w:t>
            </w:r>
            <w:proofErr w:type="spellStart"/>
            <w:r w:rsidRPr="00625FA6">
              <w:rPr>
                <w:color w:val="000000"/>
                <w:sz w:val="20"/>
                <w:szCs w:val="20"/>
                <w:lang w:eastAsia="en-US"/>
              </w:rPr>
              <w:t>стомато</w:t>
            </w:r>
            <w:proofErr w:type="spellEnd"/>
            <w:r w:rsidRPr="00625FA6">
              <w:rPr>
                <w:color w:val="000000"/>
                <w:sz w:val="20"/>
                <w:szCs w:val="20"/>
                <w:lang w:eastAsia="en-US"/>
              </w:rPr>
              <w:t>-логической грамотности и уровня информирован-</w:t>
            </w:r>
            <w:proofErr w:type="spellStart"/>
            <w:r w:rsidRPr="00625FA6">
              <w:rPr>
                <w:color w:val="000000"/>
                <w:sz w:val="20"/>
                <w:szCs w:val="20"/>
                <w:lang w:eastAsia="en-US"/>
              </w:rPr>
              <w:t>ности</w:t>
            </w:r>
            <w:proofErr w:type="spellEnd"/>
            <w:r w:rsidRPr="00625FA6">
              <w:rPr>
                <w:color w:val="000000"/>
                <w:sz w:val="20"/>
                <w:szCs w:val="20"/>
                <w:lang w:eastAsia="en-US"/>
              </w:rPr>
              <w:t xml:space="preserve"> населения об основных </w:t>
            </w:r>
            <w:r w:rsidRPr="00625FA6">
              <w:rPr>
                <w:color w:val="000000"/>
                <w:sz w:val="20"/>
                <w:szCs w:val="20"/>
                <w:lang w:eastAsia="en-US"/>
              </w:rPr>
              <w:lastRenderedPageBreak/>
              <w:t xml:space="preserve">факторах </w:t>
            </w:r>
            <w:proofErr w:type="gramStart"/>
            <w:r w:rsidRPr="00625FA6">
              <w:rPr>
                <w:color w:val="000000"/>
                <w:sz w:val="20"/>
                <w:szCs w:val="20"/>
                <w:lang w:eastAsia="en-US"/>
              </w:rPr>
              <w:t>риска  развития</w:t>
            </w:r>
            <w:proofErr w:type="gramEnd"/>
            <w:r w:rsidRPr="00625FA6">
              <w:rPr>
                <w:color w:val="000000"/>
                <w:sz w:val="20"/>
                <w:szCs w:val="20"/>
                <w:lang w:eastAsia="en-US"/>
              </w:rPr>
              <w:t xml:space="preserve"> поражения зубов у детей</w:t>
            </w:r>
          </w:p>
        </w:tc>
      </w:tr>
      <w:tr w:rsidR="00625FA6" w:rsidRPr="00625FA6" w14:paraId="63652DFA" w14:textId="77777777" w:rsidTr="00625FA6">
        <w:tc>
          <w:tcPr>
            <w:tcW w:w="706" w:type="dxa"/>
          </w:tcPr>
          <w:p w14:paraId="364F3480"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lastRenderedPageBreak/>
              <w:t>4.8.</w:t>
            </w:r>
          </w:p>
        </w:tc>
        <w:tc>
          <w:tcPr>
            <w:tcW w:w="4109" w:type="dxa"/>
          </w:tcPr>
          <w:p w14:paraId="179DF4CF"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Обучение педагогического персонала по вопросам профилактики стоматологических заболеваний у детей.</w:t>
            </w:r>
          </w:p>
        </w:tc>
        <w:tc>
          <w:tcPr>
            <w:tcW w:w="1960" w:type="dxa"/>
          </w:tcPr>
          <w:p w14:paraId="21C568AA"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eastAsia="Arial Unicode MS" w:cs="Arial"/>
                <w:bCs/>
                <w:sz w:val="20"/>
                <w:szCs w:val="20"/>
              </w:rPr>
              <w:t>01.06.2020</w:t>
            </w:r>
          </w:p>
        </w:tc>
        <w:tc>
          <w:tcPr>
            <w:tcW w:w="1961" w:type="dxa"/>
          </w:tcPr>
          <w:p w14:paraId="2D4D15D4"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Arial Unicode MS"/>
                <w:bCs/>
                <w:sz w:val="20"/>
                <w:szCs w:val="20"/>
                <w:lang w:eastAsia="en-US"/>
              </w:rPr>
              <w:t>31.12.2024</w:t>
            </w:r>
          </w:p>
        </w:tc>
        <w:tc>
          <w:tcPr>
            <w:tcW w:w="2912" w:type="dxa"/>
          </w:tcPr>
          <w:p w14:paraId="014B3837"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КЦРБ, УО</w:t>
            </w:r>
          </w:p>
        </w:tc>
        <w:tc>
          <w:tcPr>
            <w:tcW w:w="2912" w:type="dxa"/>
          </w:tcPr>
          <w:p w14:paraId="3DB8536C"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 xml:space="preserve">Повышение </w:t>
            </w:r>
            <w:proofErr w:type="spellStart"/>
            <w:r w:rsidRPr="00625FA6">
              <w:rPr>
                <w:color w:val="000000"/>
                <w:sz w:val="20"/>
                <w:szCs w:val="20"/>
                <w:lang w:eastAsia="en-US"/>
              </w:rPr>
              <w:t>стомато</w:t>
            </w:r>
            <w:proofErr w:type="spellEnd"/>
            <w:r w:rsidRPr="00625FA6">
              <w:rPr>
                <w:color w:val="000000"/>
                <w:sz w:val="20"/>
                <w:szCs w:val="20"/>
                <w:lang w:eastAsia="en-US"/>
              </w:rPr>
              <w:t>-логической грамотности и уровня информирован-</w:t>
            </w:r>
            <w:proofErr w:type="spellStart"/>
            <w:r w:rsidRPr="00625FA6">
              <w:rPr>
                <w:color w:val="000000"/>
                <w:sz w:val="20"/>
                <w:szCs w:val="20"/>
                <w:lang w:eastAsia="en-US"/>
              </w:rPr>
              <w:t>ности</w:t>
            </w:r>
            <w:proofErr w:type="spellEnd"/>
            <w:r w:rsidRPr="00625FA6">
              <w:rPr>
                <w:color w:val="000000"/>
                <w:sz w:val="20"/>
                <w:szCs w:val="20"/>
                <w:lang w:eastAsia="en-US"/>
              </w:rPr>
              <w:t xml:space="preserve"> населения об основных факторах </w:t>
            </w:r>
            <w:proofErr w:type="gramStart"/>
            <w:r w:rsidRPr="00625FA6">
              <w:rPr>
                <w:color w:val="000000"/>
                <w:sz w:val="20"/>
                <w:szCs w:val="20"/>
                <w:lang w:eastAsia="en-US"/>
              </w:rPr>
              <w:t>риска  развития</w:t>
            </w:r>
            <w:proofErr w:type="gramEnd"/>
            <w:r w:rsidRPr="00625FA6">
              <w:rPr>
                <w:color w:val="000000"/>
                <w:sz w:val="20"/>
                <w:szCs w:val="20"/>
                <w:lang w:eastAsia="en-US"/>
              </w:rPr>
              <w:t xml:space="preserve"> поражения зубов у детей</w:t>
            </w:r>
          </w:p>
        </w:tc>
      </w:tr>
      <w:tr w:rsidR="00625FA6" w:rsidRPr="00625FA6" w14:paraId="489E0FB6" w14:textId="77777777" w:rsidTr="00625FA6">
        <w:tc>
          <w:tcPr>
            <w:tcW w:w="706" w:type="dxa"/>
          </w:tcPr>
          <w:p w14:paraId="3BA1A9A9"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4.9.</w:t>
            </w:r>
          </w:p>
        </w:tc>
        <w:tc>
          <w:tcPr>
            <w:tcW w:w="4109" w:type="dxa"/>
          </w:tcPr>
          <w:p w14:paraId="43F68A11"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Проведение плановой санации и проведение профилактических мероприятий учащимся</w:t>
            </w:r>
          </w:p>
        </w:tc>
        <w:tc>
          <w:tcPr>
            <w:tcW w:w="1960" w:type="dxa"/>
          </w:tcPr>
          <w:p w14:paraId="641B8790"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eastAsia="Arial Unicode MS" w:cs="Arial"/>
                <w:bCs/>
                <w:sz w:val="20"/>
                <w:szCs w:val="20"/>
              </w:rPr>
              <w:t>01.06.2020</w:t>
            </w:r>
          </w:p>
        </w:tc>
        <w:tc>
          <w:tcPr>
            <w:tcW w:w="1961" w:type="dxa"/>
          </w:tcPr>
          <w:p w14:paraId="0F2C93E7"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Arial Unicode MS"/>
                <w:bCs/>
                <w:sz w:val="20"/>
                <w:szCs w:val="20"/>
                <w:lang w:eastAsia="en-US"/>
              </w:rPr>
              <w:t>31.12.2024</w:t>
            </w:r>
          </w:p>
        </w:tc>
        <w:tc>
          <w:tcPr>
            <w:tcW w:w="2912" w:type="dxa"/>
          </w:tcPr>
          <w:p w14:paraId="3C32D0AC"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КЦРБ</w:t>
            </w:r>
          </w:p>
        </w:tc>
        <w:tc>
          <w:tcPr>
            <w:tcW w:w="2912" w:type="dxa"/>
          </w:tcPr>
          <w:p w14:paraId="047C2277" w14:textId="77777777" w:rsidR="00625FA6" w:rsidRPr="00625FA6" w:rsidRDefault="00625FA6" w:rsidP="00625FA6">
            <w:pPr>
              <w:ind w:firstLine="0"/>
              <w:rPr>
                <w:sz w:val="20"/>
                <w:szCs w:val="20"/>
                <w:lang w:eastAsia="en-US"/>
              </w:rPr>
            </w:pPr>
            <w:r w:rsidRPr="00625FA6">
              <w:rPr>
                <w:sz w:val="20"/>
                <w:szCs w:val="20"/>
                <w:lang w:eastAsia="en-US"/>
              </w:rPr>
              <w:t xml:space="preserve">Формирование у 75% детей и подростков мотивации на сохранение стоматологического здоровья. Увеличение охвата </w:t>
            </w:r>
            <w:proofErr w:type="spellStart"/>
            <w:proofErr w:type="gramStart"/>
            <w:r w:rsidRPr="00625FA6">
              <w:rPr>
                <w:sz w:val="20"/>
                <w:szCs w:val="20"/>
                <w:lang w:eastAsia="en-US"/>
              </w:rPr>
              <w:t>профилакти-ческими</w:t>
            </w:r>
            <w:proofErr w:type="spellEnd"/>
            <w:proofErr w:type="gramEnd"/>
            <w:r w:rsidRPr="00625FA6">
              <w:rPr>
                <w:sz w:val="20"/>
                <w:szCs w:val="20"/>
                <w:lang w:eastAsia="en-US"/>
              </w:rPr>
              <w:t xml:space="preserve"> </w:t>
            </w:r>
            <w:proofErr w:type="spellStart"/>
            <w:r w:rsidRPr="00625FA6">
              <w:rPr>
                <w:sz w:val="20"/>
                <w:szCs w:val="20"/>
                <w:lang w:eastAsia="en-US"/>
              </w:rPr>
              <w:t>стоматологиче-скими</w:t>
            </w:r>
            <w:proofErr w:type="spellEnd"/>
            <w:r w:rsidRPr="00625FA6">
              <w:rPr>
                <w:sz w:val="20"/>
                <w:szCs w:val="20"/>
                <w:lang w:eastAsia="en-US"/>
              </w:rPr>
              <w:t xml:space="preserve"> осмотрами детей в рамках реализации МЗ РФ от 10.08.2017 №514н «О порядке проведения профилактических медицинских осмотров несовершеннолетних» до 90% в 2024 году.</w:t>
            </w:r>
          </w:p>
          <w:p w14:paraId="2942E9C0" w14:textId="77777777" w:rsidR="00625FA6" w:rsidRPr="00625FA6" w:rsidRDefault="00625FA6" w:rsidP="00625FA6">
            <w:pPr>
              <w:ind w:firstLine="0"/>
              <w:rPr>
                <w:sz w:val="20"/>
                <w:szCs w:val="20"/>
                <w:lang w:eastAsia="en-US"/>
              </w:rPr>
            </w:pPr>
            <w:r w:rsidRPr="00625FA6">
              <w:rPr>
                <w:sz w:val="20"/>
                <w:szCs w:val="20"/>
                <w:lang w:eastAsia="en-US"/>
              </w:rPr>
              <w:t xml:space="preserve">Улучшение </w:t>
            </w:r>
            <w:proofErr w:type="spellStart"/>
            <w:proofErr w:type="gramStart"/>
            <w:r w:rsidRPr="00625FA6">
              <w:rPr>
                <w:sz w:val="20"/>
                <w:szCs w:val="20"/>
                <w:lang w:eastAsia="en-US"/>
              </w:rPr>
              <w:t>гигиени-ческого</w:t>
            </w:r>
            <w:proofErr w:type="spellEnd"/>
            <w:proofErr w:type="gramEnd"/>
            <w:r w:rsidRPr="00625FA6">
              <w:rPr>
                <w:sz w:val="20"/>
                <w:szCs w:val="20"/>
                <w:lang w:eastAsia="en-US"/>
              </w:rPr>
              <w:t xml:space="preserve"> состояния полости рта у детей, </w:t>
            </w:r>
          </w:p>
          <w:p w14:paraId="070E3F46" w14:textId="77777777" w:rsidR="00625FA6" w:rsidRPr="00625FA6" w:rsidRDefault="00625FA6" w:rsidP="00625FA6">
            <w:pPr>
              <w:ind w:firstLine="0"/>
              <w:rPr>
                <w:rFonts w:ascii="Calibri" w:hAnsi="Calibri"/>
                <w:sz w:val="20"/>
                <w:szCs w:val="20"/>
                <w:lang w:eastAsia="en-US"/>
              </w:rPr>
            </w:pPr>
            <w:r w:rsidRPr="00625FA6">
              <w:rPr>
                <w:sz w:val="20"/>
                <w:szCs w:val="20"/>
                <w:lang w:eastAsia="en-US"/>
              </w:rPr>
              <w:t>Увеличение количества детей, осмотренных в плановом порядке от первичных до 55%.</w:t>
            </w:r>
          </w:p>
        </w:tc>
      </w:tr>
      <w:tr w:rsidR="00625FA6" w:rsidRPr="00625FA6" w14:paraId="4E3F6B1D" w14:textId="77777777" w:rsidTr="00625FA6">
        <w:tc>
          <w:tcPr>
            <w:tcW w:w="706" w:type="dxa"/>
          </w:tcPr>
          <w:p w14:paraId="72CD8431"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4.10.</w:t>
            </w:r>
          </w:p>
        </w:tc>
        <w:tc>
          <w:tcPr>
            <w:tcW w:w="4109" w:type="dxa"/>
          </w:tcPr>
          <w:p w14:paraId="51554C27" w14:textId="77777777" w:rsidR="00625FA6" w:rsidRPr="00625FA6" w:rsidRDefault="00625FA6" w:rsidP="00625FA6">
            <w:pPr>
              <w:spacing w:after="200"/>
              <w:ind w:firstLine="0"/>
              <w:jc w:val="both"/>
              <w:rPr>
                <w:rFonts w:ascii="Calibri" w:hAnsi="Calibri"/>
                <w:sz w:val="20"/>
                <w:szCs w:val="20"/>
                <w:lang w:eastAsia="en-US"/>
              </w:rPr>
            </w:pPr>
            <w:r w:rsidRPr="00625FA6">
              <w:rPr>
                <w:sz w:val="20"/>
                <w:szCs w:val="20"/>
                <w:lang w:eastAsia="en-US"/>
              </w:rPr>
              <w:t xml:space="preserve">Внедрение онкологического </w:t>
            </w:r>
            <w:proofErr w:type="spellStart"/>
            <w:proofErr w:type="gramStart"/>
            <w:r w:rsidRPr="00625FA6">
              <w:rPr>
                <w:sz w:val="20"/>
                <w:szCs w:val="20"/>
                <w:lang w:eastAsia="en-US"/>
              </w:rPr>
              <w:t>скринин</w:t>
            </w:r>
            <w:proofErr w:type="spellEnd"/>
            <w:r w:rsidRPr="00625FA6">
              <w:rPr>
                <w:sz w:val="20"/>
                <w:szCs w:val="20"/>
                <w:lang w:eastAsia="en-US"/>
              </w:rPr>
              <w:t>-га</w:t>
            </w:r>
            <w:proofErr w:type="gramEnd"/>
            <w:r w:rsidRPr="00625FA6">
              <w:rPr>
                <w:sz w:val="20"/>
                <w:szCs w:val="20"/>
                <w:lang w:eastAsia="en-US"/>
              </w:rPr>
              <w:t xml:space="preserve"> в ГБУЗ НСО «Куйбышевская ЦРБ»</w:t>
            </w:r>
          </w:p>
        </w:tc>
        <w:tc>
          <w:tcPr>
            <w:tcW w:w="1960" w:type="dxa"/>
          </w:tcPr>
          <w:p w14:paraId="505753DA"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eastAsia="Arial Unicode MS" w:cs="Arial"/>
                <w:bCs/>
                <w:sz w:val="20"/>
                <w:szCs w:val="20"/>
              </w:rPr>
              <w:t>01.01.2020</w:t>
            </w:r>
          </w:p>
        </w:tc>
        <w:tc>
          <w:tcPr>
            <w:tcW w:w="1961" w:type="dxa"/>
          </w:tcPr>
          <w:p w14:paraId="4138AA50"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sz w:val="20"/>
                <w:szCs w:val="20"/>
                <w:lang w:eastAsia="en-US"/>
              </w:rPr>
              <w:t>31.12.2024</w:t>
            </w:r>
          </w:p>
        </w:tc>
        <w:tc>
          <w:tcPr>
            <w:tcW w:w="2912" w:type="dxa"/>
          </w:tcPr>
          <w:p w14:paraId="35EA89EB"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КЦРБ</w:t>
            </w:r>
          </w:p>
        </w:tc>
        <w:tc>
          <w:tcPr>
            <w:tcW w:w="2912" w:type="dxa"/>
          </w:tcPr>
          <w:p w14:paraId="01B9C176" w14:textId="77777777" w:rsidR="00625FA6" w:rsidRPr="00625FA6" w:rsidRDefault="00625FA6" w:rsidP="00625FA6">
            <w:pPr>
              <w:spacing w:after="200"/>
              <w:ind w:firstLine="0"/>
              <w:jc w:val="both"/>
              <w:rPr>
                <w:rFonts w:ascii="Calibri" w:hAnsi="Calibri"/>
                <w:sz w:val="20"/>
                <w:szCs w:val="20"/>
                <w:lang w:eastAsia="en-US"/>
              </w:rPr>
            </w:pPr>
            <w:r w:rsidRPr="00625FA6">
              <w:rPr>
                <w:sz w:val="20"/>
                <w:szCs w:val="20"/>
                <w:lang w:eastAsia="en-US"/>
              </w:rPr>
              <w:t xml:space="preserve">Проведение осмотра полости рта, по </w:t>
            </w:r>
            <w:proofErr w:type="gramStart"/>
            <w:r w:rsidRPr="00625FA6">
              <w:rPr>
                <w:sz w:val="20"/>
                <w:szCs w:val="20"/>
                <w:lang w:eastAsia="en-US"/>
              </w:rPr>
              <w:t>показа-</w:t>
            </w:r>
            <w:proofErr w:type="spellStart"/>
            <w:r w:rsidRPr="00625FA6">
              <w:rPr>
                <w:sz w:val="20"/>
                <w:szCs w:val="20"/>
                <w:lang w:eastAsia="en-US"/>
              </w:rPr>
              <w:t>ниям</w:t>
            </w:r>
            <w:proofErr w:type="spellEnd"/>
            <w:proofErr w:type="gramEnd"/>
            <w:r w:rsidRPr="00625FA6">
              <w:rPr>
                <w:sz w:val="20"/>
                <w:szCs w:val="20"/>
                <w:lang w:eastAsia="en-US"/>
              </w:rPr>
              <w:t xml:space="preserve">, с применением люминесцентной </w:t>
            </w:r>
            <w:proofErr w:type="spellStart"/>
            <w:r w:rsidRPr="00625FA6">
              <w:rPr>
                <w:sz w:val="20"/>
                <w:szCs w:val="20"/>
                <w:lang w:eastAsia="en-US"/>
              </w:rPr>
              <w:t>стома-тоскопии</w:t>
            </w:r>
            <w:proofErr w:type="spellEnd"/>
            <w:r w:rsidRPr="00625FA6">
              <w:rPr>
                <w:sz w:val="20"/>
                <w:szCs w:val="20"/>
                <w:lang w:eastAsia="en-US"/>
              </w:rPr>
              <w:t xml:space="preserve"> пациентам, первично обратившимся на прием к врачу-стоматологу с целью раннего выявления </w:t>
            </w:r>
            <w:proofErr w:type="spellStart"/>
            <w:r w:rsidRPr="00625FA6">
              <w:rPr>
                <w:sz w:val="20"/>
                <w:szCs w:val="20"/>
                <w:lang w:eastAsia="en-US"/>
              </w:rPr>
              <w:t>онкозаболеваний</w:t>
            </w:r>
            <w:proofErr w:type="spellEnd"/>
            <w:r w:rsidRPr="00625FA6">
              <w:rPr>
                <w:sz w:val="20"/>
                <w:szCs w:val="20"/>
                <w:lang w:eastAsia="en-US"/>
              </w:rPr>
              <w:t xml:space="preserve"> слизистой оболочки полости рта.</w:t>
            </w:r>
          </w:p>
        </w:tc>
      </w:tr>
      <w:tr w:rsidR="00625FA6" w:rsidRPr="00625FA6" w14:paraId="1DB8B297" w14:textId="77777777" w:rsidTr="00625FA6">
        <w:tc>
          <w:tcPr>
            <w:tcW w:w="706" w:type="dxa"/>
          </w:tcPr>
          <w:p w14:paraId="71FD078F"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4.11.</w:t>
            </w:r>
          </w:p>
        </w:tc>
        <w:tc>
          <w:tcPr>
            <w:tcW w:w="4109" w:type="dxa"/>
          </w:tcPr>
          <w:p w14:paraId="1317E97F"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Мониторинг стоматологического здоровья детей</w:t>
            </w:r>
          </w:p>
        </w:tc>
        <w:tc>
          <w:tcPr>
            <w:tcW w:w="1960" w:type="dxa"/>
          </w:tcPr>
          <w:p w14:paraId="17655A06"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eastAsia="Arial Unicode MS" w:cs="Arial"/>
                <w:bCs/>
                <w:sz w:val="20"/>
                <w:szCs w:val="20"/>
              </w:rPr>
              <w:t>01.01.2020</w:t>
            </w:r>
          </w:p>
        </w:tc>
        <w:tc>
          <w:tcPr>
            <w:tcW w:w="1961" w:type="dxa"/>
          </w:tcPr>
          <w:p w14:paraId="263B4417"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sz w:val="20"/>
                <w:szCs w:val="20"/>
                <w:lang w:eastAsia="en-US"/>
              </w:rPr>
              <w:t>31.12.2024</w:t>
            </w:r>
          </w:p>
        </w:tc>
        <w:tc>
          <w:tcPr>
            <w:tcW w:w="2912" w:type="dxa"/>
          </w:tcPr>
          <w:p w14:paraId="4AAFEAC4"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КЦРБ</w:t>
            </w:r>
          </w:p>
        </w:tc>
        <w:tc>
          <w:tcPr>
            <w:tcW w:w="2912" w:type="dxa"/>
          </w:tcPr>
          <w:p w14:paraId="59CE34D2" w14:textId="77777777" w:rsidR="00625FA6" w:rsidRPr="00625FA6" w:rsidRDefault="00625FA6" w:rsidP="00625FA6">
            <w:pPr>
              <w:ind w:firstLine="0"/>
              <w:rPr>
                <w:sz w:val="20"/>
                <w:szCs w:val="20"/>
                <w:lang w:eastAsia="en-US"/>
              </w:rPr>
            </w:pPr>
            <w:r w:rsidRPr="00625FA6">
              <w:rPr>
                <w:sz w:val="20"/>
                <w:szCs w:val="20"/>
                <w:lang w:eastAsia="en-US"/>
              </w:rPr>
              <w:t xml:space="preserve">Возможность </w:t>
            </w:r>
            <w:proofErr w:type="spellStart"/>
            <w:proofErr w:type="gramStart"/>
            <w:r w:rsidRPr="00625FA6">
              <w:rPr>
                <w:sz w:val="20"/>
                <w:szCs w:val="20"/>
                <w:lang w:eastAsia="en-US"/>
              </w:rPr>
              <w:t>монито</w:t>
            </w:r>
            <w:proofErr w:type="spellEnd"/>
            <w:r w:rsidRPr="00625FA6">
              <w:rPr>
                <w:sz w:val="20"/>
                <w:szCs w:val="20"/>
                <w:lang w:eastAsia="en-US"/>
              </w:rPr>
              <w:t>-ринга</w:t>
            </w:r>
            <w:proofErr w:type="gramEnd"/>
            <w:r w:rsidRPr="00625FA6">
              <w:rPr>
                <w:sz w:val="20"/>
                <w:szCs w:val="20"/>
                <w:lang w:eastAsia="en-US"/>
              </w:rPr>
              <w:t xml:space="preserve"> стоматологической заболеваемости в организованных детских </w:t>
            </w:r>
            <w:r w:rsidRPr="00625FA6">
              <w:rPr>
                <w:sz w:val="20"/>
                <w:szCs w:val="20"/>
                <w:lang w:eastAsia="en-US"/>
              </w:rPr>
              <w:lastRenderedPageBreak/>
              <w:t>коллективах.</w:t>
            </w:r>
          </w:p>
          <w:p w14:paraId="56CD5167"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Увеличение охвата лечением в рамках плановой санации.</w:t>
            </w:r>
          </w:p>
        </w:tc>
      </w:tr>
      <w:tr w:rsidR="00625FA6" w:rsidRPr="00625FA6" w14:paraId="1F556597" w14:textId="77777777" w:rsidTr="00625FA6">
        <w:tc>
          <w:tcPr>
            <w:tcW w:w="706" w:type="dxa"/>
          </w:tcPr>
          <w:p w14:paraId="51A7F9FC"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lastRenderedPageBreak/>
              <w:t>4.12.</w:t>
            </w:r>
          </w:p>
        </w:tc>
        <w:tc>
          <w:tcPr>
            <w:tcW w:w="4109" w:type="dxa"/>
          </w:tcPr>
          <w:p w14:paraId="342E1C0D" w14:textId="77777777" w:rsidR="00625FA6" w:rsidRPr="00625FA6" w:rsidRDefault="00625FA6" w:rsidP="00625FA6">
            <w:pPr>
              <w:spacing w:after="200"/>
              <w:ind w:firstLine="0"/>
              <w:rPr>
                <w:rFonts w:ascii="Calibri" w:hAnsi="Calibri"/>
                <w:sz w:val="20"/>
                <w:szCs w:val="20"/>
                <w:lang w:eastAsia="en-US"/>
              </w:rPr>
            </w:pPr>
            <w:r w:rsidRPr="00625FA6">
              <w:rPr>
                <w:sz w:val="20"/>
                <w:szCs w:val="20"/>
                <w:lang w:eastAsia="en-US"/>
              </w:rPr>
              <w:t>Внедрение информационной системы мониторинга стоматологического здоровья у детей в ГБУЗ НСО «Куйбышевская ЦРБ»</w:t>
            </w:r>
          </w:p>
        </w:tc>
        <w:tc>
          <w:tcPr>
            <w:tcW w:w="1960" w:type="dxa"/>
          </w:tcPr>
          <w:p w14:paraId="67F700F4"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eastAsia="Arial Unicode MS" w:cs="Arial"/>
                <w:bCs/>
                <w:sz w:val="20"/>
                <w:szCs w:val="20"/>
              </w:rPr>
              <w:t>01.01.2020</w:t>
            </w:r>
          </w:p>
        </w:tc>
        <w:tc>
          <w:tcPr>
            <w:tcW w:w="1961" w:type="dxa"/>
          </w:tcPr>
          <w:p w14:paraId="09EC6F81"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sz w:val="20"/>
                <w:szCs w:val="20"/>
                <w:lang w:eastAsia="en-US"/>
              </w:rPr>
              <w:t>31.12.2024</w:t>
            </w:r>
          </w:p>
        </w:tc>
        <w:tc>
          <w:tcPr>
            <w:tcW w:w="2912" w:type="dxa"/>
          </w:tcPr>
          <w:p w14:paraId="4E7E59B1"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КЦРБ</w:t>
            </w:r>
          </w:p>
        </w:tc>
        <w:tc>
          <w:tcPr>
            <w:tcW w:w="2912" w:type="dxa"/>
          </w:tcPr>
          <w:p w14:paraId="6043AD1F" w14:textId="77777777" w:rsidR="00625FA6" w:rsidRPr="00625FA6" w:rsidRDefault="00625FA6" w:rsidP="00625FA6">
            <w:pPr>
              <w:spacing w:after="200"/>
              <w:ind w:firstLine="0"/>
              <w:jc w:val="both"/>
              <w:rPr>
                <w:rFonts w:ascii="Calibri" w:hAnsi="Calibri"/>
                <w:sz w:val="20"/>
                <w:szCs w:val="20"/>
                <w:lang w:eastAsia="en-US"/>
              </w:rPr>
            </w:pPr>
            <w:r w:rsidRPr="00625FA6">
              <w:rPr>
                <w:sz w:val="20"/>
                <w:szCs w:val="20"/>
                <w:lang w:eastAsia="en-US"/>
              </w:rPr>
              <w:t xml:space="preserve">Оценка </w:t>
            </w:r>
            <w:proofErr w:type="spellStart"/>
            <w:proofErr w:type="gramStart"/>
            <w:r w:rsidRPr="00625FA6">
              <w:rPr>
                <w:sz w:val="20"/>
                <w:szCs w:val="20"/>
                <w:lang w:eastAsia="en-US"/>
              </w:rPr>
              <w:t>стоматологичес</w:t>
            </w:r>
            <w:proofErr w:type="spellEnd"/>
            <w:r w:rsidRPr="00625FA6">
              <w:rPr>
                <w:sz w:val="20"/>
                <w:szCs w:val="20"/>
                <w:lang w:eastAsia="en-US"/>
              </w:rPr>
              <w:t>-кого</w:t>
            </w:r>
            <w:proofErr w:type="gramEnd"/>
            <w:r w:rsidRPr="00625FA6">
              <w:rPr>
                <w:sz w:val="20"/>
                <w:szCs w:val="20"/>
                <w:lang w:eastAsia="en-US"/>
              </w:rPr>
              <w:t xml:space="preserve"> статуса детей в организованных детских коллективах</w:t>
            </w:r>
          </w:p>
        </w:tc>
      </w:tr>
      <w:tr w:rsidR="00625FA6" w:rsidRPr="00625FA6" w14:paraId="402603C6" w14:textId="77777777" w:rsidTr="00625FA6">
        <w:tc>
          <w:tcPr>
            <w:tcW w:w="706" w:type="dxa"/>
          </w:tcPr>
          <w:p w14:paraId="2A2717D7"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4.13.</w:t>
            </w:r>
          </w:p>
        </w:tc>
        <w:tc>
          <w:tcPr>
            <w:tcW w:w="4109" w:type="dxa"/>
          </w:tcPr>
          <w:p w14:paraId="38CA5F9C"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Анализ стоматологической заболеваемости детей на основе данных системы мониторинга.</w:t>
            </w:r>
          </w:p>
        </w:tc>
        <w:tc>
          <w:tcPr>
            <w:tcW w:w="1960" w:type="dxa"/>
          </w:tcPr>
          <w:p w14:paraId="46C2A89B"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eastAsia="Arial Unicode MS" w:cs="Arial"/>
                <w:bCs/>
                <w:sz w:val="20"/>
                <w:szCs w:val="20"/>
              </w:rPr>
              <w:t>01.01.2020</w:t>
            </w:r>
          </w:p>
        </w:tc>
        <w:tc>
          <w:tcPr>
            <w:tcW w:w="1961" w:type="dxa"/>
          </w:tcPr>
          <w:p w14:paraId="34CB2058"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sz w:val="20"/>
                <w:szCs w:val="20"/>
                <w:lang w:eastAsia="en-US"/>
              </w:rPr>
              <w:t>31.12.2024</w:t>
            </w:r>
          </w:p>
        </w:tc>
        <w:tc>
          <w:tcPr>
            <w:tcW w:w="2912" w:type="dxa"/>
          </w:tcPr>
          <w:p w14:paraId="6FA4A83B"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КЦРБ</w:t>
            </w:r>
          </w:p>
        </w:tc>
        <w:tc>
          <w:tcPr>
            <w:tcW w:w="2912" w:type="dxa"/>
          </w:tcPr>
          <w:p w14:paraId="1AD6DE97" w14:textId="77777777" w:rsidR="00625FA6" w:rsidRPr="00625FA6" w:rsidRDefault="00625FA6" w:rsidP="00625FA6">
            <w:pPr>
              <w:spacing w:after="200"/>
              <w:ind w:firstLine="0"/>
              <w:jc w:val="both"/>
              <w:rPr>
                <w:rFonts w:ascii="Calibri" w:hAnsi="Calibri"/>
                <w:sz w:val="20"/>
                <w:szCs w:val="20"/>
                <w:lang w:eastAsia="en-US"/>
              </w:rPr>
            </w:pPr>
            <w:r w:rsidRPr="00625FA6">
              <w:rPr>
                <w:sz w:val="20"/>
                <w:szCs w:val="20"/>
                <w:lang w:eastAsia="en-US"/>
              </w:rPr>
              <w:t xml:space="preserve">Оценка </w:t>
            </w:r>
            <w:proofErr w:type="spellStart"/>
            <w:proofErr w:type="gramStart"/>
            <w:r w:rsidRPr="00625FA6">
              <w:rPr>
                <w:sz w:val="20"/>
                <w:szCs w:val="20"/>
                <w:lang w:eastAsia="en-US"/>
              </w:rPr>
              <w:t>стоматологичес</w:t>
            </w:r>
            <w:proofErr w:type="spellEnd"/>
            <w:r w:rsidRPr="00625FA6">
              <w:rPr>
                <w:sz w:val="20"/>
                <w:szCs w:val="20"/>
                <w:lang w:eastAsia="en-US"/>
              </w:rPr>
              <w:t>-кого</w:t>
            </w:r>
            <w:proofErr w:type="gramEnd"/>
            <w:r w:rsidRPr="00625FA6">
              <w:rPr>
                <w:sz w:val="20"/>
                <w:szCs w:val="20"/>
                <w:lang w:eastAsia="en-US"/>
              </w:rPr>
              <w:t xml:space="preserve"> статуса детей в организованных детских коллективах. Планирование </w:t>
            </w:r>
            <w:proofErr w:type="gramStart"/>
            <w:r w:rsidRPr="00625FA6">
              <w:rPr>
                <w:sz w:val="20"/>
                <w:szCs w:val="20"/>
                <w:lang w:eastAsia="en-US"/>
              </w:rPr>
              <w:t>матери-</w:t>
            </w:r>
            <w:proofErr w:type="spellStart"/>
            <w:r w:rsidRPr="00625FA6">
              <w:rPr>
                <w:sz w:val="20"/>
                <w:szCs w:val="20"/>
                <w:lang w:eastAsia="en-US"/>
              </w:rPr>
              <w:t>альных</w:t>
            </w:r>
            <w:proofErr w:type="spellEnd"/>
            <w:proofErr w:type="gramEnd"/>
            <w:r w:rsidRPr="00625FA6">
              <w:rPr>
                <w:sz w:val="20"/>
                <w:szCs w:val="20"/>
                <w:lang w:eastAsia="en-US"/>
              </w:rPr>
              <w:t xml:space="preserve"> и кадровых ресурсов детской стоматологической службы</w:t>
            </w:r>
          </w:p>
        </w:tc>
      </w:tr>
      <w:tr w:rsidR="00625FA6" w:rsidRPr="00625FA6" w14:paraId="15236DD7" w14:textId="77777777" w:rsidTr="00625FA6">
        <w:tc>
          <w:tcPr>
            <w:tcW w:w="706" w:type="dxa"/>
          </w:tcPr>
          <w:p w14:paraId="0D6B9042"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4.14.</w:t>
            </w:r>
          </w:p>
        </w:tc>
        <w:tc>
          <w:tcPr>
            <w:tcW w:w="4109" w:type="dxa"/>
          </w:tcPr>
          <w:p w14:paraId="7289F8D5"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 xml:space="preserve">Обеспечение укомплектованности кадрами стоматологической </w:t>
            </w:r>
            <w:proofErr w:type="gramStart"/>
            <w:r w:rsidRPr="00625FA6">
              <w:rPr>
                <w:color w:val="000000"/>
                <w:sz w:val="20"/>
                <w:szCs w:val="20"/>
                <w:lang w:eastAsia="en-US"/>
              </w:rPr>
              <w:t>поликлиники  ГБУЗ</w:t>
            </w:r>
            <w:proofErr w:type="gramEnd"/>
            <w:r w:rsidRPr="00625FA6">
              <w:rPr>
                <w:color w:val="000000"/>
                <w:sz w:val="20"/>
                <w:szCs w:val="20"/>
                <w:lang w:eastAsia="en-US"/>
              </w:rPr>
              <w:t xml:space="preserve"> НСО «Куйбышевская ЦРБ», оказывающей стоматологическую помощь детям</w:t>
            </w:r>
          </w:p>
        </w:tc>
        <w:tc>
          <w:tcPr>
            <w:tcW w:w="1960" w:type="dxa"/>
          </w:tcPr>
          <w:p w14:paraId="321C00CF"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eastAsia="Arial Unicode MS" w:cs="Arial"/>
                <w:bCs/>
                <w:sz w:val="20"/>
                <w:szCs w:val="20"/>
              </w:rPr>
              <w:t>01.01.2020</w:t>
            </w:r>
          </w:p>
        </w:tc>
        <w:tc>
          <w:tcPr>
            <w:tcW w:w="1961" w:type="dxa"/>
          </w:tcPr>
          <w:p w14:paraId="7757E1BC"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sz w:val="20"/>
                <w:szCs w:val="20"/>
                <w:lang w:eastAsia="en-US"/>
              </w:rPr>
              <w:t>31.12.2024</w:t>
            </w:r>
          </w:p>
        </w:tc>
        <w:tc>
          <w:tcPr>
            <w:tcW w:w="2912" w:type="dxa"/>
          </w:tcPr>
          <w:p w14:paraId="017BCFA7"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КЦРБ</w:t>
            </w:r>
          </w:p>
        </w:tc>
        <w:tc>
          <w:tcPr>
            <w:tcW w:w="2912" w:type="dxa"/>
          </w:tcPr>
          <w:p w14:paraId="05D9F1F1"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Планирование материальных и кадровых ресурсов детской стоматологической службы</w:t>
            </w:r>
          </w:p>
        </w:tc>
      </w:tr>
      <w:tr w:rsidR="00625FA6" w:rsidRPr="00625FA6" w14:paraId="09069633" w14:textId="77777777" w:rsidTr="00625FA6">
        <w:tc>
          <w:tcPr>
            <w:tcW w:w="706" w:type="dxa"/>
          </w:tcPr>
          <w:p w14:paraId="0B39946D"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4.15.</w:t>
            </w:r>
          </w:p>
        </w:tc>
        <w:tc>
          <w:tcPr>
            <w:tcW w:w="4109" w:type="dxa"/>
          </w:tcPr>
          <w:p w14:paraId="3AFFE076" w14:textId="77777777" w:rsidR="00625FA6" w:rsidRPr="00625FA6" w:rsidRDefault="00625FA6" w:rsidP="00625FA6">
            <w:pPr>
              <w:ind w:firstLine="0"/>
              <w:rPr>
                <w:sz w:val="20"/>
                <w:szCs w:val="20"/>
                <w:lang w:eastAsia="en-US"/>
              </w:rPr>
            </w:pPr>
            <w:r w:rsidRPr="00625FA6">
              <w:rPr>
                <w:sz w:val="20"/>
                <w:szCs w:val="20"/>
                <w:lang w:eastAsia="en-US"/>
              </w:rPr>
              <w:t>Целевая подготовка специалистов:</w:t>
            </w:r>
          </w:p>
          <w:p w14:paraId="0552EA1D" w14:textId="77777777" w:rsidR="00625FA6" w:rsidRPr="00625FA6" w:rsidRDefault="00625FA6" w:rsidP="00625FA6">
            <w:pPr>
              <w:ind w:firstLine="0"/>
              <w:rPr>
                <w:sz w:val="20"/>
                <w:szCs w:val="20"/>
                <w:lang w:eastAsia="en-US"/>
              </w:rPr>
            </w:pPr>
            <w:r w:rsidRPr="00625FA6">
              <w:rPr>
                <w:sz w:val="20"/>
                <w:szCs w:val="20"/>
                <w:lang w:eastAsia="en-US"/>
              </w:rPr>
              <w:t xml:space="preserve">- врачей стоматологов:                       </w:t>
            </w:r>
          </w:p>
          <w:p w14:paraId="58EC1F05" w14:textId="77777777" w:rsidR="00625FA6" w:rsidRPr="00625FA6" w:rsidRDefault="00625FA6" w:rsidP="00625FA6">
            <w:pPr>
              <w:ind w:firstLine="0"/>
              <w:rPr>
                <w:sz w:val="20"/>
                <w:szCs w:val="20"/>
                <w:lang w:eastAsia="en-US"/>
              </w:rPr>
            </w:pPr>
            <w:r w:rsidRPr="00625FA6">
              <w:rPr>
                <w:sz w:val="20"/>
                <w:szCs w:val="20"/>
                <w:lang w:eastAsia="en-US"/>
              </w:rPr>
              <w:t xml:space="preserve"> ГБУЗ НСО «Куйбышевская </w:t>
            </w:r>
            <w:proofErr w:type="gramStart"/>
            <w:r w:rsidRPr="00625FA6">
              <w:rPr>
                <w:sz w:val="20"/>
                <w:szCs w:val="20"/>
                <w:lang w:eastAsia="en-US"/>
              </w:rPr>
              <w:t>ЦРБ»  -</w:t>
            </w:r>
            <w:proofErr w:type="gramEnd"/>
            <w:r w:rsidRPr="00625FA6">
              <w:rPr>
                <w:sz w:val="20"/>
                <w:szCs w:val="20"/>
                <w:lang w:eastAsia="en-US"/>
              </w:rPr>
              <w:t xml:space="preserve"> 1</w:t>
            </w:r>
          </w:p>
          <w:p w14:paraId="756EDD67" w14:textId="77777777" w:rsidR="00625FA6" w:rsidRPr="00625FA6" w:rsidRDefault="00625FA6" w:rsidP="00625FA6">
            <w:pPr>
              <w:ind w:firstLine="0"/>
              <w:rPr>
                <w:sz w:val="20"/>
                <w:szCs w:val="20"/>
                <w:lang w:eastAsia="en-US"/>
              </w:rPr>
            </w:pPr>
            <w:r w:rsidRPr="00625FA6">
              <w:rPr>
                <w:sz w:val="20"/>
                <w:szCs w:val="20"/>
                <w:lang w:eastAsia="en-US"/>
              </w:rPr>
              <w:t xml:space="preserve">- гигиенистов стоматологических:   </w:t>
            </w:r>
          </w:p>
          <w:p w14:paraId="3930A969" w14:textId="77777777" w:rsidR="00625FA6" w:rsidRPr="00625FA6" w:rsidRDefault="00625FA6" w:rsidP="00625FA6">
            <w:pPr>
              <w:spacing w:after="200"/>
              <w:ind w:firstLine="0"/>
              <w:rPr>
                <w:rFonts w:ascii="Calibri" w:hAnsi="Calibri"/>
                <w:sz w:val="20"/>
                <w:szCs w:val="20"/>
                <w:lang w:eastAsia="en-US"/>
              </w:rPr>
            </w:pPr>
            <w:r w:rsidRPr="00625FA6">
              <w:rPr>
                <w:sz w:val="20"/>
                <w:szCs w:val="20"/>
                <w:lang w:eastAsia="en-US"/>
              </w:rPr>
              <w:t xml:space="preserve">ГБУЗ НСО «Куйбышевская </w:t>
            </w:r>
            <w:proofErr w:type="gramStart"/>
            <w:r w:rsidRPr="00625FA6">
              <w:rPr>
                <w:sz w:val="20"/>
                <w:szCs w:val="20"/>
                <w:lang w:eastAsia="en-US"/>
              </w:rPr>
              <w:t>ЦРБ»  -</w:t>
            </w:r>
            <w:proofErr w:type="gramEnd"/>
            <w:r w:rsidRPr="00625FA6">
              <w:rPr>
                <w:sz w:val="20"/>
                <w:szCs w:val="20"/>
                <w:lang w:eastAsia="en-US"/>
              </w:rPr>
              <w:t xml:space="preserve"> 1</w:t>
            </w:r>
          </w:p>
        </w:tc>
        <w:tc>
          <w:tcPr>
            <w:tcW w:w="1960" w:type="dxa"/>
          </w:tcPr>
          <w:p w14:paraId="1ADFF7B0"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eastAsia="Arial Unicode MS" w:cs="Arial"/>
                <w:bCs/>
                <w:sz w:val="20"/>
                <w:szCs w:val="20"/>
              </w:rPr>
              <w:t>01.01.2020</w:t>
            </w:r>
          </w:p>
        </w:tc>
        <w:tc>
          <w:tcPr>
            <w:tcW w:w="1961" w:type="dxa"/>
          </w:tcPr>
          <w:p w14:paraId="1D2DECE9"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sz w:val="20"/>
                <w:szCs w:val="20"/>
                <w:lang w:eastAsia="en-US"/>
              </w:rPr>
              <w:t>31.12.2024</w:t>
            </w:r>
          </w:p>
        </w:tc>
        <w:tc>
          <w:tcPr>
            <w:tcW w:w="2912" w:type="dxa"/>
          </w:tcPr>
          <w:p w14:paraId="05E6758C"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КЦРБ</w:t>
            </w:r>
          </w:p>
        </w:tc>
        <w:tc>
          <w:tcPr>
            <w:tcW w:w="2912" w:type="dxa"/>
          </w:tcPr>
          <w:p w14:paraId="75383999"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 xml:space="preserve">Повышение </w:t>
            </w:r>
            <w:proofErr w:type="gramStart"/>
            <w:r w:rsidRPr="00625FA6">
              <w:rPr>
                <w:color w:val="000000"/>
                <w:sz w:val="20"/>
                <w:szCs w:val="20"/>
                <w:lang w:eastAsia="en-US"/>
              </w:rPr>
              <w:t>стоматологи-ческой</w:t>
            </w:r>
            <w:proofErr w:type="gramEnd"/>
            <w:r w:rsidRPr="00625FA6">
              <w:rPr>
                <w:color w:val="000000"/>
                <w:sz w:val="20"/>
                <w:szCs w:val="20"/>
                <w:lang w:eastAsia="en-US"/>
              </w:rPr>
              <w:t xml:space="preserve"> грамотности и уровня информирован-</w:t>
            </w:r>
            <w:proofErr w:type="spellStart"/>
            <w:r w:rsidRPr="00625FA6">
              <w:rPr>
                <w:color w:val="000000"/>
                <w:sz w:val="20"/>
                <w:szCs w:val="20"/>
                <w:lang w:eastAsia="en-US"/>
              </w:rPr>
              <w:t>ности</w:t>
            </w:r>
            <w:proofErr w:type="spellEnd"/>
            <w:r w:rsidRPr="00625FA6">
              <w:rPr>
                <w:color w:val="000000"/>
                <w:sz w:val="20"/>
                <w:szCs w:val="20"/>
                <w:lang w:eastAsia="en-US"/>
              </w:rPr>
              <w:t xml:space="preserve"> населения об основных факторах риска развития </w:t>
            </w:r>
            <w:proofErr w:type="spellStart"/>
            <w:r w:rsidRPr="00625FA6">
              <w:rPr>
                <w:color w:val="000000"/>
                <w:sz w:val="20"/>
                <w:szCs w:val="20"/>
                <w:lang w:eastAsia="en-US"/>
              </w:rPr>
              <w:t>стоматоло-гических</w:t>
            </w:r>
            <w:proofErr w:type="spellEnd"/>
            <w:r w:rsidRPr="00625FA6">
              <w:rPr>
                <w:color w:val="000000"/>
                <w:sz w:val="20"/>
                <w:szCs w:val="20"/>
                <w:lang w:eastAsia="en-US"/>
              </w:rPr>
              <w:t xml:space="preserve"> заболеваний у детей, по вопросам профилактики </w:t>
            </w:r>
            <w:proofErr w:type="spellStart"/>
            <w:r w:rsidRPr="00625FA6">
              <w:rPr>
                <w:color w:val="000000"/>
                <w:sz w:val="20"/>
                <w:szCs w:val="20"/>
                <w:lang w:eastAsia="en-US"/>
              </w:rPr>
              <w:t>стоматоло-гических</w:t>
            </w:r>
            <w:proofErr w:type="spellEnd"/>
            <w:r w:rsidRPr="00625FA6">
              <w:rPr>
                <w:color w:val="000000"/>
                <w:sz w:val="20"/>
                <w:szCs w:val="20"/>
                <w:lang w:eastAsia="en-US"/>
              </w:rPr>
              <w:t xml:space="preserve"> заболеваний, принципах ведения здорового образа жизни. Реализация данных мероприятий позволит увеличить число </w:t>
            </w:r>
            <w:proofErr w:type="gramStart"/>
            <w:r w:rsidRPr="00625FA6">
              <w:rPr>
                <w:color w:val="000000"/>
                <w:sz w:val="20"/>
                <w:szCs w:val="20"/>
                <w:lang w:eastAsia="en-US"/>
              </w:rPr>
              <w:t>детей</w:t>
            </w:r>
            <w:proofErr w:type="gramEnd"/>
            <w:r w:rsidRPr="00625FA6">
              <w:rPr>
                <w:color w:val="000000"/>
                <w:sz w:val="20"/>
                <w:szCs w:val="20"/>
                <w:lang w:eastAsia="en-US"/>
              </w:rPr>
              <w:t xml:space="preserve"> прошедших </w:t>
            </w:r>
            <w:proofErr w:type="spellStart"/>
            <w:r w:rsidRPr="00625FA6">
              <w:rPr>
                <w:color w:val="000000"/>
                <w:sz w:val="20"/>
                <w:szCs w:val="20"/>
                <w:lang w:eastAsia="en-US"/>
              </w:rPr>
              <w:t>профилакти-ческие</w:t>
            </w:r>
            <w:proofErr w:type="spellEnd"/>
            <w:r w:rsidRPr="00625FA6">
              <w:rPr>
                <w:color w:val="000000"/>
                <w:sz w:val="20"/>
                <w:szCs w:val="20"/>
                <w:lang w:eastAsia="en-US"/>
              </w:rPr>
              <w:t xml:space="preserve"> осмотры до 90% в 2024 году. Улучшить гигиеническое состояние полости рта у детей, снизить индекс гигиены до 1,3.</w:t>
            </w:r>
          </w:p>
        </w:tc>
      </w:tr>
      <w:tr w:rsidR="00625FA6" w:rsidRPr="00625FA6" w14:paraId="54FD23EE" w14:textId="77777777" w:rsidTr="00625FA6">
        <w:tc>
          <w:tcPr>
            <w:tcW w:w="14560" w:type="dxa"/>
            <w:gridSpan w:val="6"/>
          </w:tcPr>
          <w:p w14:paraId="5CBCE07E"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bCs/>
                <w:i/>
                <w:iCs/>
                <w:color w:val="000000"/>
                <w:sz w:val="20"/>
                <w:szCs w:val="20"/>
                <w:lang w:eastAsia="en-US"/>
              </w:rPr>
              <w:t xml:space="preserve">        5. Мероприятия по профилактике и ранней диагностике заболеваний репродуктивной сферы у мужчин</w:t>
            </w:r>
          </w:p>
        </w:tc>
      </w:tr>
      <w:tr w:rsidR="00625FA6" w:rsidRPr="00625FA6" w14:paraId="6D84DEBF" w14:textId="77777777" w:rsidTr="00625FA6">
        <w:tc>
          <w:tcPr>
            <w:tcW w:w="706" w:type="dxa"/>
          </w:tcPr>
          <w:p w14:paraId="0E58395B"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5.1.</w:t>
            </w:r>
          </w:p>
        </w:tc>
        <w:tc>
          <w:tcPr>
            <w:tcW w:w="4109" w:type="dxa"/>
          </w:tcPr>
          <w:p w14:paraId="699D0E01"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 xml:space="preserve">Открытие и оснащение кабинета «Мужское здоровье» на базе ГБУЗ НСО «Куйбышевская </w:t>
            </w:r>
            <w:proofErr w:type="gramStart"/>
            <w:r w:rsidRPr="00625FA6">
              <w:rPr>
                <w:color w:val="000000"/>
                <w:sz w:val="20"/>
                <w:szCs w:val="20"/>
                <w:lang w:eastAsia="en-US"/>
              </w:rPr>
              <w:t xml:space="preserve">ЦРБ»  </w:t>
            </w:r>
            <w:proofErr w:type="gramEnd"/>
          </w:p>
        </w:tc>
        <w:tc>
          <w:tcPr>
            <w:tcW w:w="1960" w:type="dxa"/>
          </w:tcPr>
          <w:p w14:paraId="492F342C"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eastAsia="Arial Unicode MS" w:cs="Arial"/>
                <w:bCs/>
                <w:sz w:val="20"/>
                <w:szCs w:val="20"/>
              </w:rPr>
              <w:t>01.01.2022</w:t>
            </w:r>
          </w:p>
        </w:tc>
        <w:tc>
          <w:tcPr>
            <w:tcW w:w="1961" w:type="dxa"/>
          </w:tcPr>
          <w:p w14:paraId="32F166D5"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sz w:val="20"/>
                <w:szCs w:val="20"/>
                <w:lang w:eastAsia="en-US"/>
              </w:rPr>
              <w:t>31.12.2022</w:t>
            </w:r>
          </w:p>
        </w:tc>
        <w:tc>
          <w:tcPr>
            <w:tcW w:w="2912" w:type="dxa"/>
          </w:tcPr>
          <w:p w14:paraId="7202D3F7"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КЦРБ</w:t>
            </w:r>
          </w:p>
        </w:tc>
        <w:tc>
          <w:tcPr>
            <w:tcW w:w="2912" w:type="dxa"/>
          </w:tcPr>
          <w:p w14:paraId="718A9BB8"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 xml:space="preserve">Приказы ГБУЗ НСО «Куйбышевская </w:t>
            </w:r>
            <w:proofErr w:type="gramStart"/>
            <w:r w:rsidRPr="00625FA6">
              <w:rPr>
                <w:color w:val="000000"/>
                <w:sz w:val="20"/>
                <w:szCs w:val="20"/>
                <w:lang w:eastAsia="en-US"/>
              </w:rPr>
              <w:t>ЦРБ»  об</w:t>
            </w:r>
            <w:proofErr w:type="gramEnd"/>
            <w:r w:rsidRPr="00625FA6">
              <w:rPr>
                <w:color w:val="000000"/>
                <w:sz w:val="20"/>
                <w:szCs w:val="20"/>
                <w:lang w:eastAsia="en-US"/>
              </w:rPr>
              <w:t xml:space="preserve"> открытии кабинета «Мужское </w:t>
            </w:r>
            <w:r w:rsidRPr="00625FA6">
              <w:rPr>
                <w:color w:val="000000"/>
                <w:sz w:val="20"/>
                <w:szCs w:val="20"/>
                <w:lang w:eastAsia="en-US"/>
              </w:rPr>
              <w:lastRenderedPageBreak/>
              <w:t>здоровье»</w:t>
            </w:r>
          </w:p>
        </w:tc>
      </w:tr>
      <w:tr w:rsidR="00625FA6" w:rsidRPr="00625FA6" w14:paraId="2661B6D6" w14:textId="77777777" w:rsidTr="00625FA6">
        <w:tc>
          <w:tcPr>
            <w:tcW w:w="706" w:type="dxa"/>
          </w:tcPr>
          <w:p w14:paraId="1D623DCD"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lastRenderedPageBreak/>
              <w:t>5.2.</w:t>
            </w:r>
          </w:p>
        </w:tc>
        <w:tc>
          <w:tcPr>
            <w:tcW w:w="4109" w:type="dxa"/>
          </w:tcPr>
          <w:p w14:paraId="5CE9910D"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 xml:space="preserve">Оснащение современным медицинским оборудованием урологического </w:t>
            </w:r>
            <w:proofErr w:type="gramStart"/>
            <w:r w:rsidRPr="00625FA6">
              <w:rPr>
                <w:color w:val="000000"/>
                <w:sz w:val="20"/>
                <w:szCs w:val="20"/>
                <w:lang w:eastAsia="en-US"/>
              </w:rPr>
              <w:t>отделения  ГБУЗ</w:t>
            </w:r>
            <w:proofErr w:type="gramEnd"/>
            <w:r w:rsidRPr="00625FA6">
              <w:rPr>
                <w:color w:val="000000"/>
                <w:sz w:val="20"/>
                <w:szCs w:val="20"/>
                <w:lang w:eastAsia="en-US"/>
              </w:rPr>
              <w:t xml:space="preserve"> НСО «Куйбышевская ЦРБ»  </w:t>
            </w:r>
          </w:p>
        </w:tc>
        <w:tc>
          <w:tcPr>
            <w:tcW w:w="1960" w:type="dxa"/>
          </w:tcPr>
          <w:p w14:paraId="076E86AE"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eastAsia="Arial Unicode MS" w:cs="Arial"/>
                <w:bCs/>
                <w:sz w:val="20"/>
                <w:szCs w:val="20"/>
              </w:rPr>
              <w:t>01.01.2020</w:t>
            </w:r>
          </w:p>
        </w:tc>
        <w:tc>
          <w:tcPr>
            <w:tcW w:w="1961" w:type="dxa"/>
          </w:tcPr>
          <w:p w14:paraId="3631645A"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sz w:val="20"/>
                <w:szCs w:val="20"/>
                <w:lang w:eastAsia="en-US"/>
              </w:rPr>
              <w:t>31.12.2024</w:t>
            </w:r>
          </w:p>
        </w:tc>
        <w:tc>
          <w:tcPr>
            <w:tcW w:w="2912" w:type="dxa"/>
          </w:tcPr>
          <w:p w14:paraId="1FE3B1CE"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КЦРБ</w:t>
            </w:r>
          </w:p>
        </w:tc>
        <w:tc>
          <w:tcPr>
            <w:tcW w:w="2912" w:type="dxa"/>
          </w:tcPr>
          <w:p w14:paraId="7D28EEE5"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 xml:space="preserve">Оснащено современным медицинским </w:t>
            </w:r>
            <w:proofErr w:type="spellStart"/>
            <w:r w:rsidRPr="00625FA6">
              <w:rPr>
                <w:color w:val="000000"/>
                <w:sz w:val="20"/>
                <w:szCs w:val="20"/>
                <w:lang w:eastAsia="en-US"/>
              </w:rPr>
              <w:t>оборудова-нием</w:t>
            </w:r>
            <w:proofErr w:type="spellEnd"/>
            <w:r w:rsidRPr="00625FA6">
              <w:rPr>
                <w:color w:val="000000"/>
                <w:sz w:val="20"/>
                <w:szCs w:val="20"/>
                <w:lang w:eastAsia="en-US"/>
              </w:rPr>
              <w:t xml:space="preserve"> урологическое </w:t>
            </w:r>
            <w:proofErr w:type="gramStart"/>
            <w:r w:rsidRPr="00625FA6">
              <w:rPr>
                <w:color w:val="000000"/>
                <w:sz w:val="20"/>
                <w:szCs w:val="20"/>
                <w:lang w:eastAsia="en-US"/>
              </w:rPr>
              <w:t>отделение  ГБУЗ</w:t>
            </w:r>
            <w:proofErr w:type="gramEnd"/>
            <w:r w:rsidRPr="00625FA6">
              <w:rPr>
                <w:color w:val="000000"/>
                <w:sz w:val="20"/>
                <w:szCs w:val="20"/>
                <w:lang w:eastAsia="en-US"/>
              </w:rPr>
              <w:t xml:space="preserve"> НСО «Куйбышевская ЦРБ</w:t>
            </w:r>
          </w:p>
        </w:tc>
      </w:tr>
      <w:tr w:rsidR="00625FA6" w:rsidRPr="00625FA6" w14:paraId="359EEC25" w14:textId="77777777" w:rsidTr="00625FA6">
        <w:tc>
          <w:tcPr>
            <w:tcW w:w="706" w:type="dxa"/>
          </w:tcPr>
          <w:p w14:paraId="0DAFFC19"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5.3.</w:t>
            </w:r>
          </w:p>
        </w:tc>
        <w:tc>
          <w:tcPr>
            <w:tcW w:w="4109" w:type="dxa"/>
          </w:tcPr>
          <w:p w14:paraId="33670215"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 xml:space="preserve">Обучение урологов ГБУЗ НСО «Куйбышевская ЦРБ»   по программам дополнительного профессионального образования в части урологических, </w:t>
            </w:r>
            <w:proofErr w:type="spellStart"/>
            <w:r w:rsidRPr="00625FA6">
              <w:rPr>
                <w:color w:val="000000"/>
                <w:sz w:val="20"/>
                <w:szCs w:val="20"/>
                <w:lang w:eastAsia="en-US"/>
              </w:rPr>
              <w:t>андрологических</w:t>
            </w:r>
            <w:proofErr w:type="spellEnd"/>
            <w:r w:rsidRPr="00625FA6">
              <w:rPr>
                <w:color w:val="000000"/>
                <w:sz w:val="20"/>
                <w:szCs w:val="20"/>
                <w:lang w:eastAsia="en-US"/>
              </w:rPr>
              <w:t xml:space="preserve">, врожденных и онкоурологических заболеваний у взрослых и детей: «Диагностика и лечение </w:t>
            </w:r>
            <w:proofErr w:type="spellStart"/>
            <w:r w:rsidRPr="00625FA6">
              <w:rPr>
                <w:color w:val="000000"/>
                <w:sz w:val="20"/>
                <w:szCs w:val="20"/>
                <w:lang w:eastAsia="en-US"/>
              </w:rPr>
              <w:t>андрологических</w:t>
            </w:r>
            <w:proofErr w:type="spellEnd"/>
            <w:r w:rsidRPr="00625FA6">
              <w:rPr>
                <w:color w:val="000000"/>
                <w:sz w:val="20"/>
                <w:szCs w:val="20"/>
                <w:lang w:eastAsia="en-US"/>
              </w:rPr>
              <w:t xml:space="preserve"> больных», «Диагностика и лечение онкоурологических больных», «</w:t>
            </w:r>
            <w:proofErr w:type="spellStart"/>
            <w:r w:rsidRPr="00625FA6">
              <w:rPr>
                <w:color w:val="000000"/>
                <w:sz w:val="20"/>
                <w:szCs w:val="20"/>
                <w:lang w:eastAsia="en-US"/>
              </w:rPr>
              <w:t>Лапараскопическая</w:t>
            </w:r>
            <w:proofErr w:type="spellEnd"/>
            <w:r w:rsidRPr="00625FA6">
              <w:rPr>
                <w:color w:val="000000"/>
                <w:sz w:val="20"/>
                <w:szCs w:val="20"/>
                <w:lang w:eastAsia="en-US"/>
              </w:rPr>
              <w:t xml:space="preserve"> хирургия в диагностике и лечении заболеваний органов мочеполовой системы», «</w:t>
            </w:r>
            <w:proofErr w:type="spellStart"/>
            <w:r w:rsidRPr="00625FA6">
              <w:rPr>
                <w:color w:val="000000"/>
                <w:sz w:val="20"/>
                <w:szCs w:val="20"/>
                <w:lang w:eastAsia="en-US"/>
              </w:rPr>
              <w:t>Трансуретральная</w:t>
            </w:r>
            <w:proofErr w:type="spellEnd"/>
            <w:r w:rsidRPr="00625FA6">
              <w:rPr>
                <w:color w:val="000000"/>
                <w:sz w:val="20"/>
                <w:szCs w:val="20"/>
                <w:lang w:eastAsia="en-US"/>
              </w:rPr>
              <w:t xml:space="preserve">, </w:t>
            </w:r>
            <w:proofErr w:type="spellStart"/>
            <w:r w:rsidRPr="00625FA6">
              <w:rPr>
                <w:color w:val="000000"/>
                <w:sz w:val="20"/>
                <w:szCs w:val="20"/>
                <w:lang w:eastAsia="en-US"/>
              </w:rPr>
              <w:t>чрескожная</w:t>
            </w:r>
            <w:proofErr w:type="spellEnd"/>
            <w:r w:rsidRPr="00625FA6">
              <w:rPr>
                <w:color w:val="000000"/>
                <w:sz w:val="20"/>
                <w:szCs w:val="20"/>
                <w:lang w:eastAsia="en-US"/>
              </w:rPr>
              <w:t xml:space="preserve"> хирургия в диагностике и лечении заболеваний органов мочеполовой системы»</w:t>
            </w:r>
          </w:p>
        </w:tc>
        <w:tc>
          <w:tcPr>
            <w:tcW w:w="1960" w:type="dxa"/>
          </w:tcPr>
          <w:p w14:paraId="11C79F8C"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eastAsia="Arial Unicode MS" w:cs="Arial"/>
                <w:bCs/>
                <w:sz w:val="20"/>
                <w:szCs w:val="20"/>
              </w:rPr>
              <w:t>01.01.2020</w:t>
            </w:r>
          </w:p>
        </w:tc>
        <w:tc>
          <w:tcPr>
            <w:tcW w:w="1961" w:type="dxa"/>
          </w:tcPr>
          <w:p w14:paraId="32406F03"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sz w:val="20"/>
                <w:szCs w:val="20"/>
                <w:lang w:eastAsia="en-US"/>
              </w:rPr>
              <w:t>31.12.2024</w:t>
            </w:r>
          </w:p>
        </w:tc>
        <w:tc>
          <w:tcPr>
            <w:tcW w:w="2912" w:type="dxa"/>
          </w:tcPr>
          <w:p w14:paraId="6CEFA5EC"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КЦРБ</w:t>
            </w:r>
          </w:p>
        </w:tc>
        <w:tc>
          <w:tcPr>
            <w:tcW w:w="2912" w:type="dxa"/>
          </w:tcPr>
          <w:p w14:paraId="40BD34C9"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Обучено 3 уролога ГБУЗ НСО «Куйбышевская ЦРБ»</w:t>
            </w:r>
          </w:p>
        </w:tc>
      </w:tr>
      <w:tr w:rsidR="00625FA6" w:rsidRPr="00625FA6" w14:paraId="2EE465A8" w14:textId="77777777" w:rsidTr="00625FA6">
        <w:tc>
          <w:tcPr>
            <w:tcW w:w="706" w:type="dxa"/>
          </w:tcPr>
          <w:p w14:paraId="2CD61B36"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5.4.</w:t>
            </w:r>
          </w:p>
        </w:tc>
        <w:tc>
          <w:tcPr>
            <w:tcW w:w="4109" w:type="dxa"/>
          </w:tcPr>
          <w:p w14:paraId="2CDEC34E"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 xml:space="preserve">Проведение информационно-коммуникационной кампании о ведении здорового образа жизни, об основных факторах риска развития урологических заболеваний и </w:t>
            </w:r>
            <w:r w:rsidRPr="00625FA6">
              <w:rPr>
                <w:rFonts w:eastAsia="Calibri"/>
                <w:color w:val="000000"/>
                <w:sz w:val="20"/>
                <w:szCs w:val="20"/>
                <w:lang w:eastAsia="en-US"/>
              </w:rPr>
              <w:t>профилактики заболеваний у мужского населения (взрослых и детей) с использованием основных телекоммуникационных каналов, лекций, бесед и т.д.</w:t>
            </w:r>
          </w:p>
        </w:tc>
        <w:tc>
          <w:tcPr>
            <w:tcW w:w="1960" w:type="dxa"/>
          </w:tcPr>
          <w:p w14:paraId="78F75542"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eastAsia="Arial Unicode MS" w:cs="Arial"/>
                <w:bCs/>
                <w:sz w:val="20"/>
                <w:szCs w:val="20"/>
              </w:rPr>
              <w:t>01.01.2020</w:t>
            </w:r>
          </w:p>
        </w:tc>
        <w:tc>
          <w:tcPr>
            <w:tcW w:w="1961" w:type="dxa"/>
          </w:tcPr>
          <w:p w14:paraId="438EC195"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sz w:val="20"/>
                <w:szCs w:val="20"/>
                <w:lang w:eastAsia="en-US"/>
              </w:rPr>
              <w:t>31.12.2024</w:t>
            </w:r>
          </w:p>
        </w:tc>
        <w:tc>
          <w:tcPr>
            <w:tcW w:w="2912" w:type="dxa"/>
          </w:tcPr>
          <w:p w14:paraId="56A54DAA"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КЦРБ</w:t>
            </w:r>
          </w:p>
        </w:tc>
        <w:tc>
          <w:tcPr>
            <w:tcW w:w="2912" w:type="dxa"/>
          </w:tcPr>
          <w:p w14:paraId="1EA1591D" w14:textId="77777777" w:rsidR="00625FA6" w:rsidRPr="00625FA6" w:rsidRDefault="00625FA6" w:rsidP="00625FA6">
            <w:pPr>
              <w:spacing w:after="200"/>
              <w:ind w:firstLine="0"/>
              <w:rPr>
                <w:rFonts w:ascii="Calibri" w:hAnsi="Calibri"/>
                <w:sz w:val="20"/>
                <w:szCs w:val="20"/>
                <w:lang w:eastAsia="en-US"/>
              </w:rPr>
            </w:pPr>
            <w:proofErr w:type="gramStart"/>
            <w:r w:rsidRPr="00625FA6">
              <w:rPr>
                <w:sz w:val="20"/>
                <w:szCs w:val="20"/>
                <w:lang w:eastAsia="en-US"/>
              </w:rPr>
              <w:t>Повышение  грамотности</w:t>
            </w:r>
            <w:proofErr w:type="gramEnd"/>
            <w:r w:rsidRPr="00625FA6">
              <w:rPr>
                <w:sz w:val="20"/>
                <w:szCs w:val="20"/>
                <w:lang w:eastAsia="en-US"/>
              </w:rPr>
              <w:t xml:space="preserve"> и уровня </w:t>
            </w:r>
            <w:proofErr w:type="spellStart"/>
            <w:r w:rsidRPr="00625FA6">
              <w:rPr>
                <w:sz w:val="20"/>
                <w:szCs w:val="20"/>
                <w:lang w:eastAsia="en-US"/>
              </w:rPr>
              <w:t>информирова-нности</w:t>
            </w:r>
            <w:proofErr w:type="spellEnd"/>
            <w:r w:rsidRPr="00625FA6">
              <w:rPr>
                <w:sz w:val="20"/>
                <w:szCs w:val="20"/>
                <w:lang w:eastAsia="en-US"/>
              </w:rPr>
              <w:t xml:space="preserve"> населения </w:t>
            </w:r>
            <w:r w:rsidRPr="00625FA6">
              <w:rPr>
                <w:rFonts w:eastAsia="Arial"/>
                <w:color w:val="000000"/>
                <w:sz w:val="20"/>
                <w:szCs w:val="20"/>
                <w:lang w:bidi="ru-RU"/>
              </w:rPr>
              <w:t xml:space="preserve">Куйбышевского </w:t>
            </w:r>
            <w:r w:rsidRPr="00625FA6">
              <w:rPr>
                <w:sz w:val="20"/>
                <w:szCs w:val="20"/>
                <w:lang w:eastAsia="en-US"/>
              </w:rPr>
              <w:t xml:space="preserve">об основных факторах риска развития урологических заболеваний и </w:t>
            </w:r>
            <w:proofErr w:type="spellStart"/>
            <w:r w:rsidRPr="00625FA6">
              <w:rPr>
                <w:rFonts w:eastAsia="Calibri"/>
                <w:sz w:val="20"/>
                <w:szCs w:val="20"/>
                <w:lang w:eastAsia="en-US"/>
              </w:rPr>
              <w:t>профилак</w:t>
            </w:r>
            <w:proofErr w:type="spellEnd"/>
            <w:r w:rsidRPr="00625FA6">
              <w:rPr>
                <w:rFonts w:eastAsia="Calibri"/>
                <w:sz w:val="20"/>
                <w:szCs w:val="20"/>
                <w:lang w:eastAsia="en-US"/>
              </w:rPr>
              <w:t>-тики заболеваний у мужского населения (взрослых и детей)</w:t>
            </w:r>
            <w:r w:rsidRPr="00625FA6">
              <w:rPr>
                <w:sz w:val="20"/>
                <w:szCs w:val="20"/>
                <w:lang w:eastAsia="en-US"/>
              </w:rPr>
              <w:t>; принципах ведения здорового образа жизни</w:t>
            </w:r>
          </w:p>
        </w:tc>
      </w:tr>
      <w:tr w:rsidR="00625FA6" w:rsidRPr="00625FA6" w14:paraId="680E9473" w14:textId="77777777" w:rsidTr="00625FA6">
        <w:tc>
          <w:tcPr>
            <w:tcW w:w="14560" w:type="dxa"/>
            <w:gridSpan w:val="6"/>
          </w:tcPr>
          <w:p w14:paraId="0B1CB9BF" w14:textId="77777777" w:rsidR="00625FA6" w:rsidRPr="00625FA6" w:rsidRDefault="00625FA6" w:rsidP="00625FA6">
            <w:pPr>
              <w:autoSpaceDE w:val="0"/>
              <w:autoSpaceDN w:val="0"/>
              <w:adjustRightInd w:val="0"/>
              <w:ind w:firstLine="0"/>
              <w:jc w:val="both"/>
              <w:rPr>
                <w:bCs/>
                <w:i/>
                <w:iCs/>
                <w:color w:val="000000"/>
                <w:sz w:val="20"/>
                <w:szCs w:val="20"/>
                <w:lang w:eastAsia="en-US"/>
              </w:rPr>
            </w:pPr>
            <w:r w:rsidRPr="00625FA6">
              <w:rPr>
                <w:bCs/>
                <w:i/>
                <w:iCs/>
                <w:color w:val="000000"/>
                <w:sz w:val="20"/>
                <w:szCs w:val="20"/>
                <w:lang w:eastAsia="en-US"/>
              </w:rPr>
              <w:t xml:space="preserve">        6. Межведомственные мероприятия</w:t>
            </w:r>
          </w:p>
        </w:tc>
      </w:tr>
      <w:tr w:rsidR="00625FA6" w:rsidRPr="00625FA6" w14:paraId="175F1388" w14:textId="77777777" w:rsidTr="00625FA6">
        <w:tc>
          <w:tcPr>
            <w:tcW w:w="706" w:type="dxa"/>
          </w:tcPr>
          <w:p w14:paraId="1261E53C"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6.1.</w:t>
            </w:r>
          </w:p>
        </w:tc>
        <w:tc>
          <w:tcPr>
            <w:tcW w:w="4109" w:type="dxa"/>
          </w:tcPr>
          <w:p w14:paraId="50A3E006"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 xml:space="preserve">Организация просмотров фильмов профилактического характера для подростков, молодежи, родителей, тематических выставок с целью сознательной моральной установки на здоровый образ жизни. </w:t>
            </w:r>
          </w:p>
        </w:tc>
        <w:tc>
          <w:tcPr>
            <w:tcW w:w="1960" w:type="dxa"/>
          </w:tcPr>
          <w:p w14:paraId="39D62CFB"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01.01.2020</w:t>
            </w:r>
          </w:p>
        </w:tc>
        <w:tc>
          <w:tcPr>
            <w:tcW w:w="1961" w:type="dxa"/>
          </w:tcPr>
          <w:p w14:paraId="68887B1D"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15.12.2020,</w:t>
            </w:r>
          </w:p>
          <w:p w14:paraId="56E7F0E2"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далее ежегодно</w:t>
            </w:r>
          </w:p>
        </w:tc>
        <w:tc>
          <w:tcPr>
            <w:tcW w:w="2912" w:type="dxa"/>
          </w:tcPr>
          <w:p w14:paraId="1B10F6C7" w14:textId="77777777" w:rsidR="00625FA6" w:rsidRPr="00625FA6" w:rsidRDefault="00625FA6" w:rsidP="00625FA6">
            <w:pPr>
              <w:widowControl w:val="0"/>
              <w:autoSpaceDE w:val="0"/>
              <w:autoSpaceDN w:val="0"/>
              <w:adjustRightInd w:val="0"/>
              <w:ind w:firstLine="0"/>
              <w:jc w:val="center"/>
              <w:rPr>
                <w:rFonts w:cs="Arial"/>
                <w:sz w:val="20"/>
                <w:szCs w:val="20"/>
                <w:u w:color="000000"/>
              </w:rPr>
            </w:pPr>
            <w:proofErr w:type="spellStart"/>
            <w:r w:rsidRPr="00625FA6">
              <w:rPr>
                <w:rFonts w:cs="Arial"/>
                <w:sz w:val="20"/>
                <w:szCs w:val="20"/>
                <w:u w:color="000000"/>
              </w:rPr>
              <w:t>УКСМПиТ</w:t>
            </w:r>
            <w:proofErr w:type="spellEnd"/>
            <w:r w:rsidRPr="00625FA6">
              <w:rPr>
                <w:rFonts w:cs="Arial"/>
                <w:sz w:val="20"/>
                <w:szCs w:val="20"/>
                <w:u w:color="000000"/>
              </w:rPr>
              <w:t xml:space="preserve">, </w:t>
            </w:r>
          </w:p>
          <w:p w14:paraId="74D8009D"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МБУ КЦСОН, УО</w:t>
            </w:r>
          </w:p>
        </w:tc>
        <w:tc>
          <w:tcPr>
            <w:tcW w:w="2912" w:type="dxa"/>
          </w:tcPr>
          <w:p w14:paraId="1D9C7C73"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 xml:space="preserve">Формировать у молодежи негативное отношение к наркотикам, </w:t>
            </w:r>
            <w:proofErr w:type="spellStart"/>
            <w:proofErr w:type="gramStart"/>
            <w:r w:rsidRPr="00625FA6">
              <w:rPr>
                <w:color w:val="000000"/>
                <w:sz w:val="20"/>
                <w:szCs w:val="20"/>
                <w:lang w:eastAsia="en-US"/>
              </w:rPr>
              <w:t>пропаган-дировать</w:t>
            </w:r>
            <w:proofErr w:type="spellEnd"/>
            <w:proofErr w:type="gramEnd"/>
            <w:r w:rsidRPr="00625FA6">
              <w:rPr>
                <w:color w:val="000000"/>
                <w:sz w:val="20"/>
                <w:szCs w:val="20"/>
                <w:lang w:eastAsia="en-US"/>
              </w:rPr>
              <w:t xml:space="preserve"> здоровый образ жизни</w:t>
            </w:r>
          </w:p>
        </w:tc>
      </w:tr>
      <w:tr w:rsidR="00625FA6" w:rsidRPr="00625FA6" w14:paraId="52AD43C0" w14:textId="77777777" w:rsidTr="00625FA6">
        <w:tc>
          <w:tcPr>
            <w:tcW w:w="706" w:type="dxa"/>
          </w:tcPr>
          <w:p w14:paraId="357D1462"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6.2.</w:t>
            </w:r>
          </w:p>
        </w:tc>
        <w:tc>
          <w:tcPr>
            <w:tcW w:w="4109" w:type="dxa"/>
          </w:tcPr>
          <w:p w14:paraId="1A83D47D"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 xml:space="preserve">Проведение физкультурных и спортивно-массовых мероприятий для всех категорий                    и групп населения, в том числе детей </w:t>
            </w:r>
            <w:r w:rsidRPr="00625FA6">
              <w:rPr>
                <w:color w:val="000000"/>
                <w:sz w:val="20"/>
                <w:szCs w:val="20"/>
                <w:lang w:eastAsia="en-US"/>
              </w:rPr>
              <w:br/>
              <w:t xml:space="preserve">и учащейся молодежи (студентов), </w:t>
            </w:r>
            <w:r w:rsidRPr="00625FA6">
              <w:rPr>
                <w:color w:val="000000"/>
                <w:sz w:val="20"/>
                <w:szCs w:val="20"/>
                <w:lang w:eastAsia="en-US"/>
              </w:rPr>
              <w:br/>
            </w:r>
            <w:r w:rsidRPr="00625FA6">
              <w:rPr>
                <w:color w:val="000000"/>
                <w:sz w:val="20"/>
                <w:szCs w:val="20"/>
                <w:lang w:eastAsia="en-US"/>
              </w:rPr>
              <w:lastRenderedPageBreak/>
              <w:t xml:space="preserve">средней и старшей возрастных </w:t>
            </w:r>
            <w:proofErr w:type="gramStart"/>
            <w:r w:rsidRPr="00625FA6">
              <w:rPr>
                <w:color w:val="000000"/>
                <w:sz w:val="20"/>
                <w:szCs w:val="20"/>
                <w:lang w:eastAsia="en-US"/>
              </w:rPr>
              <w:t xml:space="preserve">групп,   </w:t>
            </w:r>
            <w:proofErr w:type="gramEnd"/>
            <w:r w:rsidRPr="00625FA6">
              <w:rPr>
                <w:color w:val="000000"/>
                <w:sz w:val="20"/>
                <w:szCs w:val="20"/>
                <w:lang w:eastAsia="en-US"/>
              </w:rPr>
              <w:t xml:space="preserve">            а также инвалидов:</w:t>
            </w:r>
          </w:p>
          <w:p w14:paraId="4E7B6D91" w14:textId="77777777" w:rsidR="00625FA6" w:rsidRPr="00625FA6" w:rsidRDefault="00625FA6" w:rsidP="00625FA6">
            <w:pPr>
              <w:ind w:firstLine="0"/>
              <w:jc w:val="both"/>
              <w:rPr>
                <w:sz w:val="20"/>
                <w:szCs w:val="20"/>
                <w:lang w:eastAsia="en-US"/>
              </w:rPr>
            </w:pPr>
            <w:r w:rsidRPr="00625FA6">
              <w:rPr>
                <w:sz w:val="20"/>
                <w:szCs w:val="20"/>
                <w:lang w:eastAsia="en-US"/>
              </w:rPr>
              <w:t>-Спортивные праздники для всех категорий и групп населения;</w:t>
            </w:r>
          </w:p>
          <w:p w14:paraId="70272951" w14:textId="77777777" w:rsidR="00625FA6" w:rsidRPr="00625FA6" w:rsidRDefault="00625FA6" w:rsidP="00625FA6">
            <w:pPr>
              <w:ind w:firstLine="0"/>
              <w:jc w:val="both"/>
              <w:rPr>
                <w:sz w:val="20"/>
                <w:szCs w:val="20"/>
                <w:lang w:eastAsia="en-US"/>
              </w:rPr>
            </w:pPr>
            <w:r w:rsidRPr="00625FA6">
              <w:rPr>
                <w:sz w:val="20"/>
                <w:szCs w:val="20"/>
                <w:lang w:eastAsia="en-US"/>
              </w:rPr>
              <w:t>-Спартакиада Куйбышевского района среди сельских школьников;</w:t>
            </w:r>
          </w:p>
          <w:p w14:paraId="2968F9DE" w14:textId="77777777" w:rsidR="00625FA6" w:rsidRPr="00625FA6" w:rsidRDefault="00625FA6" w:rsidP="00625FA6">
            <w:pPr>
              <w:ind w:firstLine="0"/>
              <w:jc w:val="both"/>
              <w:rPr>
                <w:sz w:val="20"/>
                <w:szCs w:val="20"/>
                <w:lang w:eastAsia="en-US"/>
              </w:rPr>
            </w:pPr>
            <w:r w:rsidRPr="00625FA6">
              <w:rPr>
                <w:sz w:val="20"/>
                <w:szCs w:val="20"/>
                <w:lang w:eastAsia="en-US"/>
              </w:rPr>
              <w:t>-</w:t>
            </w:r>
            <w:proofErr w:type="gramStart"/>
            <w:r w:rsidRPr="00625FA6">
              <w:rPr>
                <w:sz w:val="20"/>
                <w:szCs w:val="20"/>
                <w:lang w:eastAsia="en-US"/>
              </w:rPr>
              <w:t>Спартакиада  среди</w:t>
            </w:r>
            <w:proofErr w:type="gramEnd"/>
            <w:r w:rsidRPr="00625FA6">
              <w:rPr>
                <w:sz w:val="20"/>
                <w:szCs w:val="20"/>
                <w:lang w:eastAsia="en-US"/>
              </w:rPr>
              <w:t xml:space="preserve"> младших и старших школьников города Куйбышева;</w:t>
            </w:r>
          </w:p>
          <w:p w14:paraId="3B4693CA" w14:textId="77777777" w:rsidR="00625FA6" w:rsidRPr="00625FA6" w:rsidRDefault="00625FA6" w:rsidP="00625FA6">
            <w:pPr>
              <w:ind w:firstLine="0"/>
              <w:jc w:val="both"/>
              <w:rPr>
                <w:sz w:val="20"/>
                <w:szCs w:val="20"/>
                <w:lang w:eastAsia="en-US"/>
              </w:rPr>
            </w:pPr>
            <w:r w:rsidRPr="00625FA6">
              <w:rPr>
                <w:sz w:val="20"/>
                <w:szCs w:val="20"/>
                <w:lang w:eastAsia="en-US"/>
              </w:rPr>
              <w:t xml:space="preserve">-Первенства города по видам спорта (баскетбол, волейбол, легкая </w:t>
            </w:r>
            <w:proofErr w:type="spellStart"/>
            <w:proofErr w:type="gramStart"/>
            <w:r w:rsidRPr="00625FA6">
              <w:rPr>
                <w:sz w:val="20"/>
                <w:szCs w:val="20"/>
                <w:lang w:eastAsia="en-US"/>
              </w:rPr>
              <w:t>атлети</w:t>
            </w:r>
            <w:proofErr w:type="spellEnd"/>
            <w:r w:rsidRPr="00625FA6">
              <w:rPr>
                <w:sz w:val="20"/>
                <w:szCs w:val="20"/>
                <w:lang w:eastAsia="en-US"/>
              </w:rPr>
              <w:t>-ка</w:t>
            </w:r>
            <w:proofErr w:type="gramEnd"/>
            <w:r w:rsidRPr="00625FA6">
              <w:rPr>
                <w:sz w:val="20"/>
                <w:szCs w:val="20"/>
                <w:lang w:eastAsia="en-US"/>
              </w:rPr>
              <w:t>, мини-футбол, плавание и др.);</w:t>
            </w:r>
          </w:p>
          <w:p w14:paraId="1DA07391" w14:textId="77777777" w:rsidR="00625FA6" w:rsidRPr="00625FA6" w:rsidRDefault="00625FA6" w:rsidP="00625FA6">
            <w:pPr>
              <w:ind w:firstLine="0"/>
              <w:jc w:val="both"/>
              <w:rPr>
                <w:sz w:val="20"/>
                <w:szCs w:val="20"/>
                <w:lang w:eastAsia="en-US"/>
              </w:rPr>
            </w:pPr>
            <w:r w:rsidRPr="00625FA6">
              <w:rPr>
                <w:sz w:val="20"/>
                <w:szCs w:val="20"/>
                <w:lang w:eastAsia="en-US"/>
              </w:rPr>
              <w:t>-Всероссийская массовая гонка «Лыжня России»;</w:t>
            </w:r>
          </w:p>
          <w:p w14:paraId="2F7E4A95" w14:textId="77777777" w:rsidR="00625FA6" w:rsidRPr="00625FA6" w:rsidRDefault="00625FA6" w:rsidP="00625FA6">
            <w:pPr>
              <w:ind w:firstLine="0"/>
              <w:jc w:val="both"/>
              <w:rPr>
                <w:sz w:val="20"/>
                <w:szCs w:val="20"/>
                <w:lang w:eastAsia="en-US"/>
              </w:rPr>
            </w:pPr>
            <w:r w:rsidRPr="00625FA6">
              <w:rPr>
                <w:sz w:val="20"/>
                <w:szCs w:val="20"/>
                <w:lang w:eastAsia="en-US"/>
              </w:rPr>
              <w:t>-День зимних видов спорта;</w:t>
            </w:r>
          </w:p>
          <w:p w14:paraId="1B0005DB" w14:textId="77777777" w:rsidR="00625FA6" w:rsidRPr="00625FA6" w:rsidRDefault="00625FA6" w:rsidP="00625FA6">
            <w:pPr>
              <w:ind w:firstLine="0"/>
              <w:jc w:val="both"/>
              <w:rPr>
                <w:sz w:val="20"/>
                <w:szCs w:val="20"/>
                <w:lang w:eastAsia="en-US"/>
              </w:rPr>
            </w:pPr>
            <w:r w:rsidRPr="00625FA6">
              <w:rPr>
                <w:sz w:val="20"/>
                <w:szCs w:val="20"/>
                <w:lang w:eastAsia="en-US"/>
              </w:rPr>
              <w:t>-Традиционная легкоатлетическая эстафета, посвященная 9 мая;</w:t>
            </w:r>
          </w:p>
          <w:p w14:paraId="6AED6039" w14:textId="77777777" w:rsidR="00625FA6" w:rsidRPr="00625FA6" w:rsidRDefault="00625FA6" w:rsidP="00625FA6">
            <w:pPr>
              <w:ind w:firstLine="0"/>
              <w:jc w:val="both"/>
              <w:rPr>
                <w:sz w:val="20"/>
                <w:szCs w:val="20"/>
                <w:lang w:eastAsia="en-US"/>
              </w:rPr>
            </w:pPr>
            <w:r w:rsidRPr="00625FA6">
              <w:rPr>
                <w:sz w:val="20"/>
                <w:szCs w:val="20"/>
                <w:lang w:eastAsia="en-US"/>
              </w:rPr>
              <w:t xml:space="preserve">-Спортивный праздник, </w:t>
            </w:r>
            <w:proofErr w:type="gramStart"/>
            <w:r w:rsidRPr="00625FA6">
              <w:rPr>
                <w:sz w:val="20"/>
                <w:szCs w:val="20"/>
                <w:lang w:eastAsia="en-US"/>
              </w:rPr>
              <w:t>посвященный  Дню</w:t>
            </w:r>
            <w:proofErr w:type="gramEnd"/>
            <w:r w:rsidRPr="00625FA6">
              <w:rPr>
                <w:sz w:val="20"/>
                <w:szCs w:val="20"/>
                <w:lang w:eastAsia="en-US"/>
              </w:rPr>
              <w:t xml:space="preserve"> защиты детей;</w:t>
            </w:r>
          </w:p>
          <w:p w14:paraId="2F91575B" w14:textId="77777777" w:rsidR="00625FA6" w:rsidRPr="00625FA6" w:rsidRDefault="00625FA6" w:rsidP="00625FA6">
            <w:pPr>
              <w:ind w:firstLine="0"/>
              <w:jc w:val="both"/>
              <w:rPr>
                <w:sz w:val="20"/>
                <w:szCs w:val="20"/>
                <w:lang w:eastAsia="en-US"/>
              </w:rPr>
            </w:pPr>
            <w:r w:rsidRPr="00625FA6">
              <w:rPr>
                <w:sz w:val="20"/>
                <w:szCs w:val="20"/>
                <w:lang w:eastAsia="en-US"/>
              </w:rPr>
              <w:t>-Всероссийский День бега «Кросс нации»;</w:t>
            </w:r>
          </w:p>
          <w:p w14:paraId="75D10038" w14:textId="77777777" w:rsidR="00625FA6" w:rsidRPr="00625FA6" w:rsidRDefault="00625FA6" w:rsidP="00625FA6">
            <w:pPr>
              <w:ind w:firstLine="0"/>
              <w:jc w:val="both"/>
              <w:rPr>
                <w:sz w:val="20"/>
                <w:szCs w:val="20"/>
                <w:lang w:eastAsia="en-US"/>
              </w:rPr>
            </w:pPr>
            <w:r w:rsidRPr="00625FA6">
              <w:rPr>
                <w:sz w:val="20"/>
                <w:szCs w:val="20"/>
                <w:lang w:eastAsia="en-US"/>
              </w:rPr>
              <w:t>-Легкоатлетические эстафеты, посвященные Дню учителя;</w:t>
            </w:r>
          </w:p>
          <w:p w14:paraId="6E024D17"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t xml:space="preserve">-Спортивный праздник «Подведение итогов </w:t>
            </w:r>
            <w:proofErr w:type="gramStart"/>
            <w:r w:rsidRPr="00625FA6">
              <w:rPr>
                <w:color w:val="000000"/>
                <w:sz w:val="20"/>
                <w:szCs w:val="20"/>
                <w:lang w:eastAsia="en-US"/>
              </w:rPr>
              <w:t>спортивного  года</w:t>
            </w:r>
            <w:proofErr w:type="gramEnd"/>
            <w:r w:rsidRPr="00625FA6">
              <w:rPr>
                <w:color w:val="000000"/>
                <w:sz w:val="20"/>
                <w:szCs w:val="20"/>
                <w:lang w:eastAsia="en-US"/>
              </w:rPr>
              <w:t>»</w:t>
            </w:r>
          </w:p>
        </w:tc>
        <w:tc>
          <w:tcPr>
            <w:tcW w:w="1960" w:type="dxa"/>
          </w:tcPr>
          <w:p w14:paraId="69546928"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lastRenderedPageBreak/>
              <w:t>01.01.2020</w:t>
            </w:r>
          </w:p>
        </w:tc>
        <w:tc>
          <w:tcPr>
            <w:tcW w:w="1961" w:type="dxa"/>
          </w:tcPr>
          <w:p w14:paraId="665322D5"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15.12.2020,</w:t>
            </w:r>
          </w:p>
          <w:p w14:paraId="1E6C3686"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далее ежегодно</w:t>
            </w:r>
          </w:p>
        </w:tc>
        <w:tc>
          <w:tcPr>
            <w:tcW w:w="2912" w:type="dxa"/>
          </w:tcPr>
          <w:p w14:paraId="387470CC" w14:textId="77777777" w:rsidR="00625FA6" w:rsidRPr="00625FA6" w:rsidRDefault="00625FA6" w:rsidP="00625FA6">
            <w:pPr>
              <w:widowControl w:val="0"/>
              <w:autoSpaceDE w:val="0"/>
              <w:autoSpaceDN w:val="0"/>
              <w:adjustRightInd w:val="0"/>
              <w:ind w:firstLine="0"/>
              <w:jc w:val="center"/>
              <w:rPr>
                <w:rFonts w:cs="Arial"/>
                <w:sz w:val="20"/>
                <w:szCs w:val="20"/>
                <w:u w:color="000000"/>
              </w:rPr>
            </w:pPr>
            <w:proofErr w:type="spellStart"/>
            <w:r w:rsidRPr="00625FA6">
              <w:rPr>
                <w:rFonts w:cs="Arial"/>
                <w:sz w:val="20"/>
                <w:szCs w:val="20"/>
                <w:u w:color="000000"/>
              </w:rPr>
              <w:t>УКСМПиТ</w:t>
            </w:r>
            <w:proofErr w:type="spellEnd"/>
            <w:r w:rsidRPr="00625FA6">
              <w:rPr>
                <w:rFonts w:cs="Arial"/>
                <w:sz w:val="20"/>
                <w:szCs w:val="20"/>
                <w:u w:color="000000"/>
              </w:rPr>
              <w:t xml:space="preserve">, </w:t>
            </w:r>
          </w:p>
          <w:p w14:paraId="66180BD6"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МБУ КЦСОН, УО, МО, общественные организации</w:t>
            </w:r>
          </w:p>
        </w:tc>
        <w:tc>
          <w:tcPr>
            <w:tcW w:w="2912" w:type="dxa"/>
          </w:tcPr>
          <w:p w14:paraId="438B06C1" w14:textId="77777777" w:rsidR="00625FA6" w:rsidRPr="00625FA6" w:rsidRDefault="00625FA6" w:rsidP="00625FA6">
            <w:pPr>
              <w:ind w:firstLine="0"/>
              <w:jc w:val="both"/>
              <w:rPr>
                <w:sz w:val="20"/>
                <w:szCs w:val="20"/>
                <w:lang w:eastAsia="en-US"/>
              </w:rPr>
            </w:pPr>
            <w:r w:rsidRPr="00625FA6">
              <w:rPr>
                <w:sz w:val="20"/>
                <w:szCs w:val="20"/>
                <w:lang w:eastAsia="en-US"/>
              </w:rPr>
              <w:t xml:space="preserve">Проведено не менее 10 физкультурных и </w:t>
            </w:r>
            <w:proofErr w:type="gramStart"/>
            <w:r w:rsidRPr="00625FA6">
              <w:rPr>
                <w:sz w:val="20"/>
                <w:szCs w:val="20"/>
                <w:lang w:eastAsia="en-US"/>
              </w:rPr>
              <w:t>комп-</w:t>
            </w:r>
            <w:proofErr w:type="spellStart"/>
            <w:r w:rsidRPr="00625FA6">
              <w:rPr>
                <w:sz w:val="20"/>
                <w:szCs w:val="20"/>
                <w:lang w:eastAsia="en-US"/>
              </w:rPr>
              <w:t>лексных</w:t>
            </w:r>
            <w:proofErr w:type="spellEnd"/>
            <w:proofErr w:type="gramEnd"/>
            <w:r w:rsidRPr="00625FA6">
              <w:rPr>
                <w:sz w:val="20"/>
                <w:szCs w:val="20"/>
                <w:lang w:eastAsia="en-US"/>
              </w:rPr>
              <w:t xml:space="preserve"> физкультурных мероприятий для детей и </w:t>
            </w:r>
            <w:r w:rsidRPr="00625FA6">
              <w:rPr>
                <w:sz w:val="20"/>
                <w:szCs w:val="20"/>
                <w:lang w:eastAsia="en-US"/>
              </w:rPr>
              <w:lastRenderedPageBreak/>
              <w:t xml:space="preserve">учащейся молодежи с вовлечением не менее 27 </w:t>
            </w:r>
            <w:proofErr w:type="spellStart"/>
            <w:r w:rsidRPr="00625FA6">
              <w:rPr>
                <w:sz w:val="20"/>
                <w:szCs w:val="20"/>
                <w:lang w:eastAsia="en-US"/>
              </w:rPr>
              <w:t>тыс.человек</w:t>
            </w:r>
            <w:proofErr w:type="spellEnd"/>
            <w:r w:rsidRPr="00625FA6">
              <w:rPr>
                <w:sz w:val="20"/>
                <w:szCs w:val="20"/>
                <w:lang w:eastAsia="en-US"/>
              </w:rPr>
              <w:t>:</w:t>
            </w:r>
          </w:p>
          <w:p w14:paraId="478EF72D" w14:textId="77777777" w:rsidR="00625FA6" w:rsidRPr="00625FA6" w:rsidRDefault="00625FA6" w:rsidP="00625FA6">
            <w:pPr>
              <w:ind w:firstLine="0"/>
              <w:jc w:val="both"/>
              <w:rPr>
                <w:rFonts w:ascii="Calibri" w:hAnsi="Calibri"/>
                <w:sz w:val="20"/>
                <w:szCs w:val="20"/>
                <w:lang w:eastAsia="en-US"/>
              </w:rPr>
            </w:pPr>
          </w:p>
        </w:tc>
      </w:tr>
      <w:tr w:rsidR="00625FA6" w:rsidRPr="00625FA6" w14:paraId="4E14D03C" w14:textId="77777777" w:rsidTr="00625FA6">
        <w:tc>
          <w:tcPr>
            <w:tcW w:w="706" w:type="dxa"/>
          </w:tcPr>
          <w:p w14:paraId="5C0D04C0"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lastRenderedPageBreak/>
              <w:t>6.3.</w:t>
            </w:r>
          </w:p>
        </w:tc>
        <w:tc>
          <w:tcPr>
            <w:tcW w:w="4109" w:type="dxa"/>
          </w:tcPr>
          <w:p w14:paraId="7A7C1815" w14:textId="77777777" w:rsidR="00625FA6" w:rsidRPr="00625FA6" w:rsidRDefault="00625FA6" w:rsidP="00625FA6">
            <w:pPr>
              <w:ind w:firstLine="0"/>
              <w:jc w:val="both"/>
              <w:rPr>
                <w:sz w:val="20"/>
                <w:szCs w:val="20"/>
                <w:lang w:eastAsia="en-US"/>
              </w:rPr>
            </w:pPr>
            <w:r w:rsidRPr="00625FA6">
              <w:rPr>
                <w:sz w:val="20"/>
                <w:szCs w:val="20"/>
                <w:lang w:eastAsia="en-US"/>
              </w:rPr>
              <w:t>Проведение физкультурных и комплексных физкультурных мероприятий среди лиц средней и старшей возрастных групп:</w:t>
            </w:r>
          </w:p>
          <w:p w14:paraId="05B4D1C6" w14:textId="77777777" w:rsidR="00625FA6" w:rsidRPr="00625FA6" w:rsidRDefault="00625FA6" w:rsidP="00625FA6">
            <w:pPr>
              <w:ind w:firstLine="0"/>
              <w:jc w:val="both"/>
              <w:rPr>
                <w:sz w:val="20"/>
                <w:szCs w:val="20"/>
                <w:lang w:eastAsia="en-US"/>
              </w:rPr>
            </w:pPr>
            <w:r w:rsidRPr="00625FA6">
              <w:rPr>
                <w:sz w:val="20"/>
                <w:szCs w:val="20"/>
                <w:lang w:eastAsia="en-US"/>
              </w:rPr>
              <w:t>-Спартакиада среди муниципальных образований Куйбышевского района;</w:t>
            </w:r>
          </w:p>
          <w:p w14:paraId="04E03B07" w14:textId="77777777" w:rsidR="00625FA6" w:rsidRPr="00625FA6" w:rsidRDefault="00625FA6" w:rsidP="00625FA6">
            <w:pPr>
              <w:ind w:firstLine="0"/>
              <w:jc w:val="both"/>
              <w:rPr>
                <w:sz w:val="20"/>
                <w:szCs w:val="20"/>
                <w:lang w:eastAsia="en-US"/>
              </w:rPr>
            </w:pPr>
            <w:r w:rsidRPr="00625FA6">
              <w:rPr>
                <w:sz w:val="20"/>
                <w:szCs w:val="20"/>
                <w:lang w:eastAsia="en-US"/>
              </w:rPr>
              <w:t xml:space="preserve">-Спартакиада среди </w:t>
            </w:r>
            <w:proofErr w:type="spellStart"/>
            <w:r w:rsidRPr="00625FA6">
              <w:rPr>
                <w:sz w:val="20"/>
                <w:szCs w:val="20"/>
                <w:lang w:eastAsia="en-US"/>
              </w:rPr>
              <w:t>ТОСов</w:t>
            </w:r>
            <w:proofErr w:type="spellEnd"/>
            <w:r w:rsidRPr="00625FA6">
              <w:rPr>
                <w:sz w:val="20"/>
                <w:szCs w:val="20"/>
                <w:lang w:eastAsia="en-US"/>
              </w:rPr>
              <w:t>;</w:t>
            </w:r>
          </w:p>
          <w:p w14:paraId="29452175" w14:textId="77777777" w:rsidR="00625FA6" w:rsidRPr="00625FA6" w:rsidRDefault="00625FA6" w:rsidP="00625FA6">
            <w:pPr>
              <w:ind w:firstLine="0"/>
              <w:jc w:val="both"/>
              <w:rPr>
                <w:sz w:val="20"/>
                <w:szCs w:val="20"/>
                <w:lang w:eastAsia="en-US"/>
              </w:rPr>
            </w:pPr>
            <w:r w:rsidRPr="00625FA6">
              <w:rPr>
                <w:sz w:val="20"/>
                <w:szCs w:val="20"/>
                <w:lang w:eastAsia="en-US"/>
              </w:rPr>
              <w:t>-Спортивный праздник, посвященный «Дню физкультурника»;</w:t>
            </w:r>
          </w:p>
          <w:p w14:paraId="5C215BE5" w14:textId="77777777" w:rsidR="00625FA6" w:rsidRPr="00625FA6" w:rsidRDefault="00625FA6" w:rsidP="00625FA6">
            <w:pPr>
              <w:ind w:firstLine="0"/>
              <w:jc w:val="both"/>
              <w:rPr>
                <w:sz w:val="20"/>
                <w:szCs w:val="20"/>
                <w:lang w:eastAsia="en-US"/>
              </w:rPr>
            </w:pPr>
            <w:r w:rsidRPr="00625FA6">
              <w:rPr>
                <w:sz w:val="20"/>
                <w:szCs w:val="20"/>
                <w:lang w:eastAsia="en-US"/>
              </w:rPr>
              <w:t xml:space="preserve">-Соревнования «Мама, папа, я спортивная семья» по месту жительства, среди </w:t>
            </w:r>
            <w:proofErr w:type="spellStart"/>
            <w:proofErr w:type="gramStart"/>
            <w:r w:rsidRPr="00625FA6">
              <w:rPr>
                <w:sz w:val="20"/>
                <w:szCs w:val="20"/>
                <w:lang w:eastAsia="en-US"/>
              </w:rPr>
              <w:t>ТОСов</w:t>
            </w:r>
            <w:proofErr w:type="spellEnd"/>
            <w:r w:rsidRPr="00625FA6">
              <w:rPr>
                <w:sz w:val="20"/>
                <w:szCs w:val="20"/>
                <w:lang w:eastAsia="en-US"/>
              </w:rPr>
              <w:t xml:space="preserve">  города</w:t>
            </w:r>
            <w:proofErr w:type="gramEnd"/>
            <w:r w:rsidRPr="00625FA6">
              <w:rPr>
                <w:sz w:val="20"/>
                <w:szCs w:val="20"/>
                <w:lang w:eastAsia="en-US"/>
              </w:rPr>
              <w:t xml:space="preserve"> Куйбышева;</w:t>
            </w:r>
          </w:p>
          <w:p w14:paraId="06CF4A98" w14:textId="77777777" w:rsidR="00625FA6" w:rsidRPr="00625FA6" w:rsidRDefault="00625FA6" w:rsidP="00625FA6">
            <w:pPr>
              <w:ind w:firstLine="0"/>
              <w:jc w:val="both"/>
              <w:rPr>
                <w:sz w:val="20"/>
                <w:szCs w:val="20"/>
                <w:lang w:eastAsia="en-US"/>
              </w:rPr>
            </w:pPr>
            <w:r w:rsidRPr="00625FA6">
              <w:rPr>
                <w:sz w:val="20"/>
                <w:szCs w:val="20"/>
                <w:lang w:eastAsia="en-US"/>
              </w:rPr>
              <w:t>-Забег старшего поколения в рамках Всероссийского дня бега и лыжни России;</w:t>
            </w:r>
          </w:p>
          <w:p w14:paraId="596D59FF" w14:textId="77777777" w:rsidR="00625FA6" w:rsidRPr="00625FA6" w:rsidRDefault="00625FA6" w:rsidP="00625FA6">
            <w:pPr>
              <w:ind w:firstLine="0"/>
              <w:jc w:val="both"/>
              <w:rPr>
                <w:rFonts w:ascii="Calibri" w:hAnsi="Calibri"/>
                <w:sz w:val="20"/>
                <w:szCs w:val="20"/>
                <w:lang w:eastAsia="en-US"/>
              </w:rPr>
            </w:pPr>
            <w:r w:rsidRPr="00625FA6">
              <w:rPr>
                <w:rFonts w:ascii="Calibri" w:hAnsi="Calibri"/>
                <w:sz w:val="20"/>
                <w:szCs w:val="20"/>
                <w:lang w:eastAsia="en-US"/>
              </w:rPr>
              <w:t>-</w:t>
            </w:r>
            <w:r w:rsidRPr="00625FA6">
              <w:rPr>
                <w:sz w:val="20"/>
                <w:szCs w:val="20"/>
                <w:lang w:eastAsia="en-US"/>
              </w:rPr>
              <w:t xml:space="preserve"> Скандинавский проход на 9 мая от памятника «Неизвестному солдату» до сквера «Воинской Славы» в рамках празднования Победы ВОВ.</w:t>
            </w:r>
          </w:p>
        </w:tc>
        <w:tc>
          <w:tcPr>
            <w:tcW w:w="1960" w:type="dxa"/>
          </w:tcPr>
          <w:p w14:paraId="53226EFE"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01.01.2020</w:t>
            </w:r>
          </w:p>
        </w:tc>
        <w:tc>
          <w:tcPr>
            <w:tcW w:w="1961" w:type="dxa"/>
          </w:tcPr>
          <w:p w14:paraId="6B08DA91"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15.12.2020,</w:t>
            </w:r>
          </w:p>
          <w:p w14:paraId="4DB5D3C7"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далее ежегодно</w:t>
            </w:r>
          </w:p>
        </w:tc>
        <w:tc>
          <w:tcPr>
            <w:tcW w:w="2912" w:type="dxa"/>
          </w:tcPr>
          <w:p w14:paraId="538A50BC" w14:textId="77777777" w:rsidR="00625FA6" w:rsidRPr="00625FA6" w:rsidRDefault="00625FA6" w:rsidP="00625FA6">
            <w:pPr>
              <w:widowControl w:val="0"/>
              <w:autoSpaceDE w:val="0"/>
              <w:autoSpaceDN w:val="0"/>
              <w:adjustRightInd w:val="0"/>
              <w:ind w:firstLine="0"/>
              <w:jc w:val="center"/>
              <w:rPr>
                <w:rFonts w:cs="Arial"/>
                <w:sz w:val="20"/>
                <w:szCs w:val="20"/>
                <w:u w:color="000000"/>
              </w:rPr>
            </w:pPr>
            <w:proofErr w:type="spellStart"/>
            <w:r w:rsidRPr="00625FA6">
              <w:rPr>
                <w:rFonts w:cs="Arial"/>
                <w:sz w:val="20"/>
                <w:szCs w:val="20"/>
                <w:u w:color="000000"/>
              </w:rPr>
              <w:t>УКСМПиТ</w:t>
            </w:r>
            <w:proofErr w:type="spellEnd"/>
            <w:r w:rsidRPr="00625FA6">
              <w:rPr>
                <w:rFonts w:cs="Arial"/>
                <w:sz w:val="20"/>
                <w:szCs w:val="20"/>
                <w:u w:color="000000"/>
              </w:rPr>
              <w:t xml:space="preserve">, </w:t>
            </w:r>
          </w:p>
          <w:p w14:paraId="7C481529"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МБУ КЦСОН, УО,</w:t>
            </w:r>
          </w:p>
          <w:p w14:paraId="7460B011"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МО, общественные организации</w:t>
            </w:r>
          </w:p>
        </w:tc>
        <w:tc>
          <w:tcPr>
            <w:tcW w:w="2912" w:type="dxa"/>
          </w:tcPr>
          <w:p w14:paraId="3C4F64DA" w14:textId="77777777" w:rsidR="00625FA6" w:rsidRPr="00625FA6" w:rsidRDefault="00625FA6" w:rsidP="00625FA6">
            <w:pPr>
              <w:ind w:firstLine="0"/>
              <w:jc w:val="both"/>
              <w:rPr>
                <w:sz w:val="20"/>
                <w:szCs w:val="20"/>
                <w:lang w:eastAsia="en-US"/>
              </w:rPr>
            </w:pPr>
            <w:r w:rsidRPr="00625FA6">
              <w:rPr>
                <w:sz w:val="20"/>
                <w:szCs w:val="20"/>
                <w:lang w:eastAsia="en-US"/>
              </w:rPr>
              <w:t xml:space="preserve">Проведено не менее 5 физкультурных и комплексных </w:t>
            </w:r>
            <w:proofErr w:type="spellStart"/>
            <w:proofErr w:type="gramStart"/>
            <w:r w:rsidRPr="00625FA6">
              <w:rPr>
                <w:sz w:val="20"/>
                <w:szCs w:val="20"/>
                <w:lang w:eastAsia="en-US"/>
              </w:rPr>
              <w:t>физкуль-турных</w:t>
            </w:r>
            <w:proofErr w:type="spellEnd"/>
            <w:proofErr w:type="gramEnd"/>
            <w:r w:rsidRPr="00625FA6">
              <w:rPr>
                <w:sz w:val="20"/>
                <w:szCs w:val="20"/>
                <w:lang w:eastAsia="en-US"/>
              </w:rPr>
              <w:t xml:space="preserve"> мероприятий среди лиц средней и старшей возрастных групп.</w:t>
            </w:r>
          </w:p>
          <w:p w14:paraId="4CDCCF98" w14:textId="77777777" w:rsidR="00625FA6" w:rsidRPr="00625FA6" w:rsidRDefault="00625FA6" w:rsidP="00625FA6">
            <w:pPr>
              <w:ind w:firstLine="0"/>
              <w:jc w:val="both"/>
              <w:rPr>
                <w:sz w:val="20"/>
                <w:szCs w:val="20"/>
                <w:lang w:eastAsia="en-US"/>
              </w:rPr>
            </w:pPr>
          </w:p>
        </w:tc>
      </w:tr>
      <w:tr w:rsidR="00625FA6" w:rsidRPr="00625FA6" w14:paraId="62DADF89" w14:textId="77777777" w:rsidTr="00625FA6">
        <w:tc>
          <w:tcPr>
            <w:tcW w:w="706" w:type="dxa"/>
          </w:tcPr>
          <w:p w14:paraId="0F857BB8"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6.4.</w:t>
            </w:r>
          </w:p>
        </w:tc>
        <w:tc>
          <w:tcPr>
            <w:tcW w:w="4109" w:type="dxa"/>
          </w:tcPr>
          <w:p w14:paraId="0EE8073B" w14:textId="77777777" w:rsidR="00625FA6" w:rsidRPr="00625FA6" w:rsidRDefault="00625FA6" w:rsidP="00625FA6">
            <w:pPr>
              <w:ind w:firstLine="0"/>
              <w:jc w:val="both"/>
              <w:rPr>
                <w:sz w:val="20"/>
                <w:szCs w:val="20"/>
                <w:lang w:eastAsia="en-US"/>
              </w:rPr>
            </w:pPr>
            <w:r w:rsidRPr="00625FA6">
              <w:rPr>
                <w:sz w:val="20"/>
                <w:szCs w:val="20"/>
                <w:lang w:eastAsia="en-US"/>
              </w:rPr>
              <w:t xml:space="preserve">Работа клуба любителей </w:t>
            </w:r>
            <w:proofErr w:type="gramStart"/>
            <w:r w:rsidRPr="00625FA6">
              <w:rPr>
                <w:sz w:val="20"/>
                <w:szCs w:val="20"/>
                <w:lang w:eastAsia="en-US"/>
              </w:rPr>
              <w:t>скандинавской  ходьбы</w:t>
            </w:r>
            <w:proofErr w:type="gramEnd"/>
            <w:r w:rsidRPr="00625FA6">
              <w:rPr>
                <w:sz w:val="20"/>
                <w:szCs w:val="20"/>
                <w:lang w:eastAsia="en-US"/>
              </w:rPr>
              <w:t xml:space="preserve"> «Каинский скороход» для  населения </w:t>
            </w:r>
            <w:r w:rsidRPr="00625FA6">
              <w:rPr>
                <w:sz w:val="20"/>
                <w:szCs w:val="20"/>
                <w:lang w:eastAsia="en-US"/>
              </w:rPr>
              <w:lastRenderedPageBreak/>
              <w:t>старшей возрастной группы</w:t>
            </w:r>
          </w:p>
        </w:tc>
        <w:tc>
          <w:tcPr>
            <w:tcW w:w="1960" w:type="dxa"/>
          </w:tcPr>
          <w:p w14:paraId="766A1D8D"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lastRenderedPageBreak/>
              <w:t>01.01.2020</w:t>
            </w:r>
          </w:p>
        </w:tc>
        <w:tc>
          <w:tcPr>
            <w:tcW w:w="1961" w:type="dxa"/>
          </w:tcPr>
          <w:p w14:paraId="5FFC9020"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15.12.2020,</w:t>
            </w:r>
          </w:p>
          <w:p w14:paraId="7731F6A9"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далее ежегодно</w:t>
            </w:r>
          </w:p>
        </w:tc>
        <w:tc>
          <w:tcPr>
            <w:tcW w:w="2912" w:type="dxa"/>
          </w:tcPr>
          <w:p w14:paraId="52D0A5D5" w14:textId="77777777" w:rsidR="00625FA6" w:rsidRPr="00625FA6" w:rsidRDefault="00625FA6" w:rsidP="00625FA6">
            <w:pPr>
              <w:widowControl w:val="0"/>
              <w:autoSpaceDE w:val="0"/>
              <w:autoSpaceDN w:val="0"/>
              <w:adjustRightInd w:val="0"/>
              <w:ind w:firstLine="0"/>
              <w:jc w:val="center"/>
              <w:rPr>
                <w:rFonts w:cs="Arial"/>
                <w:sz w:val="20"/>
                <w:szCs w:val="20"/>
                <w:u w:color="000000"/>
              </w:rPr>
            </w:pPr>
            <w:proofErr w:type="spellStart"/>
            <w:r w:rsidRPr="00625FA6">
              <w:rPr>
                <w:rFonts w:cs="Arial"/>
                <w:sz w:val="20"/>
                <w:szCs w:val="20"/>
                <w:u w:color="000000"/>
              </w:rPr>
              <w:t>УКСМПиТ</w:t>
            </w:r>
            <w:proofErr w:type="spellEnd"/>
            <w:r w:rsidRPr="00625FA6">
              <w:rPr>
                <w:rFonts w:cs="Arial"/>
                <w:sz w:val="20"/>
                <w:szCs w:val="20"/>
                <w:u w:color="000000"/>
              </w:rPr>
              <w:t xml:space="preserve">, </w:t>
            </w:r>
          </w:p>
          <w:p w14:paraId="2976C0B6"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МБУ КЦСОН</w:t>
            </w:r>
          </w:p>
        </w:tc>
        <w:tc>
          <w:tcPr>
            <w:tcW w:w="2912" w:type="dxa"/>
          </w:tcPr>
          <w:p w14:paraId="4BCBC1E9" w14:textId="77777777" w:rsidR="00625FA6" w:rsidRPr="00625FA6" w:rsidRDefault="00625FA6" w:rsidP="00625FA6">
            <w:pPr>
              <w:ind w:firstLine="0"/>
              <w:jc w:val="both"/>
              <w:rPr>
                <w:sz w:val="20"/>
                <w:szCs w:val="20"/>
                <w:lang w:eastAsia="en-US"/>
              </w:rPr>
            </w:pPr>
            <w:r w:rsidRPr="00625FA6">
              <w:rPr>
                <w:sz w:val="20"/>
                <w:szCs w:val="20"/>
                <w:lang w:eastAsia="en-US"/>
              </w:rPr>
              <w:t xml:space="preserve">Привлечение к активному занятию спортом людей </w:t>
            </w:r>
            <w:r w:rsidRPr="00625FA6">
              <w:rPr>
                <w:sz w:val="20"/>
                <w:szCs w:val="20"/>
                <w:lang w:eastAsia="en-US"/>
              </w:rPr>
              <w:lastRenderedPageBreak/>
              <w:t>старшего поколения</w:t>
            </w:r>
          </w:p>
        </w:tc>
      </w:tr>
      <w:tr w:rsidR="00625FA6" w:rsidRPr="00625FA6" w14:paraId="03C9207B" w14:textId="77777777" w:rsidTr="00625FA6">
        <w:tc>
          <w:tcPr>
            <w:tcW w:w="706" w:type="dxa"/>
          </w:tcPr>
          <w:p w14:paraId="01BE6716"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lastRenderedPageBreak/>
              <w:t>6.5.</w:t>
            </w:r>
          </w:p>
        </w:tc>
        <w:tc>
          <w:tcPr>
            <w:tcW w:w="4109" w:type="dxa"/>
          </w:tcPr>
          <w:p w14:paraId="00856215" w14:textId="77777777" w:rsidR="00625FA6" w:rsidRPr="00625FA6" w:rsidRDefault="00625FA6" w:rsidP="00625FA6">
            <w:pPr>
              <w:ind w:firstLine="0"/>
              <w:jc w:val="both"/>
              <w:rPr>
                <w:sz w:val="20"/>
                <w:szCs w:val="20"/>
                <w:lang w:eastAsia="en-US"/>
              </w:rPr>
            </w:pPr>
            <w:r w:rsidRPr="00625FA6">
              <w:rPr>
                <w:sz w:val="20"/>
                <w:szCs w:val="20"/>
                <w:lang w:eastAsia="en-US"/>
              </w:rPr>
              <w:t>Организации занятий Школы активного долголетия для населения старшей возрастной группы на базе ДЮСШ</w:t>
            </w:r>
          </w:p>
        </w:tc>
        <w:tc>
          <w:tcPr>
            <w:tcW w:w="1960" w:type="dxa"/>
          </w:tcPr>
          <w:p w14:paraId="18105DC1"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01.01.2020</w:t>
            </w:r>
          </w:p>
        </w:tc>
        <w:tc>
          <w:tcPr>
            <w:tcW w:w="1961" w:type="dxa"/>
          </w:tcPr>
          <w:p w14:paraId="46E98056"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15.12.2020,</w:t>
            </w:r>
          </w:p>
          <w:p w14:paraId="06ED380C"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далее ежегодно</w:t>
            </w:r>
          </w:p>
        </w:tc>
        <w:tc>
          <w:tcPr>
            <w:tcW w:w="2912" w:type="dxa"/>
          </w:tcPr>
          <w:p w14:paraId="558BD104" w14:textId="77777777" w:rsidR="00625FA6" w:rsidRPr="00625FA6" w:rsidRDefault="00625FA6" w:rsidP="00625FA6">
            <w:pPr>
              <w:widowControl w:val="0"/>
              <w:autoSpaceDE w:val="0"/>
              <w:autoSpaceDN w:val="0"/>
              <w:adjustRightInd w:val="0"/>
              <w:ind w:firstLine="0"/>
              <w:jc w:val="center"/>
              <w:rPr>
                <w:rFonts w:cs="Arial"/>
                <w:sz w:val="20"/>
                <w:szCs w:val="20"/>
                <w:u w:color="000000"/>
              </w:rPr>
            </w:pPr>
            <w:proofErr w:type="spellStart"/>
            <w:r w:rsidRPr="00625FA6">
              <w:rPr>
                <w:rFonts w:cs="Arial"/>
                <w:sz w:val="20"/>
                <w:szCs w:val="20"/>
                <w:u w:color="000000"/>
              </w:rPr>
              <w:t>УКСМПиТ</w:t>
            </w:r>
            <w:proofErr w:type="spellEnd"/>
            <w:r w:rsidRPr="00625FA6">
              <w:rPr>
                <w:rFonts w:cs="Arial"/>
                <w:sz w:val="20"/>
                <w:szCs w:val="20"/>
                <w:u w:color="000000"/>
              </w:rPr>
              <w:t xml:space="preserve">, </w:t>
            </w:r>
          </w:p>
          <w:p w14:paraId="6FDE6A2E"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МБУ КЦСОН</w:t>
            </w:r>
          </w:p>
        </w:tc>
        <w:tc>
          <w:tcPr>
            <w:tcW w:w="2912" w:type="dxa"/>
          </w:tcPr>
          <w:p w14:paraId="429C5DD9" w14:textId="77777777" w:rsidR="00625FA6" w:rsidRPr="00625FA6" w:rsidRDefault="00625FA6" w:rsidP="00625FA6">
            <w:pPr>
              <w:ind w:firstLine="0"/>
              <w:jc w:val="both"/>
              <w:rPr>
                <w:sz w:val="20"/>
                <w:szCs w:val="20"/>
                <w:lang w:eastAsia="en-US"/>
              </w:rPr>
            </w:pPr>
            <w:r w:rsidRPr="00625FA6">
              <w:rPr>
                <w:sz w:val="20"/>
                <w:szCs w:val="20"/>
                <w:lang w:eastAsia="en-US"/>
              </w:rPr>
              <w:t>Привлечение к активному занятию спортом людей старшего поколения</w:t>
            </w:r>
          </w:p>
        </w:tc>
      </w:tr>
      <w:tr w:rsidR="00625FA6" w:rsidRPr="00625FA6" w14:paraId="45DC2618" w14:textId="77777777" w:rsidTr="00625FA6">
        <w:tc>
          <w:tcPr>
            <w:tcW w:w="706" w:type="dxa"/>
          </w:tcPr>
          <w:p w14:paraId="55EFCF92"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6.6.</w:t>
            </w:r>
          </w:p>
        </w:tc>
        <w:tc>
          <w:tcPr>
            <w:tcW w:w="4109" w:type="dxa"/>
          </w:tcPr>
          <w:p w14:paraId="6BFAF96A" w14:textId="77777777" w:rsidR="00625FA6" w:rsidRPr="00625FA6" w:rsidRDefault="00625FA6" w:rsidP="00625FA6">
            <w:pPr>
              <w:ind w:firstLine="0"/>
              <w:jc w:val="both"/>
              <w:rPr>
                <w:sz w:val="20"/>
                <w:szCs w:val="20"/>
                <w:lang w:eastAsia="en-US"/>
              </w:rPr>
            </w:pPr>
            <w:r w:rsidRPr="00625FA6">
              <w:rPr>
                <w:sz w:val="20"/>
                <w:szCs w:val="20"/>
                <w:lang w:eastAsia="en-US"/>
              </w:rPr>
              <w:t>Организация занятий клуба выходного дня для населения на базах общеобразовательных школ города и района.</w:t>
            </w:r>
          </w:p>
        </w:tc>
        <w:tc>
          <w:tcPr>
            <w:tcW w:w="1960" w:type="dxa"/>
          </w:tcPr>
          <w:p w14:paraId="163F4E7F"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01.01.2020</w:t>
            </w:r>
          </w:p>
        </w:tc>
        <w:tc>
          <w:tcPr>
            <w:tcW w:w="1961" w:type="dxa"/>
          </w:tcPr>
          <w:p w14:paraId="15B322B3"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15.12.2020,</w:t>
            </w:r>
          </w:p>
          <w:p w14:paraId="1446E839"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далее ежегодно</w:t>
            </w:r>
          </w:p>
        </w:tc>
        <w:tc>
          <w:tcPr>
            <w:tcW w:w="2912" w:type="dxa"/>
          </w:tcPr>
          <w:p w14:paraId="7F479936" w14:textId="77777777" w:rsidR="00625FA6" w:rsidRPr="00625FA6" w:rsidRDefault="00625FA6" w:rsidP="00625FA6">
            <w:pPr>
              <w:widowControl w:val="0"/>
              <w:autoSpaceDE w:val="0"/>
              <w:autoSpaceDN w:val="0"/>
              <w:adjustRightInd w:val="0"/>
              <w:ind w:firstLine="0"/>
              <w:jc w:val="center"/>
              <w:rPr>
                <w:rFonts w:cs="Arial"/>
                <w:sz w:val="20"/>
                <w:szCs w:val="20"/>
                <w:u w:color="000000"/>
              </w:rPr>
            </w:pPr>
            <w:proofErr w:type="spellStart"/>
            <w:r w:rsidRPr="00625FA6">
              <w:rPr>
                <w:rFonts w:cs="Arial"/>
                <w:sz w:val="20"/>
                <w:szCs w:val="20"/>
                <w:u w:color="000000"/>
              </w:rPr>
              <w:t>УКСМПиТ</w:t>
            </w:r>
            <w:proofErr w:type="spellEnd"/>
            <w:r w:rsidRPr="00625FA6">
              <w:rPr>
                <w:rFonts w:cs="Arial"/>
                <w:sz w:val="20"/>
                <w:szCs w:val="20"/>
                <w:u w:color="000000"/>
              </w:rPr>
              <w:t xml:space="preserve">, </w:t>
            </w:r>
          </w:p>
          <w:p w14:paraId="78CDA9E5"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УО</w:t>
            </w:r>
          </w:p>
        </w:tc>
        <w:tc>
          <w:tcPr>
            <w:tcW w:w="2912" w:type="dxa"/>
          </w:tcPr>
          <w:p w14:paraId="04FBAB02" w14:textId="77777777" w:rsidR="00625FA6" w:rsidRPr="00625FA6" w:rsidRDefault="00625FA6" w:rsidP="00625FA6">
            <w:pPr>
              <w:ind w:firstLine="0"/>
              <w:jc w:val="both"/>
              <w:rPr>
                <w:sz w:val="20"/>
                <w:szCs w:val="20"/>
                <w:lang w:eastAsia="en-US"/>
              </w:rPr>
            </w:pPr>
            <w:r w:rsidRPr="00625FA6">
              <w:rPr>
                <w:sz w:val="20"/>
                <w:szCs w:val="20"/>
                <w:lang w:eastAsia="en-US"/>
              </w:rPr>
              <w:t>Привлечение к активному занятию спортом семей с детьми</w:t>
            </w:r>
          </w:p>
        </w:tc>
      </w:tr>
      <w:tr w:rsidR="00625FA6" w:rsidRPr="00625FA6" w14:paraId="7BB66137" w14:textId="77777777" w:rsidTr="00625FA6">
        <w:tc>
          <w:tcPr>
            <w:tcW w:w="706" w:type="dxa"/>
          </w:tcPr>
          <w:p w14:paraId="29AE53AB"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6.7.</w:t>
            </w:r>
          </w:p>
        </w:tc>
        <w:tc>
          <w:tcPr>
            <w:tcW w:w="4109" w:type="dxa"/>
          </w:tcPr>
          <w:p w14:paraId="1FCC7EA5" w14:textId="77777777" w:rsidR="00625FA6" w:rsidRPr="00625FA6" w:rsidRDefault="00625FA6" w:rsidP="00625FA6">
            <w:pPr>
              <w:ind w:firstLine="0"/>
              <w:jc w:val="both"/>
              <w:rPr>
                <w:sz w:val="20"/>
                <w:szCs w:val="20"/>
                <w:lang w:eastAsia="en-US"/>
              </w:rPr>
            </w:pPr>
            <w:r w:rsidRPr="00625FA6">
              <w:rPr>
                <w:sz w:val="20"/>
                <w:szCs w:val="20"/>
                <w:lang w:eastAsia="en-US"/>
              </w:rPr>
              <w:t xml:space="preserve">Участие в видах спартакиады пенсионеров НСО сборной команды ветеранов спорта </w:t>
            </w:r>
            <w:r w:rsidRPr="00625FA6">
              <w:rPr>
                <w:sz w:val="20"/>
                <w:szCs w:val="20"/>
                <w:u w:color="000000"/>
                <w:lang w:eastAsia="en-US"/>
              </w:rPr>
              <w:t xml:space="preserve">Куйбышевского муниципального района </w:t>
            </w:r>
            <w:proofErr w:type="spellStart"/>
            <w:proofErr w:type="gramStart"/>
            <w:r w:rsidRPr="00625FA6">
              <w:rPr>
                <w:sz w:val="20"/>
                <w:szCs w:val="20"/>
                <w:u w:color="000000"/>
                <w:lang w:eastAsia="en-US"/>
              </w:rPr>
              <w:t>Новоси-бирской</w:t>
            </w:r>
            <w:proofErr w:type="spellEnd"/>
            <w:proofErr w:type="gramEnd"/>
            <w:r w:rsidRPr="00625FA6">
              <w:rPr>
                <w:sz w:val="20"/>
                <w:szCs w:val="20"/>
                <w:u w:color="000000"/>
                <w:lang w:eastAsia="en-US"/>
              </w:rPr>
              <w:t xml:space="preserve"> области</w:t>
            </w:r>
            <w:r w:rsidRPr="00625FA6">
              <w:rPr>
                <w:sz w:val="20"/>
                <w:szCs w:val="20"/>
                <w:lang w:eastAsia="en-US"/>
              </w:rPr>
              <w:t>:</w:t>
            </w:r>
          </w:p>
          <w:p w14:paraId="03234A46" w14:textId="77777777" w:rsidR="00625FA6" w:rsidRPr="00625FA6" w:rsidRDefault="00625FA6" w:rsidP="00625FA6">
            <w:pPr>
              <w:numPr>
                <w:ilvl w:val="0"/>
                <w:numId w:val="32"/>
              </w:numPr>
              <w:spacing w:after="200"/>
              <w:contextualSpacing/>
              <w:jc w:val="both"/>
              <w:rPr>
                <w:sz w:val="20"/>
                <w:szCs w:val="20"/>
                <w:lang w:eastAsia="en-US"/>
              </w:rPr>
            </w:pPr>
            <w:r w:rsidRPr="00625FA6">
              <w:rPr>
                <w:sz w:val="20"/>
                <w:szCs w:val="20"/>
                <w:lang w:eastAsia="en-US"/>
              </w:rPr>
              <w:t>Зональные соревнования в зачёт зимней спартакиады среди пенсионеров НСО</w:t>
            </w:r>
          </w:p>
          <w:p w14:paraId="7BE51A18" w14:textId="77777777" w:rsidR="00625FA6" w:rsidRPr="00625FA6" w:rsidRDefault="00625FA6" w:rsidP="00625FA6">
            <w:pPr>
              <w:numPr>
                <w:ilvl w:val="0"/>
                <w:numId w:val="32"/>
              </w:numPr>
              <w:spacing w:after="200"/>
              <w:contextualSpacing/>
              <w:jc w:val="both"/>
              <w:rPr>
                <w:sz w:val="20"/>
                <w:szCs w:val="20"/>
                <w:lang w:eastAsia="en-US"/>
              </w:rPr>
            </w:pPr>
            <w:r w:rsidRPr="00625FA6">
              <w:rPr>
                <w:sz w:val="20"/>
                <w:szCs w:val="20"/>
                <w:lang w:eastAsia="en-US"/>
              </w:rPr>
              <w:t>Финал зимней спартакиады среди пенсионеров НСО</w:t>
            </w:r>
          </w:p>
          <w:p w14:paraId="1F27138B" w14:textId="77777777" w:rsidR="00625FA6" w:rsidRPr="00625FA6" w:rsidRDefault="00625FA6" w:rsidP="00625FA6">
            <w:pPr>
              <w:numPr>
                <w:ilvl w:val="0"/>
                <w:numId w:val="32"/>
              </w:numPr>
              <w:spacing w:after="200"/>
              <w:contextualSpacing/>
              <w:jc w:val="both"/>
              <w:rPr>
                <w:sz w:val="20"/>
                <w:szCs w:val="20"/>
                <w:lang w:eastAsia="en-US"/>
              </w:rPr>
            </w:pPr>
            <w:r w:rsidRPr="00625FA6">
              <w:rPr>
                <w:sz w:val="20"/>
                <w:szCs w:val="20"/>
                <w:lang w:eastAsia="en-US"/>
              </w:rPr>
              <w:t>Междугородние соревнования среди пенсионеров НСО «Дружба»</w:t>
            </w:r>
          </w:p>
          <w:p w14:paraId="3925799D" w14:textId="77777777" w:rsidR="00625FA6" w:rsidRPr="00625FA6" w:rsidRDefault="00625FA6" w:rsidP="00625FA6">
            <w:pPr>
              <w:ind w:firstLine="0"/>
              <w:jc w:val="both"/>
              <w:rPr>
                <w:sz w:val="20"/>
                <w:szCs w:val="20"/>
                <w:lang w:eastAsia="en-US"/>
              </w:rPr>
            </w:pPr>
            <w:r w:rsidRPr="00625FA6">
              <w:rPr>
                <w:sz w:val="20"/>
                <w:szCs w:val="20"/>
                <w:lang w:eastAsia="en-US"/>
              </w:rPr>
              <w:t>Зональные соревнования в зачёт летней спартакиады среди пенсионеров НСО</w:t>
            </w:r>
          </w:p>
        </w:tc>
        <w:tc>
          <w:tcPr>
            <w:tcW w:w="1960" w:type="dxa"/>
          </w:tcPr>
          <w:p w14:paraId="6DB745C3"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01.01.2020</w:t>
            </w:r>
          </w:p>
        </w:tc>
        <w:tc>
          <w:tcPr>
            <w:tcW w:w="1961" w:type="dxa"/>
          </w:tcPr>
          <w:p w14:paraId="2AFC3FDB"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15.12.2020,</w:t>
            </w:r>
          </w:p>
          <w:p w14:paraId="2A2A6B55"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далее ежегодно</w:t>
            </w:r>
          </w:p>
        </w:tc>
        <w:tc>
          <w:tcPr>
            <w:tcW w:w="2912" w:type="dxa"/>
          </w:tcPr>
          <w:p w14:paraId="38646D40" w14:textId="77777777" w:rsidR="00625FA6" w:rsidRPr="00625FA6" w:rsidRDefault="00625FA6" w:rsidP="00625FA6">
            <w:pPr>
              <w:widowControl w:val="0"/>
              <w:autoSpaceDE w:val="0"/>
              <w:autoSpaceDN w:val="0"/>
              <w:adjustRightInd w:val="0"/>
              <w:ind w:firstLine="0"/>
              <w:jc w:val="center"/>
              <w:rPr>
                <w:rFonts w:cs="Arial"/>
                <w:sz w:val="20"/>
                <w:szCs w:val="20"/>
                <w:u w:color="000000"/>
              </w:rPr>
            </w:pPr>
            <w:proofErr w:type="spellStart"/>
            <w:r w:rsidRPr="00625FA6">
              <w:rPr>
                <w:rFonts w:cs="Arial"/>
                <w:sz w:val="20"/>
                <w:szCs w:val="20"/>
                <w:u w:color="000000"/>
              </w:rPr>
              <w:t>УКСМПиТ</w:t>
            </w:r>
            <w:proofErr w:type="spellEnd"/>
            <w:r w:rsidRPr="00625FA6">
              <w:rPr>
                <w:rFonts w:cs="Arial"/>
                <w:sz w:val="20"/>
                <w:szCs w:val="20"/>
                <w:u w:color="000000"/>
              </w:rPr>
              <w:t xml:space="preserve">, </w:t>
            </w:r>
          </w:p>
          <w:p w14:paraId="7FC01420"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СОЦ «Олимп»,</w:t>
            </w:r>
          </w:p>
          <w:p w14:paraId="06D114B4"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МО, общественные организации</w:t>
            </w:r>
          </w:p>
        </w:tc>
        <w:tc>
          <w:tcPr>
            <w:tcW w:w="2912" w:type="dxa"/>
          </w:tcPr>
          <w:p w14:paraId="1E13E149" w14:textId="77777777" w:rsidR="00625FA6" w:rsidRPr="00625FA6" w:rsidRDefault="00625FA6" w:rsidP="00625FA6">
            <w:pPr>
              <w:ind w:firstLine="0"/>
              <w:jc w:val="both"/>
              <w:rPr>
                <w:sz w:val="20"/>
                <w:szCs w:val="20"/>
                <w:lang w:eastAsia="en-US"/>
              </w:rPr>
            </w:pPr>
            <w:r w:rsidRPr="00625FA6">
              <w:rPr>
                <w:sz w:val="20"/>
                <w:szCs w:val="20"/>
                <w:lang w:eastAsia="en-US"/>
              </w:rPr>
              <w:t>Привлечение к активному занятию спортом людей старшего поколения</w:t>
            </w:r>
          </w:p>
        </w:tc>
      </w:tr>
      <w:tr w:rsidR="00625FA6" w:rsidRPr="00625FA6" w14:paraId="5C6B4C11" w14:textId="77777777" w:rsidTr="00625FA6">
        <w:tc>
          <w:tcPr>
            <w:tcW w:w="706" w:type="dxa"/>
          </w:tcPr>
          <w:p w14:paraId="1EBC87EC"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6.8.</w:t>
            </w:r>
          </w:p>
        </w:tc>
        <w:tc>
          <w:tcPr>
            <w:tcW w:w="4109" w:type="dxa"/>
          </w:tcPr>
          <w:p w14:paraId="41B735D6" w14:textId="77777777" w:rsidR="00625FA6" w:rsidRPr="00625FA6" w:rsidRDefault="00625FA6" w:rsidP="00625FA6">
            <w:pPr>
              <w:ind w:firstLine="0"/>
              <w:jc w:val="both"/>
              <w:rPr>
                <w:sz w:val="20"/>
                <w:szCs w:val="20"/>
                <w:lang w:eastAsia="en-US"/>
              </w:rPr>
            </w:pPr>
            <w:r w:rsidRPr="00625FA6">
              <w:rPr>
                <w:sz w:val="20"/>
                <w:szCs w:val="20"/>
                <w:lang w:eastAsia="en-US"/>
              </w:rPr>
              <w:t>Увеличение численности посещения населением старшей возрастной группы:</w:t>
            </w:r>
          </w:p>
          <w:p w14:paraId="2C992910" w14:textId="77777777" w:rsidR="00625FA6" w:rsidRPr="00625FA6" w:rsidRDefault="00625FA6" w:rsidP="00625FA6">
            <w:pPr>
              <w:ind w:firstLine="0"/>
              <w:jc w:val="both"/>
              <w:rPr>
                <w:sz w:val="20"/>
                <w:szCs w:val="20"/>
                <w:lang w:eastAsia="en-US"/>
              </w:rPr>
            </w:pPr>
            <w:r w:rsidRPr="00625FA6">
              <w:rPr>
                <w:sz w:val="20"/>
                <w:szCs w:val="20"/>
                <w:lang w:eastAsia="en-US"/>
              </w:rPr>
              <w:t>- спортивно-оздоровительный центр</w:t>
            </w:r>
          </w:p>
          <w:p w14:paraId="0AC907E2" w14:textId="77777777" w:rsidR="00625FA6" w:rsidRPr="00625FA6" w:rsidRDefault="00625FA6" w:rsidP="00625FA6">
            <w:pPr>
              <w:ind w:firstLine="0"/>
              <w:jc w:val="both"/>
              <w:rPr>
                <w:sz w:val="20"/>
                <w:szCs w:val="20"/>
                <w:lang w:eastAsia="en-US"/>
              </w:rPr>
            </w:pPr>
            <w:r w:rsidRPr="00625FA6">
              <w:rPr>
                <w:sz w:val="20"/>
                <w:szCs w:val="20"/>
                <w:lang w:eastAsia="en-US"/>
              </w:rPr>
              <w:t>г. Куйбышева - более 1000 чел.</w:t>
            </w:r>
          </w:p>
          <w:p w14:paraId="5D401E00" w14:textId="77777777" w:rsidR="00625FA6" w:rsidRPr="00625FA6" w:rsidRDefault="00625FA6" w:rsidP="00625FA6">
            <w:pPr>
              <w:ind w:firstLine="0"/>
              <w:jc w:val="both"/>
              <w:rPr>
                <w:sz w:val="20"/>
                <w:szCs w:val="20"/>
                <w:lang w:eastAsia="en-US"/>
              </w:rPr>
            </w:pPr>
            <w:r w:rsidRPr="00625FA6">
              <w:rPr>
                <w:sz w:val="20"/>
                <w:szCs w:val="20"/>
                <w:lang w:eastAsia="en-US"/>
              </w:rPr>
              <w:t>- лыжная база ДООЛ «Гайдар» более 400чел.</w:t>
            </w:r>
          </w:p>
        </w:tc>
        <w:tc>
          <w:tcPr>
            <w:tcW w:w="1960" w:type="dxa"/>
          </w:tcPr>
          <w:p w14:paraId="7FCBC8FA"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01.01.2020</w:t>
            </w:r>
          </w:p>
        </w:tc>
        <w:tc>
          <w:tcPr>
            <w:tcW w:w="1961" w:type="dxa"/>
          </w:tcPr>
          <w:p w14:paraId="47EA1D00"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15.12.2020,</w:t>
            </w:r>
          </w:p>
          <w:p w14:paraId="7B675E57"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далее ежегодно</w:t>
            </w:r>
          </w:p>
        </w:tc>
        <w:tc>
          <w:tcPr>
            <w:tcW w:w="2912" w:type="dxa"/>
          </w:tcPr>
          <w:p w14:paraId="479B2B89" w14:textId="77777777" w:rsidR="00625FA6" w:rsidRPr="00625FA6" w:rsidRDefault="00625FA6" w:rsidP="00625FA6">
            <w:pPr>
              <w:widowControl w:val="0"/>
              <w:autoSpaceDE w:val="0"/>
              <w:autoSpaceDN w:val="0"/>
              <w:adjustRightInd w:val="0"/>
              <w:ind w:firstLine="0"/>
              <w:jc w:val="center"/>
              <w:rPr>
                <w:rFonts w:cs="Arial"/>
                <w:sz w:val="20"/>
                <w:szCs w:val="20"/>
                <w:u w:color="000000"/>
              </w:rPr>
            </w:pPr>
            <w:proofErr w:type="spellStart"/>
            <w:r w:rsidRPr="00625FA6">
              <w:rPr>
                <w:rFonts w:cs="Arial"/>
                <w:sz w:val="20"/>
                <w:szCs w:val="20"/>
                <w:u w:color="000000"/>
              </w:rPr>
              <w:t>УКСМПиТ</w:t>
            </w:r>
            <w:proofErr w:type="spellEnd"/>
            <w:r w:rsidRPr="00625FA6">
              <w:rPr>
                <w:rFonts w:cs="Arial"/>
                <w:sz w:val="20"/>
                <w:szCs w:val="20"/>
                <w:u w:color="000000"/>
              </w:rPr>
              <w:t xml:space="preserve">, </w:t>
            </w:r>
          </w:p>
          <w:p w14:paraId="26E21165"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СОЦ «Олимп»,</w:t>
            </w:r>
          </w:p>
          <w:p w14:paraId="49C21560"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МО, общественные организации</w:t>
            </w:r>
          </w:p>
        </w:tc>
        <w:tc>
          <w:tcPr>
            <w:tcW w:w="2912" w:type="dxa"/>
          </w:tcPr>
          <w:p w14:paraId="35BADADE" w14:textId="77777777" w:rsidR="00625FA6" w:rsidRPr="00625FA6" w:rsidRDefault="00625FA6" w:rsidP="00625FA6">
            <w:pPr>
              <w:ind w:firstLine="0"/>
              <w:jc w:val="both"/>
              <w:rPr>
                <w:sz w:val="20"/>
                <w:szCs w:val="20"/>
                <w:lang w:eastAsia="en-US"/>
              </w:rPr>
            </w:pPr>
            <w:r w:rsidRPr="00625FA6">
              <w:rPr>
                <w:sz w:val="20"/>
                <w:szCs w:val="20"/>
                <w:lang w:eastAsia="en-US"/>
              </w:rPr>
              <w:t>Привлечение к активному занятию спортом людей старшего поколения</w:t>
            </w:r>
          </w:p>
        </w:tc>
      </w:tr>
      <w:tr w:rsidR="00625FA6" w:rsidRPr="00625FA6" w14:paraId="445CE511" w14:textId="77777777" w:rsidTr="00625FA6">
        <w:tc>
          <w:tcPr>
            <w:tcW w:w="706" w:type="dxa"/>
          </w:tcPr>
          <w:p w14:paraId="1B5204B7"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6.9.</w:t>
            </w:r>
          </w:p>
        </w:tc>
        <w:tc>
          <w:tcPr>
            <w:tcW w:w="4109" w:type="dxa"/>
          </w:tcPr>
          <w:p w14:paraId="348BA078" w14:textId="77777777" w:rsidR="00625FA6" w:rsidRPr="00625FA6" w:rsidRDefault="00625FA6" w:rsidP="00625FA6">
            <w:pPr>
              <w:ind w:firstLine="0"/>
              <w:jc w:val="both"/>
              <w:rPr>
                <w:sz w:val="20"/>
                <w:szCs w:val="20"/>
                <w:lang w:eastAsia="en-US"/>
              </w:rPr>
            </w:pPr>
            <w:r w:rsidRPr="00625FA6">
              <w:rPr>
                <w:sz w:val="20"/>
                <w:szCs w:val="20"/>
                <w:lang w:eastAsia="en-US"/>
              </w:rPr>
              <w:t>Проведение физкультурных и комплексных физкультурных мероприятий среди инвалидов:</w:t>
            </w:r>
          </w:p>
          <w:p w14:paraId="6B97FA13" w14:textId="77777777" w:rsidR="00625FA6" w:rsidRPr="00625FA6" w:rsidRDefault="00625FA6" w:rsidP="00625FA6">
            <w:pPr>
              <w:ind w:firstLine="0"/>
              <w:jc w:val="both"/>
              <w:rPr>
                <w:sz w:val="20"/>
                <w:szCs w:val="20"/>
                <w:lang w:eastAsia="en-US"/>
              </w:rPr>
            </w:pPr>
            <w:r w:rsidRPr="00625FA6">
              <w:rPr>
                <w:sz w:val="20"/>
                <w:szCs w:val="20"/>
                <w:lang w:eastAsia="en-US"/>
              </w:rPr>
              <w:t>-Спартакиада среди детей с ограниченными возможностями здоровья;</w:t>
            </w:r>
          </w:p>
          <w:p w14:paraId="4061ACFA" w14:textId="77777777" w:rsidR="00625FA6" w:rsidRPr="00625FA6" w:rsidRDefault="00625FA6" w:rsidP="00625FA6">
            <w:pPr>
              <w:ind w:firstLine="0"/>
              <w:jc w:val="both"/>
              <w:rPr>
                <w:sz w:val="20"/>
                <w:szCs w:val="20"/>
                <w:lang w:eastAsia="en-US"/>
              </w:rPr>
            </w:pPr>
            <w:r w:rsidRPr="00625FA6">
              <w:rPr>
                <w:sz w:val="20"/>
                <w:szCs w:val="20"/>
                <w:lang w:eastAsia="en-US"/>
              </w:rPr>
              <w:t xml:space="preserve">-Спортивный праздник для детей-инвалидов Куйбышевского </w:t>
            </w:r>
            <w:proofErr w:type="gramStart"/>
            <w:r w:rsidRPr="00625FA6">
              <w:rPr>
                <w:sz w:val="20"/>
                <w:szCs w:val="20"/>
                <w:lang w:eastAsia="en-US"/>
              </w:rPr>
              <w:t>района  «</w:t>
            </w:r>
            <w:proofErr w:type="gramEnd"/>
            <w:r w:rsidRPr="00625FA6">
              <w:rPr>
                <w:sz w:val="20"/>
                <w:szCs w:val="20"/>
                <w:lang w:eastAsia="en-US"/>
              </w:rPr>
              <w:t xml:space="preserve">Сильные духом»; </w:t>
            </w:r>
          </w:p>
          <w:p w14:paraId="7E35D93E" w14:textId="77777777" w:rsidR="00625FA6" w:rsidRPr="00625FA6" w:rsidRDefault="00625FA6" w:rsidP="00625FA6">
            <w:pPr>
              <w:ind w:firstLine="0"/>
              <w:jc w:val="both"/>
              <w:rPr>
                <w:sz w:val="20"/>
                <w:szCs w:val="20"/>
                <w:lang w:eastAsia="en-US"/>
              </w:rPr>
            </w:pPr>
            <w:r w:rsidRPr="00625FA6">
              <w:rPr>
                <w:sz w:val="20"/>
                <w:szCs w:val="20"/>
                <w:lang w:eastAsia="en-US"/>
              </w:rPr>
              <w:t>-Организация секции для людей с ОВЗ и инвалидов на базе ДЮСШ</w:t>
            </w:r>
          </w:p>
          <w:p w14:paraId="72DC2B56" w14:textId="77777777" w:rsidR="00625FA6" w:rsidRPr="00625FA6" w:rsidRDefault="00625FA6" w:rsidP="00625FA6">
            <w:pPr>
              <w:ind w:firstLine="0"/>
              <w:jc w:val="both"/>
              <w:rPr>
                <w:sz w:val="20"/>
                <w:szCs w:val="20"/>
                <w:lang w:eastAsia="en-US"/>
              </w:rPr>
            </w:pPr>
          </w:p>
        </w:tc>
        <w:tc>
          <w:tcPr>
            <w:tcW w:w="1960" w:type="dxa"/>
          </w:tcPr>
          <w:p w14:paraId="0377805A"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01.01.2020</w:t>
            </w:r>
          </w:p>
        </w:tc>
        <w:tc>
          <w:tcPr>
            <w:tcW w:w="1961" w:type="dxa"/>
          </w:tcPr>
          <w:p w14:paraId="1A83A4C9"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15.12.2020,</w:t>
            </w:r>
          </w:p>
          <w:p w14:paraId="47556D50"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далее ежегодно</w:t>
            </w:r>
          </w:p>
        </w:tc>
        <w:tc>
          <w:tcPr>
            <w:tcW w:w="2912" w:type="dxa"/>
          </w:tcPr>
          <w:p w14:paraId="334F7C0A" w14:textId="77777777" w:rsidR="00625FA6" w:rsidRPr="00625FA6" w:rsidRDefault="00625FA6" w:rsidP="00625FA6">
            <w:pPr>
              <w:widowControl w:val="0"/>
              <w:autoSpaceDE w:val="0"/>
              <w:autoSpaceDN w:val="0"/>
              <w:adjustRightInd w:val="0"/>
              <w:ind w:firstLine="0"/>
              <w:jc w:val="center"/>
              <w:rPr>
                <w:rFonts w:cs="Arial"/>
                <w:sz w:val="20"/>
                <w:szCs w:val="20"/>
                <w:u w:color="000000"/>
              </w:rPr>
            </w:pPr>
            <w:proofErr w:type="spellStart"/>
            <w:r w:rsidRPr="00625FA6">
              <w:rPr>
                <w:rFonts w:cs="Arial"/>
                <w:sz w:val="20"/>
                <w:szCs w:val="20"/>
                <w:u w:color="000000"/>
              </w:rPr>
              <w:t>УКСМПиТ</w:t>
            </w:r>
            <w:proofErr w:type="spellEnd"/>
            <w:r w:rsidRPr="00625FA6">
              <w:rPr>
                <w:rFonts w:cs="Arial"/>
                <w:sz w:val="20"/>
                <w:szCs w:val="20"/>
                <w:u w:color="000000"/>
              </w:rPr>
              <w:t xml:space="preserve">, </w:t>
            </w:r>
          </w:p>
          <w:p w14:paraId="0B566DA4"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СОЦ «Олимп»,</w:t>
            </w:r>
          </w:p>
          <w:p w14:paraId="0DB8F689"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МО, общественные организации</w:t>
            </w:r>
          </w:p>
        </w:tc>
        <w:tc>
          <w:tcPr>
            <w:tcW w:w="2912" w:type="dxa"/>
          </w:tcPr>
          <w:p w14:paraId="0BD6A3F7" w14:textId="77777777" w:rsidR="00625FA6" w:rsidRPr="00625FA6" w:rsidRDefault="00625FA6" w:rsidP="00625FA6">
            <w:pPr>
              <w:ind w:firstLine="0"/>
              <w:jc w:val="both"/>
              <w:rPr>
                <w:sz w:val="20"/>
                <w:szCs w:val="20"/>
                <w:lang w:eastAsia="en-US"/>
              </w:rPr>
            </w:pPr>
            <w:r w:rsidRPr="00625FA6">
              <w:rPr>
                <w:sz w:val="20"/>
                <w:szCs w:val="20"/>
                <w:lang w:eastAsia="en-US"/>
              </w:rPr>
              <w:t>Привлечение к активному занятию спортом людей с ограниченными возможностями здоровья</w:t>
            </w:r>
          </w:p>
        </w:tc>
      </w:tr>
      <w:tr w:rsidR="00625FA6" w:rsidRPr="00625FA6" w14:paraId="6B4D39BB" w14:textId="77777777" w:rsidTr="00625FA6">
        <w:tc>
          <w:tcPr>
            <w:tcW w:w="706" w:type="dxa"/>
          </w:tcPr>
          <w:p w14:paraId="3ACC88B4"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6.10.</w:t>
            </w:r>
          </w:p>
        </w:tc>
        <w:tc>
          <w:tcPr>
            <w:tcW w:w="4109" w:type="dxa"/>
          </w:tcPr>
          <w:p w14:paraId="53A53ED3" w14:textId="77777777" w:rsidR="00625FA6" w:rsidRPr="00625FA6" w:rsidRDefault="00625FA6" w:rsidP="00625FA6">
            <w:pPr>
              <w:ind w:firstLine="0"/>
              <w:jc w:val="both"/>
              <w:rPr>
                <w:sz w:val="20"/>
                <w:szCs w:val="20"/>
                <w:lang w:eastAsia="en-US"/>
              </w:rPr>
            </w:pPr>
            <w:r w:rsidRPr="00625FA6">
              <w:rPr>
                <w:sz w:val="20"/>
                <w:szCs w:val="20"/>
                <w:lang w:eastAsia="en-US"/>
              </w:rPr>
              <w:t xml:space="preserve">Проведение не менее 5 </w:t>
            </w:r>
            <w:proofErr w:type="gramStart"/>
            <w:r w:rsidRPr="00625FA6">
              <w:rPr>
                <w:sz w:val="20"/>
                <w:szCs w:val="20"/>
                <w:lang w:eastAsia="en-US"/>
              </w:rPr>
              <w:t>мероприятий  Всероссийского</w:t>
            </w:r>
            <w:proofErr w:type="gramEnd"/>
            <w:r w:rsidRPr="00625FA6">
              <w:rPr>
                <w:sz w:val="20"/>
                <w:szCs w:val="20"/>
                <w:lang w:eastAsia="en-US"/>
              </w:rPr>
              <w:t xml:space="preserve"> физкультурно-спортивного комплекса «Готов к труду и обороне» (ГТО): </w:t>
            </w:r>
          </w:p>
          <w:p w14:paraId="056811E7" w14:textId="77777777" w:rsidR="00625FA6" w:rsidRPr="00625FA6" w:rsidRDefault="00625FA6" w:rsidP="00625FA6">
            <w:pPr>
              <w:ind w:firstLine="0"/>
              <w:jc w:val="both"/>
              <w:rPr>
                <w:sz w:val="20"/>
                <w:szCs w:val="20"/>
                <w:lang w:eastAsia="en-US"/>
              </w:rPr>
            </w:pPr>
            <w:r w:rsidRPr="00625FA6">
              <w:rPr>
                <w:sz w:val="20"/>
                <w:szCs w:val="20"/>
                <w:lang w:eastAsia="en-US"/>
              </w:rPr>
              <w:t xml:space="preserve">среди обучающихся </w:t>
            </w:r>
            <w:proofErr w:type="spellStart"/>
            <w:proofErr w:type="gramStart"/>
            <w:r w:rsidRPr="00625FA6">
              <w:rPr>
                <w:sz w:val="20"/>
                <w:szCs w:val="20"/>
                <w:lang w:eastAsia="en-US"/>
              </w:rPr>
              <w:t>общеобразова</w:t>
            </w:r>
            <w:proofErr w:type="spellEnd"/>
            <w:r w:rsidRPr="00625FA6">
              <w:rPr>
                <w:sz w:val="20"/>
                <w:szCs w:val="20"/>
                <w:lang w:eastAsia="en-US"/>
              </w:rPr>
              <w:t>-тельных</w:t>
            </w:r>
            <w:proofErr w:type="gramEnd"/>
            <w:r w:rsidRPr="00625FA6">
              <w:rPr>
                <w:sz w:val="20"/>
                <w:szCs w:val="20"/>
                <w:lang w:eastAsia="en-US"/>
              </w:rPr>
              <w:t xml:space="preserve"> организаций, студентов, трудящихся и других категорий населения:</w:t>
            </w:r>
          </w:p>
          <w:p w14:paraId="048377F4" w14:textId="77777777" w:rsidR="00625FA6" w:rsidRPr="00625FA6" w:rsidRDefault="00625FA6" w:rsidP="00625FA6">
            <w:pPr>
              <w:ind w:firstLine="0"/>
              <w:jc w:val="both"/>
              <w:rPr>
                <w:sz w:val="20"/>
                <w:szCs w:val="20"/>
                <w:lang w:eastAsia="en-US"/>
              </w:rPr>
            </w:pPr>
            <w:r w:rsidRPr="00625FA6">
              <w:rPr>
                <w:sz w:val="20"/>
                <w:szCs w:val="20"/>
                <w:lang w:eastAsia="en-US"/>
              </w:rPr>
              <w:t xml:space="preserve">-Спартакиада «ГТО» среди </w:t>
            </w:r>
            <w:proofErr w:type="gramStart"/>
            <w:r w:rsidRPr="00625FA6">
              <w:rPr>
                <w:sz w:val="20"/>
                <w:szCs w:val="20"/>
                <w:lang w:eastAsia="en-US"/>
              </w:rPr>
              <w:t xml:space="preserve">обучающихся  </w:t>
            </w:r>
            <w:proofErr w:type="spellStart"/>
            <w:r w:rsidRPr="00625FA6">
              <w:rPr>
                <w:sz w:val="20"/>
                <w:szCs w:val="20"/>
                <w:lang w:eastAsia="en-US"/>
              </w:rPr>
              <w:t>ССУЗов</w:t>
            </w:r>
            <w:proofErr w:type="spellEnd"/>
            <w:proofErr w:type="gramEnd"/>
            <w:r w:rsidRPr="00625FA6">
              <w:rPr>
                <w:sz w:val="20"/>
                <w:szCs w:val="20"/>
                <w:lang w:eastAsia="en-US"/>
              </w:rPr>
              <w:t>;</w:t>
            </w:r>
          </w:p>
          <w:p w14:paraId="429D857C" w14:textId="77777777" w:rsidR="00625FA6" w:rsidRPr="00625FA6" w:rsidRDefault="00625FA6" w:rsidP="00625FA6">
            <w:pPr>
              <w:ind w:firstLine="0"/>
              <w:jc w:val="both"/>
              <w:rPr>
                <w:sz w:val="20"/>
                <w:szCs w:val="20"/>
                <w:lang w:eastAsia="en-US"/>
              </w:rPr>
            </w:pPr>
            <w:r w:rsidRPr="00625FA6">
              <w:rPr>
                <w:sz w:val="20"/>
                <w:szCs w:val="20"/>
                <w:lang w:eastAsia="en-US"/>
              </w:rPr>
              <w:lastRenderedPageBreak/>
              <w:t>-</w:t>
            </w:r>
            <w:proofErr w:type="gramStart"/>
            <w:r w:rsidRPr="00625FA6">
              <w:rPr>
                <w:sz w:val="20"/>
                <w:szCs w:val="20"/>
                <w:lang w:eastAsia="en-US"/>
              </w:rPr>
              <w:t>Спартакиада  ГТО</w:t>
            </w:r>
            <w:proofErr w:type="gramEnd"/>
            <w:r w:rsidRPr="00625FA6">
              <w:rPr>
                <w:sz w:val="20"/>
                <w:szCs w:val="20"/>
                <w:lang w:eastAsia="en-US"/>
              </w:rPr>
              <w:t xml:space="preserve"> среди трудовых коллективов;</w:t>
            </w:r>
          </w:p>
          <w:p w14:paraId="3016C894" w14:textId="77777777" w:rsidR="00625FA6" w:rsidRPr="00625FA6" w:rsidRDefault="00625FA6" w:rsidP="00625FA6">
            <w:pPr>
              <w:ind w:firstLine="0"/>
              <w:jc w:val="both"/>
              <w:rPr>
                <w:sz w:val="20"/>
                <w:szCs w:val="20"/>
                <w:lang w:eastAsia="en-US"/>
              </w:rPr>
            </w:pPr>
            <w:r w:rsidRPr="00625FA6">
              <w:rPr>
                <w:sz w:val="20"/>
                <w:szCs w:val="20"/>
                <w:lang w:eastAsia="en-US"/>
              </w:rPr>
              <w:t xml:space="preserve">-Зимний и летний фестиваль ГТО среди обучающихся образовательных организаций; </w:t>
            </w:r>
          </w:p>
          <w:p w14:paraId="7519AA22" w14:textId="77777777" w:rsidR="00625FA6" w:rsidRPr="00625FA6" w:rsidRDefault="00625FA6" w:rsidP="00625FA6">
            <w:pPr>
              <w:ind w:firstLine="0"/>
              <w:jc w:val="both"/>
              <w:rPr>
                <w:sz w:val="20"/>
                <w:szCs w:val="20"/>
                <w:lang w:eastAsia="en-US"/>
              </w:rPr>
            </w:pPr>
            <w:r w:rsidRPr="00625FA6">
              <w:rPr>
                <w:sz w:val="20"/>
                <w:szCs w:val="20"/>
                <w:lang w:eastAsia="en-US"/>
              </w:rPr>
              <w:t>-Спартакиада ГТО среди дошкольных образовательных учреждений;</w:t>
            </w:r>
          </w:p>
          <w:p w14:paraId="74A0C86B" w14:textId="77777777" w:rsidR="00625FA6" w:rsidRPr="00625FA6" w:rsidRDefault="00625FA6" w:rsidP="00625FA6">
            <w:pPr>
              <w:ind w:firstLine="0"/>
              <w:jc w:val="both"/>
              <w:rPr>
                <w:sz w:val="20"/>
                <w:szCs w:val="20"/>
                <w:lang w:eastAsia="en-US"/>
              </w:rPr>
            </w:pPr>
            <w:r w:rsidRPr="00625FA6">
              <w:rPr>
                <w:sz w:val="20"/>
                <w:szCs w:val="20"/>
                <w:lang w:eastAsia="en-US"/>
              </w:rPr>
              <w:t>-Фестиваль ГТО среди семейных команд</w:t>
            </w:r>
          </w:p>
        </w:tc>
        <w:tc>
          <w:tcPr>
            <w:tcW w:w="1960" w:type="dxa"/>
          </w:tcPr>
          <w:p w14:paraId="5735AAA1"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lastRenderedPageBreak/>
              <w:t>01.01.2020</w:t>
            </w:r>
          </w:p>
        </w:tc>
        <w:tc>
          <w:tcPr>
            <w:tcW w:w="1961" w:type="dxa"/>
          </w:tcPr>
          <w:p w14:paraId="40DFC2C5"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15.12.2020,</w:t>
            </w:r>
          </w:p>
          <w:p w14:paraId="633FE910"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далее ежегодно</w:t>
            </w:r>
          </w:p>
        </w:tc>
        <w:tc>
          <w:tcPr>
            <w:tcW w:w="2912" w:type="dxa"/>
          </w:tcPr>
          <w:p w14:paraId="25DD016D" w14:textId="77777777" w:rsidR="00625FA6" w:rsidRPr="00625FA6" w:rsidRDefault="00625FA6" w:rsidP="00625FA6">
            <w:pPr>
              <w:widowControl w:val="0"/>
              <w:autoSpaceDE w:val="0"/>
              <w:autoSpaceDN w:val="0"/>
              <w:adjustRightInd w:val="0"/>
              <w:ind w:firstLine="0"/>
              <w:jc w:val="center"/>
              <w:rPr>
                <w:rFonts w:cs="Arial"/>
                <w:sz w:val="20"/>
                <w:szCs w:val="20"/>
                <w:u w:color="000000"/>
              </w:rPr>
            </w:pPr>
            <w:proofErr w:type="spellStart"/>
            <w:r w:rsidRPr="00625FA6">
              <w:rPr>
                <w:rFonts w:cs="Arial"/>
                <w:sz w:val="20"/>
                <w:szCs w:val="20"/>
                <w:u w:color="000000"/>
              </w:rPr>
              <w:t>УКСМПиТ</w:t>
            </w:r>
            <w:proofErr w:type="spellEnd"/>
            <w:r w:rsidRPr="00625FA6">
              <w:rPr>
                <w:rFonts w:cs="Arial"/>
                <w:sz w:val="20"/>
                <w:szCs w:val="20"/>
                <w:u w:color="000000"/>
              </w:rPr>
              <w:t xml:space="preserve">, </w:t>
            </w:r>
          </w:p>
          <w:p w14:paraId="2A8C7AAE"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СОЦ «Олимп»,</w:t>
            </w:r>
          </w:p>
          <w:p w14:paraId="6A4B3502"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МО, общественные организации</w:t>
            </w:r>
          </w:p>
        </w:tc>
        <w:tc>
          <w:tcPr>
            <w:tcW w:w="2912" w:type="dxa"/>
          </w:tcPr>
          <w:p w14:paraId="623D78B9" w14:textId="77777777" w:rsidR="00625FA6" w:rsidRPr="00625FA6" w:rsidRDefault="00625FA6" w:rsidP="00625FA6">
            <w:pPr>
              <w:ind w:firstLine="0"/>
              <w:jc w:val="both"/>
              <w:rPr>
                <w:sz w:val="20"/>
                <w:szCs w:val="20"/>
                <w:lang w:eastAsia="en-US"/>
              </w:rPr>
            </w:pPr>
            <w:r w:rsidRPr="00625FA6">
              <w:rPr>
                <w:sz w:val="20"/>
                <w:szCs w:val="20"/>
                <w:lang w:eastAsia="en-US"/>
              </w:rPr>
              <w:t>Массовое внедрение спорта в жизнь населения</w:t>
            </w:r>
          </w:p>
        </w:tc>
      </w:tr>
      <w:tr w:rsidR="00625FA6" w:rsidRPr="00625FA6" w14:paraId="3D4760A3" w14:textId="77777777" w:rsidTr="00625FA6">
        <w:tc>
          <w:tcPr>
            <w:tcW w:w="706" w:type="dxa"/>
          </w:tcPr>
          <w:p w14:paraId="0CACA3B0"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6.11.</w:t>
            </w:r>
          </w:p>
        </w:tc>
        <w:tc>
          <w:tcPr>
            <w:tcW w:w="4109" w:type="dxa"/>
          </w:tcPr>
          <w:p w14:paraId="56104804" w14:textId="77777777" w:rsidR="00625FA6" w:rsidRPr="00625FA6" w:rsidRDefault="00625FA6" w:rsidP="00625FA6">
            <w:pPr>
              <w:ind w:firstLine="0"/>
              <w:jc w:val="both"/>
              <w:rPr>
                <w:sz w:val="20"/>
                <w:szCs w:val="20"/>
                <w:lang w:eastAsia="en-US"/>
              </w:rPr>
            </w:pPr>
            <w:r w:rsidRPr="00625FA6">
              <w:rPr>
                <w:sz w:val="20"/>
                <w:szCs w:val="20"/>
                <w:lang w:eastAsia="en-US"/>
              </w:rPr>
              <w:t>Организация и проведение межведомственной операции «Семья»</w:t>
            </w:r>
          </w:p>
        </w:tc>
        <w:tc>
          <w:tcPr>
            <w:tcW w:w="1960" w:type="dxa"/>
          </w:tcPr>
          <w:p w14:paraId="49A79A51"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20.03.2020</w:t>
            </w:r>
          </w:p>
        </w:tc>
        <w:tc>
          <w:tcPr>
            <w:tcW w:w="1961" w:type="dxa"/>
          </w:tcPr>
          <w:p w14:paraId="3DD7FF9A"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20.04.2020</w:t>
            </w:r>
          </w:p>
          <w:p w14:paraId="2275792F"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далее ежегодно</w:t>
            </w:r>
          </w:p>
        </w:tc>
        <w:tc>
          <w:tcPr>
            <w:tcW w:w="2912" w:type="dxa"/>
          </w:tcPr>
          <w:p w14:paraId="0FB6C96F" w14:textId="77777777" w:rsidR="00625FA6" w:rsidRPr="00625FA6" w:rsidRDefault="00625FA6" w:rsidP="00625FA6">
            <w:pPr>
              <w:widowControl w:val="0"/>
              <w:autoSpaceDE w:val="0"/>
              <w:autoSpaceDN w:val="0"/>
              <w:adjustRightInd w:val="0"/>
              <w:ind w:firstLine="0"/>
              <w:jc w:val="center"/>
              <w:rPr>
                <w:rFonts w:cs="Arial"/>
                <w:sz w:val="20"/>
                <w:szCs w:val="20"/>
                <w:u w:color="000000"/>
              </w:rPr>
            </w:pPr>
            <w:proofErr w:type="spellStart"/>
            <w:r w:rsidRPr="00625FA6">
              <w:rPr>
                <w:rFonts w:cs="Arial"/>
                <w:sz w:val="20"/>
                <w:szCs w:val="20"/>
                <w:u w:color="000000"/>
              </w:rPr>
              <w:t>КДНиЗП</w:t>
            </w:r>
            <w:proofErr w:type="spellEnd"/>
            <w:r w:rsidRPr="00625FA6">
              <w:rPr>
                <w:rFonts w:cs="Arial"/>
                <w:sz w:val="20"/>
                <w:szCs w:val="20"/>
                <w:u w:color="000000"/>
              </w:rPr>
              <w:t xml:space="preserve">, </w:t>
            </w:r>
          </w:p>
          <w:p w14:paraId="725A5421"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все ведомства системы профилактики</w:t>
            </w:r>
          </w:p>
        </w:tc>
        <w:tc>
          <w:tcPr>
            <w:tcW w:w="2912" w:type="dxa"/>
          </w:tcPr>
          <w:p w14:paraId="0E5A67A8" w14:textId="77777777" w:rsidR="00625FA6" w:rsidRPr="00625FA6" w:rsidRDefault="00625FA6" w:rsidP="00625FA6">
            <w:pPr>
              <w:ind w:firstLine="0"/>
              <w:jc w:val="both"/>
              <w:rPr>
                <w:sz w:val="20"/>
                <w:szCs w:val="20"/>
                <w:lang w:eastAsia="en-US"/>
              </w:rPr>
            </w:pPr>
            <w:r w:rsidRPr="00625FA6">
              <w:rPr>
                <w:sz w:val="20"/>
                <w:szCs w:val="20"/>
                <w:lang w:eastAsia="en-US"/>
              </w:rPr>
              <w:t xml:space="preserve">Профилактика жестокого обращения с детьми, семейного </w:t>
            </w:r>
            <w:proofErr w:type="spellStart"/>
            <w:proofErr w:type="gramStart"/>
            <w:r w:rsidRPr="00625FA6">
              <w:rPr>
                <w:sz w:val="20"/>
                <w:szCs w:val="20"/>
                <w:lang w:eastAsia="en-US"/>
              </w:rPr>
              <w:t>неблагопо-лучия</w:t>
            </w:r>
            <w:proofErr w:type="spellEnd"/>
            <w:proofErr w:type="gramEnd"/>
          </w:p>
        </w:tc>
      </w:tr>
      <w:tr w:rsidR="00625FA6" w:rsidRPr="00625FA6" w14:paraId="367B10FA" w14:textId="77777777" w:rsidTr="00625FA6">
        <w:tc>
          <w:tcPr>
            <w:tcW w:w="706" w:type="dxa"/>
          </w:tcPr>
          <w:p w14:paraId="7653276D"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6.12.</w:t>
            </w:r>
          </w:p>
        </w:tc>
        <w:tc>
          <w:tcPr>
            <w:tcW w:w="4109" w:type="dxa"/>
          </w:tcPr>
          <w:p w14:paraId="6F1C751C" w14:textId="77777777" w:rsidR="00625FA6" w:rsidRPr="00625FA6" w:rsidRDefault="00625FA6" w:rsidP="00625FA6">
            <w:pPr>
              <w:ind w:firstLine="0"/>
              <w:jc w:val="both"/>
              <w:rPr>
                <w:sz w:val="20"/>
                <w:szCs w:val="20"/>
                <w:lang w:eastAsia="en-US"/>
              </w:rPr>
            </w:pPr>
            <w:r w:rsidRPr="00625FA6">
              <w:rPr>
                <w:sz w:val="20"/>
                <w:szCs w:val="20"/>
                <w:lang w:eastAsia="en-US"/>
              </w:rPr>
              <w:t>Участие во Всероссийской акции «Безопасность детства»</w:t>
            </w:r>
          </w:p>
        </w:tc>
        <w:tc>
          <w:tcPr>
            <w:tcW w:w="1960" w:type="dxa"/>
          </w:tcPr>
          <w:p w14:paraId="31C59E65" w14:textId="77777777" w:rsidR="00625FA6" w:rsidRPr="00625FA6" w:rsidRDefault="00625FA6" w:rsidP="00625FA6">
            <w:pPr>
              <w:tabs>
                <w:tab w:val="left" w:pos="-1260"/>
                <w:tab w:val="num" w:pos="-567"/>
                <w:tab w:val="left" w:pos="-426"/>
                <w:tab w:val="left" w:pos="-180"/>
              </w:tabs>
              <w:spacing w:after="200"/>
              <w:ind w:right="-33" w:firstLine="0"/>
              <w:contextualSpacing/>
              <w:jc w:val="center"/>
              <w:rPr>
                <w:sz w:val="20"/>
                <w:szCs w:val="20"/>
                <w:lang w:eastAsia="en-US"/>
              </w:rPr>
            </w:pPr>
            <w:r w:rsidRPr="00625FA6">
              <w:rPr>
                <w:sz w:val="20"/>
                <w:szCs w:val="20"/>
                <w:lang w:eastAsia="en-US"/>
              </w:rPr>
              <w:t>01.06.2020</w:t>
            </w:r>
          </w:p>
          <w:p w14:paraId="055A5FD6"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01.11.2020</w:t>
            </w:r>
          </w:p>
        </w:tc>
        <w:tc>
          <w:tcPr>
            <w:tcW w:w="1961" w:type="dxa"/>
          </w:tcPr>
          <w:p w14:paraId="771B51BB"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31.08.2020</w:t>
            </w:r>
          </w:p>
          <w:p w14:paraId="6E1B6D97"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p>
          <w:p w14:paraId="2D482108"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28.02.2021</w:t>
            </w:r>
          </w:p>
        </w:tc>
        <w:tc>
          <w:tcPr>
            <w:tcW w:w="2912" w:type="dxa"/>
          </w:tcPr>
          <w:p w14:paraId="43280E64" w14:textId="77777777" w:rsidR="00625FA6" w:rsidRPr="00625FA6" w:rsidRDefault="00625FA6" w:rsidP="00625FA6">
            <w:pPr>
              <w:widowControl w:val="0"/>
              <w:autoSpaceDE w:val="0"/>
              <w:autoSpaceDN w:val="0"/>
              <w:adjustRightInd w:val="0"/>
              <w:ind w:firstLine="0"/>
              <w:jc w:val="center"/>
              <w:rPr>
                <w:rFonts w:cs="Arial"/>
                <w:sz w:val="20"/>
                <w:szCs w:val="20"/>
                <w:u w:color="000000"/>
              </w:rPr>
            </w:pPr>
            <w:proofErr w:type="spellStart"/>
            <w:r w:rsidRPr="00625FA6">
              <w:rPr>
                <w:rFonts w:cs="Arial"/>
                <w:sz w:val="20"/>
                <w:szCs w:val="20"/>
                <w:u w:color="000000"/>
              </w:rPr>
              <w:t>КДНиЗП</w:t>
            </w:r>
            <w:proofErr w:type="spellEnd"/>
            <w:r w:rsidRPr="00625FA6">
              <w:rPr>
                <w:rFonts w:cs="Arial"/>
                <w:sz w:val="20"/>
                <w:szCs w:val="20"/>
                <w:u w:color="000000"/>
              </w:rPr>
              <w:t xml:space="preserve">, </w:t>
            </w:r>
          </w:p>
          <w:p w14:paraId="72BCEE0A"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все ведомства системы профилактики</w:t>
            </w:r>
          </w:p>
        </w:tc>
        <w:tc>
          <w:tcPr>
            <w:tcW w:w="2912" w:type="dxa"/>
          </w:tcPr>
          <w:p w14:paraId="5504DC0F" w14:textId="77777777" w:rsidR="00625FA6" w:rsidRPr="00625FA6" w:rsidRDefault="00625FA6" w:rsidP="00625FA6">
            <w:pPr>
              <w:ind w:firstLine="0"/>
              <w:jc w:val="both"/>
              <w:rPr>
                <w:sz w:val="20"/>
                <w:szCs w:val="20"/>
                <w:lang w:eastAsia="en-US"/>
              </w:rPr>
            </w:pPr>
            <w:r w:rsidRPr="00625FA6">
              <w:rPr>
                <w:sz w:val="20"/>
                <w:szCs w:val="20"/>
                <w:lang w:eastAsia="en-US"/>
              </w:rPr>
              <w:t>Недопущение гибели детей от управляемых причин</w:t>
            </w:r>
          </w:p>
        </w:tc>
      </w:tr>
      <w:tr w:rsidR="00625FA6" w:rsidRPr="00625FA6" w14:paraId="58F273F9" w14:textId="77777777" w:rsidTr="00625FA6">
        <w:tc>
          <w:tcPr>
            <w:tcW w:w="706" w:type="dxa"/>
          </w:tcPr>
          <w:p w14:paraId="2A472562"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6.13.</w:t>
            </w:r>
          </w:p>
        </w:tc>
        <w:tc>
          <w:tcPr>
            <w:tcW w:w="4109" w:type="dxa"/>
          </w:tcPr>
          <w:p w14:paraId="0671DCEC" w14:textId="77777777" w:rsidR="00625FA6" w:rsidRPr="00625FA6" w:rsidRDefault="00625FA6" w:rsidP="00625FA6">
            <w:pPr>
              <w:ind w:firstLine="0"/>
              <w:jc w:val="both"/>
              <w:rPr>
                <w:sz w:val="20"/>
                <w:szCs w:val="20"/>
                <w:lang w:eastAsia="en-US"/>
              </w:rPr>
            </w:pPr>
            <w:r w:rsidRPr="00625FA6">
              <w:rPr>
                <w:sz w:val="20"/>
                <w:szCs w:val="20"/>
                <w:lang w:eastAsia="en-US"/>
              </w:rPr>
              <w:t>Проведение рейдовых мероприятий в рамках движения «Отцовский патруль»</w:t>
            </w:r>
          </w:p>
        </w:tc>
        <w:tc>
          <w:tcPr>
            <w:tcW w:w="1960" w:type="dxa"/>
          </w:tcPr>
          <w:p w14:paraId="593505AD"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01.01.2020</w:t>
            </w:r>
          </w:p>
        </w:tc>
        <w:tc>
          <w:tcPr>
            <w:tcW w:w="1961" w:type="dxa"/>
          </w:tcPr>
          <w:p w14:paraId="6227A3AC"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31.12.2020</w:t>
            </w:r>
          </w:p>
          <w:p w14:paraId="25BEF7EB"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далее ежегодно</w:t>
            </w:r>
          </w:p>
        </w:tc>
        <w:tc>
          <w:tcPr>
            <w:tcW w:w="2912" w:type="dxa"/>
          </w:tcPr>
          <w:p w14:paraId="2A39C492" w14:textId="77777777" w:rsidR="00625FA6" w:rsidRPr="00625FA6" w:rsidRDefault="00625FA6" w:rsidP="00625FA6">
            <w:pPr>
              <w:widowControl w:val="0"/>
              <w:autoSpaceDE w:val="0"/>
              <w:autoSpaceDN w:val="0"/>
              <w:adjustRightInd w:val="0"/>
              <w:ind w:firstLine="0"/>
              <w:jc w:val="center"/>
              <w:rPr>
                <w:rFonts w:cs="Arial"/>
                <w:sz w:val="20"/>
                <w:szCs w:val="20"/>
                <w:u w:color="000000"/>
              </w:rPr>
            </w:pPr>
            <w:proofErr w:type="spellStart"/>
            <w:r w:rsidRPr="00625FA6">
              <w:rPr>
                <w:rFonts w:cs="Arial"/>
                <w:sz w:val="20"/>
                <w:szCs w:val="20"/>
                <w:u w:color="000000"/>
              </w:rPr>
              <w:t>КДНиЗП</w:t>
            </w:r>
            <w:proofErr w:type="spellEnd"/>
            <w:r w:rsidRPr="00625FA6">
              <w:rPr>
                <w:rFonts w:cs="Arial"/>
                <w:sz w:val="20"/>
                <w:szCs w:val="20"/>
                <w:u w:color="000000"/>
              </w:rPr>
              <w:t xml:space="preserve">, </w:t>
            </w:r>
          </w:p>
          <w:p w14:paraId="0536D27C"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все ведомства системы профилактики</w:t>
            </w:r>
          </w:p>
        </w:tc>
        <w:tc>
          <w:tcPr>
            <w:tcW w:w="2912" w:type="dxa"/>
          </w:tcPr>
          <w:p w14:paraId="2335906D" w14:textId="77777777" w:rsidR="00625FA6" w:rsidRPr="00625FA6" w:rsidRDefault="00625FA6" w:rsidP="00625FA6">
            <w:pPr>
              <w:ind w:firstLine="0"/>
              <w:jc w:val="both"/>
              <w:rPr>
                <w:sz w:val="20"/>
                <w:szCs w:val="20"/>
                <w:lang w:eastAsia="en-US"/>
              </w:rPr>
            </w:pPr>
            <w:r w:rsidRPr="00625FA6">
              <w:rPr>
                <w:sz w:val="20"/>
                <w:szCs w:val="20"/>
              </w:rPr>
              <w:t>Выявление объектов, представляющих угрозу жизни и здоровью находящихся на них несовершеннолетних</w:t>
            </w:r>
          </w:p>
        </w:tc>
      </w:tr>
      <w:tr w:rsidR="00625FA6" w:rsidRPr="00625FA6" w14:paraId="2AF029D4" w14:textId="77777777" w:rsidTr="00625FA6">
        <w:tc>
          <w:tcPr>
            <w:tcW w:w="706" w:type="dxa"/>
          </w:tcPr>
          <w:p w14:paraId="6857F125"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6.14.</w:t>
            </w:r>
          </w:p>
        </w:tc>
        <w:tc>
          <w:tcPr>
            <w:tcW w:w="4109" w:type="dxa"/>
          </w:tcPr>
          <w:p w14:paraId="10CB028B" w14:textId="77777777" w:rsidR="00625FA6" w:rsidRPr="00625FA6" w:rsidRDefault="00625FA6" w:rsidP="00625FA6">
            <w:pPr>
              <w:spacing w:after="200"/>
              <w:ind w:firstLine="0"/>
              <w:jc w:val="both"/>
              <w:rPr>
                <w:sz w:val="20"/>
                <w:szCs w:val="20"/>
                <w:lang w:eastAsia="en-US"/>
              </w:rPr>
            </w:pPr>
            <w:r w:rsidRPr="00625FA6">
              <w:rPr>
                <w:sz w:val="20"/>
                <w:szCs w:val="20"/>
                <w:lang w:eastAsia="en-US"/>
              </w:rPr>
              <w:t xml:space="preserve">Осуществление </w:t>
            </w:r>
            <w:proofErr w:type="gramStart"/>
            <w:r w:rsidRPr="00625FA6">
              <w:rPr>
                <w:sz w:val="20"/>
                <w:szCs w:val="20"/>
                <w:lang w:eastAsia="en-US"/>
              </w:rPr>
              <w:t>комплексных  профилактических</w:t>
            </w:r>
            <w:proofErr w:type="gramEnd"/>
            <w:r w:rsidRPr="00625FA6">
              <w:rPr>
                <w:sz w:val="20"/>
                <w:szCs w:val="20"/>
                <w:lang w:eastAsia="en-US"/>
              </w:rPr>
              <w:t xml:space="preserve"> мероприятий, направленных на улучшение ситуации в сфере наркомании и социально-негативных явлений на территории </w:t>
            </w:r>
            <w:r w:rsidRPr="00625FA6">
              <w:rPr>
                <w:sz w:val="20"/>
                <w:szCs w:val="20"/>
                <w:u w:color="000000"/>
                <w:lang w:eastAsia="en-US"/>
              </w:rPr>
              <w:t xml:space="preserve">Куйбышевского </w:t>
            </w:r>
            <w:proofErr w:type="spellStart"/>
            <w:r w:rsidRPr="00625FA6">
              <w:rPr>
                <w:sz w:val="20"/>
                <w:szCs w:val="20"/>
                <w:u w:color="000000"/>
                <w:lang w:eastAsia="en-US"/>
              </w:rPr>
              <w:t>муници-пального</w:t>
            </w:r>
            <w:proofErr w:type="spellEnd"/>
            <w:r w:rsidRPr="00625FA6">
              <w:rPr>
                <w:sz w:val="20"/>
                <w:szCs w:val="20"/>
                <w:u w:color="000000"/>
                <w:lang w:eastAsia="en-US"/>
              </w:rPr>
              <w:t xml:space="preserve"> района Новосибирской области</w:t>
            </w:r>
          </w:p>
        </w:tc>
        <w:tc>
          <w:tcPr>
            <w:tcW w:w="1960" w:type="dxa"/>
          </w:tcPr>
          <w:p w14:paraId="572D49C3"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01.01.2020</w:t>
            </w:r>
          </w:p>
        </w:tc>
        <w:tc>
          <w:tcPr>
            <w:tcW w:w="1961" w:type="dxa"/>
          </w:tcPr>
          <w:p w14:paraId="7F73B1AD"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31.12.2020</w:t>
            </w:r>
          </w:p>
          <w:p w14:paraId="14743302"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далее ежегодно</w:t>
            </w:r>
          </w:p>
        </w:tc>
        <w:tc>
          <w:tcPr>
            <w:tcW w:w="2912" w:type="dxa"/>
          </w:tcPr>
          <w:p w14:paraId="48D5A2A0" w14:textId="77777777" w:rsidR="00625FA6" w:rsidRPr="00625FA6" w:rsidRDefault="00625FA6" w:rsidP="00625FA6">
            <w:pPr>
              <w:widowControl w:val="0"/>
              <w:autoSpaceDE w:val="0"/>
              <w:autoSpaceDN w:val="0"/>
              <w:adjustRightInd w:val="0"/>
              <w:ind w:firstLine="0"/>
              <w:jc w:val="center"/>
              <w:rPr>
                <w:rFonts w:cs="Arial"/>
                <w:sz w:val="20"/>
                <w:szCs w:val="20"/>
                <w:u w:color="000000"/>
              </w:rPr>
            </w:pPr>
            <w:proofErr w:type="spellStart"/>
            <w:r w:rsidRPr="00625FA6">
              <w:rPr>
                <w:rFonts w:cs="Arial"/>
                <w:sz w:val="20"/>
                <w:szCs w:val="20"/>
                <w:u w:color="000000"/>
              </w:rPr>
              <w:t>УКСМПиТ</w:t>
            </w:r>
            <w:proofErr w:type="spellEnd"/>
            <w:r w:rsidRPr="00625FA6">
              <w:rPr>
                <w:rFonts w:cs="Arial"/>
                <w:sz w:val="20"/>
                <w:szCs w:val="20"/>
                <w:u w:color="000000"/>
              </w:rPr>
              <w:t xml:space="preserve"> </w:t>
            </w:r>
          </w:p>
          <w:p w14:paraId="46CCB83B"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все ведомства системы профилактики, МО, общественные организации</w:t>
            </w:r>
          </w:p>
        </w:tc>
        <w:tc>
          <w:tcPr>
            <w:tcW w:w="2912" w:type="dxa"/>
          </w:tcPr>
          <w:p w14:paraId="36C47CB0" w14:textId="77777777" w:rsidR="00625FA6" w:rsidRPr="00625FA6" w:rsidRDefault="00625FA6" w:rsidP="00625FA6">
            <w:pPr>
              <w:ind w:firstLine="0"/>
              <w:jc w:val="both"/>
              <w:rPr>
                <w:sz w:val="20"/>
                <w:szCs w:val="20"/>
              </w:rPr>
            </w:pPr>
            <w:r w:rsidRPr="00625FA6">
              <w:rPr>
                <w:sz w:val="20"/>
                <w:szCs w:val="20"/>
              </w:rPr>
              <w:t xml:space="preserve">Предупреждение </w:t>
            </w:r>
            <w:proofErr w:type="spellStart"/>
            <w:proofErr w:type="gramStart"/>
            <w:r w:rsidRPr="00625FA6">
              <w:rPr>
                <w:sz w:val="20"/>
                <w:szCs w:val="20"/>
              </w:rPr>
              <w:t>упот-ребления</w:t>
            </w:r>
            <w:proofErr w:type="spellEnd"/>
            <w:proofErr w:type="gramEnd"/>
            <w:r w:rsidRPr="00625FA6">
              <w:rPr>
                <w:sz w:val="20"/>
                <w:szCs w:val="20"/>
              </w:rPr>
              <w:t xml:space="preserve"> ПАВ </w:t>
            </w:r>
            <w:proofErr w:type="spellStart"/>
            <w:r w:rsidRPr="00625FA6">
              <w:rPr>
                <w:sz w:val="20"/>
                <w:szCs w:val="20"/>
              </w:rPr>
              <w:t>несовер-шеннолетними</w:t>
            </w:r>
            <w:proofErr w:type="spellEnd"/>
            <w:r w:rsidRPr="00625FA6">
              <w:rPr>
                <w:sz w:val="20"/>
                <w:szCs w:val="20"/>
              </w:rPr>
              <w:t xml:space="preserve"> </w:t>
            </w:r>
          </w:p>
        </w:tc>
      </w:tr>
      <w:tr w:rsidR="00625FA6" w:rsidRPr="00625FA6" w14:paraId="43F8A075" w14:textId="77777777" w:rsidTr="00625FA6">
        <w:tc>
          <w:tcPr>
            <w:tcW w:w="706" w:type="dxa"/>
          </w:tcPr>
          <w:p w14:paraId="5A818534"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6.15.</w:t>
            </w:r>
          </w:p>
        </w:tc>
        <w:tc>
          <w:tcPr>
            <w:tcW w:w="4109" w:type="dxa"/>
          </w:tcPr>
          <w:p w14:paraId="35DFF7E7" w14:textId="77777777" w:rsidR="00625FA6" w:rsidRPr="00625FA6" w:rsidRDefault="00625FA6" w:rsidP="00625FA6">
            <w:pPr>
              <w:spacing w:after="200"/>
              <w:ind w:firstLine="0"/>
              <w:jc w:val="both"/>
              <w:rPr>
                <w:sz w:val="20"/>
                <w:szCs w:val="20"/>
                <w:lang w:eastAsia="en-US"/>
              </w:rPr>
            </w:pPr>
            <w:r w:rsidRPr="00625FA6">
              <w:rPr>
                <w:sz w:val="20"/>
                <w:szCs w:val="20"/>
                <w:lang w:eastAsia="en-US"/>
              </w:rPr>
              <w:t>Цикл встреч с ветеранами спорта Куйбышевского района в рамках реализации проекта «Спортивная слава земляков»</w:t>
            </w:r>
          </w:p>
        </w:tc>
        <w:tc>
          <w:tcPr>
            <w:tcW w:w="1960" w:type="dxa"/>
          </w:tcPr>
          <w:p w14:paraId="6C3634DA"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01.01.2020</w:t>
            </w:r>
          </w:p>
        </w:tc>
        <w:tc>
          <w:tcPr>
            <w:tcW w:w="1961" w:type="dxa"/>
          </w:tcPr>
          <w:p w14:paraId="76968A86"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31.12.2020</w:t>
            </w:r>
          </w:p>
          <w:p w14:paraId="084D3649"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далее ежегодно</w:t>
            </w:r>
          </w:p>
        </w:tc>
        <w:tc>
          <w:tcPr>
            <w:tcW w:w="2912" w:type="dxa"/>
          </w:tcPr>
          <w:p w14:paraId="15284EE3"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МКУК МК,</w:t>
            </w:r>
          </w:p>
          <w:p w14:paraId="46670F10"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МБУ КЦСОН</w:t>
            </w:r>
          </w:p>
        </w:tc>
        <w:tc>
          <w:tcPr>
            <w:tcW w:w="2912" w:type="dxa"/>
          </w:tcPr>
          <w:p w14:paraId="7AB9C648" w14:textId="77777777" w:rsidR="00625FA6" w:rsidRPr="00625FA6" w:rsidRDefault="00625FA6" w:rsidP="00625FA6">
            <w:pPr>
              <w:ind w:firstLine="0"/>
              <w:jc w:val="both"/>
              <w:rPr>
                <w:sz w:val="20"/>
                <w:szCs w:val="20"/>
              </w:rPr>
            </w:pPr>
            <w:r w:rsidRPr="00625FA6">
              <w:rPr>
                <w:sz w:val="20"/>
                <w:szCs w:val="20"/>
              </w:rPr>
              <w:t>Популяризация спорта среди населения</w:t>
            </w:r>
          </w:p>
        </w:tc>
      </w:tr>
      <w:tr w:rsidR="00625FA6" w:rsidRPr="00625FA6" w14:paraId="0A172DF2" w14:textId="77777777" w:rsidTr="00625FA6">
        <w:tc>
          <w:tcPr>
            <w:tcW w:w="706" w:type="dxa"/>
          </w:tcPr>
          <w:p w14:paraId="34307C5A"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6.16.</w:t>
            </w:r>
          </w:p>
        </w:tc>
        <w:tc>
          <w:tcPr>
            <w:tcW w:w="4109" w:type="dxa"/>
          </w:tcPr>
          <w:p w14:paraId="431F45FD" w14:textId="77777777" w:rsidR="00625FA6" w:rsidRPr="00625FA6" w:rsidRDefault="00625FA6" w:rsidP="00625FA6">
            <w:pPr>
              <w:spacing w:after="200"/>
              <w:ind w:firstLine="0"/>
              <w:jc w:val="both"/>
              <w:rPr>
                <w:sz w:val="20"/>
                <w:szCs w:val="20"/>
                <w:lang w:eastAsia="en-US"/>
              </w:rPr>
            </w:pPr>
            <w:r w:rsidRPr="00625FA6">
              <w:rPr>
                <w:sz w:val="20"/>
                <w:szCs w:val="20"/>
                <w:lang w:eastAsia="en-US"/>
              </w:rPr>
              <w:t>Проведение Часа экологии «За природу все в ответе!»</w:t>
            </w:r>
          </w:p>
        </w:tc>
        <w:tc>
          <w:tcPr>
            <w:tcW w:w="1960" w:type="dxa"/>
          </w:tcPr>
          <w:p w14:paraId="21CCC4B7"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01.01.2020</w:t>
            </w:r>
          </w:p>
        </w:tc>
        <w:tc>
          <w:tcPr>
            <w:tcW w:w="1961" w:type="dxa"/>
          </w:tcPr>
          <w:p w14:paraId="47A37719"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31.12.2020</w:t>
            </w:r>
          </w:p>
          <w:p w14:paraId="651CD305"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далее ежегодно</w:t>
            </w:r>
          </w:p>
        </w:tc>
        <w:tc>
          <w:tcPr>
            <w:tcW w:w="2912" w:type="dxa"/>
          </w:tcPr>
          <w:p w14:paraId="1DD857F6"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 xml:space="preserve">МКУК МК, </w:t>
            </w:r>
          </w:p>
          <w:p w14:paraId="0FB3367C"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МБУ КЦСОН</w:t>
            </w:r>
          </w:p>
        </w:tc>
        <w:tc>
          <w:tcPr>
            <w:tcW w:w="2912" w:type="dxa"/>
          </w:tcPr>
          <w:p w14:paraId="693DFCC6" w14:textId="77777777" w:rsidR="00625FA6" w:rsidRPr="00625FA6" w:rsidRDefault="00625FA6" w:rsidP="00625FA6">
            <w:pPr>
              <w:ind w:firstLine="0"/>
              <w:jc w:val="both"/>
              <w:rPr>
                <w:sz w:val="20"/>
                <w:szCs w:val="20"/>
              </w:rPr>
            </w:pPr>
            <w:r w:rsidRPr="00625FA6">
              <w:rPr>
                <w:sz w:val="20"/>
                <w:szCs w:val="20"/>
              </w:rPr>
              <w:t>Привлечение внимания граждан к экологической обстановке</w:t>
            </w:r>
          </w:p>
        </w:tc>
      </w:tr>
      <w:tr w:rsidR="00625FA6" w:rsidRPr="00625FA6" w14:paraId="6B068115" w14:textId="77777777" w:rsidTr="00625FA6">
        <w:tc>
          <w:tcPr>
            <w:tcW w:w="706" w:type="dxa"/>
          </w:tcPr>
          <w:p w14:paraId="364A539D"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6.17.</w:t>
            </w:r>
          </w:p>
        </w:tc>
        <w:tc>
          <w:tcPr>
            <w:tcW w:w="4109" w:type="dxa"/>
          </w:tcPr>
          <w:p w14:paraId="5C767870" w14:textId="77777777" w:rsidR="00625FA6" w:rsidRPr="00625FA6" w:rsidRDefault="00625FA6" w:rsidP="00625FA6">
            <w:pPr>
              <w:spacing w:after="200"/>
              <w:ind w:firstLine="0"/>
              <w:jc w:val="both"/>
              <w:rPr>
                <w:sz w:val="20"/>
                <w:szCs w:val="20"/>
                <w:lang w:eastAsia="en-US"/>
              </w:rPr>
            </w:pPr>
            <w:r w:rsidRPr="00625FA6">
              <w:rPr>
                <w:sz w:val="20"/>
                <w:szCs w:val="20"/>
                <w:lang w:eastAsia="en-US"/>
              </w:rPr>
              <w:t xml:space="preserve">Проведение игровой </w:t>
            </w:r>
            <w:proofErr w:type="gramStart"/>
            <w:r w:rsidRPr="00625FA6">
              <w:rPr>
                <w:sz w:val="20"/>
                <w:szCs w:val="20"/>
                <w:lang w:eastAsia="en-US"/>
              </w:rPr>
              <w:t>программы  «</w:t>
            </w:r>
            <w:proofErr w:type="gramEnd"/>
            <w:r w:rsidRPr="00625FA6">
              <w:rPr>
                <w:sz w:val="20"/>
                <w:szCs w:val="20"/>
                <w:lang w:eastAsia="en-US"/>
              </w:rPr>
              <w:t>Подарим лучики тепла!» (в рамках Декады инвалидов)</w:t>
            </w:r>
          </w:p>
        </w:tc>
        <w:tc>
          <w:tcPr>
            <w:tcW w:w="1960" w:type="dxa"/>
          </w:tcPr>
          <w:p w14:paraId="47F748B0"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01.12.20</w:t>
            </w:r>
          </w:p>
        </w:tc>
        <w:tc>
          <w:tcPr>
            <w:tcW w:w="1961" w:type="dxa"/>
          </w:tcPr>
          <w:p w14:paraId="74AC6645"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31.12.2020</w:t>
            </w:r>
          </w:p>
          <w:p w14:paraId="14DC5935"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далее ежегодно</w:t>
            </w:r>
          </w:p>
        </w:tc>
        <w:tc>
          <w:tcPr>
            <w:tcW w:w="2912" w:type="dxa"/>
          </w:tcPr>
          <w:p w14:paraId="64570EB5"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МКУК МК, КШИ</w:t>
            </w:r>
          </w:p>
        </w:tc>
        <w:tc>
          <w:tcPr>
            <w:tcW w:w="2912" w:type="dxa"/>
          </w:tcPr>
          <w:p w14:paraId="7ADC2864" w14:textId="77777777" w:rsidR="00625FA6" w:rsidRPr="00625FA6" w:rsidRDefault="00625FA6" w:rsidP="00625FA6">
            <w:pPr>
              <w:ind w:firstLine="0"/>
              <w:jc w:val="both"/>
              <w:rPr>
                <w:sz w:val="20"/>
                <w:szCs w:val="20"/>
              </w:rPr>
            </w:pPr>
            <w:r w:rsidRPr="00625FA6">
              <w:rPr>
                <w:sz w:val="20"/>
                <w:szCs w:val="20"/>
              </w:rPr>
              <w:t>Социализация в обществе детей с ОВЗ</w:t>
            </w:r>
          </w:p>
        </w:tc>
      </w:tr>
      <w:tr w:rsidR="00625FA6" w:rsidRPr="00625FA6" w14:paraId="1F24B05E" w14:textId="77777777" w:rsidTr="00625FA6">
        <w:tc>
          <w:tcPr>
            <w:tcW w:w="706" w:type="dxa"/>
          </w:tcPr>
          <w:p w14:paraId="7392ED19"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6.18.</w:t>
            </w:r>
          </w:p>
        </w:tc>
        <w:tc>
          <w:tcPr>
            <w:tcW w:w="4109" w:type="dxa"/>
          </w:tcPr>
          <w:p w14:paraId="669EDCA1" w14:textId="77777777" w:rsidR="00625FA6" w:rsidRPr="00625FA6" w:rsidRDefault="00625FA6" w:rsidP="00625FA6">
            <w:pPr>
              <w:ind w:firstLine="0"/>
              <w:jc w:val="both"/>
              <w:rPr>
                <w:sz w:val="20"/>
                <w:szCs w:val="20"/>
                <w:lang w:eastAsia="en-US"/>
              </w:rPr>
            </w:pPr>
            <w:r w:rsidRPr="00625FA6">
              <w:rPr>
                <w:sz w:val="20"/>
                <w:szCs w:val="20"/>
                <w:lang w:eastAsia="en-US"/>
              </w:rPr>
              <w:t xml:space="preserve">Проведение выездного </w:t>
            </w:r>
            <w:proofErr w:type="spellStart"/>
            <w:r w:rsidRPr="00625FA6">
              <w:rPr>
                <w:sz w:val="20"/>
                <w:szCs w:val="20"/>
                <w:lang w:eastAsia="en-US"/>
              </w:rPr>
              <w:t>видеомероп-риятия</w:t>
            </w:r>
            <w:proofErr w:type="spellEnd"/>
            <w:r w:rsidRPr="00625FA6">
              <w:rPr>
                <w:sz w:val="20"/>
                <w:szCs w:val="20"/>
                <w:lang w:eastAsia="en-US"/>
              </w:rPr>
              <w:t xml:space="preserve"> «Вам дарим доброту и радость…» (в рамках Декады инвалидов)</w:t>
            </w:r>
          </w:p>
        </w:tc>
        <w:tc>
          <w:tcPr>
            <w:tcW w:w="1960" w:type="dxa"/>
          </w:tcPr>
          <w:p w14:paraId="7782F2C3"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01.12.20</w:t>
            </w:r>
          </w:p>
        </w:tc>
        <w:tc>
          <w:tcPr>
            <w:tcW w:w="1961" w:type="dxa"/>
          </w:tcPr>
          <w:p w14:paraId="75A820B7"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31.12.2020</w:t>
            </w:r>
          </w:p>
          <w:p w14:paraId="4DFC12AD"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далее ежегодно</w:t>
            </w:r>
          </w:p>
        </w:tc>
        <w:tc>
          <w:tcPr>
            <w:tcW w:w="2912" w:type="dxa"/>
          </w:tcPr>
          <w:p w14:paraId="5A655CF9"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 xml:space="preserve">МКУК МК, </w:t>
            </w:r>
          </w:p>
          <w:p w14:paraId="7DACAC65"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МБУ КЦСОН</w:t>
            </w:r>
          </w:p>
        </w:tc>
        <w:tc>
          <w:tcPr>
            <w:tcW w:w="2912" w:type="dxa"/>
          </w:tcPr>
          <w:p w14:paraId="645EAD21" w14:textId="77777777" w:rsidR="00625FA6" w:rsidRPr="00625FA6" w:rsidRDefault="00625FA6" w:rsidP="00625FA6">
            <w:pPr>
              <w:ind w:firstLine="0"/>
              <w:jc w:val="both"/>
              <w:rPr>
                <w:sz w:val="20"/>
                <w:szCs w:val="20"/>
              </w:rPr>
            </w:pPr>
            <w:r w:rsidRPr="00625FA6">
              <w:rPr>
                <w:sz w:val="20"/>
                <w:szCs w:val="20"/>
              </w:rPr>
              <w:t xml:space="preserve">Социализация в обществе </w:t>
            </w:r>
            <w:proofErr w:type="gramStart"/>
            <w:r w:rsidRPr="00625FA6">
              <w:rPr>
                <w:sz w:val="20"/>
                <w:szCs w:val="20"/>
              </w:rPr>
              <w:t>граждан  с</w:t>
            </w:r>
            <w:proofErr w:type="gramEnd"/>
            <w:r w:rsidRPr="00625FA6">
              <w:rPr>
                <w:sz w:val="20"/>
                <w:szCs w:val="20"/>
              </w:rPr>
              <w:t xml:space="preserve"> ОВЗ</w:t>
            </w:r>
          </w:p>
        </w:tc>
      </w:tr>
      <w:tr w:rsidR="00625FA6" w:rsidRPr="00625FA6" w14:paraId="1F35B168" w14:textId="77777777" w:rsidTr="00625FA6">
        <w:tc>
          <w:tcPr>
            <w:tcW w:w="706" w:type="dxa"/>
          </w:tcPr>
          <w:p w14:paraId="5D8ED6C5"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6.19.</w:t>
            </w:r>
          </w:p>
        </w:tc>
        <w:tc>
          <w:tcPr>
            <w:tcW w:w="4109" w:type="dxa"/>
          </w:tcPr>
          <w:p w14:paraId="4BD22E7D" w14:textId="77777777" w:rsidR="00625FA6" w:rsidRPr="00625FA6" w:rsidRDefault="00625FA6" w:rsidP="00625FA6">
            <w:pPr>
              <w:ind w:firstLine="0"/>
              <w:jc w:val="both"/>
              <w:rPr>
                <w:sz w:val="20"/>
                <w:szCs w:val="20"/>
                <w:lang w:eastAsia="en-US"/>
              </w:rPr>
            </w:pPr>
            <w:r w:rsidRPr="00625FA6">
              <w:rPr>
                <w:sz w:val="20"/>
                <w:szCs w:val="20"/>
              </w:rPr>
              <w:t xml:space="preserve">Проведение Урока </w:t>
            </w:r>
            <w:proofErr w:type="gramStart"/>
            <w:r w:rsidRPr="00625FA6">
              <w:rPr>
                <w:sz w:val="20"/>
                <w:szCs w:val="20"/>
              </w:rPr>
              <w:t>доброты  «</w:t>
            </w:r>
            <w:proofErr w:type="gramEnd"/>
            <w:r w:rsidRPr="00625FA6">
              <w:rPr>
                <w:sz w:val="20"/>
                <w:szCs w:val="20"/>
              </w:rPr>
              <w:t>Жизнь дана на добрые дела» (в рамках Декады инвалидов)</w:t>
            </w:r>
          </w:p>
        </w:tc>
        <w:tc>
          <w:tcPr>
            <w:tcW w:w="1960" w:type="dxa"/>
          </w:tcPr>
          <w:p w14:paraId="594E52F7"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01.12.20</w:t>
            </w:r>
          </w:p>
        </w:tc>
        <w:tc>
          <w:tcPr>
            <w:tcW w:w="1961" w:type="dxa"/>
          </w:tcPr>
          <w:p w14:paraId="2CD1BA9A"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31.12.2020</w:t>
            </w:r>
          </w:p>
          <w:p w14:paraId="04F07CDE"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далее ежегодно</w:t>
            </w:r>
          </w:p>
        </w:tc>
        <w:tc>
          <w:tcPr>
            <w:tcW w:w="2912" w:type="dxa"/>
          </w:tcPr>
          <w:p w14:paraId="18F2F8BD"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МКУК МК,</w:t>
            </w:r>
          </w:p>
          <w:p w14:paraId="3C3D24F4"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МБУКЦСОН</w:t>
            </w:r>
          </w:p>
        </w:tc>
        <w:tc>
          <w:tcPr>
            <w:tcW w:w="2912" w:type="dxa"/>
          </w:tcPr>
          <w:p w14:paraId="10BF8A9F" w14:textId="77777777" w:rsidR="00625FA6" w:rsidRPr="00625FA6" w:rsidRDefault="00625FA6" w:rsidP="00625FA6">
            <w:pPr>
              <w:ind w:firstLine="0"/>
              <w:jc w:val="both"/>
              <w:rPr>
                <w:sz w:val="20"/>
                <w:szCs w:val="20"/>
              </w:rPr>
            </w:pPr>
            <w:r w:rsidRPr="00625FA6">
              <w:rPr>
                <w:sz w:val="20"/>
                <w:szCs w:val="20"/>
              </w:rPr>
              <w:t>Социализация в обществе детей с ОВЗ</w:t>
            </w:r>
          </w:p>
        </w:tc>
      </w:tr>
      <w:tr w:rsidR="00625FA6" w:rsidRPr="00625FA6" w14:paraId="5E668CD9" w14:textId="77777777" w:rsidTr="00625FA6">
        <w:tc>
          <w:tcPr>
            <w:tcW w:w="14560" w:type="dxa"/>
            <w:gridSpan w:val="6"/>
          </w:tcPr>
          <w:p w14:paraId="69E3ACBC" w14:textId="77777777" w:rsidR="00625FA6" w:rsidRPr="00625FA6" w:rsidRDefault="00625FA6" w:rsidP="00625FA6">
            <w:pPr>
              <w:autoSpaceDE w:val="0"/>
              <w:autoSpaceDN w:val="0"/>
              <w:adjustRightInd w:val="0"/>
              <w:ind w:firstLine="0"/>
              <w:jc w:val="both"/>
              <w:rPr>
                <w:bCs/>
                <w:i/>
                <w:iCs/>
                <w:color w:val="000000"/>
                <w:sz w:val="20"/>
                <w:szCs w:val="20"/>
                <w:lang w:eastAsia="en-US"/>
              </w:rPr>
            </w:pPr>
            <w:r w:rsidRPr="00625FA6">
              <w:rPr>
                <w:color w:val="000000"/>
                <w:sz w:val="20"/>
                <w:szCs w:val="20"/>
                <w:lang w:eastAsia="en-US"/>
              </w:rPr>
              <w:t xml:space="preserve">         </w:t>
            </w:r>
            <w:r w:rsidRPr="00625FA6">
              <w:rPr>
                <w:bCs/>
                <w:i/>
                <w:iCs/>
                <w:color w:val="000000"/>
                <w:sz w:val="20"/>
                <w:szCs w:val="20"/>
                <w:lang w:eastAsia="en-US"/>
              </w:rPr>
              <w:t xml:space="preserve">7. Разработка и внедрение корпоративных программ по укреплению здоровья работников на </w:t>
            </w:r>
            <w:proofErr w:type="gramStart"/>
            <w:r w:rsidRPr="00625FA6">
              <w:rPr>
                <w:bCs/>
                <w:i/>
                <w:iCs/>
                <w:color w:val="000000"/>
                <w:sz w:val="20"/>
                <w:szCs w:val="20"/>
                <w:lang w:eastAsia="en-US"/>
              </w:rPr>
              <w:t xml:space="preserve">предприятиях,   </w:t>
            </w:r>
            <w:proofErr w:type="gramEnd"/>
            <w:r w:rsidRPr="00625FA6">
              <w:rPr>
                <w:bCs/>
                <w:i/>
                <w:iCs/>
                <w:color w:val="000000"/>
                <w:sz w:val="20"/>
                <w:szCs w:val="20"/>
                <w:lang w:eastAsia="en-US"/>
              </w:rPr>
              <w:t xml:space="preserve">         организациях</w:t>
            </w:r>
          </w:p>
        </w:tc>
      </w:tr>
      <w:tr w:rsidR="00625FA6" w:rsidRPr="00625FA6" w14:paraId="31D2C989" w14:textId="77777777" w:rsidTr="00625FA6">
        <w:tc>
          <w:tcPr>
            <w:tcW w:w="706" w:type="dxa"/>
          </w:tcPr>
          <w:p w14:paraId="1F3657E5"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7.1.</w:t>
            </w:r>
          </w:p>
        </w:tc>
        <w:tc>
          <w:tcPr>
            <w:tcW w:w="4109" w:type="dxa"/>
          </w:tcPr>
          <w:p w14:paraId="02D6B7B9" w14:textId="77777777" w:rsidR="00625FA6" w:rsidRPr="00625FA6" w:rsidRDefault="00625FA6" w:rsidP="00625FA6">
            <w:pPr>
              <w:autoSpaceDE w:val="0"/>
              <w:autoSpaceDN w:val="0"/>
              <w:adjustRightInd w:val="0"/>
              <w:ind w:firstLine="0"/>
              <w:jc w:val="both"/>
              <w:rPr>
                <w:color w:val="000000"/>
                <w:sz w:val="20"/>
                <w:szCs w:val="20"/>
                <w:lang w:eastAsia="en-US"/>
              </w:rPr>
            </w:pPr>
            <w:proofErr w:type="gramStart"/>
            <w:r w:rsidRPr="00625FA6">
              <w:rPr>
                <w:color w:val="000000"/>
                <w:sz w:val="20"/>
                <w:szCs w:val="20"/>
                <w:lang w:eastAsia="en-US"/>
              </w:rPr>
              <w:t>Введение  производственной</w:t>
            </w:r>
            <w:proofErr w:type="gramEnd"/>
            <w:r w:rsidRPr="00625FA6">
              <w:rPr>
                <w:color w:val="000000"/>
                <w:sz w:val="20"/>
                <w:szCs w:val="20"/>
                <w:lang w:eastAsia="en-US"/>
              </w:rPr>
              <w:t xml:space="preserve"> </w:t>
            </w:r>
            <w:proofErr w:type="spellStart"/>
            <w:r w:rsidRPr="00625FA6">
              <w:rPr>
                <w:color w:val="000000"/>
                <w:sz w:val="20"/>
                <w:szCs w:val="20"/>
                <w:lang w:eastAsia="en-US"/>
              </w:rPr>
              <w:t>гимнас</w:t>
            </w:r>
            <w:proofErr w:type="spellEnd"/>
            <w:r w:rsidRPr="00625FA6">
              <w:rPr>
                <w:color w:val="000000"/>
                <w:sz w:val="20"/>
                <w:szCs w:val="20"/>
                <w:lang w:eastAsia="en-US"/>
              </w:rPr>
              <w:t xml:space="preserve">-тики и </w:t>
            </w:r>
            <w:r w:rsidRPr="00625FA6">
              <w:rPr>
                <w:color w:val="000000"/>
                <w:sz w:val="20"/>
                <w:szCs w:val="20"/>
                <w:lang w:eastAsia="en-US"/>
              </w:rPr>
              <w:lastRenderedPageBreak/>
              <w:t>спортивных часов на производстве</w:t>
            </w:r>
          </w:p>
        </w:tc>
        <w:tc>
          <w:tcPr>
            <w:tcW w:w="1960" w:type="dxa"/>
          </w:tcPr>
          <w:p w14:paraId="0252EB49"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lastRenderedPageBreak/>
              <w:t>01.01.2020</w:t>
            </w:r>
          </w:p>
        </w:tc>
        <w:tc>
          <w:tcPr>
            <w:tcW w:w="1961" w:type="dxa"/>
          </w:tcPr>
          <w:p w14:paraId="4218F00A"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15.12.2020,</w:t>
            </w:r>
          </w:p>
          <w:p w14:paraId="51BD9A07"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lastRenderedPageBreak/>
              <w:t>далее ежегодно</w:t>
            </w:r>
          </w:p>
        </w:tc>
        <w:tc>
          <w:tcPr>
            <w:tcW w:w="2912" w:type="dxa"/>
          </w:tcPr>
          <w:p w14:paraId="71CACE0A" w14:textId="77777777" w:rsidR="00625FA6" w:rsidRPr="00625FA6" w:rsidRDefault="00625FA6" w:rsidP="00625FA6">
            <w:pPr>
              <w:widowControl w:val="0"/>
              <w:autoSpaceDE w:val="0"/>
              <w:autoSpaceDN w:val="0"/>
              <w:adjustRightInd w:val="0"/>
              <w:ind w:firstLine="0"/>
              <w:jc w:val="center"/>
              <w:rPr>
                <w:rFonts w:cs="Arial"/>
                <w:sz w:val="20"/>
                <w:szCs w:val="20"/>
                <w:u w:color="000000"/>
              </w:rPr>
            </w:pPr>
            <w:proofErr w:type="spellStart"/>
            <w:r w:rsidRPr="00625FA6">
              <w:rPr>
                <w:rFonts w:cs="Arial"/>
                <w:sz w:val="20"/>
                <w:szCs w:val="20"/>
                <w:u w:color="000000"/>
              </w:rPr>
              <w:lastRenderedPageBreak/>
              <w:t>УКСМПиТ</w:t>
            </w:r>
            <w:proofErr w:type="spellEnd"/>
            <w:r w:rsidRPr="00625FA6">
              <w:rPr>
                <w:rFonts w:cs="Arial"/>
                <w:sz w:val="20"/>
                <w:szCs w:val="20"/>
                <w:u w:color="000000"/>
              </w:rPr>
              <w:t xml:space="preserve"> </w:t>
            </w:r>
          </w:p>
          <w:p w14:paraId="0C4F4B20" w14:textId="77777777" w:rsidR="00625FA6" w:rsidRPr="00625FA6" w:rsidRDefault="00625FA6" w:rsidP="00625FA6">
            <w:pPr>
              <w:widowControl w:val="0"/>
              <w:autoSpaceDE w:val="0"/>
              <w:autoSpaceDN w:val="0"/>
              <w:adjustRightInd w:val="0"/>
              <w:ind w:firstLine="0"/>
              <w:jc w:val="center"/>
              <w:rPr>
                <w:rFonts w:cs="Arial"/>
                <w:sz w:val="20"/>
                <w:szCs w:val="20"/>
                <w:u w:color="000000"/>
              </w:rPr>
            </w:pPr>
          </w:p>
        </w:tc>
        <w:tc>
          <w:tcPr>
            <w:tcW w:w="2912" w:type="dxa"/>
            <w:vMerge w:val="restart"/>
          </w:tcPr>
          <w:p w14:paraId="5901B6E8" w14:textId="77777777" w:rsidR="00625FA6" w:rsidRPr="00625FA6" w:rsidRDefault="00625FA6" w:rsidP="00625FA6">
            <w:pPr>
              <w:autoSpaceDE w:val="0"/>
              <w:autoSpaceDN w:val="0"/>
              <w:adjustRightInd w:val="0"/>
              <w:ind w:firstLine="0"/>
              <w:jc w:val="both"/>
              <w:rPr>
                <w:color w:val="000000"/>
                <w:sz w:val="20"/>
                <w:szCs w:val="20"/>
                <w:lang w:eastAsia="en-US"/>
              </w:rPr>
            </w:pPr>
            <w:r w:rsidRPr="00625FA6">
              <w:rPr>
                <w:color w:val="000000"/>
                <w:sz w:val="20"/>
                <w:szCs w:val="20"/>
                <w:lang w:eastAsia="en-US"/>
              </w:rPr>
              <w:lastRenderedPageBreak/>
              <w:t xml:space="preserve">Вовлечение персонала </w:t>
            </w:r>
            <w:r w:rsidRPr="00625FA6">
              <w:rPr>
                <w:color w:val="000000"/>
                <w:sz w:val="20"/>
                <w:szCs w:val="20"/>
                <w:lang w:eastAsia="en-US"/>
              </w:rPr>
              <w:lastRenderedPageBreak/>
              <w:t>промышленно-</w:t>
            </w:r>
            <w:proofErr w:type="spellStart"/>
            <w:r w:rsidRPr="00625FA6">
              <w:rPr>
                <w:color w:val="000000"/>
                <w:sz w:val="20"/>
                <w:szCs w:val="20"/>
                <w:lang w:eastAsia="en-US"/>
              </w:rPr>
              <w:t>производ</w:t>
            </w:r>
            <w:proofErr w:type="spellEnd"/>
            <w:r w:rsidRPr="00625FA6">
              <w:rPr>
                <w:color w:val="000000"/>
                <w:sz w:val="20"/>
                <w:szCs w:val="20"/>
                <w:lang w:eastAsia="en-US"/>
              </w:rPr>
              <w:t>-</w:t>
            </w:r>
            <w:proofErr w:type="spellStart"/>
            <w:r w:rsidRPr="00625FA6">
              <w:rPr>
                <w:color w:val="000000"/>
                <w:sz w:val="20"/>
                <w:szCs w:val="20"/>
                <w:lang w:eastAsia="en-US"/>
              </w:rPr>
              <w:t>ственных</w:t>
            </w:r>
            <w:proofErr w:type="spellEnd"/>
            <w:r w:rsidRPr="00625FA6">
              <w:rPr>
                <w:color w:val="000000"/>
                <w:sz w:val="20"/>
                <w:szCs w:val="20"/>
                <w:lang w:eastAsia="en-US"/>
              </w:rPr>
              <w:t xml:space="preserve"> предприятий в систематические занятия физической культурой и спортом</w:t>
            </w:r>
          </w:p>
        </w:tc>
      </w:tr>
      <w:tr w:rsidR="00625FA6" w:rsidRPr="00625FA6" w14:paraId="47FB9110" w14:textId="77777777" w:rsidTr="00625FA6">
        <w:tc>
          <w:tcPr>
            <w:tcW w:w="706" w:type="dxa"/>
          </w:tcPr>
          <w:p w14:paraId="7E8A4BC8"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lastRenderedPageBreak/>
              <w:t>7.2.</w:t>
            </w:r>
          </w:p>
        </w:tc>
        <w:tc>
          <w:tcPr>
            <w:tcW w:w="4109" w:type="dxa"/>
          </w:tcPr>
          <w:p w14:paraId="1A8A2EA5" w14:textId="77777777" w:rsidR="00625FA6" w:rsidRPr="00625FA6" w:rsidRDefault="00625FA6" w:rsidP="00625FA6">
            <w:pPr>
              <w:ind w:firstLine="0"/>
              <w:jc w:val="both"/>
              <w:rPr>
                <w:rFonts w:ascii="Calibri" w:hAnsi="Calibri"/>
                <w:sz w:val="20"/>
                <w:szCs w:val="20"/>
                <w:lang w:eastAsia="en-US"/>
              </w:rPr>
            </w:pPr>
            <w:r w:rsidRPr="00625FA6">
              <w:rPr>
                <w:sz w:val="20"/>
                <w:szCs w:val="20"/>
                <w:lang w:eastAsia="en-US"/>
              </w:rPr>
              <w:t>Внедрение корпоративных программ в организациях и предприятиях</w:t>
            </w:r>
          </w:p>
        </w:tc>
        <w:tc>
          <w:tcPr>
            <w:tcW w:w="1960" w:type="dxa"/>
          </w:tcPr>
          <w:p w14:paraId="422C3480"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01.01.2020</w:t>
            </w:r>
          </w:p>
        </w:tc>
        <w:tc>
          <w:tcPr>
            <w:tcW w:w="1961" w:type="dxa"/>
          </w:tcPr>
          <w:p w14:paraId="34E6F40F"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15.12.2020,</w:t>
            </w:r>
          </w:p>
          <w:p w14:paraId="1B2DA9F6"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далее ежегодно</w:t>
            </w:r>
          </w:p>
        </w:tc>
        <w:tc>
          <w:tcPr>
            <w:tcW w:w="2912" w:type="dxa"/>
          </w:tcPr>
          <w:p w14:paraId="41DDF2EC" w14:textId="77777777" w:rsidR="00625FA6" w:rsidRPr="00625FA6" w:rsidRDefault="00625FA6" w:rsidP="00625FA6">
            <w:pPr>
              <w:widowControl w:val="0"/>
              <w:autoSpaceDE w:val="0"/>
              <w:autoSpaceDN w:val="0"/>
              <w:adjustRightInd w:val="0"/>
              <w:ind w:firstLine="0"/>
              <w:jc w:val="center"/>
              <w:rPr>
                <w:rFonts w:cs="Arial"/>
                <w:sz w:val="20"/>
                <w:szCs w:val="20"/>
                <w:u w:color="000000"/>
              </w:rPr>
            </w:pPr>
            <w:proofErr w:type="spellStart"/>
            <w:r w:rsidRPr="00625FA6">
              <w:rPr>
                <w:rFonts w:cs="Arial"/>
                <w:sz w:val="20"/>
                <w:szCs w:val="20"/>
                <w:u w:color="000000"/>
              </w:rPr>
              <w:t>УКСМПиТ</w:t>
            </w:r>
            <w:proofErr w:type="spellEnd"/>
          </w:p>
          <w:p w14:paraId="7ABD162E" w14:textId="77777777" w:rsidR="00625FA6" w:rsidRPr="00625FA6" w:rsidRDefault="00625FA6" w:rsidP="00625FA6">
            <w:pPr>
              <w:widowControl w:val="0"/>
              <w:autoSpaceDE w:val="0"/>
              <w:autoSpaceDN w:val="0"/>
              <w:adjustRightInd w:val="0"/>
              <w:ind w:firstLine="0"/>
              <w:jc w:val="center"/>
              <w:rPr>
                <w:rFonts w:cs="Arial"/>
                <w:sz w:val="20"/>
                <w:szCs w:val="20"/>
                <w:u w:color="000000"/>
              </w:rPr>
            </w:pPr>
          </w:p>
        </w:tc>
        <w:tc>
          <w:tcPr>
            <w:tcW w:w="2912" w:type="dxa"/>
            <w:vMerge/>
          </w:tcPr>
          <w:p w14:paraId="4308E9BB" w14:textId="77777777" w:rsidR="00625FA6" w:rsidRPr="00625FA6" w:rsidRDefault="00625FA6" w:rsidP="00625FA6">
            <w:pPr>
              <w:autoSpaceDE w:val="0"/>
              <w:autoSpaceDN w:val="0"/>
              <w:adjustRightInd w:val="0"/>
              <w:ind w:firstLine="0"/>
              <w:jc w:val="both"/>
              <w:rPr>
                <w:color w:val="000000"/>
                <w:sz w:val="20"/>
                <w:szCs w:val="20"/>
                <w:lang w:eastAsia="en-US"/>
              </w:rPr>
            </w:pPr>
          </w:p>
        </w:tc>
      </w:tr>
      <w:tr w:rsidR="00625FA6" w:rsidRPr="00625FA6" w14:paraId="1E158B8D" w14:textId="77777777" w:rsidTr="00625FA6">
        <w:tc>
          <w:tcPr>
            <w:tcW w:w="706" w:type="dxa"/>
          </w:tcPr>
          <w:p w14:paraId="18F8DC65"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7.3.</w:t>
            </w:r>
          </w:p>
        </w:tc>
        <w:tc>
          <w:tcPr>
            <w:tcW w:w="4109" w:type="dxa"/>
          </w:tcPr>
          <w:p w14:paraId="1E2BD068" w14:textId="77777777" w:rsidR="00625FA6" w:rsidRPr="00625FA6" w:rsidRDefault="00625FA6" w:rsidP="00625FA6">
            <w:pPr>
              <w:ind w:firstLine="0"/>
              <w:jc w:val="both"/>
              <w:rPr>
                <w:sz w:val="20"/>
                <w:szCs w:val="20"/>
                <w:lang w:eastAsia="en-US"/>
              </w:rPr>
            </w:pPr>
            <w:r w:rsidRPr="00625FA6">
              <w:rPr>
                <w:sz w:val="20"/>
                <w:szCs w:val="20"/>
                <w:lang w:eastAsia="en-US"/>
              </w:rPr>
              <w:t xml:space="preserve">Проведение не менее 10 мероприятий с участием промышленно-производственных предприятий: </w:t>
            </w:r>
          </w:p>
          <w:p w14:paraId="11E6E4B9" w14:textId="77777777" w:rsidR="00625FA6" w:rsidRPr="00625FA6" w:rsidRDefault="00625FA6" w:rsidP="00625FA6">
            <w:pPr>
              <w:ind w:firstLine="0"/>
              <w:jc w:val="both"/>
              <w:rPr>
                <w:sz w:val="20"/>
                <w:szCs w:val="20"/>
                <w:lang w:eastAsia="en-US"/>
              </w:rPr>
            </w:pPr>
            <w:r w:rsidRPr="00625FA6">
              <w:rPr>
                <w:sz w:val="20"/>
                <w:szCs w:val="20"/>
                <w:lang w:eastAsia="en-US"/>
              </w:rPr>
              <w:t>-</w:t>
            </w:r>
            <w:proofErr w:type="spellStart"/>
            <w:r w:rsidRPr="00625FA6">
              <w:rPr>
                <w:sz w:val="20"/>
                <w:szCs w:val="20"/>
                <w:lang w:eastAsia="en-US"/>
              </w:rPr>
              <w:t>Дартс</w:t>
            </w:r>
            <w:proofErr w:type="spellEnd"/>
            <w:r w:rsidRPr="00625FA6">
              <w:rPr>
                <w:sz w:val="20"/>
                <w:szCs w:val="20"/>
                <w:lang w:eastAsia="en-US"/>
              </w:rPr>
              <w:t xml:space="preserve"> в зачет спартакиада трудовых коллективов;</w:t>
            </w:r>
          </w:p>
          <w:p w14:paraId="61E156DC" w14:textId="77777777" w:rsidR="00625FA6" w:rsidRPr="00625FA6" w:rsidRDefault="00625FA6" w:rsidP="00625FA6">
            <w:pPr>
              <w:ind w:firstLine="0"/>
              <w:jc w:val="both"/>
              <w:rPr>
                <w:sz w:val="20"/>
                <w:szCs w:val="20"/>
                <w:lang w:eastAsia="en-US"/>
              </w:rPr>
            </w:pPr>
            <w:r w:rsidRPr="00625FA6">
              <w:rPr>
                <w:sz w:val="20"/>
                <w:szCs w:val="20"/>
                <w:lang w:eastAsia="en-US"/>
              </w:rPr>
              <w:t xml:space="preserve">-Бильярд в </w:t>
            </w:r>
            <w:proofErr w:type="gramStart"/>
            <w:r w:rsidRPr="00625FA6">
              <w:rPr>
                <w:sz w:val="20"/>
                <w:szCs w:val="20"/>
                <w:lang w:eastAsia="en-US"/>
              </w:rPr>
              <w:t>зачет  спартакиада</w:t>
            </w:r>
            <w:proofErr w:type="gramEnd"/>
            <w:r w:rsidRPr="00625FA6">
              <w:rPr>
                <w:sz w:val="20"/>
                <w:szCs w:val="20"/>
                <w:lang w:eastAsia="en-US"/>
              </w:rPr>
              <w:t xml:space="preserve"> трудовых коллективов;</w:t>
            </w:r>
          </w:p>
          <w:p w14:paraId="1CCE24F8" w14:textId="77777777" w:rsidR="00625FA6" w:rsidRPr="00625FA6" w:rsidRDefault="00625FA6" w:rsidP="00625FA6">
            <w:pPr>
              <w:ind w:firstLine="0"/>
              <w:jc w:val="both"/>
              <w:rPr>
                <w:sz w:val="20"/>
                <w:szCs w:val="20"/>
                <w:lang w:eastAsia="en-US"/>
              </w:rPr>
            </w:pPr>
            <w:r w:rsidRPr="00625FA6">
              <w:rPr>
                <w:sz w:val="20"/>
                <w:szCs w:val="20"/>
                <w:lang w:eastAsia="en-US"/>
              </w:rPr>
              <w:t>-Спортивная семья в зачет спартакиады трудовых коллективов;</w:t>
            </w:r>
          </w:p>
          <w:p w14:paraId="2B6CF8EA" w14:textId="77777777" w:rsidR="00625FA6" w:rsidRPr="00625FA6" w:rsidRDefault="00625FA6" w:rsidP="00625FA6">
            <w:pPr>
              <w:ind w:firstLine="0"/>
              <w:jc w:val="both"/>
              <w:rPr>
                <w:sz w:val="20"/>
                <w:szCs w:val="20"/>
                <w:lang w:eastAsia="en-US"/>
              </w:rPr>
            </w:pPr>
            <w:r w:rsidRPr="00625FA6">
              <w:rPr>
                <w:sz w:val="20"/>
                <w:szCs w:val="20"/>
                <w:lang w:eastAsia="en-US"/>
              </w:rPr>
              <w:t>-Футбол в зачет спартакиады трудовых коллективов;</w:t>
            </w:r>
          </w:p>
          <w:p w14:paraId="0E95F30A" w14:textId="77777777" w:rsidR="00625FA6" w:rsidRPr="00625FA6" w:rsidRDefault="00625FA6" w:rsidP="00625FA6">
            <w:pPr>
              <w:ind w:firstLine="0"/>
              <w:jc w:val="both"/>
              <w:rPr>
                <w:sz w:val="20"/>
                <w:szCs w:val="20"/>
                <w:lang w:eastAsia="en-US"/>
              </w:rPr>
            </w:pPr>
            <w:r w:rsidRPr="00625FA6">
              <w:rPr>
                <w:sz w:val="20"/>
                <w:szCs w:val="20"/>
                <w:lang w:eastAsia="en-US"/>
              </w:rPr>
              <w:t xml:space="preserve"> -Стрельба в зачет спартакиады трудовых коллективов;</w:t>
            </w:r>
          </w:p>
          <w:p w14:paraId="29998BCB" w14:textId="77777777" w:rsidR="00625FA6" w:rsidRPr="00625FA6" w:rsidRDefault="00625FA6" w:rsidP="00625FA6">
            <w:pPr>
              <w:ind w:firstLine="0"/>
              <w:jc w:val="both"/>
              <w:rPr>
                <w:sz w:val="20"/>
                <w:szCs w:val="20"/>
                <w:lang w:eastAsia="en-US"/>
              </w:rPr>
            </w:pPr>
            <w:r w:rsidRPr="00625FA6">
              <w:rPr>
                <w:sz w:val="20"/>
                <w:szCs w:val="20"/>
                <w:lang w:eastAsia="en-US"/>
              </w:rPr>
              <w:t xml:space="preserve">-Настольный </w:t>
            </w:r>
            <w:proofErr w:type="gramStart"/>
            <w:r w:rsidRPr="00625FA6">
              <w:rPr>
                <w:sz w:val="20"/>
                <w:szCs w:val="20"/>
                <w:lang w:eastAsia="en-US"/>
              </w:rPr>
              <w:t>теннис  в</w:t>
            </w:r>
            <w:proofErr w:type="gramEnd"/>
            <w:r w:rsidRPr="00625FA6">
              <w:rPr>
                <w:sz w:val="20"/>
                <w:szCs w:val="20"/>
                <w:lang w:eastAsia="en-US"/>
              </w:rPr>
              <w:t xml:space="preserve"> зачёт спартакиады трудовых коллективов;</w:t>
            </w:r>
          </w:p>
          <w:p w14:paraId="0294B754" w14:textId="77777777" w:rsidR="00625FA6" w:rsidRPr="00625FA6" w:rsidRDefault="00625FA6" w:rsidP="00625FA6">
            <w:pPr>
              <w:ind w:firstLine="0"/>
              <w:jc w:val="both"/>
              <w:rPr>
                <w:sz w:val="20"/>
                <w:szCs w:val="20"/>
                <w:lang w:eastAsia="en-US"/>
              </w:rPr>
            </w:pPr>
            <w:r w:rsidRPr="00625FA6">
              <w:rPr>
                <w:sz w:val="20"/>
                <w:szCs w:val="20"/>
                <w:lang w:eastAsia="en-US"/>
              </w:rPr>
              <w:t>-</w:t>
            </w:r>
            <w:proofErr w:type="spellStart"/>
            <w:r w:rsidRPr="00625FA6">
              <w:rPr>
                <w:sz w:val="20"/>
                <w:szCs w:val="20"/>
                <w:lang w:eastAsia="en-US"/>
              </w:rPr>
              <w:t>Стритбол</w:t>
            </w:r>
            <w:proofErr w:type="spellEnd"/>
            <w:r w:rsidRPr="00625FA6">
              <w:rPr>
                <w:sz w:val="20"/>
                <w:szCs w:val="20"/>
                <w:lang w:eastAsia="en-US"/>
              </w:rPr>
              <w:t xml:space="preserve"> в зачет спартакиады трудовых коллективов;</w:t>
            </w:r>
          </w:p>
          <w:p w14:paraId="1E49B70F" w14:textId="77777777" w:rsidR="00625FA6" w:rsidRPr="00625FA6" w:rsidRDefault="00625FA6" w:rsidP="00625FA6">
            <w:pPr>
              <w:ind w:firstLine="0"/>
              <w:jc w:val="both"/>
              <w:rPr>
                <w:sz w:val="20"/>
                <w:szCs w:val="20"/>
                <w:lang w:eastAsia="en-US"/>
              </w:rPr>
            </w:pPr>
            <w:r w:rsidRPr="00625FA6">
              <w:rPr>
                <w:sz w:val="20"/>
                <w:szCs w:val="20"/>
                <w:lang w:eastAsia="en-US"/>
              </w:rPr>
              <w:t>-Перетягивание каната в зачёт спартакиады трудовых коллективов;</w:t>
            </w:r>
          </w:p>
          <w:p w14:paraId="0D006E01" w14:textId="77777777" w:rsidR="00625FA6" w:rsidRPr="00625FA6" w:rsidRDefault="00625FA6" w:rsidP="00625FA6">
            <w:pPr>
              <w:ind w:firstLine="0"/>
              <w:jc w:val="both"/>
              <w:rPr>
                <w:sz w:val="20"/>
                <w:szCs w:val="20"/>
                <w:lang w:eastAsia="en-US"/>
              </w:rPr>
            </w:pPr>
            <w:r w:rsidRPr="00625FA6">
              <w:rPr>
                <w:sz w:val="20"/>
                <w:szCs w:val="20"/>
                <w:lang w:eastAsia="en-US"/>
              </w:rPr>
              <w:t>-Гиревой спорт в зачёт спартакиады трудовых коллективов;</w:t>
            </w:r>
          </w:p>
          <w:p w14:paraId="6488E5A4" w14:textId="77777777" w:rsidR="00625FA6" w:rsidRPr="00625FA6" w:rsidRDefault="00625FA6" w:rsidP="00625FA6">
            <w:pPr>
              <w:ind w:firstLine="0"/>
              <w:jc w:val="both"/>
              <w:rPr>
                <w:sz w:val="20"/>
                <w:szCs w:val="20"/>
                <w:lang w:eastAsia="en-US"/>
              </w:rPr>
            </w:pPr>
            <w:r w:rsidRPr="00625FA6">
              <w:rPr>
                <w:sz w:val="20"/>
                <w:szCs w:val="20"/>
                <w:lang w:eastAsia="en-US"/>
              </w:rPr>
              <w:t xml:space="preserve"> -Волейбол в зачет спартакиады</w:t>
            </w:r>
          </w:p>
          <w:p w14:paraId="72DEB724" w14:textId="77777777" w:rsidR="00625FA6" w:rsidRPr="00625FA6" w:rsidRDefault="00625FA6" w:rsidP="00625FA6">
            <w:pPr>
              <w:ind w:firstLine="0"/>
              <w:jc w:val="both"/>
              <w:rPr>
                <w:sz w:val="20"/>
                <w:szCs w:val="20"/>
                <w:lang w:eastAsia="en-US"/>
              </w:rPr>
            </w:pPr>
            <w:r w:rsidRPr="00625FA6">
              <w:rPr>
                <w:sz w:val="20"/>
                <w:szCs w:val="20"/>
                <w:lang w:eastAsia="en-US"/>
              </w:rPr>
              <w:t xml:space="preserve"> трудовых коллективов;</w:t>
            </w:r>
          </w:p>
          <w:p w14:paraId="6524D5DD" w14:textId="77777777" w:rsidR="00625FA6" w:rsidRPr="00625FA6" w:rsidRDefault="00625FA6" w:rsidP="00625FA6">
            <w:pPr>
              <w:ind w:firstLine="0"/>
              <w:jc w:val="both"/>
              <w:rPr>
                <w:sz w:val="20"/>
                <w:szCs w:val="20"/>
                <w:lang w:eastAsia="en-US"/>
              </w:rPr>
            </w:pPr>
            <w:r w:rsidRPr="00625FA6">
              <w:rPr>
                <w:sz w:val="20"/>
                <w:szCs w:val="20"/>
                <w:lang w:eastAsia="en-US"/>
              </w:rPr>
              <w:t xml:space="preserve"> -Шахматы в зачет спартакиады трудовых коллективов;</w:t>
            </w:r>
          </w:p>
          <w:p w14:paraId="512D6DCE" w14:textId="77777777" w:rsidR="00625FA6" w:rsidRPr="00625FA6" w:rsidRDefault="00625FA6" w:rsidP="00625FA6">
            <w:pPr>
              <w:ind w:firstLine="0"/>
              <w:jc w:val="both"/>
              <w:rPr>
                <w:sz w:val="20"/>
                <w:szCs w:val="20"/>
                <w:lang w:eastAsia="en-US"/>
              </w:rPr>
            </w:pPr>
            <w:r w:rsidRPr="00625FA6">
              <w:rPr>
                <w:sz w:val="20"/>
                <w:szCs w:val="20"/>
                <w:lang w:eastAsia="en-US"/>
              </w:rPr>
              <w:t>-Легкая атлетика в зачет спартакиады трудовых коллективов.</w:t>
            </w:r>
          </w:p>
        </w:tc>
        <w:tc>
          <w:tcPr>
            <w:tcW w:w="1960" w:type="dxa"/>
          </w:tcPr>
          <w:p w14:paraId="56DA4E9A" w14:textId="77777777" w:rsidR="00625FA6" w:rsidRPr="00625FA6" w:rsidRDefault="00625FA6" w:rsidP="00625FA6">
            <w:pPr>
              <w:widowControl w:val="0"/>
              <w:autoSpaceDE w:val="0"/>
              <w:autoSpaceDN w:val="0"/>
              <w:adjustRightInd w:val="0"/>
              <w:ind w:firstLine="0"/>
              <w:jc w:val="center"/>
              <w:rPr>
                <w:rFonts w:cs="Arial"/>
                <w:sz w:val="20"/>
                <w:szCs w:val="20"/>
                <w:u w:color="000000"/>
              </w:rPr>
            </w:pPr>
            <w:r w:rsidRPr="00625FA6">
              <w:rPr>
                <w:rFonts w:cs="Arial"/>
                <w:sz w:val="20"/>
                <w:szCs w:val="20"/>
                <w:u w:color="000000"/>
              </w:rPr>
              <w:t>01.01.2020</w:t>
            </w:r>
          </w:p>
        </w:tc>
        <w:tc>
          <w:tcPr>
            <w:tcW w:w="1961" w:type="dxa"/>
          </w:tcPr>
          <w:p w14:paraId="100650D3"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15.12.2020,</w:t>
            </w:r>
          </w:p>
          <w:p w14:paraId="5D577130" w14:textId="77777777" w:rsidR="00625FA6" w:rsidRPr="00625FA6" w:rsidRDefault="00625FA6" w:rsidP="00625FA6">
            <w:pPr>
              <w:autoSpaceDE w:val="0"/>
              <w:autoSpaceDN w:val="0"/>
              <w:adjustRightInd w:val="0"/>
              <w:ind w:firstLine="0"/>
              <w:jc w:val="center"/>
              <w:rPr>
                <w:rFonts w:eastAsiaTheme="minorHAnsi"/>
                <w:color w:val="000000"/>
                <w:sz w:val="20"/>
                <w:szCs w:val="20"/>
                <w:lang w:eastAsia="en-US"/>
              </w:rPr>
            </w:pPr>
            <w:r w:rsidRPr="00625FA6">
              <w:rPr>
                <w:rFonts w:eastAsiaTheme="minorHAnsi"/>
                <w:color w:val="000000"/>
                <w:sz w:val="20"/>
                <w:szCs w:val="20"/>
                <w:lang w:eastAsia="en-US"/>
              </w:rPr>
              <w:t>далее ежегодно</w:t>
            </w:r>
          </w:p>
        </w:tc>
        <w:tc>
          <w:tcPr>
            <w:tcW w:w="2912" w:type="dxa"/>
          </w:tcPr>
          <w:p w14:paraId="7E9E23AA" w14:textId="77777777" w:rsidR="00625FA6" w:rsidRPr="00625FA6" w:rsidRDefault="00625FA6" w:rsidP="00625FA6">
            <w:pPr>
              <w:widowControl w:val="0"/>
              <w:autoSpaceDE w:val="0"/>
              <w:autoSpaceDN w:val="0"/>
              <w:adjustRightInd w:val="0"/>
              <w:ind w:firstLine="0"/>
              <w:jc w:val="center"/>
              <w:rPr>
                <w:rFonts w:cs="Arial"/>
                <w:sz w:val="20"/>
                <w:szCs w:val="20"/>
                <w:u w:color="000000"/>
              </w:rPr>
            </w:pPr>
            <w:proofErr w:type="spellStart"/>
            <w:r w:rsidRPr="00625FA6">
              <w:rPr>
                <w:rFonts w:cs="Arial"/>
                <w:sz w:val="20"/>
                <w:szCs w:val="20"/>
                <w:u w:color="000000"/>
              </w:rPr>
              <w:t>УКСМПиТ</w:t>
            </w:r>
            <w:proofErr w:type="spellEnd"/>
          </w:p>
          <w:p w14:paraId="13CB19CF" w14:textId="77777777" w:rsidR="00625FA6" w:rsidRPr="00625FA6" w:rsidRDefault="00625FA6" w:rsidP="00625FA6">
            <w:pPr>
              <w:widowControl w:val="0"/>
              <w:autoSpaceDE w:val="0"/>
              <w:autoSpaceDN w:val="0"/>
              <w:adjustRightInd w:val="0"/>
              <w:ind w:firstLine="0"/>
              <w:jc w:val="center"/>
              <w:rPr>
                <w:rFonts w:cs="Arial"/>
                <w:sz w:val="20"/>
                <w:szCs w:val="20"/>
                <w:u w:color="000000"/>
              </w:rPr>
            </w:pPr>
          </w:p>
        </w:tc>
        <w:tc>
          <w:tcPr>
            <w:tcW w:w="2912" w:type="dxa"/>
            <w:vMerge/>
          </w:tcPr>
          <w:p w14:paraId="71A9E726" w14:textId="77777777" w:rsidR="00625FA6" w:rsidRPr="00625FA6" w:rsidRDefault="00625FA6" w:rsidP="00625FA6">
            <w:pPr>
              <w:autoSpaceDE w:val="0"/>
              <w:autoSpaceDN w:val="0"/>
              <w:adjustRightInd w:val="0"/>
              <w:ind w:firstLine="0"/>
              <w:jc w:val="both"/>
              <w:rPr>
                <w:color w:val="000000"/>
                <w:sz w:val="20"/>
                <w:szCs w:val="20"/>
                <w:lang w:eastAsia="en-US"/>
              </w:rPr>
            </w:pPr>
          </w:p>
        </w:tc>
      </w:tr>
    </w:tbl>
    <w:p w14:paraId="3A24ACA9" w14:textId="77777777" w:rsidR="00625FA6" w:rsidRPr="00625FA6" w:rsidRDefault="00625FA6" w:rsidP="00625FA6">
      <w:pPr>
        <w:snapToGrid w:val="0"/>
        <w:rPr>
          <w:sz w:val="20"/>
          <w:szCs w:val="20"/>
          <w:lang w:eastAsia="en-US"/>
        </w:rPr>
      </w:pPr>
      <w:r w:rsidRPr="00625FA6">
        <w:rPr>
          <w:sz w:val="20"/>
          <w:szCs w:val="20"/>
          <w:lang w:eastAsia="en-US"/>
        </w:rPr>
        <w:t>Применяемые сокращения:</w:t>
      </w:r>
    </w:p>
    <w:p w14:paraId="2C00B12D" w14:textId="77777777" w:rsidR="00625FA6" w:rsidRPr="00625FA6" w:rsidRDefault="00625FA6" w:rsidP="00625FA6">
      <w:pPr>
        <w:jc w:val="both"/>
        <w:rPr>
          <w:color w:val="000000"/>
          <w:sz w:val="20"/>
          <w:szCs w:val="20"/>
          <w:lang w:eastAsia="en-US"/>
        </w:rPr>
      </w:pPr>
      <w:r w:rsidRPr="00625FA6">
        <w:rPr>
          <w:color w:val="000000"/>
          <w:sz w:val="20"/>
          <w:szCs w:val="20"/>
          <w:lang w:eastAsia="en-US"/>
        </w:rPr>
        <w:t xml:space="preserve">ООСОН – отдел организации социального обслуживания населения администрации </w:t>
      </w:r>
      <w:r w:rsidRPr="00625FA6">
        <w:rPr>
          <w:sz w:val="20"/>
          <w:szCs w:val="20"/>
          <w:u w:color="000000"/>
          <w:lang w:eastAsia="en-US"/>
        </w:rPr>
        <w:t>Куйбышевского муниципального района Новосибирской области</w:t>
      </w:r>
      <w:r w:rsidRPr="00625FA6">
        <w:rPr>
          <w:color w:val="000000"/>
          <w:sz w:val="20"/>
          <w:szCs w:val="20"/>
          <w:lang w:eastAsia="en-US"/>
        </w:rPr>
        <w:t>;</w:t>
      </w:r>
    </w:p>
    <w:p w14:paraId="3199E6C3" w14:textId="77777777" w:rsidR="00625FA6" w:rsidRPr="00625FA6" w:rsidRDefault="00625FA6" w:rsidP="00625FA6">
      <w:pPr>
        <w:jc w:val="both"/>
        <w:rPr>
          <w:color w:val="000000"/>
          <w:sz w:val="20"/>
          <w:szCs w:val="20"/>
          <w:lang w:eastAsia="en-US"/>
        </w:rPr>
      </w:pPr>
      <w:proofErr w:type="spellStart"/>
      <w:r w:rsidRPr="00625FA6">
        <w:rPr>
          <w:color w:val="000000"/>
          <w:sz w:val="20"/>
          <w:szCs w:val="20"/>
          <w:lang w:eastAsia="en-US"/>
        </w:rPr>
        <w:t>УКСМПиТ</w:t>
      </w:r>
      <w:proofErr w:type="spellEnd"/>
      <w:r w:rsidRPr="00625FA6">
        <w:rPr>
          <w:color w:val="000000"/>
          <w:sz w:val="20"/>
          <w:szCs w:val="20"/>
          <w:lang w:eastAsia="en-US"/>
        </w:rPr>
        <w:t xml:space="preserve"> – Управление культуры, спорта, молодёжной политики и туризма администрация </w:t>
      </w:r>
      <w:r w:rsidRPr="00625FA6">
        <w:rPr>
          <w:sz w:val="20"/>
          <w:szCs w:val="20"/>
          <w:u w:color="000000"/>
          <w:lang w:eastAsia="en-US"/>
        </w:rPr>
        <w:t>Куйбышевского муниципального района Новосибирской области</w:t>
      </w:r>
      <w:r w:rsidRPr="00625FA6">
        <w:rPr>
          <w:color w:val="000000"/>
          <w:sz w:val="20"/>
          <w:szCs w:val="20"/>
          <w:lang w:eastAsia="en-US"/>
        </w:rPr>
        <w:t>;</w:t>
      </w:r>
    </w:p>
    <w:p w14:paraId="78369164" w14:textId="77777777" w:rsidR="00625FA6" w:rsidRPr="00625FA6" w:rsidRDefault="00625FA6" w:rsidP="00625FA6">
      <w:pPr>
        <w:jc w:val="both"/>
        <w:rPr>
          <w:color w:val="000000"/>
          <w:sz w:val="20"/>
          <w:szCs w:val="20"/>
          <w:lang w:eastAsia="en-US"/>
        </w:rPr>
      </w:pPr>
      <w:r w:rsidRPr="00625FA6">
        <w:rPr>
          <w:sz w:val="20"/>
          <w:szCs w:val="20"/>
          <w:lang w:eastAsia="en-US"/>
        </w:rPr>
        <w:t xml:space="preserve">УО-управления образования администрации </w:t>
      </w:r>
      <w:r w:rsidRPr="00625FA6">
        <w:rPr>
          <w:sz w:val="20"/>
          <w:szCs w:val="20"/>
          <w:u w:color="000000"/>
          <w:lang w:eastAsia="en-US"/>
        </w:rPr>
        <w:t>Куйбышевского муниципального района Новосибирской области</w:t>
      </w:r>
      <w:r w:rsidRPr="00625FA6">
        <w:rPr>
          <w:color w:val="000000"/>
          <w:sz w:val="20"/>
          <w:szCs w:val="20"/>
          <w:lang w:eastAsia="en-US"/>
        </w:rPr>
        <w:t>;</w:t>
      </w:r>
    </w:p>
    <w:p w14:paraId="60749F43" w14:textId="77777777" w:rsidR="00625FA6" w:rsidRPr="00625FA6" w:rsidRDefault="00625FA6" w:rsidP="00625FA6">
      <w:pPr>
        <w:shd w:val="clear" w:color="auto" w:fill="FFFFFF"/>
        <w:tabs>
          <w:tab w:val="left" w:pos="1440"/>
          <w:tab w:val="left" w:pos="1620"/>
        </w:tabs>
        <w:jc w:val="both"/>
        <w:rPr>
          <w:sz w:val="20"/>
          <w:szCs w:val="20"/>
          <w:lang w:eastAsia="en-US"/>
        </w:rPr>
      </w:pPr>
      <w:r w:rsidRPr="00625FA6">
        <w:rPr>
          <w:sz w:val="20"/>
          <w:szCs w:val="20"/>
          <w:lang w:eastAsia="en-US"/>
        </w:rPr>
        <w:t xml:space="preserve">МО-муниципальные образования </w:t>
      </w:r>
      <w:proofErr w:type="spellStart"/>
      <w:r w:rsidRPr="00625FA6">
        <w:rPr>
          <w:sz w:val="20"/>
          <w:szCs w:val="20"/>
          <w:lang w:eastAsia="en-US"/>
        </w:rPr>
        <w:t>г.Куйбышева</w:t>
      </w:r>
      <w:proofErr w:type="spellEnd"/>
      <w:r w:rsidRPr="00625FA6">
        <w:rPr>
          <w:sz w:val="20"/>
          <w:szCs w:val="20"/>
          <w:lang w:eastAsia="en-US"/>
        </w:rPr>
        <w:t xml:space="preserve"> и сельских поселений;</w:t>
      </w:r>
    </w:p>
    <w:p w14:paraId="750EC9F1" w14:textId="77777777" w:rsidR="00625FA6" w:rsidRPr="00625FA6" w:rsidRDefault="00625FA6" w:rsidP="00625FA6">
      <w:pPr>
        <w:shd w:val="clear" w:color="auto" w:fill="FFFFFF"/>
        <w:tabs>
          <w:tab w:val="left" w:pos="1440"/>
          <w:tab w:val="left" w:pos="1620"/>
        </w:tabs>
        <w:jc w:val="both"/>
        <w:rPr>
          <w:sz w:val="20"/>
          <w:szCs w:val="20"/>
          <w:lang w:eastAsia="en-US"/>
        </w:rPr>
      </w:pPr>
      <w:r w:rsidRPr="00625FA6">
        <w:rPr>
          <w:sz w:val="20"/>
          <w:szCs w:val="20"/>
          <w:lang w:eastAsia="en-US"/>
        </w:rPr>
        <w:t>КЦРБ- государственное бюджетное учреждение здравоохранения «Куйбышевская центральная районная больница»;</w:t>
      </w:r>
    </w:p>
    <w:p w14:paraId="53662560" w14:textId="77777777" w:rsidR="00625FA6" w:rsidRPr="00625FA6" w:rsidRDefault="00625FA6" w:rsidP="00625FA6">
      <w:pPr>
        <w:jc w:val="both"/>
        <w:rPr>
          <w:sz w:val="20"/>
          <w:szCs w:val="20"/>
          <w:lang w:eastAsia="en-US"/>
        </w:rPr>
      </w:pPr>
      <w:r w:rsidRPr="00625FA6">
        <w:rPr>
          <w:sz w:val="20"/>
          <w:szCs w:val="20"/>
          <w:lang w:eastAsia="en-US"/>
        </w:rPr>
        <w:t>МБУ КЦСОН- муниципальное бюджетное учреждение «Комплексный центр социального обслуживания населения» Куйбышевского района;</w:t>
      </w:r>
    </w:p>
    <w:p w14:paraId="10B4B369" w14:textId="77777777" w:rsidR="00625FA6" w:rsidRPr="00625FA6" w:rsidRDefault="00625FA6" w:rsidP="00625FA6">
      <w:pPr>
        <w:jc w:val="both"/>
        <w:rPr>
          <w:sz w:val="20"/>
          <w:szCs w:val="20"/>
          <w:lang w:eastAsia="en-US"/>
        </w:rPr>
      </w:pPr>
      <w:r w:rsidRPr="00625FA6">
        <w:rPr>
          <w:sz w:val="20"/>
          <w:szCs w:val="20"/>
          <w:u w:color="000000"/>
          <w:lang w:eastAsia="en-US"/>
        </w:rPr>
        <w:t xml:space="preserve">МКУК МК – муниципальное казенное учреждение культуры </w:t>
      </w:r>
      <w:proofErr w:type="spellStart"/>
      <w:r w:rsidRPr="00625FA6">
        <w:rPr>
          <w:sz w:val="20"/>
          <w:szCs w:val="20"/>
          <w:u w:color="000000"/>
          <w:lang w:eastAsia="en-US"/>
        </w:rPr>
        <w:t>г.Куйбышева</w:t>
      </w:r>
      <w:proofErr w:type="spellEnd"/>
      <w:r w:rsidRPr="00625FA6">
        <w:rPr>
          <w:sz w:val="20"/>
          <w:szCs w:val="20"/>
          <w:u w:color="000000"/>
          <w:lang w:eastAsia="en-US"/>
        </w:rPr>
        <w:t xml:space="preserve"> «Музейный комплекс» </w:t>
      </w:r>
    </w:p>
    <w:p w14:paraId="7F538D52" w14:textId="77777777" w:rsidR="00625FA6" w:rsidRPr="00625FA6" w:rsidRDefault="00625FA6" w:rsidP="00625FA6">
      <w:pPr>
        <w:jc w:val="both"/>
        <w:rPr>
          <w:rFonts w:cs="Arial"/>
          <w:sz w:val="20"/>
          <w:szCs w:val="20"/>
          <w:u w:color="000000"/>
        </w:rPr>
      </w:pPr>
      <w:r w:rsidRPr="00625FA6">
        <w:rPr>
          <w:rFonts w:cs="Arial"/>
          <w:sz w:val="20"/>
          <w:szCs w:val="20"/>
          <w:u w:color="000000"/>
        </w:rPr>
        <w:t>КШИ – государственное бюджетное общеобразовательное учреждение Новосибирской области «Коррекционная школа-интернат»;</w:t>
      </w:r>
    </w:p>
    <w:p w14:paraId="43617C3F" w14:textId="77777777" w:rsidR="00625FA6" w:rsidRPr="00625FA6" w:rsidRDefault="00625FA6" w:rsidP="00625FA6">
      <w:pPr>
        <w:widowControl w:val="0"/>
        <w:autoSpaceDE w:val="0"/>
        <w:autoSpaceDN w:val="0"/>
        <w:adjustRightInd w:val="0"/>
        <w:rPr>
          <w:color w:val="333333"/>
          <w:sz w:val="20"/>
          <w:szCs w:val="20"/>
          <w:shd w:val="clear" w:color="auto" w:fill="FFFFFF"/>
        </w:rPr>
      </w:pPr>
      <w:r w:rsidRPr="00625FA6">
        <w:rPr>
          <w:rFonts w:cs="Arial"/>
          <w:sz w:val="20"/>
          <w:szCs w:val="20"/>
          <w:u w:color="000000"/>
        </w:rPr>
        <w:t>СОЦ «Олимп» - м</w:t>
      </w:r>
      <w:r w:rsidRPr="00625FA6">
        <w:rPr>
          <w:color w:val="333333"/>
          <w:sz w:val="20"/>
          <w:szCs w:val="20"/>
          <w:shd w:val="clear" w:color="auto" w:fill="FFFFFF"/>
        </w:rPr>
        <w:t>униципальное бюджетное учреждение спорта города Куйбышева Куйбышевского района Новосибирской области «Спортивно-оздоровительный центр города Куйбышева»;</w:t>
      </w:r>
    </w:p>
    <w:p w14:paraId="0DE867AA" w14:textId="77777777" w:rsidR="00625FA6" w:rsidRPr="00625FA6" w:rsidRDefault="00625FA6" w:rsidP="00625FA6">
      <w:pPr>
        <w:widowControl w:val="0"/>
        <w:autoSpaceDE w:val="0"/>
        <w:autoSpaceDN w:val="0"/>
        <w:adjustRightInd w:val="0"/>
        <w:rPr>
          <w:sz w:val="20"/>
          <w:szCs w:val="20"/>
          <w:u w:color="000000"/>
        </w:rPr>
      </w:pPr>
      <w:r w:rsidRPr="00625FA6">
        <w:rPr>
          <w:color w:val="333333"/>
          <w:sz w:val="20"/>
          <w:szCs w:val="20"/>
          <w:shd w:val="clear" w:color="auto" w:fill="FFFFFF"/>
        </w:rPr>
        <w:t>ДМ- муниципальное бюджетное учреждение «Дом молодежи Куйбышевского района».</w:t>
      </w:r>
    </w:p>
    <w:p w14:paraId="3C250B0F" w14:textId="77777777" w:rsidR="00625FA6" w:rsidRPr="00625FA6" w:rsidRDefault="00625FA6" w:rsidP="00625FA6">
      <w:pPr>
        <w:widowControl w:val="0"/>
        <w:autoSpaceDE w:val="0"/>
        <w:autoSpaceDN w:val="0"/>
        <w:adjustRightInd w:val="0"/>
        <w:jc w:val="center"/>
        <w:rPr>
          <w:rFonts w:cs="Arial"/>
          <w:sz w:val="20"/>
          <w:szCs w:val="20"/>
          <w:u w:color="000000"/>
        </w:rPr>
        <w:sectPr w:rsidR="00625FA6" w:rsidRPr="00625FA6" w:rsidSect="00625FA6">
          <w:pgSz w:w="16838" w:h="11906" w:orient="landscape"/>
          <w:pgMar w:top="567" w:right="794" w:bottom="1418" w:left="794" w:header="709" w:footer="709" w:gutter="0"/>
          <w:cols w:space="708"/>
          <w:docGrid w:linePitch="360"/>
        </w:sectPr>
      </w:pPr>
    </w:p>
    <w:p w14:paraId="1BA5A301" w14:textId="77777777" w:rsidR="00B469DE" w:rsidRPr="00625FA6" w:rsidRDefault="00B469DE" w:rsidP="00625FA6">
      <w:pPr>
        <w:pStyle w:val="10"/>
        <w:jc w:val="center"/>
        <w:rPr>
          <w:sz w:val="20"/>
        </w:rPr>
      </w:pPr>
      <w:r w:rsidRPr="00625FA6">
        <w:rPr>
          <w:sz w:val="20"/>
        </w:rPr>
        <w:lastRenderedPageBreak/>
        <w:t xml:space="preserve">АДМИНИСТРАЦИЯ </w:t>
      </w:r>
    </w:p>
    <w:p w14:paraId="3C6B19FB" w14:textId="77777777" w:rsidR="00B469DE" w:rsidRPr="00625FA6" w:rsidRDefault="00B469DE" w:rsidP="00625FA6">
      <w:pPr>
        <w:pStyle w:val="10"/>
        <w:jc w:val="center"/>
        <w:rPr>
          <w:sz w:val="20"/>
        </w:rPr>
      </w:pPr>
      <w:r w:rsidRPr="00625FA6">
        <w:rPr>
          <w:sz w:val="20"/>
        </w:rPr>
        <w:t>КУЙБЫШЕВСКОГО МУНИЦИПАЛЬНОГО РАЙОНА</w:t>
      </w:r>
    </w:p>
    <w:p w14:paraId="73D089FF" w14:textId="77777777" w:rsidR="00B469DE" w:rsidRPr="00625FA6" w:rsidRDefault="00B469DE" w:rsidP="00625FA6">
      <w:pPr>
        <w:jc w:val="center"/>
        <w:rPr>
          <w:sz w:val="20"/>
          <w:szCs w:val="20"/>
        </w:rPr>
      </w:pPr>
      <w:r w:rsidRPr="00625FA6">
        <w:rPr>
          <w:sz w:val="20"/>
          <w:szCs w:val="20"/>
        </w:rPr>
        <w:t>НОВОСИБИРСКОЙ ОБЛАСТИ</w:t>
      </w:r>
    </w:p>
    <w:p w14:paraId="224AF758" w14:textId="77777777" w:rsidR="00B469DE" w:rsidRPr="00625FA6" w:rsidRDefault="00B469DE" w:rsidP="00625FA6">
      <w:pPr>
        <w:jc w:val="center"/>
        <w:rPr>
          <w:sz w:val="20"/>
          <w:szCs w:val="20"/>
        </w:rPr>
      </w:pPr>
    </w:p>
    <w:p w14:paraId="30FFC09D" w14:textId="77777777" w:rsidR="00B469DE" w:rsidRPr="00625FA6" w:rsidRDefault="00B469DE" w:rsidP="00625FA6">
      <w:pPr>
        <w:pStyle w:val="20"/>
        <w:ind w:firstLine="0"/>
        <w:jc w:val="center"/>
        <w:rPr>
          <w:sz w:val="20"/>
        </w:rPr>
      </w:pPr>
      <w:r w:rsidRPr="00625FA6">
        <w:rPr>
          <w:sz w:val="20"/>
        </w:rPr>
        <w:t>ПОСТАНОВЛЕНИЕ</w:t>
      </w:r>
    </w:p>
    <w:p w14:paraId="5E8D121D" w14:textId="77777777" w:rsidR="00B469DE" w:rsidRPr="00625FA6" w:rsidRDefault="00B469DE" w:rsidP="00625FA6">
      <w:pPr>
        <w:jc w:val="center"/>
        <w:rPr>
          <w:sz w:val="20"/>
          <w:szCs w:val="20"/>
        </w:rPr>
      </w:pPr>
    </w:p>
    <w:p w14:paraId="64FCBC86" w14:textId="77777777" w:rsidR="00B469DE" w:rsidRPr="00625FA6" w:rsidRDefault="00B469DE" w:rsidP="00625FA6">
      <w:pPr>
        <w:jc w:val="center"/>
        <w:rPr>
          <w:sz w:val="20"/>
          <w:szCs w:val="20"/>
        </w:rPr>
      </w:pPr>
      <w:r w:rsidRPr="00625FA6">
        <w:rPr>
          <w:sz w:val="20"/>
          <w:szCs w:val="20"/>
        </w:rPr>
        <w:t>г. Куйбышев</w:t>
      </w:r>
    </w:p>
    <w:p w14:paraId="4ED9404A" w14:textId="77777777" w:rsidR="00B469DE" w:rsidRPr="00625FA6" w:rsidRDefault="00B469DE" w:rsidP="00625FA6">
      <w:pPr>
        <w:jc w:val="center"/>
        <w:rPr>
          <w:sz w:val="20"/>
          <w:szCs w:val="20"/>
        </w:rPr>
      </w:pPr>
      <w:r w:rsidRPr="00625FA6">
        <w:rPr>
          <w:sz w:val="20"/>
          <w:szCs w:val="20"/>
        </w:rPr>
        <w:t>Новосибирская область</w:t>
      </w:r>
    </w:p>
    <w:p w14:paraId="7F842807" w14:textId="77777777" w:rsidR="00B469DE" w:rsidRPr="00625FA6" w:rsidRDefault="00B469DE" w:rsidP="00625FA6">
      <w:pPr>
        <w:jc w:val="center"/>
        <w:rPr>
          <w:sz w:val="20"/>
          <w:szCs w:val="20"/>
        </w:rPr>
      </w:pPr>
    </w:p>
    <w:p w14:paraId="0C0089E2" w14:textId="77777777" w:rsidR="00B469DE" w:rsidRPr="00625FA6" w:rsidRDefault="00B469DE" w:rsidP="00625FA6">
      <w:pPr>
        <w:jc w:val="center"/>
        <w:rPr>
          <w:sz w:val="20"/>
          <w:szCs w:val="20"/>
        </w:rPr>
      </w:pPr>
      <w:r w:rsidRPr="00625FA6">
        <w:rPr>
          <w:sz w:val="20"/>
          <w:szCs w:val="20"/>
        </w:rPr>
        <w:t>21.12.2022  № 974</w:t>
      </w:r>
    </w:p>
    <w:p w14:paraId="0BB667F7" w14:textId="77777777" w:rsidR="00B469DE" w:rsidRPr="00625FA6" w:rsidRDefault="00B469DE" w:rsidP="00625FA6">
      <w:pPr>
        <w:jc w:val="center"/>
        <w:rPr>
          <w:sz w:val="20"/>
          <w:szCs w:val="20"/>
        </w:rPr>
      </w:pPr>
      <w:r w:rsidRPr="00625FA6">
        <w:rPr>
          <w:sz w:val="20"/>
          <w:szCs w:val="20"/>
        </w:rPr>
        <w:t xml:space="preserve">                       </w:t>
      </w:r>
    </w:p>
    <w:p w14:paraId="6FBF1F6E" w14:textId="77777777" w:rsidR="00B469DE" w:rsidRPr="00625FA6" w:rsidRDefault="00B469DE" w:rsidP="00625FA6">
      <w:pPr>
        <w:tabs>
          <w:tab w:val="left" w:pos="0"/>
        </w:tabs>
        <w:jc w:val="center"/>
        <w:rPr>
          <w:sz w:val="20"/>
          <w:szCs w:val="20"/>
        </w:rPr>
      </w:pPr>
      <w:r w:rsidRPr="00625FA6">
        <w:rPr>
          <w:sz w:val="20"/>
          <w:szCs w:val="20"/>
        </w:rPr>
        <w:t>О внесении изменений в постановление администрации Куйбышевского района от 08.04.2011 № 425/1</w:t>
      </w:r>
    </w:p>
    <w:p w14:paraId="1225C1B7" w14:textId="77777777" w:rsidR="00B469DE" w:rsidRPr="00625FA6" w:rsidRDefault="00B469DE" w:rsidP="00625FA6">
      <w:pPr>
        <w:tabs>
          <w:tab w:val="left" w:pos="0"/>
        </w:tabs>
        <w:jc w:val="center"/>
        <w:rPr>
          <w:sz w:val="20"/>
          <w:szCs w:val="20"/>
        </w:rPr>
      </w:pPr>
    </w:p>
    <w:p w14:paraId="4D853B9B" w14:textId="77777777" w:rsidR="00B469DE" w:rsidRPr="00625FA6" w:rsidRDefault="00B469DE" w:rsidP="00625FA6">
      <w:pPr>
        <w:tabs>
          <w:tab w:val="left" w:pos="0"/>
        </w:tabs>
        <w:jc w:val="center"/>
        <w:rPr>
          <w:sz w:val="20"/>
          <w:szCs w:val="20"/>
        </w:rPr>
      </w:pPr>
    </w:p>
    <w:p w14:paraId="0B4C9702" w14:textId="0F048F61" w:rsidR="00B469DE" w:rsidRPr="00625FA6" w:rsidRDefault="00B469DE" w:rsidP="00625FA6">
      <w:pPr>
        <w:tabs>
          <w:tab w:val="left" w:pos="0"/>
        </w:tabs>
        <w:ind w:firstLine="720"/>
        <w:jc w:val="both"/>
        <w:rPr>
          <w:sz w:val="20"/>
          <w:szCs w:val="20"/>
        </w:rPr>
      </w:pPr>
      <w:r w:rsidRPr="00625FA6">
        <w:rPr>
          <w:sz w:val="20"/>
          <w:szCs w:val="20"/>
        </w:rPr>
        <w:t>В целях приведения в соответствие с действующим законодательством муниципальных правовых актов, администрация Куйбышевского муниципального района Новосибирской области</w:t>
      </w:r>
    </w:p>
    <w:p w14:paraId="1449D835" w14:textId="77777777" w:rsidR="00B469DE" w:rsidRPr="00625FA6" w:rsidRDefault="00B469DE" w:rsidP="00625FA6">
      <w:pPr>
        <w:tabs>
          <w:tab w:val="left" w:pos="0"/>
        </w:tabs>
        <w:ind w:firstLine="720"/>
        <w:jc w:val="both"/>
        <w:rPr>
          <w:sz w:val="20"/>
          <w:szCs w:val="20"/>
        </w:rPr>
      </w:pPr>
      <w:r w:rsidRPr="00625FA6">
        <w:rPr>
          <w:sz w:val="20"/>
          <w:szCs w:val="20"/>
        </w:rPr>
        <w:t>ПОСТАНОВЛЯЕТ:</w:t>
      </w:r>
      <w:r w:rsidRPr="00625FA6">
        <w:rPr>
          <w:sz w:val="20"/>
          <w:szCs w:val="20"/>
        </w:rPr>
        <w:tab/>
      </w:r>
    </w:p>
    <w:p w14:paraId="6FF830BC" w14:textId="562547C9" w:rsidR="00B469DE" w:rsidRPr="00625FA6" w:rsidRDefault="00B469DE" w:rsidP="00625FA6">
      <w:pPr>
        <w:ind w:firstLine="708"/>
        <w:jc w:val="both"/>
        <w:rPr>
          <w:sz w:val="20"/>
          <w:szCs w:val="20"/>
        </w:rPr>
      </w:pPr>
      <w:r w:rsidRPr="00625FA6">
        <w:rPr>
          <w:sz w:val="20"/>
          <w:szCs w:val="20"/>
        </w:rPr>
        <w:t>1. Внести в постановление администрации Куйбышевского района от 08.04.201</w:t>
      </w:r>
      <w:r w:rsidR="00373B60" w:rsidRPr="00625FA6">
        <w:rPr>
          <w:sz w:val="20"/>
          <w:szCs w:val="20"/>
        </w:rPr>
        <w:t>1 №425/1</w:t>
      </w:r>
      <w:r w:rsidRPr="00625FA6">
        <w:rPr>
          <w:sz w:val="20"/>
          <w:szCs w:val="20"/>
        </w:rPr>
        <w:t xml:space="preserve"> «Об утверждении схемы размещения нестационарных торговых объектов на территории Куйбышевского района», следующие изменения:</w:t>
      </w:r>
    </w:p>
    <w:p w14:paraId="1F728114" w14:textId="77777777" w:rsidR="00B469DE" w:rsidRPr="00625FA6" w:rsidRDefault="00B469DE" w:rsidP="00625FA6">
      <w:pPr>
        <w:autoSpaceDE w:val="0"/>
        <w:autoSpaceDN w:val="0"/>
        <w:adjustRightInd w:val="0"/>
        <w:ind w:firstLine="708"/>
        <w:jc w:val="both"/>
        <w:rPr>
          <w:sz w:val="20"/>
          <w:szCs w:val="20"/>
        </w:rPr>
      </w:pPr>
      <w:r w:rsidRPr="00625FA6">
        <w:rPr>
          <w:sz w:val="20"/>
          <w:szCs w:val="20"/>
        </w:rPr>
        <w:t>приложение к постановлению изложить в редакции приложения к настоящему постановлению.</w:t>
      </w:r>
    </w:p>
    <w:p w14:paraId="06CE9B95" w14:textId="77777777" w:rsidR="00B469DE" w:rsidRPr="00625FA6" w:rsidRDefault="00B469DE" w:rsidP="00625FA6">
      <w:pPr>
        <w:tabs>
          <w:tab w:val="left" w:pos="-5580"/>
          <w:tab w:val="left" w:pos="0"/>
        </w:tabs>
        <w:ind w:firstLine="708"/>
        <w:jc w:val="both"/>
        <w:rPr>
          <w:sz w:val="20"/>
          <w:szCs w:val="20"/>
        </w:rPr>
      </w:pPr>
      <w:r w:rsidRPr="00625FA6">
        <w:rPr>
          <w:sz w:val="20"/>
          <w:szCs w:val="20"/>
        </w:rPr>
        <w:t>2. Управлению делами администрации Куйбышевского муниципального района Новосибирской области (Орлова Л.В.) обеспечить опубликование постановления в установленном порядке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r w:rsidRPr="00625FA6">
        <w:rPr>
          <w:rFonts w:eastAsia="Calibri"/>
          <w:sz w:val="20"/>
          <w:szCs w:val="20"/>
        </w:rPr>
        <w:t xml:space="preserve"> и разместить на официальном сайте администрации Куйбышевского муниципального района Новосибирской области в </w:t>
      </w:r>
      <w:r w:rsidRPr="00625FA6">
        <w:rPr>
          <w:sz w:val="20"/>
          <w:szCs w:val="20"/>
        </w:rPr>
        <w:t xml:space="preserve">информационно-телекоммуникационной </w:t>
      </w:r>
      <w:r w:rsidRPr="00625FA6">
        <w:rPr>
          <w:rFonts w:eastAsia="Calibri"/>
          <w:sz w:val="20"/>
          <w:szCs w:val="20"/>
        </w:rPr>
        <w:t>сети «Интернет»</w:t>
      </w:r>
      <w:r w:rsidRPr="00625FA6">
        <w:rPr>
          <w:sz w:val="20"/>
          <w:szCs w:val="20"/>
        </w:rPr>
        <w:t xml:space="preserve">. </w:t>
      </w:r>
    </w:p>
    <w:p w14:paraId="3F336943" w14:textId="7B104EB0" w:rsidR="00B469DE" w:rsidRPr="00625FA6" w:rsidRDefault="00B469DE" w:rsidP="00625FA6">
      <w:pPr>
        <w:tabs>
          <w:tab w:val="left" w:pos="709"/>
        </w:tabs>
        <w:ind w:right="-3" w:firstLine="709"/>
        <w:jc w:val="both"/>
        <w:rPr>
          <w:sz w:val="20"/>
          <w:szCs w:val="20"/>
        </w:rPr>
      </w:pPr>
      <w:r w:rsidRPr="00625FA6">
        <w:rPr>
          <w:sz w:val="20"/>
          <w:szCs w:val="20"/>
        </w:rPr>
        <w:t>3. Контроль за исполнением настоящего постановления возложить на з</w:t>
      </w:r>
      <w:r w:rsidR="00373B60" w:rsidRPr="00625FA6">
        <w:rPr>
          <w:sz w:val="20"/>
          <w:szCs w:val="20"/>
        </w:rPr>
        <w:t xml:space="preserve">аместителя главы администрации </w:t>
      </w:r>
      <w:r w:rsidRPr="00625FA6">
        <w:rPr>
          <w:sz w:val="20"/>
          <w:szCs w:val="20"/>
        </w:rPr>
        <w:t xml:space="preserve">– начальника управления экономического развития и труда администрации Куйбышевского муниципального района Новосибирской области </w:t>
      </w:r>
      <w:proofErr w:type="spellStart"/>
      <w:r w:rsidRPr="00625FA6">
        <w:rPr>
          <w:sz w:val="20"/>
          <w:szCs w:val="20"/>
        </w:rPr>
        <w:t>Мусатова</w:t>
      </w:r>
      <w:proofErr w:type="spellEnd"/>
      <w:r w:rsidRPr="00625FA6">
        <w:rPr>
          <w:sz w:val="20"/>
          <w:szCs w:val="20"/>
        </w:rPr>
        <w:t xml:space="preserve"> А.М.</w:t>
      </w:r>
    </w:p>
    <w:p w14:paraId="325A09C8" w14:textId="77777777" w:rsidR="00B469DE" w:rsidRPr="00625FA6" w:rsidRDefault="00B469DE" w:rsidP="00625FA6">
      <w:pPr>
        <w:tabs>
          <w:tab w:val="left" w:pos="-5580"/>
          <w:tab w:val="left" w:pos="0"/>
        </w:tabs>
        <w:ind w:firstLine="708"/>
        <w:jc w:val="both"/>
        <w:rPr>
          <w:sz w:val="20"/>
          <w:szCs w:val="20"/>
        </w:rPr>
      </w:pPr>
    </w:p>
    <w:p w14:paraId="7C67DB1E" w14:textId="77777777" w:rsidR="00B469DE" w:rsidRPr="00625FA6" w:rsidRDefault="00B469DE" w:rsidP="00625FA6">
      <w:pPr>
        <w:rPr>
          <w:sz w:val="20"/>
          <w:szCs w:val="20"/>
        </w:rPr>
      </w:pPr>
      <w:r w:rsidRPr="00625FA6">
        <w:rPr>
          <w:sz w:val="20"/>
          <w:szCs w:val="20"/>
        </w:rPr>
        <w:t>Глава Куйбышевского муниципального</w:t>
      </w:r>
    </w:p>
    <w:p w14:paraId="374E0A35" w14:textId="6D25B8C5" w:rsidR="00B469DE" w:rsidRPr="00625FA6" w:rsidRDefault="00B469DE" w:rsidP="00625FA6">
      <w:pPr>
        <w:rPr>
          <w:sz w:val="20"/>
          <w:szCs w:val="20"/>
        </w:rPr>
      </w:pPr>
      <w:r w:rsidRPr="00625FA6">
        <w:rPr>
          <w:sz w:val="20"/>
          <w:szCs w:val="20"/>
        </w:rPr>
        <w:t>района Новосибирской области                                                                                                                 О.В. Караваев</w:t>
      </w:r>
    </w:p>
    <w:p w14:paraId="47EA53EB" w14:textId="77777777" w:rsidR="00B469DE" w:rsidRPr="00625FA6" w:rsidRDefault="00B469DE" w:rsidP="00625FA6">
      <w:pPr>
        <w:tabs>
          <w:tab w:val="left" w:pos="0"/>
        </w:tabs>
        <w:jc w:val="both"/>
        <w:rPr>
          <w:sz w:val="20"/>
          <w:szCs w:val="20"/>
        </w:rPr>
      </w:pPr>
    </w:p>
    <w:p w14:paraId="03A22ED9" w14:textId="77777777" w:rsidR="00B469DE" w:rsidRPr="00625FA6" w:rsidRDefault="00B469DE" w:rsidP="00625FA6">
      <w:pPr>
        <w:tabs>
          <w:tab w:val="left" w:pos="0"/>
        </w:tabs>
        <w:jc w:val="both"/>
        <w:rPr>
          <w:sz w:val="20"/>
          <w:szCs w:val="20"/>
        </w:rPr>
      </w:pPr>
    </w:p>
    <w:p w14:paraId="7FEBF174" w14:textId="77777777" w:rsidR="00B469DE" w:rsidRPr="00625FA6" w:rsidRDefault="00B469DE" w:rsidP="00625FA6">
      <w:pPr>
        <w:tabs>
          <w:tab w:val="left" w:pos="7425"/>
        </w:tabs>
        <w:jc w:val="right"/>
        <w:rPr>
          <w:sz w:val="20"/>
          <w:szCs w:val="20"/>
        </w:rPr>
        <w:sectPr w:rsidR="00B469DE" w:rsidRPr="00625FA6" w:rsidSect="00625FA6">
          <w:pgSz w:w="11906" w:h="16838"/>
          <w:pgMar w:top="539" w:right="567" w:bottom="426" w:left="1418" w:header="709" w:footer="709" w:gutter="0"/>
          <w:cols w:space="708"/>
          <w:titlePg/>
          <w:docGrid w:linePitch="360"/>
        </w:sectPr>
      </w:pPr>
    </w:p>
    <w:p w14:paraId="199AD8F1" w14:textId="77777777" w:rsidR="00B469DE" w:rsidRPr="00625FA6" w:rsidRDefault="00B469DE" w:rsidP="00625FA6">
      <w:pPr>
        <w:tabs>
          <w:tab w:val="left" w:pos="7425"/>
        </w:tabs>
        <w:jc w:val="right"/>
        <w:rPr>
          <w:sz w:val="20"/>
          <w:szCs w:val="20"/>
        </w:rPr>
      </w:pPr>
      <w:r w:rsidRPr="00625FA6">
        <w:rPr>
          <w:sz w:val="20"/>
          <w:szCs w:val="20"/>
        </w:rPr>
        <w:lastRenderedPageBreak/>
        <w:t xml:space="preserve">Приложение </w:t>
      </w:r>
    </w:p>
    <w:p w14:paraId="64815B4F" w14:textId="77777777" w:rsidR="00B469DE" w:rsidRPr="00625FA6" w:rsidRDefault="00B469DE" w:rsidP="00625FA6">
      <w:pPr>
        <w:tabs>
          <w:tab w:val="left" w:pos="7425"/>
        </w:tabs>
        <w:jc w:val="right"/>
        <w:rPr>
          <w:sz w:val="20"/>
          <w:szCs w:val="20"/>
        </w:rPr>
      </w:pPr>
      <w:r w:rsidRPr="00625FA6">
        <w:rPr>
          <w:sz w:val="20"/>
          <w:szCs w:val="20"/>
        </w:rPr>
        <w:t>к постановлению администрации</w:t>
      </w:r>
    </w:p>
    <w:p w14:paraId="5198C3A9" w14:textId="77777777" w:rsidR="00B469DE" w:rsidRPr="00625FA6" w:rsidRDefault="00B469DE" w:rsidP="00625FA6">
      <w:pPr>
        <w:tabs>
          <w:tab w:val="left" w:pos="7425"/>
        </w:tabs>
        <w:jc w:val="right"/>
        <w:rPr>
          <w:sz w:val="20"/>
          <w:szCs w:val="20"/>
        </w:rPr>
      </w:pPr>
      <w:r w:rsidRPr="00625FA6">
        <w:rPr>
          <w:sz w:val="20"/>
          <w:szCs w:val="20"/>
        </w:rPr>
        <w:t xml:space="preserve">Куйбышевского муниципального района </w:t>
      </w:r>
    </w:p>
    <w:p w14:paraId="6C96FBB0" w14:textId="77777777" w:rsidR="00B469DE" w:rsidRPr="00625FA6" w:rsidRDefault="00B469DE" w:rsidP="00625FA6">
      <w:pPr>
        <w:tabs>
          <w:tab w:val="left" w:pos="7425"/>
        </w:tabs>
        <w:jc w:val="right"/>
        <w:rPr>
          <w:sz w:val="20"/>
          <w:szCs w:val="20"/>
        </w:rPr>
      </w:pPr>
      <w:r w:rsidRPr="00625FA6">
        <w:rPr>
          <w:sz w:val="20"/>
          <w:szCs w:val="20"/>
        </w:rPr>
        <w:t>Новосибирской области</w:t>
      </w:r>
    </w:p>
    <w:p w14:paraId="77429235" w14:textId="2A48A8BE" w:rsidR="00B469DE" w:rsidRPr="00625FA6" w:rsidRDefault="00B469DE" w:rsidP="00625FA6">
      <w:pPr>
        <w:tabs>
          <w:tab w:val="left" w:pos="7425"/>
        </w:tabs>
        <w:jc w:val="right"/>
        <w:rPr>
          <w:sz w:val="20"/>
          <w:szCs w:val="20"/>
        </w:rPr>
      </w:pPr>
      <w:r w:rsidRPr="00625FA6">
        <w:rPr>
          <w:color w:val="FF0000"/>
          <w:sz w:val="20"/>
          <w:szCs w:val="20"/>
        </w:rPr>
        <w:t xml:space="preserve">                                                                                                                                                                                                             </w:t>
      </w:r>
      <w:r w:rsidRPr="00625FA6">
        <w:rPr>
          <w:sz w:val="20"/>
          <w:szCs w:val="20"/>
        </w:rPr>
        <w:t>от 21.12.2022 № 974</w:t>
      </w:r>
    </w:p>
    <w:p w14:paraId="4FF00472" w14:textId="77777777" w:rsidR="00B469DE" w:rsidRPr="00625FA6" w:rsidRDefault="00B469DE" w:rsidP="00625FA6">
      <w:pPr>
        <w:jc w:val="center"/>
        <w:rPr>
          <w:sz w:val="20"/>
          <w:szCs w:val="20"/>
        </w:rPr>
      </w:pPr>
    </w:p>
    <w:p w14:paraId="45E779BB" w14:textId="77777777" w:rsidR="00B469DE" w:rsidRPr="00625FA6" w:rsidRDefault="00B469DE" w:rsidP="00625FA6">
      <w:pPr>
        <w:jc w:val="center"/>
        <w:rPr>
          <w:sz w:val="20"/>
          <w:szCs w:val="20"/>
        </w:rPr>
      </w:pPr>
      <w:r w:rsidRPr="00625FA6">
        <w:rPr>
          <w:sz w:val="20"/>
          <w:szCs w:val="20"/>
        </w:rPr>
        <w:t>СХЕМА</w:t>
      </w:r>
    </w:p>
    <w:p w14:paraId="5C35DF7C" w14:textId="77777777" w:rsidR="00B469DE" w:rsidRPr="00625FA6" w:rsidRDefault="00B469DE" w:rsidP="00625FA6">
      <w:pPr>
        <w:jc w:val="center"/>
        <w:rPr>
          <w:sz w:val="20"/>
          <w:szCs w:val="20"/>
        </w:rPr>
      </w:pPr>
      <w:r w:rsidRPr="00625FA6">
        <w:rPr>
          <w:sz w:val="20"/>
          <w:szCs w:val="20"/>
        </w:rPr>
        <w:t xml:space="preserve">       размещения нестационарных торговых объектов на территории Куйбышевского муниципального района Новосибирской области</w:t>
      </w:r>
    </w:p>
    <w:p w14:paraId="19CB8F1C" w14:textId="77777777" w:rsidR="00B469DE" w:rsidRPr="00625FA6" w:rsidRDefault="00B469DE" w:rsidP="00625FA6">
      <w:pPr>
        <w:rPr>
          <w:sz w:val="20"/>
          <w:szCs w:val="20"/>
        </w:rPr>
      </w:pPr>
    </w:p>
    <w:tbl>
      <w:tblPr>
        <w:tblW w:w="15167" w:type="dxa"/>
        <w:tblInd w:w="217" w:type="dxa"/>
        <w:tblLayout w:type="fixed"/>
        <w:tblCellMar>
          <w:top w:w="15" w:type="dxa"/>
          <w:left w:w="15" w:type="dxa"/>
          <w:bottom w:w="15" w:type="dxa"/>
          <w:right w:w="15" w:type="dxa"/>
        </w:tblCellMar>
        <w:tblLook w:val="04A0" w:firstRow="1" w:lastRow="0" w:firstColumn="1" w:lastColumn="0" w:noHBand="0" w:noVBand="1"/>
      </w:tblPr>
      <w:tblGrid>
        <w:gridCol w:w="428"/>
        <w:gridCol w:w="2175"/>
        <w:gridCol w:w="1508"/>
        <w:gridCol w:w="1276"/>
        <w:gridCol w:w="1275"/>
        <w:gridCol w:w="1351"/>
        <w:gridCol w:w="2237"/>
        <w:gridCol w:w="1649"/>
        <w:gridCol w:w="433"/>
        <w:gridCol w:w="1134"/>
        <w:gridCol w:w="1701"/>
      </w:tblGrid>
      <w:tr w:rsidR="004877F2" w:rsidRPr="00625FA6" w14:paraId="5A553B2D" w14:textId="77777777" w:rsidTr="00B469DE">
        <w:trPr>
          <w:trHeight w:val="2474"/>
        </w:trPr>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313DF0B3" w14:textId="77777777" w:rsidR="00B469DE" w:rsidRPr="00625FA6" w:rsidRDefault="00B469DE" w:rsidP="00625FA6">
            <w:pPr>
              <w:jc w:val="center"/>
              <w:rPr>
                <w:sz w:val="20"/>
                <w:szCs w:val="20"/>
              </w:rPr>
            </w:pPr>
            <w:r w:rsidRPr="00625FA6">
              <w:rPr>
                <w:bCs/>
                <w:sz w:val="20"/>
                <w:szCs w:val="20"/>
              </w:rPr>
              <w:t>п/п</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3047E077" w14:textId="77777777" w:rsidR="00B469DE" w:rsidRPr="00625FA6" w:rsidRDefault="00B469DE" w:rsidP="00625FA6">
            <w:pPr>
              <w:jc w:val="center"/>
              <w:rPr>
                <w:sz w:val="20"/>
                <w:szCs w:val="20"/>
              </w:rPr>
            </w:pPr>
            <w:r w:rsidRPr="00625FA6">
              <w:rPr>
                <w:bCs/>
                <w:sz w:val="20"/>
                <w:szCs w:val="20"/>
              </w:rPr>
              <w:t>Адресный ориентир - место размещения нестационарного торгового объекта (район, адрес)</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507AFC1D" w14:textId="77777777" w:rsidR="00B469DE" w:rsidRPr="00625FA6" w:rsidRDefault="00B469DE" w:rsidP="00625FA6">
            <w:pPr>
              <w:jc w:val="center"/>
              <w:rPr>
                <w:sz w:val="20"/>
                <w:szCs w:val="20"/>
              </w:rPr>
            </w:pPr>
            <w:r w:rsidRPr="00625FA6">
              <w:rPr>
                <w:bCs/>
                <w:sz w:val="20"/>
                <w:szCs w:val="20"/>
              </w:rPr>
              <w:t xml:space="preserve">Тип не стационарно </w:t>
            </w:r>
            <w:proofErr w:type="spellStart"/>
            <w:r w:rsidRPr="00625FA6">
              <w:rPr>
                <w:bCs/>
                <w:sz w:val="20"/>
                <w:szCs w:val="20"/>
              </w:rPr>
              <w:t>го</w:t>
            </w:r>
            <w:proofErr w:type="spellEnd"/>
            <w:r w:rsidRPr="00625FA6">
              <w:rPr>
                <w:bCs/>
                <w:sz w:val="20"/>
                <w:szCs w:val="20"/>
              </w:rPr>
              <w:t xml:space="preserve"> торгового объекта</w:t>
            </w:r>
            <w:r w:rsidRPr="00625FA6">
              <w:rPr>
                <w:sz w:val="20"/>
                <w:szCs w:val="20"/>
                <w:vertAlign w:val="superscript"/>
              </w:rPr>
              <w:t>1</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1926B7EF" w14:textId="77777777" w:rsidR="00B469DE" w:rsidRPr="00625FA6" w:rsidRDefault="00B469DE" w:rsidP="00625FA6">
            <w:pPr>
              <w:jc w:val="center"/>
              <w:rPr>
                <w:sz w:val="20"/>
                <w:szCs w:val="20"/>
              </w:rPr>
            </w:pPr>
            <w:r w:rsidRPr="00625FA6">
              <w:rPr>
                <w:bCs/>
                <w:sz w:val="20"/>
                <w:szCs w:val="20"/>
              </w:rPr>
              <w:t>Количество нестационарных торговых объектов</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7D6B05AA" w14:textId="77777777" w:rsidR="00B469DE" w:rsidRPr="00625FA6" w:rsidRDefault="00B469DE" w:rsidP="00625FA6">
            <w:pPr>
              <w:jc w:val="center"/>
              <w:rPr>
                <w:sz w:val="20"/>
                <w:szCs w:val="20"/>
              </w:rPr>
            </w:pPr>
            <w:bookmarkStart w:id="7" w:name="dfas5qw5t4"/>
            <w:bookmarkStart w:id="8" w:name="bssPhr68"/>
            <w:bookmarkEnd w:id="7"/>
            <w:bookmarkEnd w:id="8"/>
            <w:r w:rsidRPr="00625FA6">
              <w:rPr>
                <w:bCs/>
                <w:sz w:val="20"/>
                <w:szCs w:val="20"/>
              </w:rPr>
              <w:t>Площадь земельного</w:t>
            </w:r>
          </w:p>
          <w:p w14:paraId="0DC553A8" w14:textId="77777777" w:rsidR="00B469DE" w:rsidRPr="00625FA6" w:rsidRDefault="00B469DE" w:rsidP="00625FA6">
            <w:pPr>
              <w:jc w:val="center"/>
              <w:rPr>
                <w:sz w:val="20"/>
                <w:szCs w:val="20"/>
              </w:rPr>
            </w:pPr>
            <w:bookmarkStart w:id="9" w:name="dfaslgvu18"/>
            <w:bookmarkStart w:id="10" w:name="bssPhr69"/>
            <w:bookmarkEnd w:id="9"/>
            <w:bookmarkEnd w:id="10"/>
            <w:r w:rsidRPr="00625FA6">
              <w:rPr>
                <w:bCs/>
                <w:sz w:val="20"/>
                <w:szCs w:val="20"/>
              </w:rPr>
              <w:t>участка, м</w:t>
            </w:r>
            <w:r w:rsidRPr="00625FA6">
              <w:rPr>
                <w:sz w:val="20"/>
                <w:szCs w:val="20"/>
                <w:vertAlign w:val="superscript"/>
              </w:rPr>
              <w:t>2</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6627021C" w14:textId="77777777" w:rsidR="00B469DE" w:rsidRPr="00625FA6" w:rsidRDefault="00B469DE" w:rsidP="00625FA6">
            <w:pPr>
              <w:jc w:val="center"/>
              <w:rPr>
                <w:sz w:val="20"/>
                <w:szCs w:val="20"/>
                <w:vertAlign w:val="superscript"/>
              </w:rPr>
            </w:pPr>
            <w:r w:rsidRPr="00625FA6">
              <w:rPr>
                <w:bCs/>
                <w:sz w:val="20"/>
                <w:szCs w:val="20"/>
              </w:rPr>
              <w:t>Площадь не стационарного торгового объекта, м</w:t>
            </w:r>
            <w:r w:rsidRPr="00625FA6">
              <w:rPr>
                <w:bCs/>
                <w:sz w:val="20"/>
                <w:szCs w:val="20"/>
                <w:vertAlign w:val="superscript"/>
              </w:rPr>
              <w:t>2</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0188E137" w14:textId="77777777" w:rsidR="00B469DE" w:rsidRPr="00625FA6" w:rsidRDefault="00B469DE" w:rsidP="00625FA6">
            <w:pPr>
              <w:jc w:val="center"/>
              <w:rPr>
                <w:sz w:val="20"/>
                <w:szCs w:val="20"/>
              </w:rPr>
            </w:pPr>
            <w:r w:rsidRPr="00625FA6">
              <w:rPr>
                <w:bCs/>
                <w:sz w:val="20"/>
                <w:szCs w:val="20"/>
              </w:rPr>
              <w:t>Специализация нестационарного торгового объекта (ассортимент реализуемой продукции)</w:t>
            </w:r>
          </w:p>
        </w:tc>
        <w:tc>
          <w:tcPr>
            <w:tcW w:w="1649"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7B34A3D0" w14:textId="77777777" w:rsidR="00B469DE" w:rsidRPr="00625FA6" w:rsidRDefault="00B469DE" w:rsidP="00625FA6">
            <w:pPr>
              <w:jc w:val="center"/>
              <w:rPr>
                <w:sz w:val="20"/>
                <w:szCs w:val="20"/>
              </w:rPr>
            </w:pPr>
            <w:r w:rsidRPr="00625FA6">
              <w:rPr>
                <w:bCs/>
                <w:sz w:val="20"/>
                <w:szCs w:val="20"/>
              </w:rPr>
              <w:t>Собственник земельного участка, здания, строения, сооружения, где расположен нестационарный торговый объект</w:t>
            </w:r>
          </w:p>
        </w:tc>
        <w:tc>
          <w:tcPr>
            <w:tcW w:w="1567"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2D7D628B" w14:textId="77777777" w:rsidR="00B469DE" w:rsidRPr="00625FA6" w:rsidRDefault="00B469DE" w:rsidP="00625FA6">
            <w:pPr>
              <w:jc w:val="center"/>
              <w:rPr>
                <w:sz w:val="20"/>
                <w:szCs w:val="20"/>
              </w:rPr>
            </w:pPr>
            <w:r w:rsidRPr="00625FA6">
              <w:rPr>
                <w:bCs/>
                <w:sz w:val="20"/>
                <w:szCs w:val="20"/>
              </w:rPr>
              <w:t>Период функционирования нестационарного торгового объекта (постоянно или сезонно с и по)</w:t>
            </w:r>
          </w:p>
        </w:tc>
        <w:tc>
          <w:tcPr>
            <w:tcW w:w="170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3E3A36CD" w14:textId="77777777" w:rsidR="00B469DE" w:rsidRPr="00625FA6" w:rsidRDefault="00B469DE" w:rsidP="00625FA6">
            <w:pPr>
              <w:jc w:val="center"/>
              <w:rPr>
                <w:sz w:val="20"/>
                <w:szCs w:val="20"/>
              </w:rPr>
            </w:pPr>
            <w:r w:rsidRPr="00625FA6">
              <w:rPr>
                <w:bCs/>
                <w:sz w:val="20"/>
                <w:szCs w:val="20"/>
              </w:rPr>
              <w:t>Примечание (существующий нестационарный торговый объект или перспективное место размещения нестационарного торгового объекта)</w:t>
            </w:r>
            <w:r w:rsidRPr="00625FA6">
              <w:rPr>
                <w:sz w:val="20"/>
                <w:szCs w:val="20"/>
                <w:vertAlign w:val="superscript"/>
              </w:rPr>
              <w:t>3</w:t>
            </w:r>
          </w:p>
        </w:tc>
      </w:tr>
      <w:tr w:rsidR="004877F2" w:rsidRPr="00625FA6" w14:paraId="1E7B0DEB" w14:textId="77777777" w:rsidTr="00B469DE">
        <w:trPr>
          <w:trHeight w:val="120"/>
        </w:trPr>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12CC0BFC" w14:textId="77777777" w:rsidR="00B469DE" w:rsidRPr="00625FA6" w:rsidRDefault="00B469DE" w:rsidP="00625FA6">
            <w:pPr>
              <w:jc w:val="center"/>
              <w:rPr>
                <w:bCs/>
                <w:sz w:val="20"/>
                <w:szCs w:val="20"/>
              </w:rPr>
            </w:pPr>
            <w:r w:rsidRPr="00625FA6">
              <w:rPr>
                <w:bCs/>
                <w:sz w:val="20"/>
                <w:szCs w:val="20"/>
              </w:rPr>
              <w:t>1</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38F485D5" w14:textId="77777777" w:rsidR="00B469DE" w:rsidRPr="00625FA6" w:rsidRDefault="00B469DE" w:rsidP="00625FA6">
            <w:pPr>
              <w:jc w:val="center"/>
              <w:rPr>
                <w:bCs/>
                <w:sz w:val="20"/>
                <w:szCs w:val="20"/>
              </w:rPr>
            </w:pPr>
            <w:r w:rsidRPr="00625FA6">
              <w:rPr>
                <w:bCs/>
                <w:sz w:val="20"/>
                <w:szCs w:val="20"/>
              </w:rPr>
              <w:t>2</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17BF1A91" w14:textId="77777777" w:rsidR="00B469DE" w:rsidRPr="00625FA6" w:rsidRDefault="00B469DE" w:rsidP="00625FA6">
            <w:pPr>
              <w:jc w:val="center"/>
              <w:rPr>
                <w:bCs/>
                <w:sz w:val="20"/>
                <w:szCs w:val="20"/>
              </w:rPr>
            </w:pPr>
            <w:r w:rsidRPr="00625FA6">
              <w:rPr>
                <w:bCs/>
                <w:sz w:val="20"/>
                <w:szCs w:val="20"/>
              </w:rPr>
              <w:t>3</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196AEC84" w14:textId="77777777" w:rsidR="00B469DE" w:rsidRPr="00625FA6" w:rsidRDefault="00B469DE" w:rsidP="00625FA6">
            <w:pPr>
              <w:jc w:val="center"/>
              <w:rPr>
                <w:bCs/>
                <w:sz w:val="20"/>
                <w:szCs w:val="20"/>
              </w:rPr>
            </w:pPr>
            <w:r w:rsidRPr="00625FA6">
              <w:rPr>
                <w:bCs/>
                <w:sz w:val="20"/>
                <w:szCs w:val="20"/>
              </w:rPr>
              <w:t>4</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36005481" w14:textId="77777777" w:rsidR="00B469DE" w:rsidRPr="00625FA6" w:rsidRDefault="00B469DE" w:rsidP="00625FA6">
            <w:pPr>
              <w:jc w:val="center"/>
              <w:rPr>
                <w:bCs/>
                <w:sz w:val="20"/>
                <w:szCs w:val="20"/>
              </w:rPr>
            </w:pPr>
            <w:r w:rsidRPr="00625FA6">
              <w:rPr>
                <w:bCs/>
                <w:sz w:val="20"/>
                <w:szCs w:val="20"/>
              </w:rPr>
              <w:t>5</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45B69674" w14:textId="77777777" w:rsidR="00B469DE" w:rsidRPr="00625FA6" w:rsidRDefault="00B469DE" w:rsidP="00625FA6">
            <w:pPr>
              <w:jc w:val="center"/>
              <w:rPr>
                <w:bCs/>
                <w:sz w:val="20"/>
                <w:szCs w:val="20"/>
              </w:rPr>
            </w:pPr>
            <w:r w:rsidRPr="00625FA6">
              <w:rPr>
                <w:bCs/>
                <w:sz w:val="20"/>
                <w:szCs w:val="20"/>
              </w:rPr>
              <w:t>6</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08B6C5D2" w14:textId="77777777" w:rsidR="00B469DE" w:rsidRPr="00625FA6" w:rsidRDefault="00B469DE" w:rsidP="00625FA6">
            <w:pPr>
              <w:jc w:val="center"/>
              <w:rPr>
                <w:bCs/>
                <w:sz w:val="20"/>
                <w:szCs w:val="20"/>
              </w:rPr>
            </w:pPr>
            <w:r w:rsidRPr="00625FA6">
              <w:rPr>
                <w:bCs/>
                <w:sz w:val="20"/>
                <w:szCs w:val="20"/>
              </w:rPr>
              <w:t>7</w:t>
            </w:r>
          </w:p>
        </w:tc>
        <w:tc>
          <w:tcPr>
            <w:tcW w:w="1649"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66CFCF6B" w14:textId="77777777" w:rsidR="00B469DE" w:rsidRPr="00625FA6" w:rsidRDefault="00B469DE" w:rsidP="00625FA6">
            <w:pPr>
              <w:jc w:val="center"/>
              <w:rPr>
                <w:bCs/>
                <w:sz w:val="20"/>
                <w:szCs w:val="20"/>
              </w:rPr>
            </w:pPr>
            <w:r w:rsidRPr="00625FA6">
              <w:rPr>
                <w:bCs/>
                <w:sz w:val="20"/>
                <w:szCs w:val="20"/>
              </w:rPr>
              <w:t>8</w:t>
            </w:r>
          </w:p>
        </w:tc>
        <w:tc>
          <w:tcPr>
            <w:tcW w:w="1567"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4D553CAC" w14:textId="77777777" w:rsidR="00B469DE" w:rsidRPr="00625FA6" w:rsidRDefault="00B469DE" w:rsidP="00625FA6">
            <w:pPr>
              <w:jc w:val="center"/>
              <w:rPr>
                <w:bCs/>
                <w:sz w:val="20"/>
                <w:szCs w:val="20"/>
              </w:rPr>
            </w:pPr>
            <w:r w:rsidRPr="00625FA6">
              <w:rPr>
                <w:bCs/>
                <w:sz w:val="20"/>
                <w:szCs w:val="20"/>
              </w:rPr>
              <w:t>9</w:t>
            </w:r>
          </w:p>
        </w:tc>
        <w:tc>
          <w:tcPr>
            <w:tcW w:w="170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5A05758A" w14:textId="77777777" w:rsidR="00B469DE" w:rsidRPr="00625FA6" w:rsidRDefault="00B469DE" w:rsidP="00625FA6">
            <w:pPr>
              <w:jc w:val="center"/>
              <w:rPr>
                <w:bCs/>
                <w:sz w:val="20"/>
                <w:szCs w:val="20"/>
              </w:rPr>
            </w:pPr>
            <w:r w:rsidRPr="00625FA6">
              <w:rPr>
                <w:bCs/>
                <w:sz w:val="20"/>
                <w:szCs w:val="20"/>
              </w:rPr>
              <w:t>10</w:t>
            </w:r>
          </w:p>
        </w:tc>
      </w:tr>
      <w:tr w:rsidR="004877F2" w:rsidRPr="00625FA6" w14:paraId="16FCBA2A" w14:textId="77777777" w:rsidTr="00B469DE">
        <w:trPr>
          <w:trHeight w:val="255"/>
        </w:trPr>
        <w:tc>
          <w:tcPr>
            <w:tcW w:w="15167" w:type="dxa"/>
            <w:gridSpan w:val="11"/>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71D1C197" w14:textId="77777777" w:rsidR="00B469DE" w:rsidRPr="00625FA6" w:rsidRDefault="00B469DE" w:rsidP="00625FA6">
            <w:pPr>
              <w:jc w:val="center"/>
              <w:rPr>
                <w:bCs/>
                <w:sz w:val="20"/>
                <w:szCs w:val="20"/>
              </w:rPr>
            </w:pPr>
            <w:r w:rsidRPr="00625FA6">
              <w:rPr>
                <w:bCs/>
                <w:sz w:val="20"/>
                <w:szCs w:val="20"/>
              </w:rPr>
              <w:t>Размещение нестационарных торговых объектов на земельных участках</w:t>
            </w:r>
          </w:p>
        </w:tc>
      </w:tr>
      <w:tr w:rsidR="004877F2" w:rsidRPr="00625FA6" w14:paraId="7622497F" w14:textId="77777777" w:rsidTr="00B469D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87E9DEB" w14:textId="77777777" w:rsidR="00B469DE" w:rsidRPr="00625FA6" w:rsidRDefault="00B469DE" w:rsidP="00625FA6">
            <w:pPr>
              <w:spacing w:after="450"/>
              <w:jc w:val="center"/>
              <w:rPr>
                <w:bCs/>
                <w:sz w:val="20"/>
                <w:szCs w:val="20"/>
              </w:rPr>
            </w:pPr>
            <w:bookmarkStart w:id="11" w:name="dfas9c2egt"/>
            <w:bookmarkStart w:id="12" w:name="bssPhr70"/>
            <w:bookmarkEnd w:id="11"/>
            <w:bookmarkEnd w:id="12"/>
            <w:r w:rsidRPr="00625FA6">
              <w:rPr>
                <w:bCs/>
                <w:sz w:val="20"/>
                <w:szCs w:val="20"/>
              </w:rPr>
              <w:t>1</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C7D3735" w14:textId="77777777" w:rsidR="00B469DE" w:rsidRPr="00625FA6" w:rsidRDefault="00B469DE" w:rsidP="00625FA6">
            <w:pPr>
              <w:jc w:val="center"/>
              <w:rPr>
                <w:sz w:val="20"/>
                <w:szCs w:val="20"/>
                <w:u w:val="single"/>
              </w:rPr>
            </w:pPr>
            <w:proofErr w:type="spellStart"/>
            <w:r w:rsidRPr="00625FA6">
              <w:rPr>
                <w:sz w:val="20"/>
                <w:szCs w:val="20"/>
                <w:u w:val="single"/>
              </w:rPr>
              <w:t>Абрамовский</w:t>
            </w:r>
            <w:proofErr w:type="spellEnd"/>
            <w:r w:rsidRPr="00625FA6">
              <w:rPr>
                <w:sz w:val="20"/>
                <w:szCs w:val="20"/>
                <w:u w:val="single"/>
              </w:rPr>
              <w:t xml:space="preserve"> с/с</w:t>
            </w:r>
          </w:p>
          <w:p w14:paraId="5ABBC963" w14:textId="77777777" w:rsidR="00B469DE" w:rsidRPr="00625FA6" w:rsidRDefault="00B469DE" w:rsidP="00625FA6">
            <w:pPr>
              <w:jc w:val="center"/>
              <w:rPr>
                <w:sz w:val="20"/>
                <w:szCs w:val="20"/>
              </w:rPr>
            </w:pPr>
            <w:r w:rsidRPr="00625FA6">
              <w:rPr>
                <w:sz w:val="20"/>
                <w:szCs w:val="20"/>
              </w:rPr>
              <w:t xml:space="preserve">НСО, Куйбышевский район, с. </w:t>
            </w:r>
            <w:proofErr w:type="spellStart"/>
            <w:r w:rsidRPr="00625FA6">
              <w:rPr>
                <w:sz w:val="20"/>
                <w:szCs w:val="20"/>
              </w:rPr>
              <w:t>Абрамово</w:t>
            </w:r>
            <w:proofErr w:type="spellEnd"/>
            <w:r w:rsidRPr="00625FA6">
              <w:rPr>
                <w:sz w:val="20"/>
                <w:szCs w:val="20"/>
              </w:rPr>
              <w:t>, ул. Лесная в районе дома № 18</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129D2B3" w14:textId="77777777" w:rsidR="00B469DE" w:rsidRPr="00625FA6" w:rsidRDefault="00B469DE" w:rsidP="00625FA6">
            <w:pPr>
              <w:jc w:val="center"/>
              <w:rPr>
                <w:sz w:val="20"/>
                <w:szCs w:val="20"/>
              </w:rPr>
            </w:pPr>
            <w:r w:rsidRPr="00625FA6">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C8500E8"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580A311"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19</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2FC9478"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19</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ED8C2DE"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Смешанные товары</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CB8A17B" w14:textId="77777777" w:rsidR="00B469DE" w:rsidRPr="00625FA6" w:rsidRDefault="00B469DE" w:rsidP="00625FA6">
            <w:pPr>
              <w:jc w:val="center"/>
              <w:rPr>
                <w:bCs/>
                <w:sz w:val="20"/>
                <w:szCs w:val="20"/>
              </w:rPr>
            </w:pPr>
            <w:r w:rsidRPr="00625FA6">
              <w:rPr>
                <w:bCs/>
                <w:sz w:val="20"/>
                <w:szCs w:val="20"/>
              </w:rPr>
              <w:t>Собственник индивидуальный предприниматель</w:t>
            </w:r>
          </w:p>
          <w:p w14:paraId="1217B591" w14:textId="77777777" w:rsidR="00B469DE" w:rsidRPr="00625FA6" w:rsidRDefault="00B469DE" w:rsidP="00625FA6">
            <w:pPr>
              <w:jc w:val="center"/>
              <w:rPr>
                <w:bCs/>
                <w:sz w:val="20"/>
                <w:szCs w:val="20"/>
              </w:rPr>
            </w:pPr>
          </w:p>
          <w:p w14:paraId="329D32E6" w14:textId="77777777" w:rsidR="00B469DE" w:rsidRPr="00625FA6" w:rsidRDefault="00B469DE" w:rsidP="00625FA6">
            <w:pPr>
              <w:jc w:val="center"/>
              <w:rPr>
                <w:sz w:val="20"/>
                <w:szCs w:val="20"/>
              </w:rPr>
            </w:pPr>
            <w:r w:rsidRPr="00625FA6">
              <w:rPr>
                <w:bCs/>
                <w:sz w:val="20"/>
                <w:szCs w:val="20"/>
              </w:rPr>
              <w:t>Труханова Р.Ю.</w:t>
            </w:r>
          </w:p>
        </w:tc>
        <w:tc>
          <w:tcPr>
            <w:tcW w:w="1134"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3B6765F"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bCs/>
                <w:sz w:val="20"/>
                <w:szCs w:val="20"/>
              </w:rPr>
              <w:t>Постоянно</w:t>
            </w:r>
          </w:p>
        </w:tc>
        <w:tc>
          <w:tcPr>
            <w:tcW w:w="170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9E80C08" w14:textId="77777777" w:rsidR="00B469DE" w:rsidRPr="00625FA6" w:rsidRDefault="00B469DE" w:rsidP="00625FA6">
            <w:pPr>
              <w:jc w:val="center"/>
              <w:rPr>
                <w:sz w:val="20"/>
                <w:szCs w:val="20"/>
              </w:rPr>
            </w:pPr>
            <w:r w:rsidRPr="00625FA6">
              <w:rPr>
                <w:bCs/>
                <w:sz w:val="20"/>
                <w:szCs w:val="20"/>
              </w:rPr>
              <w:t>существующий нестационарный торговый объект</w:t>
            </w:r>
          </w:p>
        </w:tc>
      </w:tr>
      <w:tr w:rsidR="004877F2" w:rsidRPr="00625FA6" w14:paraId="452392AC" w14:textId="77777777" w:rsidTr="00B469D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C6A8EFD" w14:textId="77777777" w:rsidR="00B469DE" w:rsidRPr="00625FA6" w:rsidRDefault="00B469DE" w:rsidP="00625FA6">
            <w:pPr>
              <w:spacing w:after="450"/>
              <w:jc w:val="center"/>
              <w:rPr>
                <w:bCs/>
                <w:sz w:val="20"/>
                <w:szCs w:val="20"/>
              </w:rPr>
            </w:pPr>
            <w:r w:rsidRPr="00625FA6">
              <w:rPr>
                <w:bCs/>
                <w:sz w:val="20"/>
                <w:szCs w:val="20"/>
              </w:rPr>
              <w:t>2</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EFC5182" w14:textId="77777777" w:rsidR="00B469DE" w:rsidRPr="00625FA6" w:rsidRDefault="00B469DE" w:rsidP="00625FA6">
            <w:pPr>
              <w:jc w:val="center"/>
              <w:rPr>
                <w:sz w:val="20"/>
                <w:szCs w:val="20"/>
                <w:u w:val="single"/>
              </w:rPr>
            </w:pPr>
            <w:proofErr w:type="spellStart"/>
            <w:r w:rsidRPr="00625FA6">
              <w:rPr>
                <w:sz w:val="20"/>
                <w:szCs w:val="20"/>
                <w:u w:val="single"/>
              </w:rPr>
              <w:t>Абрамовский</w:t>
            </w:r>
            <w:proofErr w:type="spellEnd"/>
            <w:r w:rsidRPr="00625FA6">
              <w:rPr>
                <w:sz w:val="20"/>
                <w:szCs w:val="20"/>
                <w:u w:val="single"/>
              </w:rPr>
              <w:t xml:space="preserve"> с/с</w:t>
            </w:r>
          </w:p>
          <w:p w14:paraId="70CFBAA5" w14:textId="77777777" w:rsidR="00B469DE" w:rsidRPr="00625FA6" w:rsidRDefault="00B469DE" w:rsidP="00625FA6">
            <w:pPr>
              <w:jc w:val="center"/>
              <w:rPr>
                <w:sz w:val="20"/>
                <w:szCs w:val="20"/>
              </w:rPr>
            </w:pPr>
            <w:r w:rsidRPr="00625FA6">
              <w:rPr>
                <w:sz w:val="20"/>
                <w:szCs w:val="20"/>
              </w:rPr>
              <w:t xml:space="preserve">НСО, Куйбышевский район, с. </w:t>
            </w:r>
            <w:proofErr w:type="spellStart"/>
            <w:r w:rsidRPr="00625FA6">
              <w:rPr>
                <w:sz w:val="20"/>
                <w:szCs w:val="20"/>
              </w:rPr>
              <w:t>Абрамово</w:t>
            </w:r>
            <w:proofErr w:type="spellEnd"/>
            <w:r w:rsidRPr="00625FA6">
              <w:rPr>
                <w:sz w:val="20"/>
                <w:szCs w:val="20"/>
              </w:rPr>
              <w:t xml:space="preserve">, ул. Зелёная, в районе дома </w:t>
            </w:r>
            <w:r w:rsidRPr="00625FA6">
              <w:rPr>
                <w:sz w:val="20"/>
                <w:szCs w:val="20"/>
              </w:rPr>
              <w:lastRenderedPageBreak/>
              <w:t>37</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C3844A6" w14:textId="77777777" w:rsidR="00B469DE" w:rsidRPr="00625FA6" w:rsidRDefault="00B469DE" w:rsidP="00625FA6">
            <w:pPr>
              <w:jc w:val="center"/>
              <w:rPr>
                <w:sz w:val="20"/>
                <w:szCs w:val="20"/>
              </w:rPr>
            </w:pPr>
            <w:r w:rsidRPr="00625FA6">
              <w:rPr>
                <w:sz w:val="20"/>
                <w:szCs w:val="20"/>
              </w:rPr>
              <w:lastRenderedPageBreak/>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5AE861F"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35C29CE"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29,75</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1BC95D0"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25,8</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ACBF51A"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Смешанные товары</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D86A430" w14:textId="77777777" w:rsidR="00B469DE" w:rsidRPr="00625FA6" w:rsidRDefault="00B469DE" w:rsidP="00625FA6">
            <w:pPr>
              <w:jc w:val="center"/>
              <w:rPr>
                <w:bCs/>
                <w:sz w:val="20"/>
                <w:szCs w:val="20"/>
              </w:rPr>
            </w:pPr>
            <w:r w:rsidRPr="00625FA6">
              <w:rPr>
                <w:bCs/>
                <w:sz w:val="20"/>
                <w:szCs w:val="20"/>
              </w:rPr>
              <w:t>Собственность государственная не разграниченная</w:t>
            </w:r>
          </w:p>
          <w:p w14:paraId="415592B0" w14:textId="77777777" w:rsidR="00B469DE" w:rsidRPr="00625FA6" w:rsidRDefault="00B469DE" w:rsidP="00625FA6">
            <w:pPr>
              <w:jc w:val="center"/>
              <w:rPr>
                <w:bCs/>
                <w:sz w:val="20"/>
                <w:szCs w:val="20"/>
              </w:rPr>
            </w:pPr>
          </w:p>
          <w:p w14:paraId="0AE94E32" w14:textId="77777777" w:rsidR="00B469DE" w:rsidRPr="00625FA6" w:rsidRDefault="00B469DE" w:rsidP="00625FA6">
            <w:pPr>
              <w:jc w:val="center"/>
              <w:rPr>
                <w:sz w:val="20"/>
                <w:szCs w:val="20"/>
              </w:rPr>
            </w:pPr>
            <w:r w:rsidRPr="00625FA6">
              <w:rPr>
                <w:bCs/>
                <w:sz w:val="20"/>
                <w:szCs w:val="20"/>
              </w:rPr>
              <w:lastRenderedPageBreak/>
              <w:t>(ИП Савицкий Д.В. по договору № 12 от 01.03.2022)</w:t>
            </w:r>
          </w:p>
        </w:tc>
        <w:tc>
          <w:tcPr>
            <w:tcW w:w="1134"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36988FD"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bCs/>
                <w:sz w:val="20"/>
                <w:szCs w:val="20"/>
              </w:rPr>
              <w:lastRenderedPageBreak/>
              <w:t>Постоянно</w:t>
            </w:r>
          </w:p>
        </w:tc>
        <w:tc>
          <w:tcPr>
            <w:tcW w:w="170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2B92DEB" w14:textId="77777777" w:rsidR="00B469DE" w:rsidRPr="00625FA6" w:rsidRDefault="00B469DE" w:rsidP="00625FA6">
            <w:pPr>
              <w:jc w:val="center"/>
              <w:rPr>
                <w:sz w:val="20"/>
                <w:szCs w:val="20"/>
              </w:rPr>
            </w:pPr>
            <w:r w:rsidRPr="00625FA6">
              <w:rPr>
                <w:bCs/>
                <w:sz w:val="20"/>
                <w:szCs w:val="20"/>
              </w:rPr>
              <w:t>существующий нестационарный торговый объект</w:t>
            </w:r>
          </w:p>
        </w:tc>
      </w:tr>
      <w:tr w:rsidR="004877F2" w:rsidRPr="00625FA6" w14:paraId="646B018F" w14:textId="77777777" w:rsidTr="00B469DE">
        <w:trPr>
          <w:trHeight w:val="1556"/>
        </w:trPr>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0BEA588" w14:textId="77777777" w:rsidR="00B469DE" w:rsidRPr="00625FA6" w:rsidRDefault="00B469DE" w:rsidP="00625FA6">
            <w:pPr>
              <w:spacing w:after="450"/>
              <w:jc w:val="center"/>
              <w:rPr>
                <w:bCs/>
                <w:sz w:val="20"/>
                <w:szCs w:val="20"/>
              </w:rPr>
            </w:pPr>
            <w:r w:rsidRPr="00625FA6">
              <w:rPr>
                <w:bCs/>
                <w:sz w:val="20"/>
                <w:szCs w:val="20"/>
              </w:rPr>
              <w:t>3</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CE10C1A" w14:textId="77777777" w:rsidR="00B469DE" w:rsidRPr="00625FA6" w:rsidRDefault="00B469DE" w:rsidP="00625FA6">
            <w:pPr>
              <w:jc w:val="center"/>
              <w:rPr>
                <w:sz w:val="20"/>
                <w:szCs w:val="20"/>
                <w:u w:val="single"/>
              </w:rPr>
            </w:pPr>
            <w:proofErr w:type="spellStart"/>
            <w:r w:rsidRPr="00625FA6">
              <w:rPr>
                <w:sz w:val="20"/>
                <w:szCs w:val="20"/>
                <w:u w:val="single"/>
              </w:rPr>
              <w:t>Абрамовский</w:t>
            </w:r>
            <w:proofErr w:type="spellEnd"/>
            <w:r w:rsidRPr="00625FA6">
              <w:rPr>
                <w:sz w:val="20"/>
                <w:szCs w:val="20"/>
                <w:u w:val="single"/>
              </w:rPr>
              <w:t xml:space="preserve"> с/с</w:t>
            </w:r>
          </w:p>
          <w:p w14:paraId="509A160A" w14:textId="77777777" w:rsidR="00B469DE" w:rsidRPr="00625FA6" w:rsidRDefault="00B469DE" w:rsidP="00625FA6">
            <w:pPr>
              <w:jc w:val="center"/>
              <w:rPr>
                <w:sz w:val="20"/>
                <w:szCs w:val="20"/>
              </w:rPr>
            </w:pPr>
            <w:r w:rsidRPr="00625FA6">
              <w:rPr>
                <w:sz w:val="20"/>
                <w:szCs w:val="20"/>
              </w:rPr>
              <w:t xml:space="preserve">НСО, Куйбышевский район, с. </w:t>
            </w:r>
            <w:proofErr w:type="spellStart"/>
            <w:r w:rsidRPr="00625FA6">
              <w:rPr>
                <w:sz w:val="20"/>
                <w:szCs w:val="20"/>
              </w:rPr>
              <w:t>Абрамово</w:t>
            </w:r>
            <w:proofErr w:type="spellEnd"/>
            <w:r w:rsidRPr="00625FA6">
              <w:rPr>
                <w:sz w:val="20"/>
                <w:szCs w:val="20"/>
              </w:rPr>
              <w:t>, ул. Центральная, в районе дома № 8</w:t>
            </w:r>
          </w:p>
          <w:p w14:paraId="424C65BF" w14:textId="77777777" w:rsidR="00B469DE" w:rsidRPr="00625FA6" w:rsidRDefault="00B469DE" w:rsidP="00625FA6">
            <w:pPr>
              <w:rPr>
                <w:sz w:val="20"/>
                <w:szCs w:val="20"/>
              </w:rPr>
            </w:pPr>
          </w:p>
          <w:p w14:paraId="07E825F5" w14:textId="77777777" w:rsidR="00B469DE" w:rsidRPr="00625FA6" w:rsidRDefault="00B469DE" w:rsidP="00625FA6">
            <w:pPr>
              <w:jc w:val="center"/>
              <w:rPr>
                <w:sz w:val="20"/>
                <w:szCs w:val="20"/>
              </w:rPr>
            </w:pPr>
            <w:r w:rsidRPr="00625FA6">
              <w:rPr>
                <w:sz w:val="20"/>
                <w:szCs w:val="20"/>
              </w:rPr>
              <w:t>54:14:020401:235</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004EC1C" w14:textId="77777777" w:rsidR="00B469DE" w:rsidRPr="00625FA6" w:rsidRDefault="00B469DE" w:rsidP="00625FA6">
            <w:pPr>
              <w:jc w:val="center"/>
              <w:rPr>
                <w:sz w:val="20"/>
                <w:szCs w:val="20"/>
              </w:rPr>
            </w:pPr>
            <w:r w:rsidRPr="00625FA6">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7E2F2A6"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883832D"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27</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84C2A04"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CF4BF08"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4517F1B" w14:textId="77777777" w:rsidR="00B469DE" w:rsidRPr="00625FA6" w:rsidRDefault="00B469DE" w:rsidP="00625FA6">
            <w:pPr>
              <w:jc w:val="center"/>
              <w:rPr>
                <w:bCs/>
                <w:sz w:val="20"/>
                <w:szCs w:val="20"/>
              </w:rPr>
            </w:pPr>
            <w:r w:rsidRPr="00625FA6">
              <w:rPr>
                <w:bCs/>
                <w:sz w:val="20"/>
                <w:szCs w:val="20"/>
              </w:rPr>
              <w:t>Собственность государственная не разграниченная</w:t>
            </w:r>
          </w:p>
        </w:tc>
        <w:tc>
          <w:tcPr>
            <w:tcW w:w="1134"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586098C" w14:textId="77777777" w:rsidR="00B469DE" w:rsidRPr="00625FA6" w:rsidRDefault="00B469DE" w:rsidP="00625FA6">
            <w:pPr>
              <w:pStyle w:val="aff6"/>
              <w:jc w:val="center"/>
              <w:rPr>
                <w:rFonts w:ascii="Times New Roman" w:hAnsi="Times New Roman"/>
                <w:bCs/>
                <w:sz w:val="20"/>
                <w:szCs w:val="20"/>
              </w:rPr>
            </w:pPr>
            <w:r w:rsidRPr="00625FA6">
              <w:rPr>
                <w:rFonts w:ascii="Times New Roman" w:hAnsi="Times New Roman"/>
                <w:bCs/>
                <w:sz w:val="20"/>
                <w:szCs w:val="20"/>
              </w:rPr>
              <w:t>-</w:t>
            </w:r>
          </w:p>
        </w:tc>
        <w:tc>
          <w:tcPr>
            <w:tcW w:w="170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229186E" w14:textId="77777777" w:rsidR="00B469DE" w:rsidRPr="00625FA6" w:rsidRDefault="00B469DE" w:rsidP="00625FA6">
            <w:pPr>
              <w:jc w:val="center"/>
              <w:rPr>
                <w:bCs/>
                <w:sz w:val="20"/>
                <w:szCs w:val="20"/>
              </w:rPr>
            </w:pPr>
            <w:r w:rsidRPr="00625FA6">
              <w:rPr>
                <w:bCs/>
                <w:sz w:val="20"/>
                <w:szCs w:val="20"/>
              </w:rPr>
              <w:t>перспективное</w:t>
            </w:r>
          </w:p>
          <w:p w14:paraId="4D9ADBE6" w14:textId="77777777" w:rsidR="00B469DE" w:rsidRPr="00625FA6" w:rsidRDefault="00B469DE" w:rsidP="00625FA6">
            <w:pPr>
              <w:jc w:val="center"/>
              <w:rPr>
                <w:bCs/>
                <w:sz w:val="20"/>
                <w:szCs w:val="20"/>
              </w:rPr>
            </w:pPr>
            <w:r w:rsidRPr="00625FA6">
              <w:rPr>
                <w:bCs/>
                <w:sz w:val="20"/>
                <w:szCs w:val="20"/>
              </w:rPr>
              <w:t>место размещения</w:t>
            </w:r>
          </w:p>
          <w:p w14:paraId="48F2D946" w14:textId="77777777" w:rsidR="00B469DE" w:rsidRPr="00625FA6" w:rsidRDefault="00B469DE" w:rsidP="00625FA6">
            <w:pPr>
              <w:jc w:val="center"/>
              <w:rPr>
                <w:bCs/>
                <w:sz w:val="20"/>
                <w:szCs w:val="20"/>
              </w:rPr>
            </w:pPr>
            <w:r w:rsidRPr="00625FA6">
              <w:rPr>
                <w:bCs/>
                <w:sz w:val="20"/>
                <w:szCs w:val="20"/>
              </w:rPr>
              <w:t>нестационарного торгового</w:t>
            </w:r>
          </w:p>
          <w:p w14:paraId="278640A7" w14:textId="77777777" w:rsidR="00B469DE" w:rsidRPr="00625FA6" w:rsidRDefault="00B469DE" w:rsidP="00625FA6">
            <w:pPr>
              <w:jc w:val="center"/>
              <w:rPr>
                <w:bCs/>
                <w:sz w:val="20"/>
                <w:szCs w:val="20"/>
                <w:highlight w:val="magenta"/>
              </w:rPr>
            </w:pPr>
            <w:r w:rsidRPr="00625FA6">
              <w:rPr>
                <w:bCs/>
                <w:sz w:val="20"/>
                <w:szCs w:val="20"/>
              </w:rPr>
              <w:t>объекта</w:t>
            </w:r>
          </w:p>
        </w:tc>
      </w:tr>
      <w:tr w:rsidR="004877F2" w:rsidRPr="00625FA6" w14:paraId="3DE7258D" w14:textId="77777777" w:rsidTr="00B469DE">
        <w:trPr>
          <w:trHeight w:val="2198"/>
        </w:trPr>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827C24F" w14:textId="77777777" w:rsidR="00B469DE" w:rsidRPr="00625FA6" w:rsidRDefault="00B469DE" w:rsidP="00625FA6">
            <w:pPr>
              <w:spacing w:after="450"/>
              <w:jc w:val="center"/>
              <w:rPr>
                <w:bCs/>
                <w:sz w:val="20"/>
                <w:szCs w:val="20"/>
              </w:rPr>
            </w:pPr>
            <w:r w:rsidRPr="00625FA6">
              <w:rPr>
                <w:bCs/>
                <w:sz w:val="20"/>
                <w:szCs w:val="20"/>
              </w:rPr>
              <w:t>4</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856381A" w14:textId="77777777" w:rsidR="00B469DE" w:rsidRPr="00625FA6" w:rsidRDefault="00B469DE" w:rsidP="00625FA6">
            <w:pPr>
              <w:jc w:val="center"/>
              <w:rPr>
                <w:sz w:val="20"/>
                <w:szCs w:val="20"/>
                <w:u w:val="single"/>
              </w:rPr>
            </w:pPr>
            <w:proofErr w:type="spellStart"/>
            <w:r w:rsidRPr="00625FA6">
              <w:rPr>
                <w:sz w:val="20"/>
                <w:szCs w:val="20"/>
                <w:u w:val="single"/>
              </w:rPr>
              <w:t>Абрамовский</w:t>
            </w:r>
            <w:proofErr w:type="spellEnd"/>
            <w:r w:rsidRPr="00625FA6">
              <w:rPr>
                <w:sz w:val="20"/>
                <w:szCs w:val="20"/>
                <w:u w:val="single"/>
              </w:rPr>
              <w:t xml:space="preserve"> с/с</w:t>
            </w:r>
          </w:p>
          <w:p w14:paraId="0EB30A66" w14:textId="77777777" w:rsidR="00B469DE" w:rsidRPr="00625FA6" w:rsidRDefault="00B469DE" w:rsidP="00625FA6">
            <w:pPr>
              <w:jc w:val="center"/>
              <w:rPr>
                <w:sz w:val="20"/>
                <w:szCs w:val="20"/>
              </w:rPr>
            </w:pPr>
            <w:r w:rsidRPr="00625FA6">
              <w:rPr>
                <w:sz w:val="20"/>
                <w:szCs w:val="20"/>
              </w:rPr>
              <w:t xml:space="preserve">НСО, Куйбышевский район, с. </w:t>
            </w:r>
            <w:proofErr w:type="spellStart"/>
            <w:r w:rsidRPr="00625FA6">
              <w:rPr>
                <w:sz w:val="20"/>
                <w:szCs w:val="20"/>
              </w:rPr>
              <w:t>Абрамово</w:t>
            </w:r>
            <w:proofErr w:type="spellEnd"/>
            <w:r w:rsidRPr="00625FA6">
              <w:rPr>
                <w:sz w:val="20"/>
                <w:szCs w:val="20"/>
              </w:rPr>
              <w:t>, ул. Береговая, в районе дома № 40</w:t>
            </w:r>
          </w:p>
          <w:p w14:paraId="05A2B370" w14:textId="77777777" w:rsidR="00B469DE" w:rsidRPr="00625FA6" w:rsidRDefault="00B469DE" w:rsidP="00625FA6">
            <w:pPr>
              <w:jc w:val="center"/>
              <w:rPr>
                <w:sz w:val="20"/>
                <w:szCs w:val="20"/>
              </w:rPr>
            </w:pPr>
          </w:p>
          <w:p w14:paraId="4DCA94FF" w14:textId="77777777" w:rsidR="00B469DE" w:rsidRPr="00625FA6" w:rsidRDefault="00B469DE" w:rsidP="00625FA6">
            <w:pPr>
              <w:jc w:val="center"/>
              <w:rPr>
                <w:sz w:val="20"/>
                <w:szCs w:val="20"/>
              </w:rPr>
            </w:pPr>
            <w:r w:rsidRPr="00625FA6">
              <w:rPr>
                <w:sz w:val="20"/>
                <w:szCs w:val="20"/>
              </w:rPr>
              <w:t>54:14:020401:234</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FC2D526" w14:textId="77777777" w:rsidR="00B469DE" w:rsidRPr="00625FA6" w:rsidRDefault="00B469DE" w:rsidP="00625FA6">
            <w:pPr>
              <w:jc w:val="center"/>
              <w:rPr>
                <w:sz w:val="20"/>
                <w:szCs w:val="20"/>
              </w:rPr>
            </w:pPr>
            <w:r w:rsidRPr="00625FA6">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077FCD5"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62B2BC1"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30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13A63AE"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80ED883"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C94EC4F" w14:textId="77777777" w:rsidR="00B469DE" w:rsidRPr="00625FA6" w:rsidRDefault="00B469DE" w:rsidP="00625FA6">
            <w:pPr>
              <w:jc w:val="center"/>
              <w:rPr>
                <w:bCs/>
                <w:sz w:val="20"/>
                <w:szCs w:val="20"/>
              </w:rPr>
            </w:pPr>
            <w:r w:rsidRPr="00625FA6">
              <w:rPr>
                <w:bCs/>
                <w:sz w:val="20"/>
                <w:szCs w:val="20"/>
              </w:rPr>
              <w:t>Собственность государственная не разграниченная</w:t>
            </w:r>
          </w:p>
        </w:tc>
        <w:tc>
          <w:tcPr>
            <w:tcW w:w="1134"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83A80EB" w14:textId="77777777" w:rsidR="00B469DE" w:rsidRPr="00625FA6" w:rsidRDefault="00B469DE" w:rsidP="00625FA6">
            <w:pPr>
              <w:pStyle w:val="aff6"/>
              <w:jc w:val="center"/>
              <w:rPr>
                <w:rFonts w:ascii="Times New Roman" w:hAnsi="Times New Roman"/>
                <w:bCs/>
                <w:sz w:val="20"/>
                <w:szCs w:val="20"/>
              </w:rPr>
            </w:pPr>
            <w:r w:rsidRPr="00625FA6">
              <w:rPr>
                <w:rFonts w:ascii="Times New Roman" w:hAnsi="Times New Roman"/>
                <w:bCs/>
                <w:sz w:val="20"/>
                <w:szCs w:val="20"/>
              </w:rPr>
              <w:t>-</w:t>
            </w:r>
          </w:p>
          <w:p w14:paraId="577098A0" w14:textId="77777777" w:rsidR="00B469DE" w:rsidRPr="00625FA6" w:rsidRDefault="00B469DE" w:rsidP="00625FA6">
            <w:pPr>
              <w:pStyle w:val="aff6"/>
              <w:jc w:val="center"/>
              <w:rPr>
                <w:rFonts w:ascii="Times New Roman" w:hAnsi="Times New Roman"/>
                <w:bCs/>
                <w:sz w:val="20"/>
                <w:szCs w:val="20"/>
              </w:rPr>
            </w:pPr>
          </w:p>
        </w:tc>
        <w:tc>
          <w:tcPr>
            <w:tcW w:w="170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59C297D" w14:textId="77777777" w:rsidR="00B469DE" w:rsidRPr="00625FA6" w:rsidRDefault="00B469DE" w:rsidP="00625FA6">
            <w:pPr>
              <w:jc w:val="center"/>
              <w:rPr>
                <w:bCs/>
                <w:sz w:val="20"/>
                <w:szCs w:val="20"/>
              </w:rPr>
            </w:pPr>
            <w:r w:rsidRPr="00625FA6">
              <w:rPr>
                <w:bCs/>
                <w:sz w:val="20"/>
                <w:szCs w:val="20"/>
              </w:rPr>
              <w:t>перспективное</w:t>
            </w:r>
          </w:p>
          <w:p w14:paraId="22F06173" w14:textId="77777777" w:rsidR="00B469DE" w:rsidRPr="00625FA6" w:rsidRDefault="00B469DE" w:rsidP="00625FA6">
            <w:pPr>
              <w:jc w:val="center"/>
              <w:rPr>
                <w:bCs/>
                <w:sz w:val="20"/>
                <w:szCs w:val="20"/>
              </w:rPr>
            </w:pPr>
            <w:r w:rsidRPr="00625FA6">
              <w:rPr>
                <w:bCs/>
                <w:sz w:val="20"/>
                <w:szCs w:val="20"/>
              </w:rPr>
              <w:t>место размещения</w:t>
            </w:r>
          </w:p>
          <w:p w14:paraId="7AD745BA" w14:textId="77777777" w:rsidR="00B469DE" w:rsidRPr="00625FA6" w:rsidRDefault="00B469DE" w:rsidP="00625FA6">
            <w:pPr>
              <w:jc w:val="center"/>
              <w:rPr>
                <w:bCs/>
                <w:sz w:val="20"/>
                <w:szCs w:val="20"/>
              </w:rPr>
            </w:pPr>
            <w:r w:rsidRPr="00625FA6">
              <w:rPr>
                <w:bCs/>
                <w:sz w:val="20"/>
                <w:szCs w:val="20"/>
              </w:rPr>
              <w:t>нестационарного торгового</w:t>
            </w:r>
          </w:p>
          <w:p w14:paraId="2F9ADF51" w14:textId="77777777" w:rsidR="00B469DE" w:rsidRPr="00625FA6" w:rsidRDefault="00B469DE" w:rsidP="00625FA6">
            <w:pPr>
              <w:jc w:val="center"/>
              <w:rPr>
                <w:bCs/>
                <w:sz w:val="20"/>
                <w:szCs w:val="20"/>
              </w:rPr>
            </w:pPr>
            <w:r w:rsidRPr="00625FA6">
              <w:rPr>
                <w:bCs/>
                <w:sz w:val="20"/>
                <w:szCs w:val="20"/>
              </w:rPr>
              <w:t xml:space="preserve">объекта </w:t>
            </w:r>
          </w:p>
          <w:p w14:paraId="6375EBE2" w14:textId="77777777" w:rsidR="00B469DE" w:rsidRPr="00625FA6" w:rsidRDefault="00B469DE" w:rsidP="00625FA6">
            <w:pPr>
              <w:jc w:val="center"/>
              <w:rPr>
                <w:bCs/>
                <w:sz w:val="20"/>
                <w:szCs w:val="20"/>
              </w:rPr>
            </w:pPr>
            <w:r w:rsidRPr="00625FA6">
              <w:rPr>
                <w:bCs/>
                <w:sz w:val="20"/>
                <w:szCs w:val="20"/>
              </w:rPr>
              <w:t>(после завершения строительства СДК)</w:t>
            </w:r>
          </w:p>
        </w:tc>
      </w:tr>
      <w:tr w:rsidR="004877F2" w:rsidRPr="00625FA6" w14:paraId="25E8EFFD" w14:textId="77777777" w:rsidTr="00B469DE">
        <w:trPr>
          <w:trHeight w:val="1775"/>
        </w:trPr>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7987401" w14:textId="77777777" w:rsidR="00B469DE" w:rsidRPr="00625FA6" w:rsidRDefault="00B469DE" w:rsidP="00625FA6">
            <w:pPr>
              <w:spacing w:after="450"/>
              <w:jc w:val="center"/>
              <w:rPr>
                <w:bCs/>
                <w:sz w:val="20"/>
                <w:szCs w:val="20"/>
              </w:rPr>
            </w:pPr>
            <w:r w:rsidRPr="00625FA6">
              <w:rPr>
                <w:bCs/>
                <w:sz w:val="20"/>
                <w:szCs w:val="20"/>
              </w:rPr>
              <w:t>5</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EA725C6" w14:textId="77777777" w:rsidR="00B469DE" w:rsidRPr="00625FA6" w:rsidRDefault="00B469DE" w:rsidP="00625FA6">
            <w:pPr>
              <w:jc w:val="center"/>
              <w:rPr>
                <w:sz w:val="20"/>
                <w:szCs w:val="20"/>
                <w:u w:val="single"/>
              </w:rPr>
            </w:pPr>
            <w:proofErr w:type="spellStart"/>
            <w:r w:rsidRPr="00625FA6">
              <w:rPr>
                <w:sz w:val="20"/>
                <w:szCs w:val="20"/>
                <w:u w:val="single"/>
              </w:rPr>
              <w:t>Булатовский</w:t>
            </w:r>
            <w:proofErr w:type="spellEnd"/>
            <w:r w:rsidRPr="00625FA6">
              <w:rPr>
                <w:sz w:val="20"/>
                <w:szCs w:val="20"/>
                <w:u w:val="single"/>
              </w:rPr>
              <w:t xml:space="preserve"> с/с</w:t>
            </w:r>
          </w:p>
          <w:p w14:paraId="4D610DD9" w14:textId="77777777" w:rsidR="00B469DE" w:rsidRPr="00625FA6" w:rsidRDefault="00B469DE" w:rsidP="00625FA6">
            <w:pPr>
              <w:jc w:val="center"/>
              <w:rPr>
                <w:sz w:val="20"/>
                <w:szCs w:val="20"/>
              </w:rPr>
            </w:pPr>
            <w:r w:rsidRPr="00625FA6">
              <w:rPr>
                <w:sz w:val="20"/>
                <w:szCs w:val="20"/>
              </w:rPr>
              <w:t>НСО, Куйбышевский район, с. Булатово, ул. Озерная, в районе домов № 61 и 63</w:t>
            </w:r>
          </w:p>
          <w:p w14:paraId="1F5D0D68" w14:textId="77777777" w:rsidR="00B469DE" w:rsidRPr="00625FA6" w:rsidRDefault="00B469DE" w:rsidP="00625FA6">
            <w:pPr>
              <w:jc w:val="center"/>
              <w:rPr>
                <w:sz w:val="20"/>
                <w:szCs w:val="20"/>
              </w:rPr>
            </w:pPr>
          </w:p>
          <w:p w14:paraId="4FD824E0" w14:textId="77777777" w:rsidR="00B469DE" w:rsidRPr="00625FA6" w:rsidRDefault="00B469DE" w:rsidP="00625FA6">
            <w:pPr>
              <w:jc w:val="center"/>
              <w:rPr>
                <w:sz w:val="20"/>
                <w:szCs w:val="20"/>
              </w:rPr>
            </w:pPr>
            <w:r w:rsidRPr="00625FA6">
              <w:rPr>
                <w:sz w:val="20"/>
                <w:szCs w:val="20"/>
              </w:rPr>
              <w:t>54:14:020102:96</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20B73E7" w14:textId="77777777" w:rsidR="00B469DE" w:rsidRPr="00625FA6" w:rsidRDefault="00B469DE" w:rsidP="00625FA6">
            <w:pPr>
              <w:jc w:val="center"/>
              <w:rPr>
                <w:sz w:val="20"/>
                <w:szCs w:val="20"/>
              </w:rPr>
            </w:pPr>
            <w:r w:rsidRPr="00625FA6">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C6A262D"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F479492"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81B6135"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D6D029F"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A0A7BD5" w14:textId="77777777" w:rsidR="00B469DE" w:rsidRPr="00625FA6" w:rsidRDefault="00B469DE" w:rsidP="00625FA6">
            <w:pPr>
              <w:jc w:val="center"/>
              <w:rPr>
                <w:bCs/>
                <w:sz w:val="20"/>
                <w:szCs w:val="20"/>
              </w:rPr>
            </w:pPr>
            <w:r w:rsidRPr="00625FA6">
              <w:rPr>
                <w:bCs/>
                <w:sz w:val="20"/>
                <w:szCs w:val="20"/>
              </w:rPr>
              <w:t>Собственность государственная не разграниченная</w:t>
            </w:r>
          </w:p>
        </w:tc>
        <w:tc>
          <w:tcPr>
            <w:tcW w:w="1134"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F3D6DB3" w14:textId="77777777" w:rsidR="00B469DE" w:rsidRPr="00625FA6" w:rsidRDefault="00B469DE" w:rsidP="00625FA6">
            <w:pPr>
              <w:pStyle w:val="aff6"/>
              <w:jc w:val="center"/>
              <w:rPr>
                <w:rFonts w:ascii="Times New Roman" w:hAnsi="Times New Roman"/>
                <w:bCs/>
                <w:sz w:val="20"/>
                <w:szCs w:val="20"/>
              </w:rPr>
            </w:pPr>
            <w:r w:rsidRPr="00625FA6">
              <w:rPr>
                <w:rFonts w:ascii="Times New Roman" w:hAnsi="Times New Roman"/>
                <w:bCs/>
                <w:sz w:val="20"/>
                <w:szCs w:val="20"/>
              </w:rPr>
              <w:t>-</w:t>
            </w:r>
          </w:p>
        </w:tc>
        <w:tc>
          <w:tcPr>
            <w:tcW w:w="170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2A64545" w14:textId="77777777" w:rsidR="00B469DE" w:rsidRPr="00625FA6" w:rsidRDefault="00B469DE" w:rsidP="00625FA6">
            <w:pPr>
              <w:jc w:val="center"/>
              <w:rPr>
                <w:bCs/>
                <w:sz w:val="20"/>
                <w:szCs w:val="20"/>
              </w:rPr>
            </w:pPr>
            <w:r w:rsidRPr="00625FA6">
              <w:rPr>
                <w:bCs/>
                <w:sz w:val="20"/>
                <w:szCs w:val="20"/>
              </w:rPr>
              <w:t>перспективное</w:t>
            </w:r>
          </w:p>
          <w:p w14:paraId="2FBC285B" w14:textId="77777777" w:rsidR="00B469DE" w:rsidRPr="00625FA6" w:rsidRDefault="00B469DE" w:rsidP="00625FA6">
            <w:pPr>
              <w:jc w:val="center"/>
              <w:rPr>
                <w:bCs/>
                <w:sz w:val="20"/>
                <w:szCs w:val="20"/>
              </w:rPr>
            </w:pPr>
            <w:r w:rsidRPr="00625FA6">
              <w:rPr>
                <w:bCs/>
                <w:sz w:val="20"/>
                <w:szCs w:val="20"/>
              </w:rPr>
              <w:t>место размещения</w:t>
            </w:r>
          </w:p>
          <w:p w14:paraId="6064FF0D" w14:textId="77777777" w:rsidR="00B469DE" w:rsidRPr="00625FA6" w:rsidRDefault="00B469DE" w:rsidP="00625FA6">
            <w:pPr>
              <w:jc w:val="center"/>
              <w:rPr>
                <w:bCs/>
                <w:sz w:val="20"/>
                <w:szCs w:val="20"/>
              </w:rPr>
            </w:pPr>
            <w:r w:rsidRPr="00625FA6">
              <w:rPr>
                <w:bCs/>
                <w:sz w:val="20"/>
                <w:szCs w:val="20"/>
              </w:rPr>
              <w:t>нестационарного торгового</w:t>
            </w:r>
          </w:p>
          <w:p w14:paraId="1D998751" w14:textId="77777777" w:rsidR="00B469DE" w:rsidRPr="00625FA6" w:rsidRDefault="00B469DE" w:rsidP="00625FA6">
            <w:pPr>
              <w:jc w:val="center"/>
              <w:rPr>
                <w:bCs/>
                <w:sz w:val="20"/>
                <w:szCs w:val="20"/>
              </w:rPr>
            </w:pPr>
            <w:r w:rsidRPr="00625FA6">
              <w:rPr>
                <w:bCs/>
                <w:sz w:val="20"/>
                <w:szCs w:val="20"/>
              </w:rPr>
              <w:t>объекта</w:t>
            </w:r>
          </w:p>
        </w:tc>
      </w:tr>
      <w:tr w:rsidR="004877F2" w:rsidRPr="00625FA6" w14:paraId="15BA9B77" w14:textId="77777777" w:rsidTr="00B469DE">
        <w:trPr>
          <w:trHeight w:val="1715"/>
        </w:trPr>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44B9446" w14:textId="77777777" w:rsidR="00B469DE" w:rsidRPr="00625FA6" w:rsidRDefault="00B469DE" w:rsidP="00625FA6">
            <w:pPr>
              <w:spacing w:after="450"/>
              <w:jc w:val="center"/>
              <w:rPr>
                <w:bCs/>
                <w:sz w:val="20"/>
                <w:szCs w:val="20"/>
              </w:rPr>
            </w:pPr>
            <w:r w:rsidRPr="00625FA6">
              <w:rPr>
                <w:bCs/>
                <w:sz w:val="20"/>
                <w:szCs w:val="20"/>
              </w:rPr>
              <w:lastRenderedPageBreak/>
              <w:t>6</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28439B1" w14:textId="77777777" w:rsidR="00B469DE" w:rsidRPr="00625FA6" w:rsidRDefault="00B469DE" w:rsidP="00625FA6">
            <w:pPr>
              <w:jc w:val="center"/>
              <w:rPr>
                <w:sz w:val="20"/>
                <w:szCs w:val="20"/>
                <w:u w:val="single"/>
              </w:rPr>
            </w:pPr>
            <w:proofErr w:type="spellStart"/>
            <w:r w:rsidRPr="00625FA6">
              <w:rPr>
                <w:sz w:val="20"/>
                <w:szCs w:val="20"/>
                <w:u w:val="single"/>
              </w:rPr>
              <w:t>Булатовский</w:t>
            </w:r>
            <w:proofErr w:type="spellEnd"/>
            <w:r w:rsidRPr="00625FA6">
              <w:rPr>
                <w:sz w:val="20"/>
                <w:szCs w:val="20"/>
                <w:u w:val="single"/>
              </w:rPr>
              <w:t xml:space="preserve"> с/с</w:t>
            </w:r>
          </w:p>
          <w:p w14:paraId="75A6034E" w14:textId="77777777" w:rsidR="00B469DE" w:rsidRPr="00625FA6" w:rsidRDefault="00B469DE" w:rsidP="00625FA6">
            <w:pPr>
              <w:jc w:val="center"/>
              <w:rPr>
                <w:sz w:val="20"/>
                <w:szCs w:val="20"/>
              </w:rPr>
            </w:pPr>
            <w:r w:rsidRPr="00625FA6">
              <w:rPr>
                <w:sz w:val="20"/>
                <w:szCs w:val="20"/>
              </w:rPr>
              <w:t>НСО, Куйбышевский район, с. Булатово, ул. Озерная, в районе дома № 30</w:t>
            </w:r>
          </w:p>
          <w:p w14:paraId="7CD9B687" w14:textId="77777777" w:rsidR="00B469DE" w:rsidRPr="00625FA6" w:rsidRDefault="00B469DE" w:rsidP="00625FA6">
            <w:pPr>
              <w:jc w:val="center"/>
              <w:rPr>
                <w:sz w:val="20"/>
                <w:szCs w:val="20"/>
              </w:rPr>
            </w:pPr>
            <w:r w:rsidRPr="00625FA6">
              <w:rPr>
                <w:sz w:val="20"/>
                <w:szCs w:val="20"/>
              </w:rPr>
              <w:t>54:14:020102:100</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73C4829" w14:textId="77777777" w:rsidR="00B469DE" w:rsidRPr="00625FA6" w:rsidRDefault="00B469DE" w:rsidP="00625FA6">
            <w:pPr>
              <w:jc w:val="center"/>
              <w:rPr>
                <w:sz w:val="20"/>
                <w:szCs w:val="20"/>
              </w:rPr>
            </w:pPr>
            <w:r w:rsidRPr="00625FA6">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EA9351E"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C67B323"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20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1502DA4"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20</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BF3C405" w14:textId="77777777" w:rsidR="00B469DE" w:rsidRPr="00625FA6" w:rsidRDefault="00B469DE" w:rsidP="00625FA6">
            <w:pPr>
              <w:jc w:val="center"/>
              <w:rPr>
                <w:sz w:val="20"/>
                <w:szCs w:val="20"/>
              </w:rPr>
            </w:pPr>
            <w:r w:rsidRPr="00625FA6">
              <w:rPr>
                <w:sz w:val="20"/>
                <w:szCs w:val="20"/>
              </w:rPr>
              <w:t>Смешанные товары</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1B3CCAF" w14:textId="77777777" w:rsidR="00B469DE" w:rsidRPr="00625FA6" w:rsidRDefault="00B469DE" w:rsidP="00625FA6">
            <w:pPr>
              <w:jc w:val="center"/>
              <w:rPr>
                <w:bCs/>
                <w:sz w:val="20"/>
                <w:szCs w:val="20"/>
              </w:rPr>
            </w:pPr>
            <w:r w:rsidRPr="00625FA6">
              <w:rPr>
                <w:bCs/>
                <w:sz w:val="20"/>
                <w:szCs w:val="20"/>
              </w:rPr>
              <w:t>Собственность государственная не разграниченная</w:t>
            </w:r>
          </w:p>
          <w:p w14:paraId="59C01962" w14:textId="77777777" w:rsidR="00B469DE" w:rsidRPr="00625FA6" w:rsidRDefault="00B469DE" w:rsidP="00625FA6">
            <w:pPr>
              <w:jc w:val="center"/>
              <w:rPr>
                <w:bCs/>
                <w:sz w:val="20"/>
                <w:szCs w:val="20"/>
              </w:rPr>
            </w:pPr>
          </w:p>
          <w:p w14:paraId="399AAD34" w14:textId="77777777" w:rsidR="00B469DE" w:rsidRPr="00625FA6" w:rsidRDefault="00B469DE" w:rsidP="00625FA6">
            <w:pPr>
              <w:jc w:val="center"/>
              <w:rPr>
                <w:bCs/>
                <w:sz w:val="20"/>
                <w:szCs w:val="20"/>
              </w:rPr>
            </w:pPr>
            <w:r w:rsidRPr="00625FA6">
              <w:rPr>
                <w:bCs/>
                <w:sz w:val="20"/>
                <w:szCs w:val="20"/>
              </w:rPr>
              <w:t xml:space="preserve">(ИП Исаков О.Н. </w:t>
            </w:r>
          </w:p>
          <w:p w14:paraId="7DF36D3E" w14:textId="77777777" w:rsidR="00B469DE" w:rsidRPr="00625FA6" w:rsidRDefault="00B469DE" w:rsidP="00625FA6">
            <w:pPr>
              <w:jc w:val="center"/>
              <w:rPr>
                <w:sz w:val="20"/>
                <w:szCs w:val="20"/>
              </w:rPr>
            </w:pPr>
            <w:r w:rsidRPr="00625FA6">
              <w:rPr>
                <w:bCs/>
                <w:sz w:val="20"/>
                <w:szCs w:val="20"/>
              </w:rPr>
              <w:t>по договору № 11 от 01.03.2022)</w:t>
            </w:r>
          </w:p>
        </w:tc>
        <w:tc>
          <w:tcPr>
            <w:tcW w:w="1134"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EB2DD0E"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bCs/>
                <w:sz w:val="20"/>
                <w:szCs w:val="20"/>
              </w:rPr>
              <w:t>Постоянно</w:t>
            </w:r>
          </w:p>
        </w:tc>
        <w:tc>
          <w:tcPr>
            <w:tcW w:w="170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ED753E7" w14:textId="77777777" w:rsidR="00B469DE" w:rsidRPr="00625FA6" w:rsidRDefault="00B469DE" w:rsidP="00625FA6">
            <w:pPr>
              <w:jc w:val="center"/>
              <w:rPr>
                <w:sz w:val="20"/>
                <w:szCs w:val="20"/>
              </w:rPr>
            </w:pPr>
            <w:r w:rsidRPr="00625FA6">
              <w:rPr>
                <w:bCs/>
                <w:sz w:val="20"/>
                <w:szCs w:val="20"/>
              </w:rPr>
              <w:t>существующий нестационарный торговый объект</w:t>
            </w:r>
          </w:p>
        </w:tc>
      </w:tr>
      <w:tr w:rsidR="004877F2" w:rsidRPr="00625FA6" w14:paraId="3EB4A1CF" w14:textId="77777777" w:rsidTr="00B469D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2EACFD7" w14:textId="77777777" w:rsidR="00B469DE" w:rsidRPr="00625FA6" w:rsidRDefault="00B469DE" w:rsidP="00625FA6">
            <w:pPr>
              <w:spacing w:after="450"/>
              <w:jc w:val="center"/>
              <w:rPr>
                <w:bCs/>
                <w:sz w:val="20"/>
                <w:szCs w:val="20"/>
              </w:rPr>
            </w:pPr>
            <w:r w:rsidRPr="00625FA6">
              <w:rPr>
                <w:bCs/>
                <w:sz w:val="20"/>
                <w:szCs w:val="20"/>
              </w:rPr>
              <w:t>7</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5343A01" w14:textId="77777777" w:rsidR="00B469DE" w:rsidRPr="00625FA6" w:rsidRDefault="00B469DE" w:rsidP="00625FA6">
            <w:pPr>
              <w:jc w:val="center"/>
              <w:rPr>
                <w:sz w:val="20"/>
                <w:szCs w:val="20"/>
                <w:u w:val="single"/>
              </w:rPr>
            </w:pPr>
            <w:proofErr w:type="spellStart"/>
            <w:r w:rsidRPr="00625FA6">
              <w:rPr>
                <w:sz w:val="20"/>
                <w:szCs w:val="20"/>
                <w:u w:val="single"/>
              </w:rPr>
              <w:t>Булатовский</w:t>
            </w:r>
            <w:proofErr w:type="spellEnd"/>
            <w:r w:rsidRPr="00625FA6">
              <w:rPr>
                <w:sz w:val="20"/>
                <w:szCs w:val="20"/>
                <w:u w:val="single"/>
              </w:rPr>
              <w:t xml:space="preserve"> с/с</w:t>
            </w:r>
          </w:p>
          <w:p w14:paraId="6FA21C77" w14:textId="77777777" w:rsidR="00B469DE" w:rsidRPr="00625FA6" w:rsidRDefault="00B469DE" w:rsidP="00625FA6">
            <w:pPr>
              <w:jc w:val="center"/>
              <w:rPr>
                <w:sz w:val="20"/>
                <w:szCs w:val="20"/>
              </w:rPr>
            </w:pPr>
            <w:r w:rsidRPr="00625FA6">
              <w:rPr>
                <w:sz w:val="20"/>
                <w:szCs w:val="20"/>
              </w:rPr>
              <w:t>НСО, Куйбышевский район, д. Аул-</w:t>
            </w:r>
            <w:proofErr w:type="spellStart"/>
            <w:r w:rsidRPr="00625FA6">
              <w:rPr>
                <w:sz w:val="20"/>
                <w:szCs w:val="20"/>
              </w:rPr>
              <w:t>Омь</w:t>
            </w:r>
            <w:proofErr w:type="spellEnd"/>
            <w:r w:rsidRPr="00625FA6">
              <w:rPr>
                <w:sz w:val="20"/>
                <w:szCs w:val="20"/>
              </w:rPr>
              <w:t>, ул. Мостовая, 33</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92AF4D8" w14:textId="77777777" w:rsidR="00B469DE" w:rsidRPr="00625FA6" w:rsidRDefault="00B469DE" w:rsidP="00625FA6">
            <w:pPr>
              <w:jc w:val="center"/>
              <w:rPr>
                <w:sz w:val="20"/>
                <w:szCs w:val="20"/>
              </w:rPr>
            </w:pPr>
            <w:r w:rsidRPr="00625FA6">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FFFE6CC"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7460244"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20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3D1C298"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20</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1231D89" w14:textId="77777777" w:rsidR="00B469DE" w:rsidRPr="00625FA6" w:rsidRDefault="00B469DE" w:rsidP="00625FA6">
            <w:pPr>
              <w:jc w:val="center"/>
              <w:rPr>
                <w:sz w:val="20"/>
                <w:szCs w:val="20"/>
              </w:rPr>
            </w:pPr>
            <w:r w:rsidRPr="00625FA6">
              <w:rPr>
                <w:sz w:val="20"/>
                <w:szCs w:val="20"/>
              </w:rPr>
              <w:t>Смешанные товары</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B30BBDB" w14:textId="77777777" w:rsidR="00B469DE" w:rsidRPr="00625FA6" w:rsidRDefault="00B469DE" w:rsidP="00625FA6">
            <w:pPr>
              <w:jc w:val="center"/>
              <w:rPr>
                <w:bCs/>
                <w:sz w:val="20"/>
                <w:szCs w:val="20"/>
              </w:rPr>
            </w:pPr>
            <w:r w:rsidRPr="00625FA6">
              <w:rPr>
                <w:bCs/>
                <w:sz w:val="20"/>
                <w:szCs w:val="20"/>
              </w:rPr>
              <w:t>Собственник</w:t>
            </w:r>
          </w:p>
          <w:p w14:paraId="67A3850A" w14:textId="77777777" w:rsidR="00B469DE" w:rsidRPr="00625FA6" w:rsidRDefault="00B469DE" w:rsidP="00625FA6">
            <w:pPr>
              <w:jc w:val="center"/>
              <w:rPr>
                <w:bCs/>
                <w:sz w:val="20"/>
                <w:szCs w:val="20"/>
              </w:rPr>
            </w:pPr>
            <w:r w:rsidRPr="00625FA6">
              <w:rPr>
                <w:bCs/>
                <w:sz w:val="20"/>
                <w:szCs w:val="20"/>
              </w:rPr>
              <w:t>индивидуальный предприниматель</w:t>
            </w:r>
          </w:p>
          <w:p w14:paraId="0733D197" w14:textId="77777777" w:rsidR="00B469DE" w:rsidRPr="00625FA6" w:rsidRDefault="00B469DE" w:rsidP="00625FA6">
            <w:pPr>
              <w:jc w:val="center"/>
              <w:rPr>
                <w:sz w:val="20"/>
                <w:szCs w:val="20"/>
              </w:rPr>
            </w:pPr>
            <w:r w:rsidRPr="00625FA6">
              <w:rPr>
                <w:bCs/>
                <w:sz w:val="20"/>
                <w:szCs w:val="20"/>
              </w:rPr>
              <w:t xml:space="preserve"> </w:t>
            </w:r>
            <w:proofErr w:type="spellStart"/>
            <w:r w:rsidRPr="00625FA6">
              <w:rPr>
                <w:bCs/>
                <w:sz w:val="20"/>
                <w:szCs w:val="20"/>
              </w:rPr>
              <w:t>Абдрахманова</w:t>
            </w:r>
            <w:proofErr w:type="spellEnd"/>
            <w:r w:rsidRPr="00625FA6">
              <w:rPr>
                <w:bCs/>
                <w:sz w:val="20"/>
                <w:szCs w:val="20"/>
              </w:rPr>
              <w:t xml:space="preserve"> Ф.С.</w:t>
            </w:r>
          </w:p>
        </w:tc>
        <w:tc>
          <w:tcPr>
            <w:tcW w:w="1134"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9FC321E"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bCs/>
                <w:sz w:val="20"/>
                <w:szCs w:val="20"/>
              </w:rPr>
              <w:t>Постоянно</w:t>
            </w:r>
          </w:p>
        </w:tc>
        <w:tc>
          <w:tcPr>
            <w:tcW w:w="170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B1BA5CF" w14:textId="77777777" w:rsidR="00B469DE" w:rsidRPr="00625FA6" w:rsidRDefault="00B469DE" w:rsidP="00625FA6">
            <w:pPr>
              <w:jc w:val="center"/>
              <w:rPr>
                <w:sz w:val="20"/>
                <w:szCs w:val="20"/>
              </w:rPr>
            </w:pPr>
            <w:r w:rsidRPr="00625FA6">
              <w:rPr>
                <w:bCs/>
                <w:sz w:val="20"/>
                <w:szCs w:val="20"/>
              </w:rPr>
              <w:t>существующий нестационарный торговый объект</w:t>
            </w:r>
          </w:p>
        </w:tc>
      </w:tr>
      <w:tr w:rsidR="004877F2" w:rsidRPr="00625FA6" w14:paraId="62D951DB" w14:textId="77777777" w:rsidTr="00B469DE">
        <w:trPr>
          <w:trHeight w:val="1419"/>
        </w:trPr>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2B0511A" w14:textId="77777777" w:rsidR="00B469DE" w:rsidRPr="00625FA6" w:rsidRDefault="00B469DE" w:rsidP="00625FA6">
            <w:pPr>
              <w:spacing w:after="450"/>
              <w:jc w:val="center"/>
              <w:rPr>
                <w:bCs/>
                <w:sz w:val="20"/>
                <w:szCs w:val="20"/>
              </w:rPr>
            </w:pPr>
            <w:r w:rsidRPr="00625FA6">
              <w:rPr>
                <w:bCs/>
                <w:sz w:val="20"/>
                <w:szCs w:val="20"/>
              </w:rPr>
              <w:t>8</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1241030" w14:textId="77777777" w:rsidR="00B469DE" w:rsidRPr="00625FA6" w:rsidRDefault="00B469DE" w:rsidP="00625FA6">
            <w:pPr>
              <w:jc w:val="center"/>
              <w:rPr>
                <w:sz w:val="20"/>
                <w:szCs w:val="20"/>
                <w:u w:val="single"/>
              </w:rPr>
            </w:pPr>
            <w:proofErr w:type="spellStart"/>
            <w:r w:rsidRPr="00625FA6">
              <w:rPr>
                <w:sz w:val="20"/>
                <w:szCs w:val="20"/>
                <w:u w:val="single"/>
              </w:rPr>
              <w:t>Гжатский</w:t>
            </w:r>
            <w:proofErr w:type="spellEnd"/>
            <w:r w:rsidRPr="00625FA6">
              <w:rPr>
                <w:sz w:val="20"/>
                <w:szCs w:val="20"/>
                <w:u w:val="single"/>
              </w:rPr>
              <w:t xml:space="preserve"> с/с</w:t>
            </w:r>
          </w:p>
          <w:p w14:paraId="4F8DCEB0" w14:textId="77777777" w:rsidR="00B469DE" w:rsidRPr="00625FA6" w:rsidRDefault="00B469DE" w:rsidP="00625FA6">
            <w:pPr>
              <w:jc w:val="center"/>
              <w:rPr>
                <w:sz w:val="20"/>
                <w:szCs w:val="20"/>
              </w:rPr>
            </w:pPr>
            <w:r w:rsidRPr="00625FA6">
              <w:rPr>
                <w:sz w:val="20"/>
                <w:szCs w:val="20"/>
              </w:rPr>
              <w:t xml:space="preserve">НСО, Куйбышевский район, с. </w:t>
            </w:r>
            <w:proofErr w:type="spellStart"/>
            <w:r w:rsidRPr="00625FA6">
              <w:rPr>
                <w:sz w:val="20"/>
                <w:szCs w:val="20"/>
              </w:rPr>
              <w:t>Гжатск</w:t>
            </w:r>
            <w:proofErr w:type="spellEnd"/>
            <w:r w:rsidRPr="00625FA6">
              <w:rPr>
                <w:sz w:val="20"/>
                <w:szCs w:val="20"/>
              </w:rPr>
              <w:t xml:space="preserve">, ул. Центральная, возле здания сельского дома культуры </w:t>
            </w:r>
          </w:p>
          <w:p w14:paraId="0E3F1A32" w14:textId="77777777" w:rsidR="00B469DE" w:rsidRPr="00625FA6" w:rsidRDefault="00B469DE" w:rsidP="00625FA6">
            <w:pPr>
              <w:jc w:val="center"/>
              <w:rPr>
                <w:sz w:val="20"/>
                <w:szCs w:val="20"/>
              </w:rPr>
            </w:pPr>
            <w:r w:rsidRPr="00625FA6">
              <w:rPr>
                <w:sz w:val="20"/>
                <w:szCs w:val="20"/>
              </w:rPr>
              <w:t>№ 147</w:t>
            </w:r>
          </w:p>
          <w:p w14:paraId="25DCA4FE" w14:textId="77777777" w:rsidR="00B469DE" w:rsidRPr="00625FA6" w:rsidRDefault="00B469DE" w:rsidP="00625FA6">
            <w:pPr>
              <w:jc w:val="center"/>
              <w:rPr>
                <w:sz w:val="20"/>
                <w:szCs w:val="20"/>
              </w:rPr>
            </w:pPr>
          </w:p>
          <w:p w14:paraId="1CB259ED" w14:textId="77777777" w:rsidR="00B469DE" w:rsidRPr="00625FA6" w:rsidRDefault="00B469DE" w:rsidP="00625FA6">
            <w:pPr>
              <w:jc w:val="center"/>
              <w:rPr>
                <w:sz w:val="20"/>
                <w:szCs w:val="20"/>
              </w:rPr>
            </w:pPr>
            <w:r w:rsidRPr="00625FA6">
              <w:rPr>
                <w:sz w:val="20"/>
                <w:szCs w:val="20"/>
              </w:rPr>
              <w:t>54:14:011501:137</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1308EAD" w14:textId="77777777" w:rsidR="00B469DE" w:rsidRPr="00625FA6" w:rsidRDefault="00B469DE" w:rsidP="00625FA6">
            <w:pPr>
              <w:jc w:val="center"/>
              <w:rPr>
                <w:sz w:val="20"/>
                <w:szCs w:val="20"/>
              </w:rPr>
            </w:pPr>
            <w:r w:rsidRPr="00625FA6">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EDE3174"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D1C083B"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36</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774A39C"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36</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0B59255" w14:textId="77777777" w:rsidR="00B469DE" w:rsidRPr="00625FA6" w:rsidRDefault="00B469DE" w:rsidP="00625FA6">
            <w:pPr>
              <w:jc w:val="center"/>
              <w:rPr>
                <w:sz w:val="20"/>
                <w:szCs w:val="20"/>
              </w:rPr>
            </w:pPr>
            <w:r w:rsidRPr="00625FA6">
              <w:rPr>
                <w:sz w:val="20"/>
                <w:szCs w:val="20"/>
              </w:rPr>
              <w:t>Смешанные товары</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0BB879E" w14:textId="77777777" w:rsidR="00B469DE" w:rsidRPr="00625FA6" w:rsidRDefault="00B469DE" w:rsidP="00625FA6">
            <w:pPr>
              <w:jc w:val="center"/>
              <w:rPr>
                <w:bCs/>
                <w:sz w:val="20"/>
                <w:szCs w:val="20"/>
              </w:rPr>
            </w:pPr>
            <w:r w:rsidRPr="00625FA6">
              <w:rPr>
                <w:bCs/>
                <w:sz w:val="20"/>
                <w:szCs w:val="20"/>
              </w:rPr>
              <w:t>Собственность государственная не разграниченная</w:t>
            </w:r>
          </w:p>
          <w:p w14:paraId="454E8FD7" w14:textId="77777777" w:rsidR="00B469DE" w:rsidRPr="00625FA6" w:rsidRDefault="00B469DE" w:rsidP="00625FA6">
            <w:pPr>
              <w:jc w:val="center"/>
              <w:rPr>
                <w:bCs/>
                <w:sz w:val="20"/>
                <w:szCs w:val="20"/>
              </w:rPr>
            </w:pPr>
          </w:p>
          <w:p w14:paraId="71F10F6F" w14:textId="77777777" w:rsidR="00B469DE" w:rsidRPr="00625FA6" w:rsidRDefault="00B469DE" w:rsidP="00625FA6">
            <w:pPr>
              <w:jc w:val="center"/>
              <w:rPr>
                <w:sz w:val="20"/>
                <w:szCs w:val="20"/>
              </w:rPr>
            </w:pPr>
            <w:r w:rsidRPr="00625FA6">
              <w:rPr>
                <w:bCs/>
                <w:sz w:val="20"/>
                <w:szCs w:val="20"/>
              </w:rPr>
              <w:t>(ИП Ефремов Т.А. по договору № 9 от 16.12.2021)</w:t>
            </w:r>
          </w:p>
        </w:tc>
        <w:tc>
          <w:tcPr>
            <w:tcW w:w="1134"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7E9F77B"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bCs/>
                <w:sz w:val="20"/>
                <w:szCs w:val="20"/>
              </w:rPr>
              <w:t>Постоянно</w:t>
            </w:r>
          </w:p>
        </w:tc>
        <w:tc>
          <w:tcPr>
            <w:tcW w:w="170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5C801B9" w14:textId="77777777" w:rsidR="00B469DE" w:rsidRPr="00625FA6" w:rsidRDefault="00B469DE" w:rsidP="00625FA6">
            <w:pPr>
              <w:jc w:val="center"/>
              <w:rPr>
                <w:bCs/>
                <w:sz w:val="20"/>
                <w:szCs w:val="20"/>
              </w:rPr>
            </w:pPr>
            <w:r w:rsidRPr="00625FA6">
              <w:rPr>
                <w:bCs/>
                <w:sz w:val="20"/>
                <w:szCs w:val="20"/>
              </w:rPr>
              <w:t>существующий нестационарный торговый объект</w:t>
            </w:r>
          </w:p>
          <w:p w14:paraId="14F70075" w14:textId="77777777" w:rsidR="00B469DE" w:rsidRPr="00625FA6" w:rsidRDefault="00B469DE" w:rsidP="00625FA6">
            <w:pPr>
              <w:jc w:val="center"/>
              <w:rPr>
                <w:sz w:val="20"/>
                <w:szCs w:val="20"/>
              </w:rPr>
            </w:pPr>
          </w:p>
        </w:tc>
      </w:tr>
      <w:tr w:rsidR="004877F2" w:rsidRPr="00625FA6" w14:paraId="0A639DBF" w14:textId="77777777" w:rsidTr="00B469DE">
        <w:trPr>
          <w:trHeight w:val="2112"/>
        </w:trPr>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6263818" w14:textId="77777777" w:rsidR="00B469DE" w:rsidRPr="00625FA6" w:rsidRDefault="00B469DE" w:rsidP="00625FA6">
            <w:pPr>
              <w:spacing w:after="450"/>
              <w:jc w:val="center"/>
              <w:rPr>
                <w:bCs/>
                <w:sz w:val="20"/>
                <w:szCs w:val="20"/>
              </w:rPr>
            </w:pPr>
            <w:r w:rsidRPr="00625FA6">
              <w:rPr>
                <w:bCs/>
                <w:sz w:val="20"/>
                <w:szCs w:val="20"/>
              </w:rPr>
              <w:t>9</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342BC06" w14:textId="77777777" w:rsidR="00B469DE" w:rsidRPr="00625FA6" w:rsidRDefault="00B469DE" w:rsidP="00625FA6">
            <w:pPr>
              <w:jc w:val="center"/>
              <w:rPr>
                <w:sz w:val="20"/>
                <w:szCs w:val="20"/>
              </w:rPr>
            </w:pPr>
            <w:proofErr w:type="spellStart"/>
            <w:proofErr w:type="gramStart"/>
            <w:r w:rsidRPr="00625FA6">
              <w:rPr>
                <w:sz w:val="20"/>
                <w:szCs w:val="20"/>
                <w:u w:val="single"/>
              </w:rPr>
              <w:t>Новоичинский</w:t>
            </w:r>
            <w:proofErr w:type="spellEnd"/>
            <w:r w:rsidRPr="00625FA6">
              <w:rPr>
                <w:sz w:val="20"/>
                <w:szCs w:val="20"/>
                <w:u w:val="single"/>
              </w:rPr>
              <w:t xml:space="preserve">  с</w:t>
            </w:r>
            <w:proofErr w:type="gramEnd"/>
            <w:r w:rsidRPr="00625FA6">
              <w:rPr>
                <w:sz w:val="20"/>
                <w:szCs w:val="20"/>
                <w:u w:val="single"/>
              </w:rPr>
              <w:t>/с</w:t>
            </w:r>
            <w:r w:rsidRPr="00625FA6">
              <w:rPr>
                <w:sz w:val="20"/>
                <w:szCs w:val="20"/>
              </w:rPr>
              <w:t xml:space="preserve"> НСО, Куйбышевский район, </w:t>
            </w:r>
          </w:p>
          <w:p w14:paraId="7233FAB5" w14:textId="77777777" w:rsidR="00B469DE" w:rsidRPr="00625FA6" w:rsidRDefault="00B469DE" w:rsidP="00625FA6">
            <w:pPr>
              <w:jc w:val="center"/>
              <w:rPr>
                <w:sz w:val="20"/>
                <w:szCs w:val="20"/>
              </w:rPr>
            </w:pPr>
            <w:r w:rsidRPr="00625FA6">
              <w:rPr>
                <w:sz w:val="20"/>
                <w:szCs w:val="20"/>
              </w:rPr>
              <w:t xml:space="preserve">с. </w:t>
            </w:r>
            <w:proofErr w:type="spellStart"/>
            <w:r w:rsidRPr="00625FA6">
              <w:rPr>
                <w:sz w:val="20"/>
                <w:szCs w:val="20"/>
              </w:rPr>
              <w:t>Новоичинское</w:t>
            </w:r>
            <w:proofErr w:type="spellEnd"/>
            <w:r w:rsidRPr="00625FA6">
              <w:rPr>
                <w:sz w:val="20"/>
                <w:szCs w:val="20"/>
              </w:rPr>
              <w:t xml:space="preserve">, </w:t>
            </w:r>
          </w:p>
          <w:p w14:paraId="4F25EB5D" w14:textId="77777777" w:rsidR="00B469DE" w:rsidRPr="00625FA6" w:rsidRDefault="00B469DE" w:rsidP="00625FA6">
            <w:pPr>
              <w:jc w:val="center"/>
              <w:rPr>
                <w:sz w:val="20"/>
                <w:szCs w:val="20"/>
              </w:rPr>
            </w:pPr>
            <w:r w:rsidRPr="00625FA6">
              <w:rPr>
                <w:sz w:val="20"/>
                <w:szCs w:val="20"/>
              </w:rPr>
              <w:t>ул. Трактовая, 1</w:t>
            </w:r>
          </w:p>
          <w:p w14:paraId="7CC32121" w14:textId="77777777" w:rsidR="00B469DE" w:rsidRPr="00625FA6" w:rsidRDefault="00B469DE" w:rsidP="00625FA6">
            <w:pPr>
              <w:jc w:val="center"/>
              <w:rPr>
                <w:sz w:val="20"/>
                <w:szCs w:val="20"/>
              </w:rPr>
            </w:pPr>
          </w:p>
          <w:p w14:paraId="64DAE0BA" w14:textId="77777777" w:rsidR="00B469DE" w:rsidRPr="00625FA6" w:rsidRDefault="00B469DE" w:rsidP="00625FA6">
            <w:pPr>
              <w:jc w:val="center"/>
              <w:rPr>
                <w:sz w:val="20"/>
                <w:szCs w:val="20"/>
              </w:rPr>
            </w:pPr>
            <w:r w:rsidRPr="00625FA6">
              <w:rPr>
                <w:sz w:val="20"/>
                <w:szCs w:val="20"/>
              </w:rPr>
              <w:t>54:14:010101:192</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BEC3595" w14:textId="77777777" w:rsidR="00B469DE" w:rsidRPr="00625FA6" w:rsidRDefault="00B469DE" w:rsidP="00625FA6">
            <w:pPr>
              <w:jc w:val="center"/>
              <w:rPr>
                <w:sz w:val="20"/>
                <w:szCs w:val="20"/>
              </w:rPr>
            </w:pPr>
            <w:r w:rsidRPr="00625FA6">
              <w:rPr>
                <w:sz w:val="20"/>
                <w:szCs w:val="20"/>
              </w:rPr>
              <w:t>Павильон</w:t>
            </w:r>
          </w:p>
          <w:p w14:paraId="6FD07230" w14:textId="77777777" w:rsidR="00B469DE" w:rsidRPr="00625FA6" w:rsidRDefault="00B469DE" w:rsidP="00625FA6">
            <w:pPr>
              <w:jc w:val="center"/>
              <w:rPr>
                <w:sz w:val="20"/>
                <w:szCs w:val="20"/>
              </w:rPr>
            </w:pPr>
          </w:p>
          <w:p w14:paraId="2AB98C35" w14:textId="77777777" w:rsidR="00B469DE" w:rsidRPr="00625FA6" w:rsidRDefault="00B469DE" w:rsidP="00625FA6">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B448EF8"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02D7F0A"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74</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C6F45EC"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28</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3DA5DC9" w14:textId="77777777" w:rsidR="00B469DE" w:rsidRPr="00625FA6" w:rsidRDefault="00B469DE" w:rsidP="00625FA6">
            <w:pPr>
              <w:jc w:val="center"/>
              <w:rPr>
                <w:sz w:val="20"/>
                <w:szCs w:val="20"/>
              </w:rPr>
            </w:pPr>
            <w:r w:rsidRPr="00625FA6">
              <w:rPr>
                <w:sz w:val="20"/>
                <w:szCs w:val="20"/>
              </w:rPr>
              <w:t xml:space="preserve">Смешанные товары </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B4C8ADC" w14:textId="77777777" w:rsidR="00B469DE" w:rsidRPr="00625FA6" w:rsidRDefault="00B469DE" w:rsidP="00625FA6">
            <w:pPr>
              <w:jc w:val="center"/>
              <w:rPr>
                <w:bCs/>
                <w:sz w:val="20"/>
                <w:szCs w:val="20"/>
              </w:rPr>
            </w:pPr>
            <w:r w:rsidRPr="00625FA6">
              <w:rPr>
                <w:bCs/>
                <w:sz w:val="20"/>
                <w:szCs w:val="20"/>
              </w:rPr>
              <w:t>Собственность государственная не разграниченная</w:t>
            </w:r>
          </w:p>
          <w:p w14:paraId="72780584" w14:textId="77777777" w:rsidR="00B469DE" w:rsidRPr="00625FA6" w:rsidRDefault="00B469DE" w:rsidP="00625FA6">
            <w:pPr>
              <w:jc w:val="center"/>
              <w:rPr>
                <w:bCs/>
                <w:sz w:val="20"/>
                <w:szCs w:val="20"/>
              </w:rPr>
            </w:pPr>
          </w:p>
          <w:p w14:paraId="017892DE" w14:textId="77777777" w:rsidR="00B469DE" w:rsidRPr="00625FA6" w:rsidRDefault="00B469DE" w:rsidP="00625FA6">
            <w:pPr>
              <w:jc w:val="center"/>
              <w:rPr>
                <w:sz w:val="20"/>
                <w:szCs w:val="20"/>
              </w:rPr>
            </w:pPr>
            <w:r w:rsidRPr="00625FA6">
              <w:rPr>
                <w:bCs/>
                <w:sz w:val="20"/>
                <w:szCs w:val="20"/>
              </w:rPr>
              <w:t xml:space="preserve">(ИП </w:t>
            </w:r>
            <w:proofErr w:type="spellStart"/>
            <w:r w:rsidRPr="00625FA6">
              <w:rPr>
                <w:bCs/>
                <w:sz w:val="20"/>
                <w:szCs w:val="20"/>
              </w:rPr>
              <w:t>Дрычкова</w:t>
            </w:r>
            <w:proofErr w:type="spellEnd"/>
            <w:r w:rsidRPr="00625FA6">
              <w:rPr>
                <w:bCs/>
                <w:sz w:val="20"/>
                <w:szCs w:val="20"/>
              </w:rPr>
              <w:t xml:space="preserve"> Н.Г. по договору №1 от 01.02.2021)</w:t>
            </w:r>
          </w:p>
        </w:tc>
        <w:tc>
          <w:tcPr>
            <w:tcW w:w="1134"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9A6F025"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bCs/>
                <w:sz w:val="20"/>
                <w:szCs w:val="20"/>
              </w:rPr>
              <w:t>Постоянно</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14:paraId="64577656" w14:textId="77777777" w:rsidR="00B469DE" w:rsidRPr="00625FA6" w:rsidRDefault="00B469DE" w:rsidP="00625FA6">
            <w:pPr>
              <w:jc w:val="center"/>
              <w:rPr>
                <w:sz w:val="20"/>
                <w:szCs w:val="20"/>
              </w:rPr>
            </w:pPr>
            <w:r w:rsidRPr="00625FA6">
              <w:rPr>
                <w:bCs/>
                <w:sz w:val="20"/>
                <w:szCs w:val="20"/>
              </w:rPr>
              <w:t xml:space="preserve">существующий нестационарный торговый объект </w:t>
            </w:r>
          </w:p>
        </w:tc>
      </w:tr>
      <w:tr w:rsidR="004877F2" w:rsidRPr="00625FA6" w14:paraId="4C8B78AC" w14:textId="77777777" w:rsidTr="00B469D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AA751C0" w14:textId="77777777" w:rsidR="00B469DE" w:rsidRPr="00625FA6" w:rsidRDefault="00B469DE" w:rsidP="00625FA6">
            <w:pPr>
              <w:spacing w:after="450"/>
              <w:jc w:val="center"/>
              <w:rPr>
                <w:bCs/>
                <w:sz w:val="20"/>
                <w:szCs w:val="20"/>
              </w:rPr>
            </w:pPr>
            <w:r w:rsidRPr="00625FA6">
              <w:rPr>
                <w:bCs/>
                <w:sz w:val="20"/>
                <w:szCs w:val="20"/>
              </w:rPr>
              <w:lastRenderedPageBreak/>
              <w:t>10</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FF7F06A" w14:textId="77777777" w:rsidR="00B469DE" w:rsidRPr="00625FA6" w:rsidRDefault="00B469DE" w:rsidP="00625FA6">
            <w:pPr>
              <w:jc w:val="center"/>
              <w:rPr>
                <w:sz w:val="20"/>
                <w:szCs w:val="20"/>
                <w:u w:val="single"/>
              </w:rPr>
            </w:pPr>
            <w:proofErr w:type="spellStart"/>
            <w:r w:rsidRPr="00625FA6">
              <w:rPr>
                <w:sz w:val="20"/>
                <w:szCs w:val="20"/>
                <w:u w:val="single"/>
              </w:rPr>
              <w:t>Чумаковский</w:t>
            </w:r>
            <w:proofErr w:type="spellEnd"/>
            <w:r w:rsidRPr="00625FA6">
              <w:rPr>
                <w:sz w:val="20"/>
                <w:szCs w:val="20"/>
                <w:u w:val="single"/>
              </w:rPr>
              <w:t xml:space="preserve"> с/с</w:t>
            </w:r>
          </w:p>
          <w:p w14:paraId="15CEFF28" w14:textId="77777777" w:rsidR="00B469DE" w:rsidRPr="00625FA6" w:rsidRDefault="00B469DE" w:rsidP="00625FA6">
            <w:pPr>
              <w:jc w:val="center"/>
              <w:rPr>
                <w:sz w:val="20"/>
                <w:szCs w:val="20"/>
              </w:rPr>
            </w:pPr>
            <w:r w:rsidRPr="00625FA6">
              <w:rPr>
                <w:sz w:val="20"/>
                <w:szCs w:val="20"/>
              </w:rPr>
              <w:t xml:space="preserve">НСО, Куйбышевский район, с. </w:t>
            </w:r>
            <w:proofErr w:type="spellStart"/>
            <w:r w:rsidRPr="00625FA6">
              <w:rPr>
                <w:sz w:val="20"/>
                <w:szCs w:val="20"/>
              </w:rPr>
              <w:t>Ушково</w:t>
            </w:r>
            <w:proofErr w:type="spellEnd"/>
            <w:r w:rsidRPr="00625FA6">
              <w:rPr>
                <w:sz w:val="20"/>
                <w:szCs w:val="20"/>
              </w:rPr>
              <w:t xml:space="preserve">, ул. </w:t>
            </w:r>
            <w:proofErr w:type="spellStart"/>
            <w:r w:rsidRPr="00625FA6">
              <w:rPr>
                <w:sz w:val="20"/>
                <w:szCs w:val="20"/>
              </w:rPr>
              <w:t>Ченина</w:t>
            </w:r>
            <w:proofErr w:type="spellEnd"/>
            <w:r w:rsidRPr="00625FA6">
              <w:rPr>
                <w:sz w:val="20"/>
                <w:szCs w:val="20"/>
              </w:rPr>
              <w:t>, в районе           дома №37</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11F63B1" w14:textId="77777777" w:rsidR="00B469DE" w:rsidRPr="00625FA6" w:rsidRDefault="00B469DE" w:rsidP="00625FA6">
            <w:pPr>
              <w:jc w:val="center"/>
              <w:rPr>
                <w:sz w:val="20"/>
                <w:szCs w:val="20"/>
              </w:rPr>
            </w:pPr>
            <w:r w:rsidRPr="00625FA6">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C40660C"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D97D803"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27</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546DC75"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18</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A844799" w14:textId="77777777" w:rsidR="00B469DE" w:rsidRPr="00625FA6" w:rsidRDefault="00B469DE" w:rsidP="00625FA6">
            <w:pPr>
              <w:jc w:val="center"/>
              <w:rPr>
                <w:sz w:val="20"/>
                <w:szCs w:val="20"/>
              </w:rPr>
            </w:pPr>
            <w:r w:rsidRPr="00625FA6">
              <w:rPr>
                <w:sz w:val="20"/>
                <w:szCs w:val="20"/>
              </w:rPr>
              <w:t>Смешанные товары</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FBBA347" w14:textId="77777777" w:rsidR="00B469DE" w:rsidRPr="00625FA6" w:rsidRDefault="00B469DE" w:rsidP="00625FA6">
            <w:pPr>
              <w:jc w:val="center"/>
              <w:rPr>
                <w:bCs/>
                <w:sz w:val="20"/>
                <w:szCs w:val="20"/>
              </w:rPr>
            </w:pPr>
            <w:r w:rsidRPr="00625FA6">
              <w:rPr>
                <w:bCs/>
                <w:sz w:val="20"/>
                <w:szCs w:val="20"/>
              </w:rPr>
              <w:t>Собственность государственная не разграниченная</w:t>
            </w:r>
          </w:p>
          <w:p w14:paraId="6C73CDCE" w14:textId="77777777" w:rsidR="00B469DE" w:rsidRPr="00625FA6" w:rsidRDefault="00B469DE" w:rsidP="00625FA6">
            <w:pPr>
              <w:jc w:val="center"/>
              <w:rPr>
                <w:bCs/>
                <w:sz w:val="20"/>
                <w:szCs w:val="20"/>
              </w:rPr>
            </w:pPr>
          </w:p>
          <w:p w14:paraId="31AB5112" w14:textId="77777777" w:rsidR="00B469DE" w:rsidRPr="00625FA6" w:rsidRDefault="00B469DE" w:rsidP="00625FA6">
            <w:pPr>
              <w:jc w:val="center"/>
              <w:rPr>
                <w:sz w:val="20"/>
                <w:szCs w:val="20"/>
              </w:rPr>
            </w:pPr>
            <w:r w:rsidRPr="00625FA6">
              <w:rPr>
                <w:bCs/>
                <w:sz w:val="20"/>
                <w:szCs w:val="20"/>
              </w:rPr>
              <w:t>(ИП Яковлева З.Г. по договору №10 от 15.02.2022)</w:t>
            </w:r>
          </w:p>
        </w:tc>
        <w:tc>
          <w:tcPr>
            <w:tcW w:w="1134"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451F57C"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bCs/>
                <w:sz w:val="20"/>
                <w:szCs w:val="20"/>
              </w:rPr>
              <w:t>Постоянно</w:t>
            </w:r>
          </w:p>
          <w:p w14:paraId="274356A3" w14:textId="77777777" w:rsidR="00B469DE" w:rsidRPr="00625FA6" w:rsidRDefault="00B469DE" w:rsidP="00625FA6">
            <w:pPr>
              <w:rPr>
                <w:sz w:val="20"/>
                <w:szCs w:val="20"/>
                <w:lang w:eastAsia="en-US"/>
              </w:rPr>
            </w:pPr>
          </w:p>
          <w:p w14:paraId="5D5F74B8" w14:textId="77777777" w:rsidR="00B469DE" w:rsidRPr="00625FA6" w:rsidRDefault="00B469DE" w:rsidP="00625FA6">
            <w:pPr>
              <w:rPr>
                <w:sz w:val="20"/>
                <w:szCs w:val="20"/>
                <w:lang w:eastAsia="en-US"/>
              </w:rPr>
            </w:pPr>
          </w:p>
          <w:p w14:paraId="320D97F4" w14:textId="77777777" w:rsidR="00B469DE" w:rsidRPr="00625FA6" w:rsidRDefault="00B469DE" w:rsidP="00625FA6">
            <w:pPr>
              <w:rPr>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E8B2EB3" w14:textId="77777777" w:rsidR="00B469DE" w:rsidRPr="00625FA6" w:rsidRDefault="00B469DE" w:rsidP="00625FA6">
            <w:pPr>
              <w:jc w:val="center"/>
              <w:rPr>
                <w:sz w:val="20"/>
                <w:szCs w:val="20"/>
              </w:rPr>
            </w:pPr>
            <w:r w:rsidRPr="00625FA6">
              <w:rPr>
                <w:bCs/>
                <w:sz w:val="20"/>
                <w:szCs w:val="20"/>
              </w:rPr>
              <w:t>существующий нестационарный торговый объект</w:t>
            </w:r>
          </w:p>
        </w:tc>
      </w:tr>
      <w:tr w:rsidR="004877F2" w:rsidRPr="00625FA6" w14:paraId="292D013B" w14:textId="77777777" w:rsidTr="00B469D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DA12AB0" w14:textId="77777777" w:rsidR="00B469DE" w:rsidRPr="00625FA6" w:rsidRDefault="00B469DE" w:rsidP="00625FA6">
            <w:pPr>
              <w:spacing w:after="450"/>
              <w:jc w:val="center"/>
              <w:rPr>
                <w:bCs/>
                <w:sz w:val="20"/>
                <w:szCs w:val="20"/>
              </w:rPr>
            </w:pPr>
            <w:r w:rsidRPr="00625FA6">
              <w:rPr>
                <w:bCs/>
                <w:sz w:val="20"/>
                <w:szCs w:val="20"/>
              </w:rPr>
              <w:t>11</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AEF715C" w14:textId="77777777" w:rsidR="00B469DE" w:rsidRPr="00625FA6" w:rsidRDefault="00B469DE" w:rsidP="00625FA6">
            <w:pPr>
              <w:jc w:val="center"/>
              <w:rPr>
                <w:sz w:val="20"/>
                <w:szCs w:val="20"/>
                <w:u w:val="single"/>
              </w:rPr>
            </w:pPr>
            <w:proofErr w:type="spellStart"/>
            <w:r w:rsidRPr="00625FA6">
              <w:rPr>
                <w:sz w:val="20"/>
                <w:szCs w:val="20"/>
                <w:u w:val="single"/>
              </w:rPr>
              <w:t>Чумаковский</w:t>
            </w:r>
            <w:proofErr w:type="spellEnd"/>
            <w:r w:rsidRPr="00625FA6">
              <w:rPr>
                <w:sz w:val="20"/>
                <w:szCs w:val="20"/>
                <w:u w:val="single"/>
              </w:rPr>
              <w:t xml:space="preserve"> с/с</w:t>
            </w:r>
          </w:p>
          <w:p w14:paraId="5EDCC4F1" w14:textId="77777777" w:rsidR="00B469DE" w:rsidRPr="00625FA6" w:rsidRDefault="00B469DE" w:rsidP="00625FA6">
            <w:pPr>
              <w:jc w:val="center"/>
              <w:rPr>
                <w:sz w:val="20"/>
                <w:szCs w:val="20"/>
              </w:rPr>
            </w:pPr>
            <w:r w:rsidRPr="00625FA6">
              <w:rPr>
                <w:sz w:val="20"/>
                <w:szCs w:val="20"/>
              </w:rPr>
              <w:t xml:space="preserve">НСО, Куйбышевский район, с. </w:t>
            </w:r>
            <w:proofErr w:type="gramStart"/>
            <w:r w:rsidRPr="00625FA6">
              <w:rPr>
                <w:sz w:val="20"/>
                <w:szCs w:val="20"/>
              </w:rPr>
              <w:t>Чумаково,  ул.</w:t>
            </w:r>
            <w:proofErr w:type="gramEnd"/>
            <w:r w:rsidRPr="00625FA6">
              <w:rPr>
                <w:sz w:val="20"/>
                <w:szCs w:val="20"/>
              </w:rPr>
              <w:t xml:space="preserve"> Кооперативная, 1б</w:t>
            </w:r>
          </w:p>
          <w:p w14:paraId="567C2851" w14:textId="77777777" w:rsidR="00B469DE" w:rsidRPr="00625FA6" w:rsidRDefault="00B469DE" w:rsidP="00625FA6">
            <w:pPr>
              <w:jc w:val="center"/>
              <w:rPr>
                <w:sz w:val="20"/>
                <w:szCs w:val="20"/>
              </w:rPr>
            </w:pPr>
            <w:r w:rsidRPr="00625FA6">
              <w:rPr>
                <w:sz w:val="20"/>
                <w:szCs w:val="20"/>
              </w:rPr>
              <w:t>54:14:030601:268</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423924D" w14:textId="77777777" w:rsidR="00B469DE" w:rsidRPr="00625FA6" w:rsidRDefault="00B469DE" w:rsidP="00625FA6">
            <w:pPr>
              <w:jc w:val="center"/>
              <w:rPr>
                <w:sz w:val="20"/>
                <w:szCs w:val="20"/>
              </w:rPr>
            </w:pPr>
            <w:r w:rsidRPr="00625FA6">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3B07CE0"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4B35C3D"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FE67936"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7C4D991"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5DB7E6C" w14:textId="77777777" w:rsidR="00B469DE" w:rsidRPr="00625FA6" w:rsidRDefault="00B469DE" w:rsidP="00625FA6">
            <w:pPr>
              <w:jc w:val="center"/>
              <w:rPr>
                <w:bCs/>
                <w:sz w:val="20"/>
                <w:szCs w:val="20"/>
              </w:rPr>
            </w:pPr>
            <w:r w:rsidRPr="00625FA6">
              <w:rPr>
                <w:bCs/>
                <w:sz w:val="20"/>
                <w:szCs w:val="20"/>
              </w:rPr>
              <w:t>Собственность государственная не разграниченная</w:t>
            </w:r>
          </w:p>
        </w:tc>
        <w:tc>
          <w:tcPr>
            <w:tcW w:w="1134"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08DBA8B" w14:textId="77777777" w:rsidR="00B469DE" w:rsidRPr="00625FA6" w:rsidRDefault="00B469DE" w:rsidP="00625FA6">
            <w:pPr>
              <w:pStyle w:val="aff6"/>
              <w:jc w:val="center"/>
              <w:rPr>
                <w:rFonts w:ascii="Times New Roman" w:hAnsi="Times New Roman"/>
                <w:bCs/>
                <w:sz w:val="20"/>
                <w:szCs w:val="20"/>
              </w:rPr>
            </w:pPr>
            <w:r w:rsidRPr="00625FA6">
              <w:rPr>
                <w:rFonts w:ascii="Times New Roman" w:hAnsi="Times New Roman"/>
                <w:bCs/>
                <w:sz w:val="20"/>
                <w:szCs w:val="20"/>
              </w:rPr>
              <w:t>-</w:t>
            </w:r>
          </w:p>
        </w:tc>
        <w:tc>
          <w:tcPr>
            <w:tcW w:w="170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83A4102" w14:textId="77777777" w:rsidR="00B469DE" w:rsidRPr="00625FA6" w:rsidRDefault="00B469DE" w:rsidP="00625FA6">
            <w:pPr>
              <w:jc w:val="center"/>
              <w:rPr>
                <w:bCs/>
                <w:sz w:val="20"/>
                <w:szCs w:val="20"/>
              </w:rPr>
            </w:pPr>
            <w:r w:rsidRPr="00625FA6">
              <w:rPr>
                <w:bCs/>
                <w:sz w:val="20"/>
                <w:szCs w:val="20"/>
              </w:rPr>
              <w:t>перспективное</w:t>
            </w:r>
          </w:p>
          <w:p w14:paraId="1DDCD3C1" w14:textId="77777777" w:rsidR="00B469DE" w:rsidRPr="00625FA6" w:rsidRDefault="00B469DE" w:rsidP="00625FA6">
            <w:pPr>
              <w:jc w:val="center"/>
              <w:rPr>
                <w:bCs/>
                <w:sz w:val="20"/>
                <w:szCs w:val="20"/>
              </w:rPr>
            </w:pPr>
            <w:r w:rsidRPr="00625FA6">
              <w:rPr>
                <w:bCs/>
                <w:sz w:val="20"/>
                <w:szCs w:val="20"/>
              </w:rPr>
              <w:t>место размещения</w:t>
            </w:r>
          </w:p>
          <w:p w14:paraId="3BB4476A" w14:textId="77777777" w:rsidR="00B469DE" w:rsidRPr="00625FA6" w:rsidRDefault="00B469DE" w:rsidP="00625FA6">
            <w:pPr>
              <w:jc w:val="center"/>
              <w:rPr>
                <w:bCs/>
                <w:sz w:val="20"/>
                <w:szCs w:val="20"/>
              </w:rPr>
            </w:pPr>
            <w:r w:rsidRPr="00625FA6">
              <w:rPr>
                <w:bCs/>
                <w:sz w:val="20"/>
                <w:szCs w:val="20"/>
              </w:rPr>
              <w:t>нестационарного торгового</w:t>
            </w:r>
          </w:p>
          <w:p w14:paraId="0E247F1C" w14:textId="77777777" w:rsidR="00B469DE" w:rsidRPr="00625FA6" w:rsidRDefault="00B469DE" w:rsidP="00625FA6">
            <w:pPr>
              <w:jc w:val="center"/>
              <w:rPr>
                <w:bCs/>
                <w:sz w:val="20"/>
                <w:szCs w:val="20"/>
              </w:rPr>
            </w:pPr>
            <w:r w:rsidRPr="00625FA6">
              <w:rPr>
                <w:bCs/>
                <w:sz w:val="20"/>
                <w:szCs w:val="20"/>
              </w:rPr>
              <w:t>объекта</w:t>
            </w:r>
          </w:p>
        </w:tc>
      </w:tr>
      <w:tr w:rsidR="004877F2" w:rsidRPr="00625FA6" w14:paraId="61C65861" w14:textId="77777777" w:rsidTr="00B469D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E9506C8" w14:textId="77777777" w:rsidR="00B469DE" w:rsidRPr="00625FA6" w:rsidRDefault="00B469DE" w:rsidP="00625FA6">
            <w:pPr>
              <w:spacing w:after="450"/>
              <w:jc w:val="center"/>
              <w:rPr>
                <w:bCs/>
                <w:sz w:val="20"/>
                <w:szCs w:val="20"/>
              </w:rPr>
            </w:pPr>
            <w:r w:rsidRPr="00625FA6">
              <w:rPr>
                <w:bCs/>
                <w:sz w:val="20"/>
                <w:szCs w:val="20"/>
              </w:rPr>
              <w:t>12</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631F208" w14:textId="77777777" w:rsidR="00B469DE" w:rsidRPr="00625FA6" w:rsidRDefault="00B469DE" w:rsidP="00625FA6">
            <w:pPr>
              <w:jc w:val="center"/>
              <w:rPr>
                <w:sz w:val="20"/>
                <w:szCs w:val="20"/>
                <w:u w:val="single"/>
              </w:rPr>
            </w:pPr>
            <w:proofErr w:type="spellStart"/>
            <w:r w:rsidRPr="00625FA6">
              <w:rPr>
                <w:sz w:val="20"/>
                <w:szCs w:val="20"/>
                <w:u w:val="single"/>
              </w:rPr>
              <w:t>Чумаковский</w:t>
            </w:r>
            <w:proofErr w:type="spellEnd"/>
            <w:r w:rsidRPr="00625FA6">
              <w:rPr>
                <w:sz w:val="20"/>
                <w:szCs w:val="20"/>
                <w:u w:val="single"/>
              </w:rPr>
              <w:t xml:space="preserve"> с/с</w:t>
            </w:r>
          </w:p>
          <w:p w14:paraId="751F12C4" w14:textId="77777777" w:rsidR="00B469DE" w:rsidRPr="00625FA6" w:rsidRDefault="00B469DE" w:rsidP="00625FA6">
            <w:pPr>
              <w:jc w:val="center"/>
              <w:rPr>
                <w:sz w:val="20"/>
                <w:szCs w:val="20"/>
              </w:rPr>
            </w:pPr>
            <w:r w:rsidRPr="00625FA6">
              <w:rPr>
                <w:sz w:val="20"/>
                <w:szCs w:val="20"/>
              </w:rPr>
              <w:t xml:space="preserve">НСО, Куйбышевский район, с. </w:t>
            </w:r>
            <w:proofErr w:type="spellStart"/>
            <w:r w:rsidRPr="00625FA6">
              <w:rPr>
                <w:sz w:val="20"/>
                <w:szCs w:val="20"/>
              </w:rPr>
              <w:t>Ушково</w:t>
            </w:r>
            <w:proofErr w:type="spellEnd"/>
            <w:r w:rsidRPr="00625FA6">
              <w:rPr>
                <w:sz w:val="20"/>
                <w:szCs w:val="20"/>
              </w:rPr>
              <w:t xml:space="preserve">, ул. </w:t>
            </w:r>
            <w:proofErr w:type="spellStart"/>
            <w:r w:rsidRPr="00625FA6">
              <w:rPr>
                <w:sz w:val="20"/>
                <w:szCs w:val="20"/>
              </w:rPr>
              <w:t>Ченина</w:t>
            </w:r>
            <w:proofErr w:type="spellEnd"/>
            <w:r w:rsidRPr="00625FA6">
              <w:rPr>
                <w:sz w:val="20"/>
                <w:szCs w:val="20"/>
              </w:rPr>
              <w:t xml:space="preserve"> в районе           дома №27</w:t>
            </w:r>
          </w:p>
          <w:p w14:paraId="441FDEC4" w14:textId="77777777" w:rsidR="00B469DE" w:rsidRPr="00625FA6" w:rsidRDefault="00B469DE" w:rsidP="00625FA6">
            <w:pPr>
              <w:jc w:val="center"/>
              <w:rPr>
                <w:sz w:val="20"/>
                <w:szCs w:val="20"/>
              </w:rPr>
            </w:pPr>
          </w:p>
          <w:p w14:paraId="15B1DEE5" w14:textId="77777777" w:rsidR="00B469DE" w:rsidRPr="00625FA6" w:rsidRDefault="00B469DE" w:rsidP="00625FA6">
            <w:pPr>
              <w:jc w:val="center"/>
              <w:rPr>
                <w:sz w:val="20"/>
                <w:szCs w:val="20"/>
              </w:rPr>
            </w:pPr>
            <w:r w:rsidRPr="00625FA6">
              <w:rPr>
                <w:sz w:val="20"/>
                <w:szCs w:val="20"/>
              </w:rPr>
              <w:t>54:14:030802:196</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3C0BAED" w14:textId="77777777" w:rsidR="00B469DE" w:rsidRPr="00625FA6" w:rsidRDefault="00B469DE" w:rsidP="00625FA6">
            <w:pPr>
              <w:jc w:val="center"/>
              <w:rPr>
                <w:sz w:val="20"/>
                <w:szCs w:val="20"/>
              </w:rPr>
            </w:pPr>
            <w:r w:rsidRPr="00625FA6">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3CFF7BA"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C5F8E6A"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30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8E72517"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686C01D" w14:textId="77777777" w:rsidR="00B469DE" w:rsidRPr="00625FA6" w:rsidRDefault="00B469DE" w:rsidP="00625FA6">
            <w:pPr>
              <w:jc w:val="center"/>
              <w:rPr>
                <w:sz w:val="20"/>
                <w:szCs w:val="20"/>
              </w:rPr>
            </w:pPr>
            <w:r w:rsidRPr="00625FA6">
              <w:rPr>
                <w:sz w:val="20"/>
                <w:szCs w:val="20"/>
              </w:rPr>
              <w:t>-</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A8513CA" w14:textId="77777777" w:rsidR="00B469DE" w:rsidRPr="00625FA6" w:rsidRDefault="00B469DE" w:rsidP="00625FA6">
            <w:pPr>
              <w:jc w:val="center"/>
              <w:rPr>
                <w:sz w:val="20"/>
                <w:szCs w:val="20"/>
              </w:rPr>
            </w:pPr>
            <w:r w:rsidRPr="00625FA6">
              <w:rPr>
                <w:bCs/>
                <w:sz w:val="20"/>
                <w:szCs w:val="20"/>
              </w:rPr>
              <w:t>Собственность государственная не разграниченная</w:t>
            </w:r>
          </w:p>
        </w:tc>
        <w:tc>
          <w:tcPr>
            <w:tcW w:w="1134"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E5524DE"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bCs/>
                <w:sz w:val="20"/>
                <w:szCs w:val="20"/>
              </w:rPr>
              <w:t>-</w:t>
            </w:r>
          </w:p>
        </w:tc>
        <w:tc>
          <w:tcPr>
            <w:tcW w:w="170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374357C" w14:textId="77777777" w:rsidR="00B469DE" w:rsidRPr="00625FA6" w:rsidRDefault="00B469DE" w:rsidP="00625FA6">
            <w:pPr>
              <w:jc w:val="center"/>
              <w:rPr>
                <w:bCs/>
                <w:sz w:val="20"/>
                <w:szCs w:val="20"/>
              </w:rPr>
            </w:pPr>
            <w:r w:rsidRPr="00625FA6">
              <w:rPr>
                <w:bCs/>
                <w:sz w:val="20"/>
                <w:szCs w:val="20"/>
              </w:rPr>
              <w:t>перспективное</w:t>
            </w:r>
          </w:p>
          <w:p w14:paraId="7C34B1E8" w14:textId="77777777" w:rsidR="00B469DE" w:rsidRPr="00625FA6" w:rsidRDefault="00B469DE" w:rsidP="00625FA6">
            <w:pPr>
              <w:jc w:val="center"/>
              <w:rPr>
                <w:bCs/>
                <w:sz w:val="20"/>
                <w:szCs w:val="20"/>
              </w:rPr>
            </w:pPr>
            <w:r w:rsidRPr="00625FA6">
              <w:rPr>
                <w:bCs/>
                <w:sz w:val="20"/>
                <w:szCs w:val="20"/>
              </w:rPr>
              <w:t>место размещения</w:t>
            </w:r>
          </w:p>
          <w:p w14:paraId="0C9A05A6" w14:textId="77777777" w:rsidR="00B469DE" w:rsidRPr="00625FA6" w:rsidRDefault="00B469DE" w:rsidP="00625FA6">
            <w:pPr>
              <w:jc w:val="center"/>
              <w:rPr>
                <w:bCs/>
                <w:sz w:val="20"/>
                <w:szCs w:val="20"/>
              </w:rPr>
            </w:pPr>
            <w:r w:rsidRPr="00625FA6">
              <w:rPr>
                <w:bCs/>
                <w:sz w:val="20"/>
                <w:szCs w:val="20"/>
              </w:rPr>
              <w:t>нестационарного торгового</w:t>
            </w:r>
          </w:p>
          <w:p w14:paraId="0BD7683B" w14:textId="77777777" w:rsidR="00B469DE" w:rsidRPr="00625FA6" w:rsidRDefault="00B469DE" w:rsidP="00625FA6">
            <w:pPr>
              <w:jc w:val="center"/>
              <w:rPr>
                <w:sz w:val="20"/>
                <w:szCs w:val="20"/>
              </w:rPr>
            </w:pPr>
            <w:r w:rsidRPr="00625FA6">
              <w:rPr>
                <w:bCs/>
                <w:sz w:val="20"/>
                <w:szCs w:val="20"/>
              </w:rPr>
              <w:t>объекта</w:t>
            </w:r>
            <w:r w:rsidRPr="00625FA6">
              <w:rPr>
                <w:sz w:val="20"/>
                <w:szCs w:val="20"/>
              </w:rPr>
              <w:t xml:space="preserve"> </w:t>
            </w:r>
          </w:p>
        </w:tc>
      </w:tr>
      <w:tr w:rsidR="004877F2" w:rsidRPr="00625FA6" w14:paraId="09980B12" w14:textId="77777777" w:rsidTr="00B469D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1395CE1" w14:textId="77777777" w:rsidR="00B469DE" w:rsidRPr="00625FA6" w:rsidRDefault="00B469DE" w:rsidP="00625FA6">
            <w:pPr>
              <w:spacing w:after="450"/>
              <w:jc w:val="center"/>
              <w:rPr>
                <w:bCs/>
                <w:sz w:val="20"/>
                <w:szCs w:val="20"/>
              </w:rPr>
            </w:pPr>
            <w:r w:rsidRPr="00625FA6">
              <w:rPr>
                <w:bCs/>
                <w:sz w:val="20"/>
                <w:szCs w:val="20"/>
              </w:rPr>
              <w:t>13</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0ACDCD5" w14:textId="77777777" w:rsidR="00B469DE" w:rsidRPr="00625FA6" w:rsidRDefault="00B469DE" w:rsidP="00625FA6">
            <w:pPr>
              <w:jc w:val="center"/>
              <w:rPr>
                <w:sz w:val="20"/>
                <w:szCs w:val="20"/>
              </w:rPr>
            </w:pPr>
            <w:proofErr w:type="spellStart"/>
            <w:r w:rsidRPr="00625FA6">
              <w:rPr>
                <w:sz w:val="20"/>
                <w:szCs w:val="20"/>
                <w:u w:val="single"/>
              </w:rPr>
              <w:t>Чумаковский</w:t>
            </w:r>
            <w:proofErr w:type="spellEnd"/>
            <w:r w:rsidRPr="00625FA6">
              <w:rPr>
                <w:sz w:val="20"/>
                <w:szCs w:val="20"/>
                <w:u w:val="single"/>
              </w:rPr>
              <w:t xml:space="preserve"> с/с</w:t>
            </w:r>
            <w:r w:rsidRPr="00625FA6">
              <w:rPr>
                <w:sz w:val="20"/>
                <w:szCs w:val="20"/>
              </w:rPr>
              <w:t xml:space="preserve"> НСО, Куйбышевский район, с. </w:t>
            </w:r>
            <w:proofErr w:type="spellStart"/>
            <w:r w:rsidRPr="00625FA6">
              <w:rPr>
                <w:sz w:val="20"/>
                <w:szCs w:val="20"/>
              </w:rPr>
              <w:t>Ушково</w:t>
            </w:r>
            <w:proofErr w:type="spellEnd"/>
            <w:r w:rsidRPr="00625FA6">
              <w:rPr>
                <w:sz w:val="20"/>
                <w:szCs w:val="20"/>
              </w:rPr>
              <w:t>, ул. Озерная,4а</w:t>
            </w:r>
          </w:p>
          <w:p w14:paraId="62A0C0F3" w14:textId="77777777" w:rsidR="00B469DE" w:rsidRPr="00625FA6" w:rsidRDefault="00B469DE" w:rsidP="00625FA6">
            <w:pPr>
              <w:jc w:val="center"/>
              <w:rPr>
                <w:sz w:val="20"/>
                <w:szCs w:val="20"/>
              </w:rPr>
            </w:pPr>
          </w:p>
          <w:p w14:paraId="4C1727DB" w14:textId="77777777" w:rsidR="00B469DE" w:rsidRPr="00625FA6" w:rsidRDefault="00B469DE" w:rsidP="00625FA6">
            <w:pPr>
              <w:jc w:val="center"/>
              <w:rPr>
                <w:sz w:val="20"/>
                <w:szCs w:val="20"/>
              </w:rPr>
            </w:pPr>
            <w:r w:rsidRPr="00625FA6">
              <w:rPr>
                <w:sz w:val="20"/>
                <w:szCs w:val="20"/>
              </w:rPr>
              <w:t>54:14:030802:240</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F60E6E2" w14:textId="77777777" w:rsidR="00B469DE" w:rsidRPr="00625FA6" w:rsidRDefault="00B469DE" w:rsidP="00625FA6">
            <w:pPr>
              <w:jc w:val="center"/>
              <w:rPr>
                <w:sz w:val="20"/>
                <w:szCs w:val="20"/>
              </w:rPr>
            </w:pPr>
            <w:r w:rsidRPr="00625FA6">
              <w:rPr>
                <w:sz w:val="20"/>
                <w:szCs w:val="20"/>
              </w:rPr>
              <w:t>Павильон</w:t>
            </w:r>
          </w:p>
          <w:p w14:paraId="33863C47" w14:textId="77777777" w:rsidR="00B469DE" w:rsidRPr="00625FA6" w:rsidRDefault="00B469DE" w:rsidP="00625FA6">
            <w:pPr>
              <w:jc w:val="center"/>
              <w:rPr>
                <w:sz w:val="20"/>
                <w:szCs w:val="20"/>
              </w:rPr>
            </w:pPr>
          </w:p>
          <w:p w14:paraId="3FC330E8" w14:textId="77777777" w:rsidR="00B469DE" w:rsidRPr="00625FA6" w:rsidRDefault="00B469DE" w:rsidP="00625FA6">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E380834"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69F7727"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20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EAAD8DA"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18</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B4DFA2F" w14:textId="77777777" w:rsidR="00B469DE" w:rsidRPr="00625FA6" w:rsidRDefault="00B469DE" w:rsidP="00625FA6">
            <w:pPr>
              <w:jc w:val="center"/>
              <w:rPr>
                <w:sz w:val="20"/>
                <w:szCs w:val="20"/>
              </w:rPr>
            </w:pPr>
            <w:r w:rsidRPr="00625FA6">
              <w:rPr>
                <w:sz w:val="20"/>
                <w:szCs w:val="20"/>
              </w:rPr>
              <w:t>Смешанные товары</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983D8DC" w14:textId="77777777" w:rsidR="00B469DE" w:rsidRPr="00625FA6" w:rsidRDefault="00B469DE" w:rsidP="00625FA6">
            <w:pPr>
              <w:jc w:val="center"/>
              <w:rPr>
                <w:bCs/>
                <w:sz w:val="20"/>
                <w:szCs w:val="20"/>
              </w:rPr>
            </w:pPr>
            <w:r w:rsidRPr="00625FA6">
              <w:rPr>
                <w:bCs/>
                <w:sz w:val="20"/>
                <w:szCs w:val="20"/>
              </w:rPr>
              <w:t>Собственность государственная не разграниченная</w:t>
            </w:r>
          </w:p>
          <w:p w14:paraId="42232618" w14:textId="77777777" w:rsidR="00B469DE" w:rsidRPr="00625FA6" w:rsidRDefault="00B469DE" w:rsidP="00625FA6">
            <w:pPr>
              <w:jc w:val="center"/>
              <w:rPr>
                <w:bCs/>
                <w:sz w:val="20"/>
                <w:szCs w:val="20"/>
              </w:rPr>
            </w:pPr>
          </w:p>
          <w:p w14:paraId="59794D12" w14:textId="77777777" w:rsidR="00B469DE" w:rsidRPr="00625FA6" w:rsidRDefault="00B469DE" w:rsidP="00625FA6">
            <w:pPr>
              <w:jc w:val="center"/>
              <w:rPr>
                <w:sz w:val="20"/>
                <w:szCs w:val="20"/>
              </w:rPr>
            </w:pPr>
            <w:r w:rsidRPr="00625FA6">
              <w:rPr>
                <w:bCs/>
                <w:sz w:val="20"/>
                <w:szCs w:val="20"/>
              </w:rPr>
              <w:t>(ИП Осипенко В.И. по договору №2 от 01.02.2021)</w:t>
            </w:r>
          </w:p>
        </w:tc>
        <w:tc>
          <w:tcPr>
            <w:tcW w:w="1134"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D8E8A07"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bCs/>
                <w:sz w:val="20"/>
                <w:szCs w:val="20"/>
              </w:rPr>
              <w:t>Постоянно</w:t>
            </w:r>
          </w:p>
        </w:tc>
        <w:tc>
          <w:tcPr>
            <w:tcW w:w="170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051E3E5" w14:textId="77777777" w:rsidR="00B469DE" w:rsidRPr="00625FA6" w:rsidRDefault="00B469DE" w:rsidP="00625FA6">
            <w:pPr>
              <w:jc w:val="center"/>
              <w:rPr>
                <w:bCs/>
                <w:sz w:val="20"/>
                <w:szCs w:val="20"/>
              </w:rPr>
            </w:pPr>
            <w:r w:rsidRPr="00625FA6">
              <w:rPr>
                <w:bCs/>
                <w:sz w:val="20"/>
                <w:szCs w:val="20"/>
              </w:rPr>
              <w:t>существующий нестационарный торговый объект</w:t>
            </w:r>
          </w:p>
          <w:p w14:paraId="60A08841" w14:textId="77777777" w:rsidR="00B469DE" w:rsidRPr="00625FA6" w:rsidRDefault="00B469DE" w:rsidP="00625FA6">
            <w:pPr>
              <w:jc w:val="center"/>
              <w:rPr>
                <w:sz w:val="20"/>
                <w:szCs w:val="20"/>
              </w:rPr>
            </w:pPr>
          </w:p>
        </w:tc>
      </w:tr>
      <w:tr w:rsidR="004877F2" w:rsidRPr="00625FA6" w14:paraId="191A967B" w14:textId="77777777" w:rsidTr="00B469D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8ED7128" w14:textId="77777777" w:rsidR="00B469DE" w:rsidRPr="00625FA6" w:rsidRDefault="00B469DE" w:rsidP="00625FA6">
            <w:pPr>
              <w:spacing w:after="450"/>
              <w:jc w:val="center"/>
              <w:rPr>
                <w:bCs/>
                <w:sz w:val="20"/>
                <w:szCs w:val="20"/>
              </w:rPr>
            </w:pPr>
            <w:r w:rsidRPr="00625FA6">
              <w:rPr>
                <w:bCs/>
                <w:sz w:val="20"/>
                <w:szCs w:val="20"/>
              </w:rPr>
              <w:t>14</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81AC72D" w14:textId="77777777" w:rsidR="00B469DE" w:rsidRPr="00625FA6" w:rsidRDefault="00B469DE" w:rsidP="00625FA6">
            <w:pPr>
              <w:jc w:val="center"/>
              <w:rPr>
                <w:sz w:val="20"/>
                <w:szCs w:val="20"/>
                <w:u w:val="single"/>
              </w:rPr>
            </w:pPr>
            <w:r w:rsidRPr="00625FA6">
              <w:rPr>
                <w:sz w:val="20"/>
                <w:szCs w:val="20"/>
                <w:u w:val="single"/>
              </w:rPr>
              <w:t>Октябрьский с/с</w:t>
            </w:r>
          </w:p>
          <w:p w14:paraId="7657D34D" w14:textId="77777777" w:rsidR="00B469DE" w:rsidRPr="00625FA6" w:rsidRDefault="00B469DE" w:rsidP="00625FA6">
            <w:pPr>
              <w:jc w:val="center"/>
              <w:rPr>
                <w:sz w:val="20"/>
                <w:szCs w:val="20"/>
              </w:rPr>
            </w:pPr>
            <w:r w:rsidRPr="00625FA6">
              <w:rPr>
                <w:sz w:val="20"/>
                <w:szCs w:val="20"/>
              </w:rPr>
              <w:t xml:space="preserve">НСО, Куйбышевский район, поселок Заречный, по ул. </w:t>
            </w:r>
            <w:r w:rsidRPr="00625FA6">
              <w:rPr>
                <w:sz w:val="20"/>
                <w:szCs w:val="20"/>
              </w:rPr>
              <w:lastRenderedPageBreak/>
              <w:t>Центральная в районе д.17/1</w:t>
            </w:r>
          </w:p>
          <w:p w14:paraId="22521587" w14:textId="77777777" w:rsidR="00B469DE" w:rsidRPr="00625FA6" w:rsidRDefault="00B469DE" w:rsidP="00625FA6">
            <w:pPr>
              <w:jc w:val="center"/>
              <w:rPr>
                <w:sz w:val="20"/>
                <w:szCs w:val="20"/>
              </w:rPr>
            </w:pPr>
          </w:p>
          <w:p w14:paraId="4210ACE4" w14:textId="77777777" w:rsidR="00B469DE" w:rsidRPr="00625FA6" w:rsidRDefault="00B469DE" w:rsidP="00625FA6">
            <w:pPr>
              <w:jc w:val="center"/>
              <w:rPr>
                <w:sz w:val="20"/>
                <w:szCs w:val="20"/>
              </w:rPr>
            </w:pPr>
            <w:r w:rsidRPr="00625FA6">
              <w:rPr>
                <w:sz w:val="20"/>
                <w:szCs w:val="20"/>
              </w:rPr>
              <w:t>54:14:010103:55</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4C5804C" w14:textId="77777777" w:rsidR="00B469DE" w:rsidRPr="00625FA6" w:rsidRDefault="00B469DE" w:rsidP="00625FA6">
            <w:pPr>
              <w:jc w:val="center"/>
              <w:rPr>
                <w:sz w:val="20"/>
                <w:szCs w:val="20"/>
              </w:rPr>
            </w:pPr>
            <w:r w:rsidRPr="00625FA6">
              <w:rPr>
                <w:sz w:val="20"/>
                <w:szCs w:val="20"/>
              </w:rPr>
              <w:lastRenderedPageBreak/>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7D79270"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419C0AF"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30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B01C5EE"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E12F275" w14:textId="77777777" w:rsidR="00B469DE" w:rsidRPr="00625FA6" w:rsidRDefault="00B469DE" w:rsidP="00625FA6">
            <w:pPr>
              <w:jc w:val="center"/>
              <w:rPr>
                <w:sz w:val="20"/>
                <w:szCs w:val="20"/>
              </w:rPr>
            </w:pPr>
            <w:r w:rsidRPr="00625FA6">
              <w:rPr>
                <w:sz w:val="20"/>
                <w:szCs w:val="20"/>
              </w:rPr>
              <w:t>-</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7EC58C9" w14:textId="77777777" w:rsidR="00B469DE" w:rsidRPr="00625FA6" w:rsidRDefault="00B469DE" w:rsidP="00625FA6">
            <w:pPr>
              <w:jc w:val="center"/>
              <w:rPr>
                <w:sz w:val="20"/>
                <w:szCs w:val="20"/>
              </w:rPr>
            </w:pPr>
            <w:r w:rsidRPr="00625FA6">
              <w:rPr>
                <w:bCs/>
                <w:sz w:val="20"/>
                <w:szCs w:val="20"/>
              </w:rPr>
              <w:t>Собственность государственная не разграниченная</w:t>
            </w:r>
          </w:p>
        </w:tc>
        <w:tc>
          <w:tcPr>
            <w:tcW w:w="1134"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116C82C"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bCs/>
                <w:sz w:val="20"/>
                <w:szCs w:val="20"/>
              </w:rPr>
              <w:t>-</w:t>
            </w:r>
          </w:p>
        </w:tc>
        <w:tc>
          <w:tcPr>
            <w:tcW w:w="170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20A1FD1" w14:textId="77777777" w:rsidR="00B469DE" w:rsidRPr="00625FA6" w:rsidRDefault="00B469DE" w:rsidP="00625FA6">
            <w:pPr>
              <w:jc w:val="center"/>
              <w:rPr>
                <w:bCs/>
                <w:sz w:val="20"/>
                <w:szCs w:val="20"/>
              </w:rPr>
            </w:pPr>
            <w:r w:rsidRPr="00625FA6">
              <w:rPr>
                <w:bCs/>
                <w:sz w:val="20"/>
                <w:szCs w:val="20"/>
              </w:rPr>
              <w:t>перспективное</w:t>
            </w:r>
          </w:p>
          <w:p w14:paraId="19737AFB" w14:textId="77777777" w:rsidR="00B469DE" w:rsidRPr="00625FA6" w:rsidRDefault="00B469DE" w:rsidP="00625FA6">
            <w:pPr>
              <w:jc w:val="center"/>
              <w:rPr>
                <w:bCs/>
                <w:sz w:val="20"/>
                <w:szCs w:val="20"/>
              </w:rPr>
            </w:pPr>
            <w:r w:rsidRPr="00625FA6">
              <w:rPr>
                <w:bCs/>
                <w:sz w:val="20"/>
                <w:szCs w:val="20"/>
              </w:rPr>
              <w:t>место размещения</w:t>
            </w:r>
          </w:p>
          <w:p w14:paraId="7E41B1CB" w14:textId="77777777" w:rsidR="00B469DE" w:rsidRPr="00625FA6" w:rsidRDefault="00B469DE" w:rsidP="00625FA6">
            <w:pPr>
              <w:jc w:val="center"/>
              <w:rPr>
                <w:bCs/>
                <w:sz w:val="20"/>
                <w:szCs w:val="20"/>
              </w:rPr>
            </w:pPr>
            <w:r w:rsidRPr="00625FA6">
              <w:rPr>
                <w:bCs/>
                <w:sz w:val="20"/>
                <w:szCs w:val="20"/>
              </w:rPr>
              <w:t xml:space="preserve">нестационарного </w:t>
            </w:r>
            <w:r w:rsidRPr="00625FA6">
              <w:rPr>
                <w:bCs/>
                <w:sz w:val="20"/>
                <w:szCs w:val="20"/>
              </w:rPr>
              <w:lastRenderedPageBreak/>
              <w:t>торгового</w:t>
            </w:r>
          </w:p>
          <w:p w14:paraId="394EA4F1" w14:textId="77777777" w:rsidR="00B469DE" w:rsidRPr="00625FA6" w:rsidRDefault="00B469DE" w:rsidP="00625FA6">
            <w:pPr>
              <w:jc w:val="center"/>
              <w:rPr>
                <w:sz w:val="20"/>
                <w:szCs w:val="20"/>
              </w:rPr>
            </w:pPr>
            <w:r w:rsidRPr="00625FA6">
              <w:rPr>
                <w:bCs/>
                <w:sz w:val="20"/>
                <w:szCs w:val="20"/>
              </w:rPr>
              <w:t>объекта</w:t>
            </w:r>
          </w:p>
        </w:tc>
      </w:tr>
      <w:tr w:rsidR="004877F2" w:rsidRPr="00625FA6" w14:paraId="193ECEB8" w14:textId="77777777" w:rsidTr="00B469D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C0BB9DC" w14:textId="77777777" w:rsidR="00B469DE" w:rsidRPr="00625FA6" w:rsidRDefault="00B469DE" w:rsidP="00625FA6">
            <w:pPr>
              <w:spacing w:after="450"/>
              <w:jc w:val="center"/>
              <w:rPr>
                <w:bCs/>
                <w:sz w:val="20"/>
                <w:szCs w:val="20"/>
              </w:rPr>
            </w:pPr>
            <w:r w:rsidRPr="00625FA6">
              <w:rPr>
                <w:bCs/>
                <w:sz w:val="20"/>
                <w:szCs w:val="20"/>
              </w:rPr>
              <w:t>15</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8E60A35" w14:textId="77777777" w:rsidR="00B469DE" w:rsidRPr="00625FA6" w:rsidRDefault="00B469DE" w:rsidP="00625FA6">
            <w:pPr>
              <w:jc w:val="center"/>
              <w:rPr>
                <w:sz w:val="20"/>
                <w:szCs w:val="20"/>
                <w:u w:val="single"/>
              </w:rPr>
            </w:pPr>
            <w:r w:rsidRPr="00625FA6">
              <w:rPr>
                <w:sz w:val="20"/>
                <w:szCs w:val="20"/>
                <w:u w:val="single"/>
              </w:rPr>
              <w:t>Октябрьский с/с</w:t>
            </w:r>
          </w:p>
          <w:p w14:paraId="0C227291" w14:textId="77777777" w:rsidR="00B469DE" w:rsidRPr="00625FA6" w:rsidRDefault="00B469DE" w:rsidP="00625FA6">
            <w:pPr>
              <w:jc w:val="center"/>
              <w:rPr>
                <w:sz w:val="20"/>
                <w:szCs w:val="20"/>
              </w:rPr>
            </w:pPr>
            <w:r w:rsidRPr="00625FA6">
              <w:rPr>
                <w:sz w:val="20"/>
                <w:szCs w:val="20"/>
              </w:rPr>
              <w:t>НСО, Куйбышевский район, поселок Заречный, по ул. Центральная в районе д.15</w:t>
            </w:r>
          </w:p>
          <w:p w14:paraId="2091D9F4" w14:textId="77777777" w:rsidR="00B469DE" w:rsidRPr="00625FA6" w:rsidRDefault="00B469DE" w:rsidP="00625FA6">
            <w:pPr>
              <w:jc w:val="center"/>
              <w:rPr>
                <w:sz w:val="20"/>
                <w:szCs w:val="20"/>
              </w:rPr>
            </w:pPr>
          </w:p>
          <w:p w14:paraId="16631EBD" w14:textId="77777777" w:rsidR="00B469DE" w:rsidRPr="00625FA6" w:rsidRDefault="00B469DE" w:rsidP="00625FA6">
            <w:pPr>
              <w:jc w:val="center"/>
              <w:rPr>
                <w:sz w:val="20"/>
                <w:szCs w:val="20"/>
              </w:rPr>
            </w:pPr>
            <w:r w:rsidRPr="00625FA6">
              <w:rPr>
                <w:sz w:val="20"/>
                <w:szCs w:val="20"/>
              </w:rPr>
              <w:t>54:34:010103:106</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39EFBDE" w14:textId="77777777" w:rsidR="00B469DE" w:rsidRPr="00625FA6" w:rsidRDefault="00B469DE" w:rsidP="00625FA6">
            <w:pPr>
              <w:jc w:val="center"/>
              <w:rPr>
                <w:sz w:val="20"/>
                <w:szCs w:val="20"/>
              </w:rPr>
            </w:pPr>
            <w:r w:rsidRPr="00625FA6">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531713B"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4D1A865"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50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A35FADE"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3E5D7C3" w14:textId="77777777" w:rsidR="00B469DE" w:rsidRPr="00625FA6" w:rsidRDefault="00B469DE" w:rsidP="00625FA6">
            <w:pPr>
              <w:jc w:val="center"/>
              <w:rPr>
                <w:sz w:val="20"/>
                <w:szCs w:val="20"/>
              </w:rPr>
            </w:pPr>
            <w:r w:rsidRPr="00625FA6">
              <w:rPr>
                <w:sz w:val="20"/>
                <w:szCs w:val="20"/>
              </w:rPr>
              <w:t>-</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39327C2" w14:textId="77777777" w:rsidR="00B469DE" w:rsidRPr="00625FA6" w:rsidRDefault="00B469DE" w:rsidP="00625FA6">
            <w:pPr>
              <w:jc w:val="center"/>
              <w:rPr>
                <w:bCs/>
                <w:sz w:val="20"/>
                <w:szCs w:val="20"/>
              </w:rPr>
            </w:pPr>
            <w:r w:rsidRPr="00625FA6">
              <w:rPr>
                <w:bCs/>
                <w:sz w:val="20"/>
                <w:szCs w:val="20"/>
              </w:rPr>
              <w:t>Собственность государственная не разграниченная</w:t>
            </w:r>
          </w:p>
          <w:p w14:paraId="1F69281A" w14:textId="77777777" w:rsidR="00B469DE" w:rsidRPr="00625FA6" w:rsidRDefault="00B469DE" w:rsidP="00625FA6">
            <w:pPr>
              <w:jc w:val="center"/>
              <w:rPr>
                <w:bCs/>
                <w:sz w:val="20"/>
                <w:szCs w:val="20"/>
              </w:rPr>
            </w:pPr>
          </w:p>
          <w:p w14:paraId="20343322" w14:textId="77777777" w:rsidR="00B469DE" w:rsidRPr="00625FA6" w:rsidRDefault="00B469DE" w:rsidP="00625FA6">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D9A4FFC"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bCs/>
                <w:sz w:val="20"/>
                <w:szCs w:val="20"/>
              </w:rPr>
              <w:t>-</w:t>
            </w:r>
          </w:p>
        </w:tc>
        <w:tc>
          <w:tcPr>
            <w:tcW w:w="170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3FB2599" w14:textId="77777777" w:rsidR="00B469DE" w:rsidRPr="00625FA6" w:rsidRDefault="00B469DE" w:rsidP="00625FA6">
            <w:pPr>
              <w:jc w:val="center"/>
              <w:rPr>
                <w:bCs/>
                <w:sz w:val="20"/>
                <w:szCs w:val="20"/>
              </w:rPr>
            </w:pPr>
            <w:r w:rsidRPr="00625FA6">
              <w:rPr>
                <w:bCs/>
                <w:sz w:val="20"/>
                <w:szCs w:val="20"/>
              </w:rPr>
              <w:t>перспективное</w:t>
            </w:r>
          </w:p>
          <w:p w14:paraId="04DE617C" w14:textId="77777777" w:rsidR="00B469DE" w:rsidRPr="00625FA6" w:rsidRDefault="00B469DE" w:rsidP="00625FA6">
            <w:pPr>
              <w:jc w:val="center"/>
              <w:rPr>
                <w:bCs/>
                <w:sz w:val="20"/>
                <w:szCs w:val="20"/>
              </w:rPr>
            </w:pPr>
            <w:r w:rsidRPr="00625FA6">
              <w:rPr>
                <w:bCs/>
                <w:sz w:val="20"/>
                <w:szCs w:val="20"/>
              </w:rPr>
              <w:t>место размещения</w:t>
            </w:r>
          </w:p>
          <w:p w14:paraId="624E921C" w14:textId="77777777" w:rsidR="00B469DE" w:rsidRPr="00625FA6" w:rsidRDefault="00B469DE" w:rsidP="00625FA6">
            <w:pPr>
              <w:jc w:val="center"/>
              <w:rPr>
                <w:bCs/>
                <w:sz w:val="20"/>
                <w:szCs w:val="20"/>
              </w:rPr>
            </w:pPr>
            <w:r w:rsidRPr="00625FA6">
              <w:rPr>
                <w:bCs/>
                <w:sz w:val="20"/>
                <w:szCs w:val="20"/>
              </w:rPr>
              <w:t>нестационарного торгового</w:t>
            </w:r>
          </w:p>
          <w:p w14:paraId="7B48219F" w14:textId="77777777" w:rsidR="00B469DE" w:rsidRPr="00625FA6" w:rsidRDefault="00B469DE" w:rsidP="00625FA6">
            <w:pPr>
              <w:jc w:val="center"/>
              <w:rPr>
                <w:sz w:val="20"/>
                <w:szCs w:val="20"/>
              </w:rPr>
            </w:pPr>
            <w:r w:rsidRPr="00625FA6">
              <w:rPr>
                <w:bCs/>
                <w:sz w:val="20"/>
                <w:szCs w:val="20"/>
              </w:rPr>
              <w:t>объекта</w:t>
            </w:r>
            <w:r w:rsidRPr="00625FA6">
              <w:rPr>
                <w:sz w:val="20"/>
                <w:szCs w:val="20"/>
              </w:rPr>
              <w:t xml:space="preserve"> </w:t>
            </w:r>
          </w:p>
        </w:tc>
      </w:tr>
      <w:tr w:rsidR="004877F2" w:rsidRPr="00625FA6" w14:paraId="0D725EE0" w14:textId="77777777" w:rsidTr="00B469D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98D295C" w14:textId="77777777" w:rsidR="00B469DE" w:rsidRPr="00625FA6" w:rsidRDefault="00B469DE" w:rsidP="00625FA6">
            <w:pPr>
              <w:spacing w:after="450"/>
              <w:jc w:val="center"/>
              <w:rPr>
                <w:bCs/>
                <w:sz w:val="20"/>
                <w:szCs w:val="20"/>
              </w:rPr>
            </w:pPr>
            <w:r w:rsidRPr="00625FA6">
              <w:rPr>
                <w:bCs/>
                <w:sz w:val="20"/>
                <w:szCs w:val="20"/>
              </w:rPr>
              <w:t>16</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77870F5" w14:textId="77777777" w:rsidR="00B469DE" w:rsidRPr="00625FA6" w:rsidRDefault="00B469DE" w:rsidP="00625FA6">
            <w:pPr>
              <w:jc w:val="center"/>
              <w:rPr>
                <w:sz w:val="20"/>
                <w:szCs w:val="20"/>
                <w:u w:val="single"/>
              </w:rPr>
            </w:pPr>
            <w:r w:rsidRPr="00625FA6">
              <w:rPr>
                <w:sz w:val="20"/>
                <w:szCs w:val="20"/>
                <w:u w:val="single"/>
              </w:rPr>
              <w:t>Октябрьский с/с</w:t>
            </w:r>
          </w:p>
          <w:p w14:paraId="42924C3B" w14:textId="77777777" w:rsidR="00B469DE" w:rsidRPr="00625FA6" w:rsidRDefault="00B469DE" w:rsidP="00625FA6">
            <w:pPr>
              <w:jc w:val="center"/>
              <w:rPr>
                <w:sz w:val="20"/>
                <w:szCs w:val="20"/>
              </w:rPr>
            </w:pPr>
            <w:r w:rsidRPr="00625FA6">
              <w:rPr>
                <w:sz w:val="20"/>
                <w:szCs w:val="20"/>
              </w:rPr>
              <w:t xml:space="preserve">НСО, Куйбышевский район, село </w:t>
            </w:r>
            <w:proofErr w:type="spellStart"/>
            <w:proofErr w:type="gramStart"/>
            <w:r w:rsidRPr="00625FA6">
              <w:rPr>
                <w:sz w:val="20"/>
                <w:szCs w:val="20"/>
              </w:rPr>
              <w:t>Помельцево</w:t>
            </w:r>
            <w:proofErr w:type="spellEnd"/>
            <w:r w:rsidRPr="00625FA6">
              <w:rPr>
                <w:sz w:val="20"/>
                <w:szCs w:val="20"/>
              </w:rPr>
              <w:t>,  ул.</w:t>
            </w:r>
            <w:proofErr w:type="gramEnd"/>
            <w:r w:rsidRPr="00625FA6">
              <w:rPr>
                <w:sz w:val="20"/>
                <w:szCs w:val="20"/>
              </w:rPr>
              <w:t xml:space="preserve"> Центральная в районе дома № 32</w:t>
            </w:r>
          </w:p>
          <w:p w14:paraId="01835C7D" w14:textId="77777777" w:rsidR="00B469DE" w:rsidRPr="00625FA6" w:rsidRDefault="00B469DE" w:rsidP="00625FA6">
            <w:pPr>
              <w:jc w:val="center"/>
              <w:rPr>
                <w:sz w:val="20"/>
                <w:szCs w:val="20"/>
              </w:rPr>
            </w:pPr>
          </w:p>
          <w:p w14:paraId="277FCDDA" w14:textId="77777777" w:rsidR="00B469DE" w:rsidRPr="00625FA6" w:rsidRDefault="00B469DE" w:rsidP="00625FA6">
            <w:pPr>
              <w:jc w:val="center"/>
              <w:rPr>
                <w:sz w:val="20"/>
                <w:szCs w:val="20"/>
              </w:rPr>
            </w:pPr>
            <w:r w:rsidRPr="00625FA6">
              <w:rPr>
                <w:sz w:val="20"/>
                <w:szCs w:val="20"/>
              </w:rPr>
              <w:t>54:14:021201:123</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D08DEA3" w14:textId="77777777" w:rsidR="00B469DE" w:rsidRPr="00625FA6" w:rsidRDefault="00B469DE" w:rsidP="00625FA6">
            <w:pPr>
              <w:jc w:val="center"/>
              <w:rPr>
                <w:sz w:val="20"/>
                <w:szCs w:val="20"/>
              </w:rPr>
            </w:pPr>
            <w:r w:rsidRPr="00625FA6">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85212A2"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FA19303"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30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491C2D8"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6EC8965"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B5FD8FC" w14:textId="77777777" w:rsidR="00B469DE" w:rsidRPr="00625FA6" w:rsidRDefault="00B469DE" w:rsidP="00625FA6">
            <w:pPr>
              <w:jc w:val="center"/>
              <w:rPr>
                <w:bCs/>
                <w:sz w:val="20"/>
                <w:szCs w:val="20"/>
              </w:rPr>
            </w:pPr>
            <w:r w:rsidRPr="00625FA6">
              <w:rPr>
                <w:bCs/>
                <w:sz w:val="20"/>
                <w:szCs w:val="20"/>
              </w:rPr>
              <w:t>Собственность государственная не разграниченная</w:t>
            </w:r>
          </w:p>
        </w:tc>
        <w:tc>
          <w:tcPr>
            <w:tcW w:w="1134"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7140799" w14:textId="77777777" w:rsidR="00B469DE" w:rsidRPr="00625FA6" w:rsidRDefault="00B469DE" w:rsidP="00625FA6">
            <w:pPr>
              <w:pStyle w:val="aff6"/>
              <w:jc w:val="center"/>
              <w:rPr>
                <w:rFonts w:ascii="Times New Roman" w:hAnsi="Times New Roman"/>
                <w:bCs/>
                <w:sz w:val="20"/>
                <w:szCs w:val="20"/>
              </w:rPr>
            </w:pPr>
            <w:r w:rsidRPr="00625FA6">
              <w:rPr>
                <w:rFonts w:ascii="Times New Roman" w:hAnsi="Times New Roman"/>
                <w:bCs/>
                <w:sz w:val="20"/>
                <w:szCs w:val="20"/>
              </w:rPr>
              <w:t>-</w:t>
            </w:r>
          </w:p>
        </w:tc>
        <w:tc>
          <w:tcPr>
            <w:tcW w:w="170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674606E" w14:textId="77777777" w:rsidR="00B469DE" w:rsidRPr="00625FA6" w:rsidRDefault="00B469DE" w:rsidP="00625FA6">
            <w:pPr>
              <w:jc w:val="center"/>
              <w:rPr>
                <w:bCs/>
                <w:sz w:val="20"/>
                <w:szCs w:val="20"/>
              </w:rPr>
            </w:pPr>
            <w:r w:rsidRPr="00625FA6">
              <w:rPr>
                <w:bCs/>
                <w:sz w:val="20"/>
                <w:szCs w:val="20"/>
              </w:rPr>
              <w:t>перспективное</w:t>
            </w:r>
          </w:p>
          <w:p w14:paraId="19A452BA" w14:textId="77777777" w:rsidR="00B469DE" w:rsidRPr="00625FA6" w:rsidRDefault="00B469DE" w:rsidP="00625FA6">
            <w:pPr>
              <w:jc w:val="center"/>
              <w:rPr>
                <w:bCs/>
                <w:sz w:val="20"/>
                <w:szCs w:val="20"/>
              </w:rPr>
            </w:pPr>
            <w:r w:rsidRPr="00625FA6">
              <w:rPr>
                <w:bCs/>
                <w:sz w:val="20"/>
                <w:szCs w:val="20"/>
              </w:rPr>
              <w:t>место размещения</w:t>
            </w:r>
          </w:p>
          <w:p w14:paraId="50065939" w14:textId="77777777" w:rsidR="00B469DE" w:rsidRPr="00625FA6" w:rsidRDefault="00B469DE" w:rsidP="00625FA6">
            <w:pPr>
              <w:jc w:val="center"/>
              <w:rPr>
                <w:bCs/>
                <w:sz w:val="20"/>
                <w:szCs w:val="20"/>
              </w:rPr>
            </w:pPr>
            <w:r w:rsidRPr="00625FA6">
              <w:rPr>
                <w:bCs/>
                <w:sz w:val="20"/>
                <w:szCs w:val="20"/>
              </w:rPr>
              <w:t>нестационарного торгового</w:t>
            </w:r>
          </w:p>
          <w:p w14:paraId="1E99CDA1" w14:textId="77777777" w:rsidR="00B469DE" w:rsidRPr="00625FA6" w:rsidRDefault="00B469DE" w:rsidP="00625FA6">
            <w:pPr>
              <w:jc w:val="center"/>
              <w:rPr>
                <w:bCs/>
                <w:sz w:val="20"/>
                <w:szCs w:val="20"/>
              </w:rPr>
            </w:pPr>
            <w:r w:rsidRPr="00625FA6">
              <w:rPr>
                <w:bCs/>
                <w:sz w:val="20"/>
                <w:szCs w:val="20"/>
              </w:rPr>
              <w:t>объекта</w:t>
            </w:r>
          </w:p>
        </w:tc>
      </w:tr>
      <w:tr w:rsidR="004877F2" w:rsidRPr="00625FA6" w14:paraId="111DFC8F" w14:textId="77777777" w:rsidTr="00B469D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7AE727E" w14:textId="77777777" w:rsidR="00B469DE" w:rsidRPr="00625FA6" w:rsidRDefault="00B469DE" w:rsidP="00625FA6">
            <w:pPr>
              <w:spacing w:after="450"/>
              <w:jc w:val="center"/>
              <w:rPr>
                <w:bCs/>
                <w:sz w:val="20"/>
                <w:szCs w:val="20"/>
              </w:rPr>
            </w:pPr>
            <w:r w:rsidRPr="00625FA6">
              <w:rPr>
                <w:bCs/>
                <w:sz w:val="20"/>
                <w:szCs w:val="20"/>
              </w:rPr>
              <w:t>17</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A6B31AC" w14:textId="77777777" w:rsidR="00B469DE" w:rsidRPr="00625FA6" w:rsidRDefault="00B469DE" w:rsidP="00625FA6">
            <w:pPr>
              <w:jc w:val="center"/>
              <w:rPr>
                <w:sz w:val="20"/>
                <w:szCs w:val="20"/>
                <w:u w:val="single"/>
              </w:rPr>
            </w:pPr>
            <w:proofErr w:type="spellStart"/>
            <w:r w:rsidRPr="00625FA6">
              <w:rPr>
                <w:sz w:val="20"/>
                <w:szCs w:val="20"/>
                <w:u w:val="single"/>
              </w:rPr>
              <w:t>Отрадненский</w:t>
            </w:r>
            <w:proofErr w:type="spellEnd"/>
            <w:r w:rsidRPr="00625FA6">
              <w:rPr>
                <w:sz w:val="20"/>
                <w:szCs w:val="20"/>
                <w:u w:val="single"/>
              </w:rPr>
              <w:t xml:space="preserve"> с/с</w:t>
            </w:r>
          </w:p>
          <w:p w14:paraId="7D5D94E2" w14:textId="77777777" w:rsidR="00B469DE" w:rsidRPr="00625FA6" w:rsidRDefault="00B469DE" w:rsidP="00625FA6">
            <w:pPr>
              <w:jc w:val="center"/>
              <w:rPr>
                <w:sz w:val="20"/>
                <w:szCs w:val="20"/>
              </w:rPr>
            </w:pPr>
            <w:r w:rsidRPr="00625FA6">
              <w:rPr>
                <w:sz w:val="20"/>
                <w:szCs w:val="20"/>
              </w:rPr>
              <w:t xml:space="preserve">НСО, Куйбышевский район, село </w:t>
            </w:r>
            <w:proofErr w:type="spellStart"/>
            <w:proofErr w:type="gramStart"/>
            <w:r w:rsidRPr="00625FA6">
              <w:rPr>
                <w:sz w:val="20"/>
                <w:szCs w:val="20"/>
              </w:rPr>
              <w:t>Отрадненское</w:t>
            </w:r>
            <w:proofErr w:type="spellEnd"/>
            <w:r w:rsidRPr="00625FA6">
              <w:rPr>
                <w:sz w:val="20"/>
                <w:szCs w:val="20"/>
              </w:rPr>
              <w:t>,  ул.</w:t>
            </w:r>
            <w:proofErr w:type="gramEnd"/>
            <w:r w:rsidRPr="00625FA6">
              <w:rPr>
                <w:sz w:val="20"/>
                <w:szCs w:val="20"/>
              </w:rPr>
              <w:t xml:space="preserve"> Гагарина в районе дома № 21/2</w:t>
            </w:r>
          </w:p>
          <w:p w14:paraId="0A25969E" w14:textId="77777777" w:rsidR="00B469DE" w:rsidRPr="00625FA6" w:rsidRDefault="00B469DE" w:rsidP="00625FA6">
            <w:pPr>
              <w:jc w:val="center"/>
              <w:rPr>
                <w:sz w:val="20"/>
                <w:szCs w:val="20"/>
              </w:rPr>
            </w:pPr>
          </w:p>
          <w:p w14:paraId="5F0FF042" w14:textId="77777777" w:rsidR="00B469DE" w:rsidRPr="00625FA6" w:rsidRDefault="00B469DE" w:rsidP="00625FA6">
            <w:pPr>
              <w:jc w:val="center"/>
              <w:rPr>
                <w:sz w:val="20"/>
                <w:szCs w:val="20"/>
              </w:rPr>
            </w:pPr>
            <w:r w:rsidRPr="00625FA6">
              <w:rPr>
                <w:sz w:val="20"/>
                <w:szCs w:val="20"/>
              </w:rPr>
              <w:t>54:14:022402:263</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180EB0C" w14:textId="77777777" w:rsidR="00B469DE" w:rsidRPr="00625FA6" w:rsidRDefault="00B469DE" w:rsidP="00625FA6">
            <w:pPr>
              <w:jc w:val="center"/>
              <w:rPr>
                <w:sz w:val="20"/>
                <w:szCs w:val="20"/>
              </w:rPr>
            </w:pPr>
            <w:r w:rsidRPr="00625FA6">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9C5E162"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7644505"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18</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CB89CA4"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16</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15E38E4" w14:textId="77777777" w:rsidR="00B469DE" w:rsidRPr="00625FA6" w:rsidRDefault="00B469DE" w:rsidP="00625FA6">
            <w:pPr>
              <w:jc w:val="center"/>
              <w:rPr>
                <w:sz w:val="20"/>
                <w:szCs w:val="20"/>
              </w:rPr>
            </w:pPr>
            <w:r w:rsidRPr="00625FA6">
              <w:rPr>
                <w:sz w:val="20"/>
                <w:szCs w:val="20"/>
              </w:rPr>
              <w:t>Смешанные товары</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6B9394E" w14:textId="77777777" w:rsidR="00B469DE" w:rsidRPr="00625FA6" w:rsidRDefault="00B469DE" w:rsidP="00625FA6">
            <w:pPr>
              <w:jc w:val="center"/>
              <w:rPr>
                <w:bCs/>
                <w:sz w:val="20"/>
                <w:szCs w:val="20"/>
              </w:rPr>
            </w:pPr>
            <w:r w:rsidRPr="00625FA6">
              <w:rPr>
                <w:bCs/>
                <w:sz w:val="20"/>
                <w:szCs w:val="20"/>
              </w:rPr>
              <w:t>Собственность государственная не разграниченная</w:t>
            </w:r>
          </w:p>
          <w:p w14:paraId="5AD81AD6" w14:textId="77777777" w:rsidR="00B469DE" w:rsidRPr="00625FA6" w:rsidRDefault="00B469DE" w:rsidP="00625FA6">
            <w:pPr>
              <w:jc w:val="center"/>
              <w:rPr>
                <w:bCs/>
                <w:sz w:val="20"/>
                <w:szCs w:val="20"/>
              </w:rPr>
            </w:pPr>
          </w:p>
          <w:p w14:paraId="2F8A5D3F" w14:textId="77777777" w:rsidR="00B469DE" w:rsidRPr="00625FA6" w:rsidRDefault="00B469DE" w:rsidP="00625FA6">
            <w:pPr>
              <w:jc w:val="center"/>
              <w:rPr>
                <w:bCs/>
                <w:sz w:val="20"/>
                <w:szCs w:val="20"/>
              </w:rPr>
            </w:pPr>
            <w:r w:rsidRPr="00625FA6">
              <w:rPr>
                <w:bCs/>
                <w:sz w:val="20"/>
                <w:szCs w:val="20"/>
              </w:rPr>
              <w:t xml:space="preserve">(ИП Малащенко И.Н. </w:t>
            </w:r>
          </w:p>
          <w:p w14:paraId="6A27FF6B" w14:textId="77777777" w:rsidR="00B469DE" w:rsidRPr="00625FA6" w:rsidRDefault="00B469DE" w:rsidP="00625FA6">
            <w:pPr>
              <w:jc w:val="center"/>
              <w:rPr>
                <w:bCs/>
                <w:sz w:val="20"/>
                <w:szCs w:val="20"/>
              </w:rPr>
            </w:pPr>
            <w:r w:rsidRPr="00625FA6">
              <w:rPr>
                <w:bCs/>
                <w:sz w:val="20"/>
                <w:szCs w:val="20"/>
              </w:rPr>
              <w:t>по договору № 13 от 01.03.2022)</w:t>
            </w:r>
          </w:p>
          <w:p w14:paraId="1B7E9B4B" w14:textId="77777777" w:rsidR="00B469DE" w:rsidRPr="00625FA6" w:rsidRDefault="00B469DE" w:rsidP="00625FA6">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318438B"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bCs/>
                <w:sz w:val="20"/>
                <w:szCs w:val="20"/>
              </w:rPr>
              <w:t>Постоянно</w:t>
            </w:r>
          </w:p>
        </w:tc>
        <w:tc>
          <w:tcPr>
            <w:tcW w:w="170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4E40749" w14:textId="77777777" w:rsidR="00B469DE" w:rsidRPr="00625FA6" w:rsidRDefault="00B469DE" w:rsidP="00625FA6">
            <w:pPr>
              <w:jc w:val="center"/>
              <w:rPr>
                <w:bCs/>
                <w:sz w:val="20"/>
                <w:szCs w:val="20"/>
              </w:rPr>
            </w:pPr>
            <w:r w:rsidRPr="00625FA6">
              <w:rPr>
                <w:bCs/>
                <w:sz w:val="20"/>
                <w:szCs w:val="20"/>
              </w:rPr>
              <w:t>существующий нестационарный торговый объект</w:t>
            </w:r>
          </w:p>
          <w:p w14:paraId="2AF8428E" w14:textId="77777777" w:rsidR="00B469DE" w:rsidRPr="00625FA6" w:rsidRDefault="00B469DE" w:rsidP="00625FA6">
            <w:pPr>
              <w:jc w:val="center"/>
              <w:rPr>
                <w:sz w:val="20"/>
                <w:szCs w:val="20"/>
              </w:rPr>
            </w:pPr>
          </w:p>
        </w:tc>
      </w:tr>
      <w:tr w:rsidR="004877F2" w:rsidRPr="00625FA6" w14:paraId="2E4B253A" w14:textId="77777777" w:rsidTr="00B469D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66EAB8D" w14:textId="77777777" w:rsidR="00B469DE" w:rsidRPr="00625FA6" w:rsidRDefault="00B469DE" w:rsidP="00625FA6">
            <w:pPr>
              <w:spacing w:after="450"/>
              <w:jc w:val="center"/>
              <w:rPr>
                <w:bCs/>
                <w:sz w:val="20"/>
                <w:szCs w:val="20"/>
              </w:rPr>
            </w:pPr>
            <w:r w:rsidRPr="00625FA6">
              <w:rPr>
                <w:bCs/>
                <w:sz w:val="20"/>
                <w:szCs w:val="20"/>
              </w:rPr>
              <w:t>18</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EB82381" w14:textId="77777777" w:rsidR="00B469DE" w:rsidRPr="00625FA6" w:rsidRDefault="00B469DE" w:rsidP="00625FA6">
            <w:pPr>
              <w:jc w:val="center"/>
              <w:rPr>
                <w:sz w:val="20"/>
                <w:szCs w:val="20"/>
              </w:rPr>
            </w:pPr>
            <w:proofErr w:type="gramStart"/>
            <w:r w:rsidRPr="00625FA6">
              <w:rPr>
                <w:sz w:val="20"/>
                <w:szCs w:val="20"/>
                <w:u w:val="single"/>
              </w:rPr>
              <w:t>Куйбышевский  с</w:t>
            </w:r>
            <w:proofErr w:type="gramEnd"/>
            <w:r w:rsidRPr="00625FA6">
              <w:rPr>
                <w:sz w:val="20"/>
                <w:szCs w:val="20"/>
                <w:u w:val="single"/>
              </w:rPr>
              <w:t>/с</w:t>
            </w:r>
            <w:r w:rsidRPr="00625FA6">
              <w:rPr>
                <w:sz w:val="20"/>
                <w:szCs w:val="20"/>
              </w:rPr>
              <w:t xml:space="preserve"> НСО, Куйбышевский район, поселок </w:t>
            </w:r>
            <w:proofErr w:type="spellStart"/>
            <w:r w:rsidRPr="00625FA6">
              <w:rPr>
                <w:sz w:val="20"/>
                <w:szCs w:val="20"/>
              </w:rPr>
              <w:lastRenderedPageBreak/>
              <w:t>Ивушка</w:t>
            </w:r>
            <w:proofErr w:type="spellEnd"/>
            <w:r w:rsidRPr="00625FA6">
              <w:rPr>
                <w:sz w:val="20"/>
                <w:szCs w:val="20"/>
              </w:rPr>
              <w:t>,  ул. Зелёная в районе дома № 15</w:t>
            </w:r>
          </w:p>
          <w:p w14:paraId="1936D931" w14:textId="77777777" w:rsidR="00B469DE" w:rsidRPr="00625FA6" w:rsidRDefault="00B469DE" w:rsidP="00625FA6">
            <w:pPr>
              <w:jc w:val="center"/>
              <w:rPr>
                <w:sz w:val="20"/>
                <w:szCs w:val="20"/>
              </w:rPr>
            </w:pPr>
          </w:p>
          <w:p w14:paraId="6836F1A8" w14:textId="77777777" w:rsidR="00B469DE" w:rsidRPr="00625FA6" w:rsidRDefault="00B469DE" w:rsidP="00625FA6">
            <w:pPr>
              <w:jc w:val="center"/>
              <w:rPr>
                <w:sz w:val="20"/>
                <w:szCs w:val="20"/>
              </w:rPr>
            </w:pPr>
            <w:r w:rsidRPr="00625FA6">
              <w:rPr>
                <w:sz w:val="20"/>
                <w:szCs w:val="20"/>
              </w:rPr>
              <w:t>54:14:021701:93</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EE1B777" w14:textId="77777777" w:rsidR="00B469DE" w:rsidRPr="00625FA6" w:rsidRDefault="00B469DE" w:rsidP="00625FA6">
            <w:pPr>
              <w:jc w:val="center"/>
              <w:rPr>
                <w:sz w:val="20"/>
                <w:szCs w:val="20"/>
              </w:rPr>
            </w:pPr>
            <w:r w:rsidRPr="00625FA6">
              <w:rPr>
                <w:sz w:val="20"/>
                <w:szCs w:val="20"/>
              </w:rPr>
              <w:lastRenderedPageBreak/>
              <w:t>Павильон</w:t>
            </w:r>
          </w:p>
          <w:p w14:paraId="54480641" w14:textId="77777777" w:rsidR="00B469DE" w:rsidRPr="00625FA6" w:rsidRDefault="00B469DE" w:rsidP="00625FA6">
            <w:pPr>
              <w:rPr>
                <w:sz w:val="20"/>
                <w:szCs w:val="20"/>
              </w:rPr>
            </w:pPr>
          </w:p>
          <w:p w14:paraId="6A24C407" w14:textId="77777777" w:rsidR="00B469DE" w:rsidRPr="00625FA6" w:rsidRDefault="00B469DE" w:rsidP="00625FA6">
            <w:pPr>
              <w:rPr>
                <w:sz w:val="20"/>
                <w:szCs w:val="20"/>
              </w:rPr>
            </w:pPr>
          </w:p>
          <w:p w14:paraId="1F812746" w14:textId="77777777" w:rsidR="00B469DE" w:rsidRPr="00625FA6" w:rsidRDefault="00B469DE" w:rsidP="00625FA6">
            <w:pPr>
              <w:rPr>
                <w:sz w:val="20"/>
                <w:szCs w:val="20"/>
              </w:rPr>
            </w:pPr>
          </w:p>
          <w:p w14:paraId="38CC5D08" w14:textId="77777777" w:rsidR="00B469DE" w:rsidRPr="00625FA6" w:rsidRDefault="00B469DE" w:rsidP="00625FA6">
            <w:pPr>
              <w:rPr>
                <w:sz w:val="20"/>
                <w:szCs w:val="20"/>
              </w:rPr>
            </w:pPr>
          </w:p>
          <w:p w14:paraId="1319C304" w14:textId="77777777" w:rsidR="00B469DE" w:rsidRPr="00625FA6" w:rsidRDefault="00B469DE" w:rsidP="00625FA6">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E5B3263"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lastRenderedPageBreak/>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BA8FA2C"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25</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C924DA3"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18</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3B95689" w14:textId="77777777" w:rsidR="00B469DE" w:rsidRPr="00625FA6" w:rsidRDefault="00B469DE" w:rsidP="00625FA6">
            <w:pPr>
              <w:jc w:val="center"/>
              <w:rPr>
                <w:sz w:val="20"/>
                <w:szCs w:val="20"/>
              </w:rPr>
            </w:pPr>
            <w:r w:rsidRPr="00625FA6">
              <w:rPr>
                <w:sz w:val="20"/>
                <w:szCs w:val="20"/>
              </w:rPr>
              <w:t>Смешанные товары</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83983F6" w14:textId="77777777" w:rsidR="00B469DE" w:rsidRPr="00625FA6" w:rsidRDefault="00B469DE" w:rsidP="00625FA6">
            <w:pPr>
              <w:jc w:val="center"/>
              <w:rPr>
                <w:bCs/>
                <w:sz w:val="20"/>
                <w:szCs w:val="20"/>
              </w:rPr>
            </w:pPr>
            <w:r w:rsidRPr="00625FA6">
              <w:rPr>
                <w:bCs/>
                <w:sz w:val="20"/>
                <w:szCs w:val="20"/>
              </w:rPr>
              <w:t>Собственность государственная не разграниченная</w:t>
            </w:r>
          </w:p>
          <w:p w14:paraId="71884510" w14:textId="77777777" w:rsidR="00B469DE" w:rsidRPr="00625FA6" w:rsidRDefault="00B469DE" w:rsidP="00625FA6">
            <w:pPr>
              <w:jc w:val="center"/>
              <w:rPr>
                <w:bCs/>
                <w:sz w:val="20"/>
                <w:szCs w:val="20"/>
              </w:rPr>
            </w:pPr>
          </w:p>
          <w:p w14:paraId="13CE68B5" w14:textId="77777777" w:rsidR="00B469DE" w:rsidRPr="00625FA6" w:rsidRDefault="00B469DE" w:rsidP="00625FA6">
            <w:pPr>
              <w:jc w:val="center"/>
              <w:rPr>
                <w:sz w:val="20"/>
                <w:szCs w:val="20"/>
              </w:rPr>
            </w:pPr>
            <w:r w:rsidRPr="00625FA6">
              <w:rPr>
                <w:bCs/>
                <w:sz w:val="20"/>
                <w:szCs w:val="20"/>
              </w:rPr>
              <w:t>(ИП Беспалько С.А. по договору №3 от 10.02.2021)</w:t>
            </w:r>
          </w:p>
        </w:tc>
        <w:tc>
          <w:tcPr>
            <w:tcW w:w="1134"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0939ED3"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bCs/>
                <w:sz w:val="20"/>
                <w:szCs w:val="20"/>
              </w:rPr>
              <w:lastRenderedPageBreak/>
              <w:t>Постоянно</w:t>
            </w:r>
          </w:p>
        </w:tc>
        <w:tc>
          <w:tcPr>
            <w:tcW w:w="170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A40F1E5" w14:textId="77777777" w:rsidR="00B469DE" w:rsidRPr="00625FA6" w:rsidRDefault="00B469DE" w:rsidP="00625FA6">
            <w:pPr>
              <w:jc w:val="center"/>
              <w:rPr>
                <w:bCs/>
                <w:sz w:val="20"/>
                <w:szCs w:val="20"/>
              </w:rPr>
            </w:pPr>
            <w:r w:rsidRPr="00625FA6">
              <w:rPr>
                <w:bCs/>
                <w:sz w:val="20"/>
                <w:szCs w:val="20"/>
              </w:rPr>
              <w:t>существующий нестационарный торговый объект</w:t>
            </w:r>
          </w:p>
          <w:p w14:paraId="588CD819" w14:textId="77777777" w:rsidR="00B469DE" w:rsidRPr="00625FA6" w:rsidRDefault="00B469DE" w:rsidP="00625FA6">
            <w:pPr>
              <w:jc w:val="center"/>
              <w:rPr>
                <w:sz w:val="20"/>
                <w:szCs w:val="20"/>
              </w:rPr>
            </w:pPr>
          </w:p>
        </w:tc>
      </w:tr>
      <w:tr w:rsidR="004877F2" w:rsidRPr="00625FA6" w14:paraId="54403B9C" w14:textId="77777777" w:rsidTr="00B469D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3DFFC5D" w14:textId="77777777" w:rsidR="00B469DE" w:rsidRPr="00625FA6" w:rsidRDefault="00B469DE" w:rsidP="00625FA6">
            <w:pPr>
              <w:spacing w:after="450"/>
              <w:jc w:val="center"/>
              <w:rPr>
                <w:bCs/>
                <w:sz w:val="20"/>
                <w:szCs w:val="20"/>
              </w:rPr>
            </w:pPr>
            <w:r w:rsidRPr="00625FA6">
              <w:rPr>
                <w:bCs/>
                <w:sz w:val="20"/>
                <w:szCs w:val="20"/>
              </w:rPr>
              <w:t>19</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2E12A8B" w14:textId="77777777" w:rsidR="00B469DE" w:rsidRPr="00625FA6" w:rsidRDefault="00B469DE" w:rsidP="00625FA6">
            <w:pPr>
              <w:jc w:val="center"/>
              <w:rPr>
                <w:sz w:val="20"/>
                <w:szCs w:val="20"/>
              </w:rPr>
            </w:pPr>
            <w:proofErr w:type="gramStart"/>
            <w:r w:rsidRPr="00625FA6">
              <w:rPr>
                <w:sz w:val="20"/>
                <w:szCs w:val="20"/>
                <w:u w:val="single"/>
              </w:rPr>
              <w:t>Куйбышевский  с</w:t>
            </w:r>
            <w:proofErr w:type="gramEnd"/>
            <w:r w:rsidRPr="00625FA6">
              <w:rPr>
                <w:sz w:val="20"/>
                <w:szCs w:val="20"/>
                <w:u w:val="single"/>
              </w:rPr>
              <w:t>/с</w:t>
            </w:r>
            <w:r w:rsidRPr="00625FA6">
              <w:rPr>
                <w:sz w:val="20"/>
                <w:szCs w:val="20"/>
              </w:rPr>
              <w:t xml:space="preserve"> НСО, Куйбышевский район, поселок Комсомольский,  ул. Новая в районе дома № 1</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329D728" w14:textId="77777777" w:rsidR="00B469DE" w:rsidRPr="00625FA6" w:rsidRDefault="00B469DE" w:rsidP="00625FA6">
            <w:pPr>
              <w:jc w:val="center"/>
              <w:rPr>
                <w:sz w:val="20"/>
                <w:szCs w:val="20"/>
              </w:rPr>
            </w:pPr>
            <w:r w:rsidRPr="00625FA6">
              <w:rPr>
                <w:sz w:val="20"/>
                <w:szCs w:val="20"/>
              </w:rPr>
              <w:t>Павильон</w:t>
            </w:r>
          </w:p>
          <w:p w14:paraId="5730105E" w14:textId="77777777" w:rsidR="00B469DE" w:rsidRPr="00625FA6" w:rsidRDefault="00B469DE" w:rsidP="00625FA6">
            <w:pPr>
              <w:jc w:val="center"/>
              <w:rPr>
                <w:sz w:val="20"/>
                <w:szCs w:val="20"/>
              </w:rPr>
            </w:pPr>
          </w:p>
          <w:p w14:paraId="69F0C322" w14:textId="77777777" w:rsidR="00B469DE" w:rsidRPr="00625FA6" w:rsidRDefault="00B469DE" w:rsidP="00625FA6">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47AD926"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7E972EE"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15</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1EACC0F"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7A32CBF" w14:textId="77777777" w:rsidR="00B469DE" w:rsidRPr="00625FA6" w:rsidRDefault="00B469DE" w:rsidP="00625FA6">
            <w:pPr>
              <w:jc w:val="center"/>
              <w:rPr>
                <w:sz w:val="20"/>
                <w:szCs w:val="20"/>
              </w:rPr>
            </w:pPr>
            <w:r w:rsidRPr="00625FA6">
              <w:rPr>
                <w:sz w:val="20"/>
                <w:szCs w:val="20"/>
              </w:rPr>
              <w:t>-</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9F8784C" w14:textId="77777777" w:rsidR="00B469DE" w:rsidRPr="00625FA6" w:rsidRDefault="00B469DE" w:rsidP="00625FA6">
            <w:pPr>
              <w:jc w:val="center"/>
              <w:rPr>
                <w:bCs/>
                <w:sz w:val="20"/>
                <w:szCs w:val="20"/>
              </w:rPr>
            </w:pPr>
            <w:r w:rsidRPr="00625FA6">
              <w:rPr>
                <w:bCs/>
                <w:sz w:val="20"/>
                <w:szCs w:val="20"/>
              </w:rPr>
              <w:t>Собственность государственная не разграниченная</w:t>
            </w:r>
          </w:p>
          <w:p w14:paraId="2C2BDE71" w14:textId="77777777" w:rsidR="00B469DE" w:rsidRPr="00625FA6" w:rsidRDefault="00B469DE" w:rsidP="00625FA6">
            <w:pPr>
              <w:jc w:val="center"/>
              <w:rPr>
                <w:bCs/>
                <w:sz w:val="20"/>
                <w:szCs w:val="20"/>
              </w:rPr>
            </w:pPr>
          </w:p>
          <w:p w14:paraId="2A015EEF" w14:textId="77777777" w:rsidR="00B469DE" w:rsidRPr="00625FA6" w:rsidRDefault="00B469DE" w:rsidP="00625FA6">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1A3AE0D"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bCs/>
                <w:sz w:val="20"/>
                <w:szCs w:val="20"/>
              </w:rPr>
              <w:t>-</w:t>
            </w:r>
          </w:p>
        </w:tc>
        <w:tc>
          <w:tcPr>
            <w:tcW w:w="170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F58D72D" w14:textId="77777777" w:rsidR="00B469DE" w:rsidRPr="00625FA6" w:rsidRDefault="00B469DE" w:rsidP="00625FA6">
            <w:pPr>
              <w:jc w:val="center"/>
              <w:rPr>
                <w:bCs/>
                <w:sz w:val="20"/>
                <w:szCs w:val="20"/>
              </w:rPr>
            </w:pPr>
            <w:r w:rsidRPr="00625FA6">
              <w:rPr>
                <w:bCs/>
                <w:sz w:val="20"/>
                <w:szCs w:val="20"/>
              </w:rPr>
              <w:t>перспективное</w:t>
            </w:r>
          </w:p>
          <w:p w14:paraId="1E43CADE" w14:textId="77777777" w:rsidR="00B469DE" w:rsidRPr="00625FA6" w:rsidRDefault="00B469DE" w:rsidP="00625FA6">
            <w:pPr>
              <w:jc w:val="center"/>
              <w:rPr>
                <w:bCs/>
                <w:sz w:val="20"/>
                <w:szCs w:val="20"/>
              </w:rPr>
            </w:pPr>
            <w:r w:rsidRPr="00625FA6">
              <w:rPr>
                <w:bCs/>
                <w:sz w:val="20"/>
                <w:szCs w:val="20"/>
              </w:rPr>
              <w:t>место размещения</w:t>
            </w:r>
          </w:p>
          <w:p w14:paraId="29CA613E" w14:textId="77777777" w:rsidR="00B469DE" w:rsidRPr="00625FA6" w:rsidRDefault="00B469DE" w:rsidP="00625FA6">
            <w:pPr>
              <w:jc w:val="center"/>
              <w:rPr>
                <w:bCs/>
                <w:sz w:val="20"/>
                <w:szCs w:val="20"/>
              </w:rPr>
            </w:pPr>
            <w:r w:rsidRPr="00625FA6">
              <w:rPr>
                <w:bCs/>
                <w:sz w:val="20"/>
                <w:szCs w:val="20"/>
              </w:rPr>
              <w:t>нестационарного торгового</w:t>
            </w:r>
          </w:p>
          <w:p w14:paraId="54016303" w14:textId="77777777" w:rsidR="00B469DE" w:rsidRPr="00625FA6" w:rsidRDefault="00B469DE" w:rsidP="00625FA6">
            <w:pPr>
              <w:jc w:val="center"/>
              <w:rPr>
                <w:sz w:val="20"/>
                <w:szCs w:val="20"/>
              </w:rPr>
            </w:pPr>
            <w:r w:rsidRPr="00625FA6">
              <w:rPr>
                <w:bCs/>
                <w:sz w:val="20"/>
                <w:szCs w:val="20"/>
              </w:rPr>
              <w:t>объекта</w:t>
            </w:r>
            <w:r w:rsidRPr="00625FA6">
              <w:rPr>
                <w:sz w:val="20"/>
                <w:szCs w:val="20"/>
              </w:rPr>
              <w:t xml:space="preserve"> </w:t>
            </w:r>
          </w:p>
        </w:tc>
      </w:tr>
      <w:tr w:rsidR="004877F2" w:rsidRPr="00625FA6" w14:paraId="34EF8F68" w14:textId="77777777" w:rsidTr="00B469D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F3BC17D" w14:textId="77777777" w:rsidR="00B469DE" w:rsidRPr="00625FA6" w:rsidRDefault="00B469DE" w:rsidP="00625FA6">
            <w:pPr>
              <w:spacing w:after="450"/>
              <w:jc w:val="center"/>
              <w:rPr>
                <w:bCs/>
                <w:sz w:val="20"/>
                <w:szCs w:val="20"/>
              </w:rPr>
            </w:pPr>
            <w:r w:rsidRPr="00625FA6">
              <w:rPr>
                <w:bCs/>
                <w:sz w:val="20"/>
                <w:szCs w:val="20"/>
              </w:rPr>
              <w:t>20</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27AAEE0" w14:textId="77777777" w:rsidR="00B469DE" w:rsidRPr="00625FA6" w:rsidRDefault="00B469DE" w:rsidP="00625FA6">
            <w:pPr>
              <w:jc w:val="center"/>
              <w:rPr>
                <w:sz w:val="20"/>
                <w:szCs w:val="20"/>
                <w:u w:val="single"/>
              </w:rPr>
            </w:pPr>
            <w:proofErr w:type="spellStart"/>
            <w:r w:rsidRPr="00625FA6">
              <w:rPr>
                <w:sz w:val="20"/>
                <w:szCs w:val="20"/>
                <w:u w:val="single"/>
              </w:rPr>
              <w:t>Осиновский</w:t>
            </w:r>
            <w:proofErr w:type="spellEnd"/>
            <w:r w:rsidRPr="00625FA6">
              <w:rPr>
                <w:sz w:val="20"/>
                <w:szCs w:val="20"/>
                <w:u w:val="single"/>
              </w:rPr>
              <w:t xml:space="preserve"> с/с</w:t>
            </w:r>
          </w:p>
          <w:p w14:paraId="6793B8BD" w14:textId="77777777" w:rsidR="00B469DE" w:rsidRPr="00625FA6" w:rsidRDefault="00B469DE" w:rsidP="00625FA6">
            <w:pPr>
              <w:jc w:val="center"/>
              <w:rPr>
                <w:sz w:val="20"/>
                <w:szCs w:val="20"/>
              </w:rPr>
            </w:pPr>
            <w:r w:rsidRPr="00625FA6">
              <w:rPr>
                <w:sz w:val="20"/>
                <w:szCs w:val="20"/>
              </w:rPr>
              <w:t xml:space="preserve">НСО, Куйбышевский район, поселок Кондусла, по ул. Гагарина, в районе дома № 7 </w:t>
            </w:r>
          </w:p>
          <w:p w14:paraId="2923241F" w14:textId="77777777" w:rsidR="00B469DE" w:rsidRPr="00625FA6" w:rsidRDefault="00B469DE" w:rsidP="00625FA6">
            <w:pPr>
              <w:jc w:val="center"/>
              <w:rPr>
                <w:sz w:val="20"/>
                <w:szCs w:val="20"/>
              </w:rPr>
            </w:pPr>
          </w:p>
          <w:p w14:paraId="442D7D99" w14:textId="77777777" w:rsidR="00B469DE" w:rsidRPr="00625FA6" w:rsidRDefault="00B469DE" w:rsidP="00625FA6">
            <w:pPr>
              <w:jc w:val="center"/>
              <w:rPr>
                <w:sz w:val="20"/>
                <w:szCs w:val="20"/>
              </w:rPr>
            </w:pPr>
            <w:r w:rsidRPr="00625FA6">
              <w:rPr>
                <w:sz w:val="20"/>
                <w:szCs w:val="20"/>
              </w:rPr>
              <w:t>54:14:023501:113</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038233C" w14:textId="77777777" w:rsidR="00B469DE" w:rsidRPr="00625FA6" w:rsidRDefault="00B469DE" w:rsidP="00625FA6">
            <w:pPr>
              <w:jc w:val="center"/>
              <w:rPr>
                <w:sz w:val="20"/>
                <w:szCs w:val="20"/>
              </w:rPr>
            </w:pPr>
            <w:r w:rsidRPr="00625FA6">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4AC87AB"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9DD80EB"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30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1A76A07"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30</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E9B39ED" w14:textId="77777777" w:rsidR="00B469DE" w:rsidRPr="00625FA6" w:rsidRDefault="00B469DE" w:rsidP="00625FA6">
            <w:pPr>
              <w:jc w:val="center"/>
              <w:rPr>
                <w:sz w:val="20"/>
                <w:szCs w:val="20"/>
              </w:rPr>
            </w:pPr>
            <w:r w:rsidRPr="00625FA6">
              <w:rPr>
                <w:sz w:val="20"/>
                <w:szCs w:val="20"/>
              </w:rPr>
              <w:t>Смешанные товары</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40A1976" w14:textId="77777777" w:rsidR="00B469DE" w:rsidRPr="00625FA6" w:rsidRDefault="00B469DE" w:rsidP="00625FA6">
            <w:pPr>
              <w:jc w:val="center"/>
              <w:rPr>
                <w:bCs/>
                <w:sz w:val="20"/>
                <w:szCs w:val="20"/>
              </w:rPr>
            </w:pPr>
            <w:r w:rsidRPr="00625FA6">
              <w:rPr>
                <w:bCs/>
                <w:sz w:val="20"/>
                <w:szCs w:val="20"/>
              </w:rPr>
              <w:t>Собственник</w:t>
            </w:r>
          </w:p>
          <w:p w14:paraId="127F679C" w14:textId="77777777" w:rsidR="00B469DE" w:rsidRPr="00625FA6" w:rsidRDefault="00B469DE" w:rsidP="00625FA6">
            <w:pPr>
              <w:jc w:val="center"/>
              <w:rPr>
                <w:bCs/>
                <w:sz w:val="20"/>
                <w:szCs w:val="20"/>
              </w:rPr>
            </w:pPr>
            <w:r w:rsidRPr="00625FA6">
              <w:rPr>
                <w:bCs/>
                <w:sz w:val="20"/>
                <w:szCs w:val="20"/>
              </w:rPr>
              <w:t>индивидуальный предприниматель</w:t>
            </w:r>
          </w:p>
          <w:p w14:paraId="3CB697CD" w14:textId="77777777" w:rsidR="00B469DE" w:rsidRPr="00625FA6" w:rsidRDefault="00B469DE" w:rsidP="00625FA6">
            <w:pPr>
              <w:jc w:val="center"/>
              <w:rPr>
                <w:sz w:val="20"/>
                <w:szCs w:val="20"/>
              </w:rPr>
            </w:pPr>
          </w:p>
          <w:p w14:paraId="43EA5BEE" w14:textId="77777777" w:rsidR="00B469DE" w:rsidRPr="00625FA6" w:rsidRDefault="00B469DE" w:rsidP="00625FA6">
            <w:pPr>
              <w:jc w:val="center"/>
              <w:rPr>
                <w:sz w:val="20"/>
                <w:szCs w:val="20"/>
              </w:rPr>
            </w:pPr>
            <w:r w:rsidRPr="00625FA6">
              <w:rPr>
                <w:bCs/>
                <w:sz w:val="20"/>
                <w:szCs w:val="20"/>
              </w:rPr>
              <w:t>Сахарова Т.Ф.</w:t>
            </w:r>
          </w:p>
        </w:tc>
        <w:tc>
          <w:tcPr>
            <w:tcW w:w="1134"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0D585BE"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bCs/>
                <w:sz w:val="20"/>
                <w:szCs w:val="20"/>
              </w:rPr>
              <w:t>Постоянно</w:t>
            </w:r>
          </w:p>
        </w:tc>
        <w:tc>
          <w:tcPr>
            <w:tcW w:w="170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A787A0D" w14:textId="77777777" w:rsidR="00B469DE" w:rsidRPr="00625FA6" w:rsidRDefault="00B469DE" w:rsidP="00625FA6">
            <w:pPr>
              <w:jc w:val="center"/>
              <w:rPr>
                <w:bCs/>
                <w:sz w:val="20"/>
                <w:szCs w:val="20"/>
              </w:rPr>
            </w:pPr>
            <w:r w:rsidRPr="00625FA6">
              <w:rPr>
                <w:bCs/>
                <w:sz w:val="20"/>
                <w:szCs w:val="20"/>
              </w:rPr>
              <w:t>существующий нестационарный торговый объект</w:t>
            </w:r>
          </w:p>
          <w:p w14:paraId="2AEF2F1F" w14:textId="77777777" w:rsidR="00B469DE" w:rsidRPr="00625FA6" w:rsidRDefault="00B469DE" w:rsidP="00625FA6">
            <w:pPr>
              <w:jc w:val="center"/>
              <w:rPr>
                <w:sz w:val="20"/>
                <w:szCs w:val="20"/>
              </w:rPr>
            </w:pPr>
          </w:p>
        </w:tc>
      </w:tr>
      <w:tr w:rsidR="004877F2" w:rsidRPr="00625FA6" w14:paraId="589C2F5D" w14:textId="77777777" w:rsidTr="00B469D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55D45C5" w14:textId="77777777" w:rsidR="00B469DE" w:rsidRPr="00625FA6" w:rsidRDefault="00B469DE" w:rsidP="00625FA6">
            <w:pPr>
              <w:spacing w:after="450"/>
              <w:jc w:val="center"/>
              <w:rPr>
                <w:bCs/>
                <w:sz w:val="20"/>
                <w:szCs w:val="20"/>
              </w:rPr>
            </w:pPr>
            <w:r w:rsidRPr="00625FA6">
              <w:rPr>
                <w:bCs/>
                <w:sz w:val="20"/>
                <w:szCs w:val="20"/>
              </w:rPr>
              <w:t>21</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64A9139" w14:textId="77777777" w:rsidR="00B469DE" w:rsidRPr="00625FA6" w:rsidRDefault="00B469DE" w:rsidP="00625FA6">
            <w:pPr>
              <w:jc w:val="center"/>
              <w:rPr>
                <w:sz w:val="20"/>
                <w:szCs w:val="20"/>
              </w:rPr>
            </w:pPr>
            <w:proofErr w:type="spellStart"/>
            <w:proofErr w:type="gramStart"/>
            <w:r w:rsidRPr="00625FA6">
              <w:rPr>
                <w:sz w:val="20"/>
                <w:szCs w:val="20"/>
                <w:u w:val="single"/>
              </w:rPr>
              <w:t>Осиновский</w:t>
            </w:r>
            <w:proofErr w:type="spellEnd"/>
            <w:r w:rsidRPr="00625FA6">
              <w:rPr>
                <w:sz w:val="20"/>
                <w:szCs w:val="20"/>
                <w:u w:val="single"/>
              </w:rPr>
              <w:t xml:space="preserve">  с</w:t>
            </w:r>
            <w:proofErr w:type="gramEnd"/>
            <w:r w:rsidRPr="00625FA6">
              <w:rPr>
                <w:sz w:val="20"/>
                <w:szCs w:val="20"/>
                <w:u w:val="single"/>
              </w:rPr>
              <w:t>/с</w:t>
            </w:r>
            <w:r w:rsidRPr="00625FA6">
              <w:rPr>
                <w:sz w:val="20"/>
                <w:szCs w:val="20"/>
              </w:rPr>
              <w:t xml:space="preserve"> НСО, Куйбышевский район, село </w:t>
            </w:r>
            <w:proofErr w:type="spellStart"/>
            <w:r w:rsidRPr="00625FA6">
              <w:rPr>
                <w:sz w:val="20"/>
                <w:szCs w:val="20"/>
              </w:rPr>
              <w:t>Кульча</w:t>
            </w:r>
            <w:proofErr w:type="spellEnd"/>
            <w:r w:rsidRPr="00625FA6">
              <w:rPr>
                <w:sz w:val="20"/>
                <w:szCs w:val="20"/>
              </w:rPr>
              <w:t>, ул. Зелёная, в районе дома 18</w:t>
            </w:r>
          </w:p>
          <w:p w14:paraId="35B21ECF" w14:textId="77777777" w:rsidR="00B469DE" w:rsidRPr="00625FA6" w:rsidRDefault="00B469DE" w:rsidP="00625FA6">
            <w:pPr>
              <w:jc w:val="center"/>
              <w:rPr>
                <w:sz w:val="20"/>
                <w:szCs w:val="20"/>
              </w:rPr>
            </w:pPr>
          </w:p>
          <w:p w14:paraId="0D54C2A5" w14:textId="77777777" w:rsidR="00B469DE" w:rsidRPr="00625FA6" w:rsidRDefault="00B469DE" w:rsidP="00625FA6">
            <w:pPr>
              <w:jc w:val="center"/>
              <w:rPr>
                <w:sz w:val="20"/>
                <w:szCs w:val="20"/>
              </w:rPr>
            </w:pPr>
            <w:r w:rsidRPr="00625FA6">
              <w:rPr>
                <w:sz w:val="20"/>
                <w:szCs w:val="20"/>
              </w:rPr>
              <w:t>54:14:030101:160</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7BBE672" w14:textId="77777777" w:rsidR="00B469DE" w:rsidRPr="00625FA6" w:rsidRDefault="00B469DE" w:rsidP="00625FA6">
            <w:pPr>
              <w:jc w:val="center"/>
              <w:rPr>
                <w:sz w:val="20"/>
                <w:szCs w:val="20"/>
              </w:rPr>
            </w:pPr>
            <w:r w:rsidRPr="00625FA6">
              <w:rPr>
                <w:sz w:val="20"/>
                <w:szCs w:val="20"/>
              </w:rPr>
              <w:t>Павильон</w:t>
            </w:r>
          </w:p>
          <w:p w14:paraId="4E846739" w14:textId="77777777" w:rsidR="00B469DE" w:rsidRPr="00625FA6" w:rsidRDefault="00B469DE" w:rsidP="00625FA6">
            <w:pPr>
              <w:jc w:val="center"/>
              <w:rPr>
                <w:sz w:val="20"/>
                <w:szCs w:val="20"/>
              </w:rPr>
            </w:pPr>
          </w:p>
          <w:p w14:paraId="4878DE4F" w14:textId="77777777" w:rsidR="00B469DE" w:rsidRPr="00625FA6" w:rsidRDefault="00B469DE" w:rsidP="00625FA6">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FF5460D"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F8D5A41"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30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CCC6147"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24,4</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7BCCFB0" w14:textId="77777777" w:rsidR="00B469DE" w:rsidRPr="00625FA6" w:rsidRDefault="00B469DE" w:rsidP="00625FA6">
            <w:pPr>
              <w:jc w:val="center"/>
              <w:rPr>
                <w:sz w:val="20"/>
                <w:szCs w:val="20"/>
              </w:rPr>
            </w:pPr>
            <w:r w:rsidRPr="00625FA6">
              <w:rPr>
                <w:sz w:val="20"/>
                <w:szCs w:val="20"/>
              </w:rPr>
              <w:t>Смешанные товары</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1786630" w14:textId="77777777" w:rsidR="00B469DE" w:rsidRPr="00625FA6" w:rsidRDefault="00B469DE" w:rsidP="00625FA6">
            <w:pPr>
              <w:jc w:val="center"/>
              <w:rPr>
                <w:bCs/>
                <w:sz w:val="20"/>
                <w:szCs w:val="20"/>
              </w:rPr>
            </w:pPr>
            <w:r w:rsidRPr="00625FA6">
              <w:rPr>
                <w:bCs/>
                <w:sz w:val="20"/>
                <w:szCs w:val="20"/>
              </w:rPr>
              <w:t>Собственность государственная не разграниченная</w:t>
            </w:r>
          </w:p>
          <w:p w14:paraId="02F4EB59" w14:textId="77777777" w:rsidR="00B469DE" w:rsidRPr="00625FA6" w:rsidRDefault="00B469DE" w:rsidP="00625FA6">
            <w:pPr>
              <w:jc w:val="center"/>
              <w:rPr>
                <w:bCs/>
                <w:sz w:val="20"/>
                <w:szCs w:val="20"/>
              </w:rPr>
            </w:pPr>
          </w:p>
          <w:p w14:paraId="08F579BF" w14:textId="77777777" w:rsidR="00B469DE" w:rsidRPr="00625FA6" w:rsidRDefault="00B469DE" w:rsidP="00625FA6">
            <w:pPr>
              <w:jc w:val="center"/>
              <w:rPr>
                <w:sz w:val="20"/>
                <w:szCs w:val="20"/>
              </w:rPr>
            </w:pPr>
            <w:r w:rsidRPr="00625FA6">
              <w:rPr>
                <w:bCs/>
                <w:sz w:val="20"/>
                <w:szCs w:val="20"/>
              </w:rPr>
              <w:t xml:space="preserve">(ИП </w:t>
            </w:r>
            <w:proofErr w:type="spellStart"/>
            <w:r w:rsidRPr="00625FA6">
              <w:rPr>
                <w:bCs/>
                <w:sz w:val="20"/>
                <w:szCs w:val="20"/>
              </w:rPr>
              <w:t>Кульбенок</w:t>
            </w:r>
            <w:proofErr w:type="spellEnd"/>
            <w:r w:rsidRPr="00625FA6">
              <w:rPr>
                <w:bCs/>
                <w:sz w:val="20"/>
                <w:szCs w:val="20"/>
              </w:rPr>
              <w:t xml:space="preserve"> Н.А. по договору №6 от 05.10.2021)</w:t>
            </w:r>
          </w:p>
        </w:tc>
        <w:tc>
          <w:tcPr>
            <w:tcW w:w="1134"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C4C4D24"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bCs/>
                <w:sz w:val="20"/>
                <w:szCs w:val="20"/>
              </w:rPr>
              <w:t>Постоянно</w:t>
            </w:r>
          </w:p>
        </w:tc>
        <w:tc>
          <w:tcPr>
            <w:tcW w:w="170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6384AD9" w14:textId="77777777" w:rsidR="00B469DE" w:rsidRPr="00625FA6" w:rsidRDefault="00B469DE" w:rsidP="00625FA6">
            <w:pPr>
              <w:jc w:val="center"/>
              <w:rPr>
                <w:sz w:val="20"/>
                <w:szCs w:val="20"/>
              </w:rPr>
            </w:pPr>
            <w:r w:rsidRPr="00625FA6">
              <w:rPr>
                <w:bCs/>
                <w:sz w:val="20"/>
                <w:szCs w:val="20"/>
              </w:rPr>
              <w:t>существующий нестационарный торговый объект</w:t>
            </w:r>
          </w:p>
        </w:tc>
      </w:tr>
      <w:tr w:rsidR="004877F2" w:rsidRPr="00625FA6" w14:paraId="38D5E1A0" w14:textId="77777777" w:rsidTr="00B469D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AD1D607" w14:textId="77777777" w:rsidR="00B469DE" w:rsidRPr="00625FA6" w:rsidRDefault="00B469DE" w:rsidP="00625FA6">
            <w:pPr>
              <w:spacing w:after="450"/>
              <w:jc w:val="center"/>
              <w:rPr>
                <w:bCs/>
                <w:sz w:val="20"/>
                <w:szCs w:val="20"/>
              </w:rPr>
            </w:pPr>
            <w:r w:rsidRPr="00625FA6">
              <w:rPr>
                <w:bCs/>
                <w:sz w:val="20"/>
                <w:szCs w:val="20"/>
              </w:rPr>
              <w:t>22</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F0CC32D" w14:textId="77777777" w:rsidR="00B469DE" w:rsidRPr="00625FA6" w:rsidRDefault="00B469DE" w:rsidP="00625FA6">
            <w:pPr>
              <w:jc w:val="center"/>
              <w:rPr>
                <w:sz w:val="20"/>
                <w:szCs w:val="20"/>
                <w:u w:val="single"/>
              </w:rPr>
            </w:pPr>
            <w:proofErr w:type="spellStart"/>
            <w:proofErr w:type="gramStart"/>
            <w:r w:rsidRPr="00625FA6">
              <w:rPr>
                <w:sz w:val="20"/>
                <w:szCs w:val="20"/>
                <w:u w:val="single"/>
              </w:rPr>
              <w:t>Осиновский</w:t>
            </w:r>
            <w:proofErr w:type="spellEnd"/>
            <w:r w:rsidRPr="00625FA6">
              <w:rPr>
                <w:sz w:val="20"/>
                <w:szCs w:val="20"/>
                <w:u w:val="single"/>
              </w:rPr>
              <w:t xml:space="preserve">  с</w:t>
            </w:r>
            <w:proofErr w:type="gramEnd"/>
            <w:r w:rsidRPr="00625FA6">
              <w:rPr>
                <w:sz w:val="20"/>
                <w:szCs w:val="20"/>
                <w:u w:val="single"/>
              </w:rPr>
              <w:t>/с</w:t>
            </w:r>
          </w:p>
          <w:p w14:paraId="07A88046" w14:textId="77777777" w:rsidR="00B469DE" w:rsidRPr="00625FA6" w:rsidRDefault="00B469DE" w:rsidP="00625FA6">
            <w:pPr>
              <w:jc w:val="center"/>
              <w:rPr>
                <w:sz w:val="20"/>
                <w:szCs w:val="20"/>
              </w:rPr>
            </w:pPr>
            <w:r w:rsidRPr="00625FA6">
              <w:rPr>
                <w:sz w:val="20"/>
                <w:szCs w:val="20"/>
              </w:rPr>
              <w:t xml:space="preserve">НСО, Куйбышевский район, село </w:t>
            </w:r>
            <w:proofErr w:type="spellStart"/>
            <w:r w:rsidRPr="00625FA6">
              <w:rPr>
                <w:sz w:val="20"/>
                <w:szCs w:val="20"/>
              </w:rPr>
              <w:t>Кульча</w:t>
            </w:r>
            <w:proofErr w:type="spellEnd"/>
            <w:r w:rsidRPr="00625FA6">
              <w:rPr>
                <w:sz w:val="20"/>
                <w:szCs w:val="20"/>
              </w:rPr>
              <w:t>, ул. Зелёная, в районе дома 19</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64DB89F" w14:textId="77777777" w:rsidR="00B469DE" w:rsidRPr="00625FA6" w:rsidRDefault="00B469DE" w:rsidP="00625FA6">
            <w:pPr>
              <w:jc w:val="center"/>
              <w:rPr>
                <w:sz w:val="20"/>
                <w:szCs w:val="20"/>
              </w:rPr>
            </w:pPr>
            <w:r w:rsidRPr="00625FA6">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EB098A2"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7DC55C4"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20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AD33505"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20</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3A5BB1C" w14:textId="77777777" w:rsidR="00B469DE" w:rsidRPr="00625FA6" w:rsidRDefault="00B469DE" w:rsidP="00625FA6">
            <w:pPr>
              <w:jc w:val="center"/>
              <w:rPr>
                <w:sz w:val="20"/>
                <w:szCs w:val="20"/>
              </w:rPr>
            </w:pPr>
            <w:r w:rsidRPr="00625FA6">
              <w:rPr>
                <w:sz w:val="20"/>
                <w:szCs w:val="20"/>
              </w:rPr>
              <w:t>Смешанные товары</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8080726" w14:textId="77777777" w:rsidR="00B469DE" w:rsidRPr="00625FA6" w:rsidRDefault="00B469DE" w:rsidP="00625FA6">
            <w:pPr>
              <w:jc w:val="center"/>
              <w:rPr>
                <w:bCs/>
                <w:sz w:val="20"/>
                <w:szCs w:val="20"/>
              </w:rPr>
            </w:pPr>
            <w:r w:rsidRPr="00625FA6">
              <w:rPr>
                <w:bCs/>
                <w:sz w:val="20"/>
                <w:szCs w:val="20"/>
              </w:rPr>
              <w:t>Собственник индивидуальный предприниматель</w:t>
            </w:r>
          </w:p>
          <w:p w14:paraId="17071ED0" w14:textId="77777777" w:rsidR="00B469DE" w:rsidRPr="00625FA6" w:rsidRDefault="00B469DE" w:rsidP="00625FA6">
            <w:pPr>
              <w:jc w:val="center"/>
              <w:rPr>
                <w:sz w:val="20"/>
                <w:szCs w:val="20"/>
              </w:rPr>
            </w:pPr>
          </w:p>
          <w:p w14:paraId="0735DB85" w14:textId="77777777" w:rsidR="00B469DE" w:rsidRPr="00625FA6" w:rsidRDefault="00B469DE" w:rsidP="00625FA6">
            <w:pPr>
              <w:jc w:val="center"/>
              <w:rPr>
                <w:sz w:val="20"/>
                <w:szCs w:val="20"/>
              </w:rPr>
            </w:pPr>
            <w:proofErr w:type="spellStart"/>
            <w:r w:rsidRPr="00625FA6">
              <w:rPr>
                <w:sz w:val="20"/>
                <w:szCs w:val="20"/>
              </w:rPr>
              <w:t>Кульбенок</w:t>
            </w:r>
            <w:proofErr w:type="spellEnd"/>
            <w:r w:rsidRPr="00625FA6">
              <w:rPr>
                <w:sz w:val="20"/>
                <w:szCs w:val="20"/>
              </w:rPr>
              <w:t xml:space="preserve"> Л.Д.</w:t>
            </w:r>
          </w:p>
        </w:tc>
        <w:tc>
          <w:tcPr>
            <w:tcW w:w="1134"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8333B82"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bCs/>
                <w:sz w:val="20"/>
                <w:szCs w:val="20"/>
              </w:rPr>
              <w:t>Постоянно</w:t>
            </w:r>
          </w:p>
        </w:tc>
        <w:tc>
          <w:tcPr>
            <w:tcW w:w="170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07EBAED" w14:textId="77777777" w:rsidR="00B469DE" w:rsidRPr="00625FA6" w:rsidRDefault="00B469DE" w:rsidP="00625FA6">
            <w:pPr>
              <w:jc w:val="center"/>
              <w:rPr>
                <w:sz w:val="20"/>
                <w:szCs w:val="20"/>
              </w:rPr>
            </w:pPr>
            <w:r w:rsidRPr="00625FA6">
              <w:rPr>
                <w:bCs/>
                <w:sz w:val="20"/>
                <w:szCs w:val="20"/>
              </w:rPr>
              <w:t>существующий нестационарный торговый объект</w:t>
            </w:r>
          </w:p>
        </w:tc>
      </w:tr>
      <w:tr w:rsidR="004877F2" w:rsidRPr="00625FA6" w14:paraId="6D966555" w14:textId="77777777" w:rsidTr="00B469D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03D9491" w14:textId="77777777" w:rsidR="00B469DE" w:rsidRPr="00625FA6" w:rsidRDefault="00B469DE" w:rsidP="00625FA6">
            <w:pPr>
              <w:spacing w:after="450"/>
              <w:jc w:val="center"/>
              <w:rPr>
                <w:bCs/>
                <w:sz w:val="20"/>
                <w:szCs w:val="20"/>
              </w:rPr>
            </w:pPr>
            <w:r w:rsidRPr="00625FA6">
              <w:rPr>
                <w:bCs/>
                <w:sz w:val="20"/>
                <w:szCs w:val="20"/>
              </w:rPr>
              <w:lastRenderedPageBreak/>
              <w:t>23</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5791F32" w14:textId="77777777" w:rsidR="00B469DE" w:rsidRPr="00625FA6" w:rsidRDefault="00B469DE" w:rsidP="00625FA6">
            <w:pPr>
              <w:jc w:val="center"/>
              <w:rPr>
                <w:sz w:val="20"/>
                <w:szCs w:val="20"/>
                <w:u w:val="single"/>
              </w:rPr>
            </w:pPr>
            <w:proofErr w:type="gramStart"/>
            <w:r w:rsidRPr="00625FA6">
              <w:rPr>
                <w:sz w:val="20"/>
                <w:szCs w:val="20"/>
                <w:u w:val="single"/>
              </w:rPr>
              <w:t>Куйбышевский  с</w:t>
            </w:r>
            <w:proofErr w:type="gramEnd"/>
            <w:r w:rsidRPr="00625FA6">
              <w:rPr>
                <w:sz w:val="20"/>
                <w:szCs w:val="20"/>
                <w:u w:val="single"/>
              </w:rPr>
              <w:t>/с</w:t>
            </w:r>
          </w:p>
          <w:p w14:paraId="22AE9490" w14:textId="77777777" w:rsidR="00B469DE" w:rsidRPr="00625FA6" w:rsidRDefault="00B469DE" w:rsidP="00625FA6">
            <w:pPr>
              <w:jc w:val="center"/>
              <w:rPr>
                <w:sz w:val="20"/>
                <w:szCs w:val="20"/>
              </w:rPr>
            </w:pPr>
            <w:r w:rsidRPr="00625FA6">
              <w:rPr>
                <w:sz w:val="20"/>
                <w:szCs w:val="20"/>
              </w:rPr>
              <w:t>НСО, Куйбышевский район, п. Комсомольский, участок ул. Центральная от дома №8 до дома №12</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E86208C" w14:textId="77777777" w:rsidR="00B469DE" w:rsidRPr="00625FA6" w:rsidRDefault="00B469DE" w:rsidP="00625FA6">
            <w:pPr>
              <w:jc w:val="center"/>
              <w:rPr>
                <w:sz w:val="20"/>
                <w:szCs w:val="20"/>
              </w:rPr>
            </w:pPr>
            <w:r w:rsidRPr="00625FA6">
              <w:rPr>
                <w:sz w:val="20"/>
                <w:szCs w:val="20"/>
              </w:rPr>
              <w:t>Земельный участок</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A9B523C"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3AE8430"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100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9120EB6"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4CB3DD2" w14:textId="77777777" w:rsidR="00B469DE" w:rsidRPr="00625FA6" w:rsidRDefault="00B469DE" w:rsidP="00625FA6">
            <w:pPr>
              <w:jc w:val="center"/>
              <w:rPr>
                <w:sz w:val="20"/>
                <w:szCs w:val="20"/>
              </w:rPr>
            </w:pPr>
            <w:r w:rsidRPr="00625FA6">
              <w:rPr>
                <w:sz w:val="20"/>
                <w:szCs w:val="20"/>
              </w:rPr>
              <w:t>Место для торговли живой птицей и другими животными</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40F9C19" w14:textId="77777777" w:rsidR="00B469DE" w:rsidRPr="00625FA6" w:rsidRDefault="00B469DE" w:rsidP="00625FA6">
            <w:pPr>
              <w:jc w:val="center"/>
              <w:rPr>
                <w:sz w:val="20"/>
                <w:szCs w:val="20"/>
              </w:rPr>
            </w:pPr>
            <w:r w:rsidRPr="00625FA6">
              <w:rPr>
                <w:bCs/>
                <w:sz w:val="20"/>
                <w:szCs w:val="20"/>
              </w:rPr>
              <w:t>Собственность государственная не разграниченная</w:t>
            </w:r>
          </w:p>
        </w:tc>
        <w:tc>
          <w:tcPr>
            <w:tcW w:w="1134"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5E439D5"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bCs/>
                <w:sz w:val="20"/>
                <w:szCs w:val="20"/>
              </w:rPr>
              <w:t>Сезонно</w:t>
            </w:r>
          </w:p>
        </w:tc>
        <w:tc>
          <w:tcPr>
            <w:tcW w:w="170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F8B768C" w14:textId="77777777" w:rsidR="00B469DE" w:rsidRPr="00625FA6" w:rsidRDefault="00B469DE" w:rsidP="00625FA6">
            <w:pPr>
              <w:jc w:val="center"/>
              <w:rPr>
                <w:bCs/>
                <w:sz w:val="20"/>
                <w:szCs w:val="20"/>
              </w:rPr>
            </w:pPr>
            <w:r w:rsidRPr="00625FA6">
              <w:rPr>
                <w:bCs/>
                <w:sz w:val="20"/>
                <w:szCs w:val="20"/>
              </w:rPr>
              <w:t>перспективное</w:t>
            </w:r>
          </w:p>
          <w:p w14:paraId="144FAE5B" w14:textId="77777777" w:rsidR="00B469DE" w:rsidRPr="00625FA6" w:rsidRDefault="00B469DE" w:rsidP="00625FA6">
            <w:pPr>
              <w:jc w:val="center"/>
              <w:rPr>
                <w:bCs/>
                <w:sz w:val="20"/>
                <w:szCs w:val="20"/>
              </w:rPr>
            </w:pPr>
            <w:r w:rsidRPr="00625FA6">
              <w:rPr>
                <w:bCs/>
                <w:sz w:val="20"/>
                <w:szCs w:val="20"/>
              </w:rPr>
              <w:t>место размещения</w:t>
            </w:r>
          </w:p>
          <w:p w14:paraId="4FE09633" w14:textId="77777777" w:rsidR="00B469DE" w:rsidRPr="00625FA6" w:rsidRDefault="00B469DE" w:rsidP="00625FA6">
            <w:pPr>
              <w:jc w:val="center"/>
              <w:rPr>
                <w:bCs/>
                <w:sz w:val="20"/>
                <w:szCs w:val="20"/>
              </w:rPr>
            </w:pPr>
            <w:r w:rsidRPr="00625FA6">
              <w:rPr>
                <w:bCs/>
                <w:sz w:val="20"/>
                <w:szCs w:val="20"/>
              </w:rPr>
              <w:t>нестационарного торгового</w:t>
            </w:r>
          </w:p>
          <w:p w14:paraId="75EF04C1" w14:textId="77777777" w:rsidR="00B469DE" w:rsidRPr="00625FA6" w:rsidRDefault="00B469DE" w:rsidP="00625FA6">
            <w:pPr>
              <w:jc w:val="center"/>
              <w:rPr>
                <w:sz w:val="20"/>
                <w:szCs w:val="20"/>
              </w:rPr>
            </w:pPr>
            <w:r w:rsidRPr="00625FA6">
              <w:rPr>
                <w:bCs/>
                <w:sz w:val="20"/>
                <w:szCs w:val="20"/>
              </w:rPr>
              <w:t>объекта</w:t>
            </w:r>
          </w:p>
        </w:tc>
      </w:tr>
      <w:tr w:rsidR="004877F2" w:rsidRPr="00625FA6" w14:paraId="76B9F966" w14:textId="77777777" w:rsidTr="00B469D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DBA6C95" w14:textId="77777777" w:rsidR="00B469DE" w:rsidRPr="00625FA6" w:rsidRDefault="00B469DE" w:rsidP="00625FA6">
            <w:pPr>
              <w:spacing w:after="450"/>
              <w:jc w:val="center"/>
              <w:rPr>
                <w:bCs/>
                <w:sz w:val="20"/>
                <w:szCs w:val="20"/>
              </w:rPr>
            </w:pPr>
            <w:r w:rsidRPr="00625FA6">
              <w:rPr>
                <w:bCs/>
                <w:sz w:val="20"/>
                <w:szCs w:val="20"/>
              </w:rPr>
              <w:t>24</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3E46FF7" w14:textId="77777777" w:rsidR="00B469DE" w:rsidRPr="00625FA6" w:rsidRDefault="00B469DE" w:rsidP="00625FA6">
            <w:pPr>
              <w:jc w:val="center"/>
              <w:rPr>
                <w:sz w:val="20"/>
                <w:szCs w:val="20"/>
                <w:u w:val="single"/>
              </w:rPr>
            </w:pPr>
            <w:proofErr w:type="gramStart"/>
            <w:r w:rsidRPr="00625FA6">
              <w:rPr>
                <w:sz w:val="20"/>
                <w:szCs w:val="20"/>
                <w:u w:val="single"/>
              </w:rPr>
              <w:t>Куйбышевский  с</w:t>
            </w:r>
            <w:proofErr w:type="gramEnd"/>
            <w:r w:rsidRPr="00625FA6">
              <w:rPr>
                <w:sz w:val="20"/>
                <w:szCs w:val="20"/>
                <w:u w:val="single"/>
              </w:rPr>
              <w:t>/с</w:t>
            </w:r>
          </w:p>
          <w:p w14:paraId="5DA8166B" w14:textId="77777777" w:rsidR="00B469DE" w:rsidRPr="00625FA6" w:rsidRDefault="00B469DE" w:rsidP="00625FA6">
            <w:pPr>
              <w:jc w:val="center"/>
              <w:rPr>
                <w:sz w:val="20"/>
                <w:szCs w:val="20"/>
              </w:rPr>
            </w:pPr>
            <w:r w:rsidRPr="00625FA6">
              <w:rPr>
                <w:sz w:val="20"/>
                <w:szCs w:val="20"/>
              </w:rPr>
              <w:t xml:space="preserve">НСО, Куйбышевский район, п. </w:t>
            </w:r>
            <w:proofErr w:type="spellStart"/>
            <w:r w:rsidRPr="00625FA6">
              <w:rPr>
                <w:sz w:val="20"/>
                <w:szCs w:val="20"/>
              </w:rPr>
              <w:t>Ивушка</w:t>
            </w:r>
            <w:proofErr w:type="spellEnd"/>
            <w:r w:rsidRPr="00625FA6">
              <w:rPr>
                <w:sz w:val="20"/>
                <w:szCs w:val="20"/>
              </w:rPr>
              <w:t>, участок ул. Надежда от дома №1а до дома №5</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470EFD9" w14:textId="77777777" w:rsidR="00B469DE" w:rsidRPr="00625FA6" w:rsidRDefault="00B469DE" w:rsidP="00625FA6">
            <w:pPr>
              <w:jc w:val="center"/>
              <w:rPr>
                <w:sz w:val="20"/>
                <w:szCs w:val="20"/>
              </w:rPr>
            </w:pPr>
            <w:r w:rsidRPr="00625FA6">
              <w:rPr>
                <w:sz w:val="20"/>
                <w:szCs w:val="20"/>
              </w:rPr>
              <w:t>Земельный участок</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BAE1DAA"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1B4E7AF"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100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429181D"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78EEDF8" w14:textId="77777777" w:rsidR="00B469DE" w:rsidRPr="00625FA6" w:rsidRDefault="00B469DE" w:rsidP="00625FA6">
            <w:pPr>
              <w:jc w:val="center"/>
              <w:rPr>
                <w:sz w:val="20"/>
                <w:szCs w:val="20"/>
              </w:rPr>
            </w:pPr>
            <w:r w:rsidRPr="00625FA6">
              <w:rPr>
                <w:sz w:val="20"/>
                <w:szCs w:val="20"/>
              </w:rPr>
              <w:t>Место для торговли живой птицей и другими животными</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14C3057" w14:textId="77777777" w:rsidR="00B469DE" w:rsidRPr="00625FA6" w:rsidRDefault="00B469DE" w:rsidP="00625FA6">
            <w:pPr>
              <w:jc w:val="center"/>
              <w:rPr>
                <w:sz w:val="20"/>
                <w:szCs w:val="20"/>
              </w:rPr>
            </w:pPr>
            <w:r w:rsidRPr="00625FA6">
              <w:rPr>
                <w:bCs/>
                <w:sz w:val="20"/>
                <w:szCs w:val="20"/>
              </w:rPr>
              <w:t>Собственность государственная не разграниченная</w:t>
            </w:r>
          </w:p>
        </w:tc>
        <w:tc>
          <w:tcPr>
            <w:tcW w:w="1134"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2E74D27"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bCs/>
                <w:sz w:val="20"/>
                <w:szCs w:val="20"/>
              </w:rPr>
              <w:t>Сезонно</w:t>
            </w:r>
          </w:p>
        </w:tc>
        <w:tc>
          <w:tcPr>
            <w:tcW w:w="170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E8798F4" w14:textId="77777777" w:rsidR="00B469DE" w:rsidRPr="00625FA6" w:rsidRDefault="00B469DE" w:rsidP="00625FA6">
            <w:pPr>
              <w:jc w:val="center"/>
              <w:rPr>
                <w:bCs/>
                <w:sz w:val="20"/>
                <w:szCs w:val="20"/>
              </w:rPr>
            </w:pPr>
            <w:r w:rsidRPr="00625FA6">
              <w:rPr>
                <w:bCs/>
                <w:sz w:val="20"/>
                <w:szCs w:val="20"/>
              </w:rPr>
              <w:t>перспективное</w:t>
            </w:r>
          </w:p>
          <w:p w14:paraId="53037C91" w14:textId="77777777" w:rsidR="00B469DE" w:rsidRPr="00625FA6" w:rsidRDefault="00B469DE" w:rsidP="00625FA6">
            <w:pPr>
              <w:jc w:val="center"/>
              <w:rPr>
                <w:bCs/>
                <w:sz w:val="20"/>
                <w:szCs w:val="20"/>
              </w:rPr>
            </w:pPr>
            <w:r w:rsidRPr="00625FA6">
              <w:rPr>
                <w:bCs/>
                <w:sz w:val="20"/>
                <w:szCs w:val="20"/>
              </w:rPr>
              <w:t>место размещения</w:t>
            </w:r>
          </w:p>
          <w:p w14:paraId="47CE9BCB" w14:textId="77777777" w:rsidR="00B469DE" w:rsidRPr="00625FA6" w:rsidRDefault="00B469DE" w:rsidP="00625FA6">
            <w:pPr>
              <w:jc w:val="center"/>
              <w:rPr>
                <w:bCs/>
                <w:sz w:val="20"/>
                <w:szCs w:val="20"/>
              </w:rPr>
            </w:pPr>
            <w:r w:rsidRPr="00625FA6">
              <w:rPr>
                <w:bCs/>
                <w:sz w:val="20"/>
                <w:szCs w:val="20"/>
              </w:rPr>
              <w:t>нестационарного торгового</w:t>
            </w:r>
          </w:p>
          <w:p w14:paraId="5C3BA1C5" w14:textId="77777777" w:rsidR="00B469DE" w:rsidRPr="00625FA6" w:rsidRDefault="00B469DE" w:rsidP="00625FA6">
            <w:pPr>
              <w:jc w:val="center"/>
              <w:rPr>
                <w:sz w:val="20"/>
                <w:szCs w:val="20"/>
              </w:rPr>
            </w:pPr>
            <w:r w:rsidRPr="00625FA6">
              <w:rPr>
                <w:bCs/>
                <w:sz w:val="20"/>
                <w:szCs w:val="20"/>
              </w:rPr>
              <w:t>объекта</w:t>
            </w:r>
          </w:p>
        </w:tc>
      </w:tr>
      <w:tr w:rsidR="004877F2" w:rsidRPr="00625FA6" w14:paraId="308FF40A" w14:textId="77777777" w:rsidTr="00B469D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7A1C167" w14:textId="77777777" w:rsidR="00B469DE" w:rsidRPr="00625FA6" w:rsidRDefault="00B469DE" w:rsidP="00625FA6">
            <w:pPr>
              <w:spacing w:after="450"/>
              <w:jc w:val="center"/>
              <w:rPr>
                <w:bCs/>
                <w:sz w:val="20"/>
                <w:szCs w:val="20"/>
              </w:rPr>
            </w:pPr>
            <w:r w:rsidRPr="00625FA6">
              <w:rPr>
                <w:bCs/>
                <w:sz w:val="20"/>
                <w:szCs w:val="20"/>
              </w:rPr>
              <w:t>25</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385764A" w14:textId="77777777" w:rsidR="00B469DE" w:rsidRPr="00625FA6" w:rsidRDefault="00B469DE" w:rsidP="00625FA6">
            <w:pPr>
              <w:jc w:val="center"/>
              <w:rPr>
                <w:sz w:val="20"/>
                <w:szCs w:val="20"/>
                <w:u w:val="single"/>
              </w:rPr>
            </w:pPr>
            <w:proofErr w:type="gramStart"/>
            <w:r w:rsidRPr="00625FA6">
              <w:rPr>
                <w:sz w:val="20"/>
                <w:szCs w:val="20"/>
                <w:u w:val="single"/>
              </w:rPr>
              <w:t>Куйбышевский  с</w:t>
            </w:r>
            <w:proofErr w:type="gramEnd"/>
            <w:r w:rsidRPr="00625FA6">
              <w:rPr>
                <w:sz w:val="20"/>
                <w:szCs w:val="20"/>
                <w:u w:val="single"/>
              </w:rPr>
              <w:t>/с</w:t>
            </w:r>
          </w:p>
          <w:p w14:paraId="6217E7F9" w14:textId="77777777" w:rsidR="00B469DE" w:rsidRPr="00625FA6" w:rsidRDefault="00B469DE" w:rsidP="00625FA6">
            <w:pPr>
              <w:jc w:val="center"/>
              <w:rPr>
                <w:sz w:val="20"/>
                <w:szCs w:val="20"/>
              </w:rPr>
            </w:pPr>
            <w:r w:rsidRPr="00625FA6">
              <w:rPr>
                <w:sz w:val="20"/>
                <w:szCs w:val="20"/>
              </w:rPr>
              <w:t xml:space="preserve">НСО, Куйбышевский район, п. </w:t>
            </w:r>
            <w:proofErr w:type="spellStart"/>
            <w:r w:rsidRPr="00625FA6">
              <w:rPr>
                <w:sz w:val="20"/>
                <w:szCs w:val="20"/>
              </w:rPr>
              <w:t>Малинино</w:t>
            </w:r>
            <w:proofErr w:type="spellEnd"/>
            <w:r w:rsidRPr="00625FA6">
              <w:rPr>
                <w:sz w:val="20"/>
                <w:szCs w:val="20"/>
              </w:rPr>
              <w:t>, участок ул. Береговая от дома №9 до дома №14</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A2B154C" w14:textId="77777777" w:rsidR="00B469DE" w:rsidRPr="00625FA6" w:rsidRDefault="00B469DE" w:rsidP="00625FA6">
            <w:pPr>
              <w:jc w:val="center"/>
              <w:rPr>
                <w:sz w:val="20"/>
                <w:szCs w:val="20"/>
              </w:rPr>
            </w:pPr>
            <w:r w:rsidRPr="00625FA6">
              <w:rPr>
                <w:sz w:val="20"/>
                <w:szCs w:val="20"/>
              </w:rPr>
              <w:t>Земельный участок</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1DCD647"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015618C"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80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F4C062A"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295259D" w14:textId="77777777" w:rsidR="00B469DE" w:rsidRPr="00625FA6" w:rsidRDefault="00B469DE" w:rsidP="00625FA6">
            <w:pPr>
              <w:jc w:val="center"/>
              <w:rPr>
                <w:sz w:val="20"/>
                <w:szCs w:val="20"/>
              </w:rPr>
            </w:pPr>
            <w:r w:rsidRPr="00625FA6">
              <w:rPr>
                <w:sz w:val="20"/>
                <w:szCs w:val="20"/>
              </w:rPr>
              <w:t>Место для торговли живой птицей и другими животными</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ED0E641" w14:textId="77777777" w:rsidR="00B469DE" w:rsidRPr="00625FA6" w:rsidRDefault="00B469DE" w:rsidP="00625FA6">
            <w:pPr>
              <w:jc w:val="center"/>
              <w:rPr>
                <w:sz w:val="20"/>
                <w:szCs w:val="20"/>
              </w:rPr>
            </w:pPr>
            <w:r w:rsidRPr="00625FA6">
              <w:rPr>
                <w:bCs/>
                <w:sz w:val="20"/>
                <w:szCs w:val="20"/>
              </w:rPr>
              <w:t>Собственность государственная не разграниченная</w:t>
            </w:r>
          </w:p>
        </w:tc>
        <w:tc>
          <w:tcPr>
            <w:tcW w:w="1134"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F1E2CF3"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bCs/>
                <w:sz w:val="20"/>
                <w:szCs w:val="20"/>
              </w:rPr>
              <w:t>Сезонно</w:t>
            </w:r>
          </w:p>
        </w:tc>
        <w:tc>
          <w:tcPr>
            <w:tcW w:w="170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3AF17E2" w14:textId="77777777" w:rsidR="00B469DE" w:rsidRPr="00625FA6" w:rsidRDefault="00B469DE" w:rsidP="00625FA6">
            <w:pPr>
              <w:jc w:val="center"/>
              <w:rPr>
                <w:bCs/>
                <w:sz w:val="20"/>
                <w:szCs w:val="20"/>
              </w:rPr>
            </w:pPr>
            <w:r w:rsidRPr="00625FA6">
              <w:rPr>
                <w:bCs/>
                <w:sz w:val="20"/>
                <w:szCs w:val="20"/>
              </w:rPr>
              <w:t>перспективное</w:t>
            </w:r>
          </w:p>
          <w:p w14:paraId="3F33F605" w14:textId="77777777" w:rsidR="00B469DE" w:rsidRPr="00625FA6" w:rsidRDefault="00B469DE" w:rsidP="00625FA6">
            <w:pPr>
              <w:jc w:val="center"/>
              <w:rPr>
                <w:bCs/>
                <w:sz w:val="20"/>
                <w:szCs w:val="20"/>
              </w:rPr>
            </w:pPr>
            <w:r w:rsidRPr="00625FA6">
              <w:rPr>
                <w:bCs/>
                <w:sz w:val="20"/>
                <w:szCs w:val="20"/>
              </w:rPr>
              <w:t>место размещения</w:t>
            </w:r>
          </w:p>
          <w:p w14:paraId="4771EB24" w14:textId="77777777" w:rsidR="00B469DE" w:rsidRPr="00625FA6" w:rsidRDefault="00B469DE" w:rsidP="00625FA6">
            <w:pPr>
              <w:jc w:val="center"/>
              <w:rPr>
                <w:bCs/>
                <w:sz w:val="20"/>
                <w:szCs w:val="20"/>
              </w:rPr>
            </w:pPr>
            <w:r w:rsidRPr="00625FA6">
              <w:rPr>
                <w:bCs/>
                <w:sz w:val="20"/>
                <w:szCs w:val="20"/>
              </w:rPr>
              <w:t>нестационарного торгового</w:t>
            </w:r>
          </w:p>
          <w:p w14:paraId="7856AF4C" w14:textId="77777777" w:rsidR="00B469DE" w:rsidRPr="00625FA6" w:rsidRDefault="00B469DE" w:rsidP="00625FA6">
            <w:pPr>
              <w:jc w:val="center"/>
              <w:rPr>
                <w:sz w:val="20"/>
                <w:szCs w:val="20"/>
              </w:rPr>
            </w:pPr>
            <w:r w:rsidRPr="00625FA6">
              <w:rPr>
                <w:bCs/>
                <w:sz w:val="20"/>
                <w:szCs w:val="20"/>
              </w:rPr>
              <w:t>объекта</w:t>
            </w:r>
          </w:p>
        </w:tc>
      </w:tr>
      <w:tr w:rsidR="004877F2" w:rsidRPr="00625FA6" w14:paraId="48ED9374" w14:textId="77777777" w:rsidTr="00B469DE">
        <w:trPr>
          <w:trHeight w:val="1481"/>
        </w:trPr>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D92002C" w14:textId="77777777" w:rsidR="00B469DE" w:rsidRPr="00625FA6" w:rsidRDefault="00B469DE" w:rsidP="00625FA6">
            <w:pPr>
              <w:spacing w:after="450"/>
              <w:jc w:val="center"/>
              <w:rPr>
                <w:bCs/>
                <w:sz w:val="20"/>
                <w:szCs w:val="20"/>
              </w:rPr>
            </w:pPr>
            <w:r w:rsidRPr="00625FA6">
              <w:rPr>
                <w:bCs/>
                <w:sz w:val="20"/>
                <w:szCs w:val="20"/>
              </w:rPr>
              <w:t>26</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51D57FA" w14:textId="77777777" w:rsidR="00B469DE" w:rsidRPr="00625FA6" w:rsidRDefault="00B469DE" w:rsidP="00625FA6">
            <w:pPr>
              <w:jc w:val="center"/>
              <w:rPr>
                <w:sz w:val="20"/>
                <w:szCs w:val="20"/>
                <w:u w:val="single"/>
              </w:rPr>
            </w:pPr>
            <w:proofErr w:type="spellStart"/>
            <w:proofErr w:type="gramStart"/>
            <w:r w:rsidRPr="00625FA6">
              <w:rPr>
                <w:sz w:val="20"/>
                <w:szCs w:val="20"/>
                <w:u w:val="single"/>
              </w:rPr>
              <w:t>Веснянский</w:t>
            </w:r>
            <w:proofErr w:type="spellEnd"/>
            <w:r w:rsidRPr="00625FA6">
              <w:rPr>
                <w:sz w:val="20"/>
                <w:szCs w:val="20"/>
                <w:u w:val="single"/>
              </w:rPr>
              <w:t xml:space="preserve">  с</w:t>
            </w:r>
            <w:proofErr w:type="gramEnd"/>
            <w:r w:rsidRPr="00625FA6">
              <w:rPr>
                <w:sz w:val="20"/>
                <w:szCs w:val="20"/>
                <w:u w:val="single"/>
              </w:rPr>
              <w:t>/с</w:t>
            </w:r>
          </w:p>
          <w:p w14:paraId="51C4C9F1" w14:textId="77777777" w:rsidR="00B469DE" w:rsidRPr="00625FA6" w:rsidRDefault="00B469DE" w:rsidP="00625FA6">
            <w:pPr>
              <w:jc w:val="center"/>
              <w:rPr>
                <w:sz w:val="20"/>
                <w:szCs w:val="20"/>
              </w:rPr>
            </w:pPr>
            <w:r w:rsidRPr="00625FA6">
              <w:rPr>
                <w:sz w:val="20"/>
                <w:szCs w:val="20"/>
              </w:rPr>
              <w:t>НСО, Куйбышевский район, п. Веснянка, рядом с магазином ул. Центральная, 16</w:t>
            </w:r>
          </w:p>
          <w:p w14:paraId="0583FE44" w14:textId="77777777" w:rsidR="00B469DE" w:rsidRPr="00625FA6" w:rsidRDefault="00B469DE" w:rsidP="00625FA6">
            <w:pPr>
              <w:rPr>
                <w:sz w:val="20"/>
                <w:szCs w:val="20"/>
              </w:rPr>
            </w:pP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3BE36C5" w14:textId="77777777" w:rsidR="00B469DE" w:rsidRPr="00625FA6" w:rsidRDefault="00B469DE" w:rsidP="00625FA6">
            <w:pPr>
              <w:jc w:val="center"/>
              <w:rPr>
                <w:sz w:val="20"/>
                <w:szCs w:val="20"/>
              </w:rPr>
            </w:pPr>
            <w:r w:rsidRPr="00625FA6">
              <w:rPr>
                <w:sz w:val="20"/>
                <w:szCs w:val="20"/>
              </w:rPr>
              <w:t>Земельный участок</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347E2A8"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7CF1EA0"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15</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FD6A08F"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7DA963E" w14:textId="77777777" w:rsidR="00B469DE" w:rsidRPr="00625FA6" w:rsidRDefault="00B469DE" w:rsidP="00625FA6">
            <w:pPr>
              <w:jc w:val="center"/>
              <w:rPr>
                <w:sz w:val="20"/>
                <w:szCs w:val="20"/>
              </w:rPr>
            </w:pPr>
            <w:r w:rsidRPr="00625FA6">
              <w:rPr>
                <w:sz w:val="20"/>
                <w:szCs w:val="20"/>
              </w:rPr>
              <w:t>Место для торговли живой птицей и другими животными</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7C2B1F3" w14:textId="77777777" w:rsidR="00B469DE" w:rsidRPr="00625FA6" w:rsidRDefault="00B469DE" w:rsidP="00625FA6">
            <w:pPr>
              <w:jc w:val="center"/>
              <w:rPr>
                <w:sz w:val="20"/>
                <w:szCs w:val="20"/>
              </w:rPr>
            </w:pPr>
            <w:r w:rsidRPr="00625FA6">
              <w:rPr>
                <w:bCs/>
                <w:sz w:val="20"/>
                <w:szCs w:val="20"/>
              </w:rPr>
              <w:t>Собственность государственная не разграниченная</w:t>
            </w:r>
          </w:p>
        </w:tc>
        <w:tc>
          <w:tcPr>
            <w:tcW w:w="1134"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331808F"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bCs/>
                <w:sz w:val="20"/>
                <w:szCs w:val="20"/>
              </w:rPr>
              <w:t>Сезонно</w:t>
            </w:r>
          </w:p>
        </w:tc>
        <w:tc>
          <w:tcPr>
            <w:tcW w:w="170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D1DBA26" w14:textId="77777777" w:rsidR="00B469DE" w:rsidRPr="00625FA6" w:rsidRDefault="00B469DE" w:rsidP="00625FA6">
            <w:pPr>
              <w:jc w:val="center"/>
              <w:rPr>
                <w:bCs/>
                <w:sz w:val="20"/>
                <w:szCs w:val="20"/>
              </w:rPr>
            </w:pPr>
            <w:r w:rsidRPr="00625FA6">
              <w:rPr>
                <w:bCs/>
                <w:sz w:val="20"/>
                <w:szCs w:val="20"/>
              </w:rPr>
              <w:t>перспективное</w:t>
            </w:r>
          </w:p>
          <w:p w14:paraId="287B3998" w14:textId="77777777" w:rsidR="00B469DE" w:rsidRPr="00625FA6" w:rsidRDefault="00B469DE" w:rsidP="00625FA6">
            <w:pPr>
              <w:jc w:val="center"/>
              <w:rPr>
                <w:bCs/>
                <w:sz w:val="20"/>
                <w:szCs w:val="20"/>
              </w:rPr>
            </w:pPr>
            <w:r w:rsidRPr="00625FA6">
              <w:rPr>
                <w:bCs/>
                <w:sz w:val="20"/>
                <w:szCs w:val="20"/>
              </w:rPr>
              <w:t>место размещения</w:t>
            </w:r>
          </w:p>
          <w:p w14:paraId="1A5D4461" w14:textId="77777777" w:rsidR="00B469DE" w:rsidRPr="00625FA6" w:rsidRDefault="00B469DE" w:rsidP="00625FA6">
            <w:pPr>
              <w:jc w:val="center"/>
              <w:rPr>
                <w:bCs/>
                <w:sz w:val="20"/>
                <w:szCs w:val="20"/>
              </w:rPr>
            </w:pPr>
            <w:r w:rsidRPr="00625FA6">
              <w:rPr>
                <w:bCs/>
                <w:sz w:val="20"/>
                <w:szCs w:val="20"/>
              </w:rPr>
              <w:t>нестационарного торгового</w:t>
            </w:r>
          </w:p>
          <w:p w14:paraId="0714EDA5" w14:textId="77777777" w:rsidR="00B469DE" w:rsidRPr="00625FA6" w:rsidRDefault="00B469DE" w:rsidP="00625FA6">
            <w:pPr>
              <w:jc w:val="center"/>
              <w:rPr>
                <w:sz w:val="20"/>
                <w:szCs w:val="20"/>
              </w:rPr>
            </w:pPr>
            <w:r w:rsidRPr="00625FA6">
              <w:rPr>
                <w:bCs/>
                <w:sz w:val="20"/>
                <w:szCs w:val="20"/>
              </w:rPr>
              <w:t>объекта</w:t>
            </w:r>
          </w:p>
        </w:tc>
      </w:tr>
      <w:tr w:rsidR="004877F2" w:rsidRPr="00625FA6" w14:paraId="21438A05" w14:textId="77777777" w:rsidTr="00B469D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D3EB20A" w14:textId="77777777" w:rsidR="00B469DE" w:rsidRPr="00625FA6" w:rsidRDefault="00B469DE" w:rsidP="00625FA6">
            <w:pPr>
              <w:spacing w:after="450"/>
              <w:jc w:val="center"/>
              <w:rPr>
                <w:bCs/>
                <w:sz w:val="20"/>
                <w:szCs w:val="20"/>
              </w:rPr>
            </w:pPr>
            <w:r w:rsidRPr="00625FA6">
              <w:rPr>
                <w:bCs/>
                <w:sz w:val="20"/>
                <w:szCs w:val="20"/>
              </w:rPr>
              <w:t>27</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9410EDC" w14:textId="77777777" w:rsidR="00B469DE" w:rsidRPr="00625FA6" w:rsidRDefault="00B469DE" w:rsidP="00625FA6">
            <w:pPr>
              <w:jc w:val="center"/>
              <w:rPr>
                <w:sz w:val="20"/>
                <w:szCs w:val="20"/>
                <w:u w:val="single"/>
              </w:rPr>
            </w:pPr>
            <w:proofErr w:type="spellStart"/>
            <w:proofErr w:type="gramStart"/>
            <w:r w:rsidRPr="00625FA6">
              <w:rPr>
                <w:sz w:val="20"/>
                <w:szCs w:val="20"/>
                <w:u w:val="single"/>
              </w:rPr>
              <w:t>Отрадненский</w:t>
            </w:r>
            <w:proofErr w:type="spellEnd"/>
            <w:r w:rsidRPr="00625FA6">
              <w:rPr>
                <w:sz w:val="20"/>
                <w:szCs w:val="20"/>
                <w:u w:val="single"/>
              </w:rPr>
              <w:t xml:space="preserve">  с</w:t>
            </w:r>
            <w:proofErr w:type="gramEnd"/>
            <w:r w:rsidRPr="00625FA6">
              <w:rPr>
                <w:sz w:val="20"/>
                <w:szCs w:val="20"/>
                <w:u w:val="single"/>
              </w:rPr>
              <w:t>/с</w:t>
            </w:r>
          </w:p>
          <w:p w14:paraId="5FE3F6F8" w14:textId="77777777" w:rsidR="00B469DE" w:rsidRPr="00625FA6" w:rsidRDefault="00B469DE" w:rsidP="00625FA6">
            <w:pPr>
              <w:jc w:val="center"/>
              <w:rPr>
                <w:sz w:val="20"/>
                <w:szCs w:val="20"/>
              </w:rPr>
            </w:pPr>
            <w:r w:rsidRPr="00625FA6">
              <w:rPr>
                <w:sz w:val="20"/>
                <w:szCs w:val="20"/>
              </w:rPr>
              <w:t xml:space="preserve">НСО, Куйбышевский район, </w:t>
            </w:r>
          </w:p>
          <w:p w14:paraId="47867B42" w14:textId="77777777" w:rsidR="00B469DE" w:rsidRPr="00625FA6" w:rsidRDefault="00B469DE" w:rsidP="00625FA6">
            <w:pPr>
              <w:jc w:val="center"/>
              <w:rPr>
                <w:sz w:val="20"/>
                <w:szCs w:val="20"/>
              </w:rPr>
            </w:pPr>
            <w:r w:rsidRPr="00625FA6">
              <w:rPr>
                <w:sz w:val="20"/>
                <w:szCs w:val="20"/>
              </w:rPr>
              <w:t xml:space="preserve">с. </w:t>
            </w:r>
            <w:proofErr w:type="spellStart"/>
            <w:r w:rsidRPr="00625FA6">
              <w:rPr>
                <w:sz w:val="20"/>
                <w:szCs w:val="20"/>
              </w:rPr>
              <w:t>Отрадненское</w:t>
            </w:r>
            <w:proofErr w:type="spellEnd"/>
            <w:r w:rsidRPr="00625FA6">
              <w:rPr>
                <w:sz w:val="20"/>
                <w:szCs w:val="20"/>
              </w:rPr>
              <w:t xml:space="preserve">, рядом с магазином </w:t>
            </w:r>
            <w:r w:rsidRPr="00625FA6">
              <w:rPr>
                <w:sz w:val="20"/>
                <w:szCs w:val="20"/>
              </w:rPr>
              <w:lastRenderedPageBreak/>
              <w:t xml:space="preserve">Куйбышевское ПТПО, </w:t>
            </w:r>
            <w:proofErr w:type="spellStart"/>
            <w:r w:rsidRPr="00625FA6">
              <w:rPr>
                <w:sz w:val="20"/>
                <w:szCs w:val="20"/>
              </w:rPr>
              <w:t>ул.Центральная</w:t>
            </w:r>
            <w:proofErr w:type="spellEnd"/>
            <w:r w:rsidRPr="00625FA6">
              <w:rPr>
                <w:sz w:val="20"/>
                <w:szCs w:val="20"/>
              </w:rPr>
              <w:t>, 18 а.</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D3373CA" w14:textId="77777777" w:rsidR="00B469DE" w:rsidRPr="00625FA6" w:rsidRDefault="00B469DE" w:rsidP="00625FA6">
            <w:pPr>
              <w:jc w:val="center"/>
              <w:rPr>
                <w:sz w:val="20"/>
                <w:szCs w:val="20"/>
              </w:rPr>
            </w:pPr>
            <w:r w:rsidRPr="00625FA6">
              <w:rPr>
                <w:sz w:val="20"/>
                <w:szCs w:val="20"/>
              </w:rPr>
              <w:lastRenderedPageBreak/>
              <w:t>Земельный участок</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9EDB393"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F0EC1CD"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5</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42DC689"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w:t>
            </w:r>
          </w:p>
          <w:p w14:paraId="1B2679B9" w14:textId="77777777" w:rsidR="00B469DE" w:rsidRPr="00625FA6" w:rsidRDefault="00B469DE" w:rsidP="00625FA6">
            <w:pPr>
              <w:rPr>
                <w:sz w:val="20"/>
                <w:szCs w:val="20"/>
                <w:lang w:eastAsia="en-US"/>
              </w:rPr>
            </w:pPr>
          </w:p>
          <w:p w14:paraId="2E185CBD" w14:textId="77777777" w:rsidR="00B469DE" w:rsidRPr="00625FA6" w:rsidRDefault="00B469DE" w:rsidP="00625FA6">
            <w:pPr>
              <w:rPr>
                <w:sz w:val="20"/>
                <w:szCs w:val="20"/>
                <w:lang w:eastAsia="en-US"/>
              </w:rPr>
            </w:pPr>
          </w:p>
          <w:p w14:paraId="77AA90C7" w14:textId="77777777" w:rsidR="00B469DE" w:rsidRPr="00625FA6" w:rsidRDefault="00B469DE" w:rsidP="00625FA6">
            <w:pPr>
              <w:rPr>
                <w:sz w:val="20"/>
                <w:szCs w:val="20"/>
                <w:lang w:eastAsia="en-US"/>
              </w:rPr>
            </w:pPr>
          </w:p>
          <w:p w14:paraId="6581257E" w14:textId="77777777" w:rsidR="00B469DE" w:rsidRPr="00625FA6" w:rsidRDefault="00B469DE" w:rsidP="00625FA6">
            <w:pPr>
              <w:rPr>
                <w:sz w:val="20"/>
                <w:szCs w:val="20"/>
                <w:lang w:eastAsia="en-US"/>
              </w:rPr>
            </w:pPr>
          </w:p>
          <w:p w14:paraId="26882EB6" w14:textId="77777777" w:rsidR="00B469DE" w:rsidRPr="00625FA6" w:rsidRDefault="00B469DE" w:rsidP="00625FA6">
            <w:pPr>
              <w:rPr>
                <w:sz w:val="20"/>
                <w:szCs w:val="20"/>
                <w:lang w:eastAsia="en-US"/>
              </w:rPr>
            </w:pPr>
          </w:p>
          <w:p w14:paraId="5174D116" w14:textId="77777777" w:rsidR="00B469DE" w:rsidRPr="00625FA6" w:rsidRDefault="00B469DE" w:rsidP="00625FA6">
            <w:pPr>
              <w:rPr>
                <w:sz w:val="20"/>
                <w:szCs w:val="20"/>
                <w:lang w:eastAsia="en-US"/>
              </w:rPr>
            </w:pP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9861216" w14:textId="77777777" w:rsidR="00B469DE" w:rsidRPr="00625FA6" w:rsidRDefault="00B469DE" w:rsidP="00625FA6">
            <w:pPr>
              <w:jc w:val="center"/>
              <w:rPr>
                <w:sz w:val="20"/>
                <w:szCs w:val="20"/>
              </w:rPr>
            </w:pPr>
            <w:r w:rsidRPr="00625FA6">
              <w:rPr>
                <w:sz w:val="20"/>
                <w:szCs w:val="20"/>
              </w:rPr>
              <w:lastRenderedPageBreak/>
              <w:t>Место для торговли живой птицей и другими животными</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7708857" w14:textId="77777777" w:rsidR="00B469DE" w:rsidRPr="00625FA6" w:rsidRDefault="00B469DE" w:rsidP="00625FA6">
            <w:pPr>
              <w:jc w:val="center"/>
              <w:rPr>
                <w:sz w:val="20"/>
                <w:szCs w:val="20"/>
              </w:rPr>
            </w:pPr>
            <w:r w:rsidRPr="00625FA6">
              <w:rPr>
                <w:bCs/>
                <w:sz w:val="20"/>
                <w:szCs w:val="20"/>
              </w:rPr>
              <w:t>Собственность государственная не разграниченная</w:t>
            </w:r>
          </w:p>
        </w:tc>
        <w:tc>
          <w:tcPr>
            <w:tcW w:w="1134"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32B7435"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bCs/>
                <w:sz w:val="20"/>
                <w:szCs w:val="20"/>
              </w:rPr>
              <w:t>Сезонно</w:t>
            </w:r>
          </w:p>
        </w:tc>
        <w:tc>
          <w:tcPr>
            <w:tcW w:w="170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515DFCF" w14:textId="77777777" w:rsidR="00B469DE" w:rsidRPr="00625FA6" w:rsidRDefault="00B469DE" w:rsidP="00625FA6">
            <w:pPr>
              <w:jc w:val="center"/>
              <w:rPr>
                <w:bCs/>
                <w:sz w:val="20"/>
                <w:szCs w:val="20"/>
              </w:rPr>
            </w:pPr>
            <w:r w:rsidRPr="00625FA6">
              <w:rPr>
                <w:bCs/>
                <w:sz w:val="20"/>
                <w:szCs w:val="20"/>
              </w:rPr>
              <w:t>перспективное</w:t>
            </w:r>
          </w:p>
          <w:p w14:paraId="5337D7C6" w14:textId="77777777" w:rsidR="00B469DE" w:rsidRPr="00625FA6" w:rsidRDefault="00B469DE" w:rsidP="00625FA6">
            <w:pPr>
              <w:jc w:val="center"/>
              <w:rPr>
                <w:bCs/>
                <w:sz w:val="20"/>
                <w:szCs w:val="20"/>
              </w:rPr>
            </w:pPr>
            <w:r w:rsidRPr="00625FA6">
              <w:rPr>
                <w:bCs/>
                <w:sz w:val="20"/>
                <w:szCs w:val="20"/>
              </w:rPr>
              <w:t>место размещения</w:t>
            </w:r>
          </w:p>
          <w:p w14:paraId="205D9D06" w14:textId="77777777" w:rsidR="00B469DE" w:rsidRPr="00625FA6" w:rsidRDefault="00B469DE" w:rsidP="00625FA6">
            <w:pPr>
              <w:jc w:val="center"/>
              <w:rPr>
                <w:bCs/>
                <w:sz w:val="20"/>
                <w:szCs w:val="20"/>
              </w:rPr>
            </w:pPr>
            <w:r w:rsidRPr="00625FA6">
              <w:rPr>
                <w:bCs/>
                <w:sz w:val="20"/>
                <w:szCs w:val="20"/>
              </w:rPr>
              <w:t>нестационарного торгового</w:t>
            </w:r>
          </w:p>
          <w:p w14:paraId="425DBDB4" w14:textId="77777777" w:rsidR="00B469DE" w:rsidRPr="00625FA6" w:rsidRDefault="00B469DE" w:rsidP="00625FA6">
            <w:pPr>
              <w:jc w:val="center"/>
              <w:rPr>
                <w:sz w:val="20"/>
                <w:szCs w:val="20"/>
              </w:rPr>
            </w:pPr>
            <w:r w:rsidRPr="00625FA6">
              <w:rPr>
                <w:bCs/>
                <w:sz w:val="20"/>
                <w:szCs w:val="20"/>
              </w:rPr>
              <w:lastRenderedPageBreak/>
              <w:t>объекта</w:t>
            </w:r>
          </w:p>
        </w:tc>
      </w:tr>
      <w:tr w:rsidR="004877F2" w:rsidRPr="00625FA6" w14:paraId="2631D3C4" w14:textId="77777777" w:rsidTr="00B469D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7129D4F" w14:textId="77777777" w:rsidR="00B469DE" w:rsidRPr="00625FA6" w:rsidRDefault="00B469DE" w:rsidP="00625FA6">
            <w:pPr>
              <w:spacing w:after="450"/>
              <w:jc w:val="center"/>
              <w:rPr>
                <w:bCs/>
                <w:sz w:val="20"/>
                <w:szCs w:val="20"/>
              </w:rPr>
            </w:pPr>
            <w:r w:rsidRPr="00625FA6">
              <w:rPr>
                <w:bCs/>
                <w:sz w:val="20"/>
                <w:szCs w:val="20"/>
              </w:rPr>
              <w:t>28</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029C214" w14:textId="77777777" w:rsidR="00B469DE" w:rsidRPr="00625FA6" w:rsidRDefault="00B469DE" w:rsidP="00625FA6">
            <w:pPr>
              <w:jc w:val="center"/>
              <w:rPr>
                <w:sz w:val="20"/>
                <w:szCs w:val="20"/>
                <w:u w:val="single"/>
              </w:rPr>
            </w:pPr>
            <w:proofErr w:type="spellStart"/>
            <w:proofErr w:type="gramStart"/>
            <w:r w:rsidRPr="00625FA6">
              <w:rPr>
                <w:sz w:val="20"/>
                <w:szCs w:val="20"/>
                <w:u w:val="single"/>
              </w:rPr>
              <w:t>Отрадненский</w:t>
            </w:r>
            <w:proofErr w:type="spellEnd"/>
            <w:r w:rsidRPr="00625FA6">
              <w:rPr>
                <w:sz w:val="20"/>
                <w:szCs w:val="20"/>
                <w:u w:val="single"/>
              </w:rPr>
              <w:t xml:space="preserve">  с</w:t>
            </w:r>
            <w:proofErr w:type="gramEnd"/>
            <w:r w:rsidRPr="00625FA6">
              <w:rPr>
                <w:sz w:val="20"/>
                <w:szCs w:val="20"/>
                <w:u w:val="single"/>
              </w:rPr>
              <w:t>/с</w:t>
            </w:r>
          </w:p>
          <w:p w14:paraId="3D076610" w14:textId="77777777" w:rsidR="00B469DE" w:rsidRPr="00625FA6" w:rsidRDefault="00B469DE" w:rsidP="00625FA6">
            <w:pPr>
              <w:jc w:val="center"/>
              <w:rPr>
                <w:sz w:val="20"/>
                <w:szCs w:val="20"/>
              </w:rPr>
            </w:pPr>
            <w:r w:rsidRPr="00625FA6">
              <w:rPr>
                <w:sz w:val="20"/>
                <w:szCs w:val="20"/>
              </w:rPr>
              <w:t xml:space="preserve">НСО, Куйбышевский район, с. </w:t>
            </w:r>
            <w:proofErr w:type="spellStart"/>
            <w:r w:rsidRPr="00625FA6">
              <w:rPr>
                <w:sz w:val="20"/>
                <w:szCs w:val="20"/>
              </w:rPr>
              <w:t>Патрушево</w:t>
            </w:r>
            <w:proofErr w:type="spellEnd"/>
            <w:r w:rsidRPr="00625FA6">
              <w:rPr>
                <w:sz w:val="20"/>
                <w:szCs w:val="20"/>
              </w:rPr>
              <w:t xml:space="preserve">, рядом с магазином Куйбышевское ПТПО, ул. </w:t>
            </w:r>
            <w:proofErr w:type="spellStart"/>
            <w:r w:rsidRPr="00625FA6">
              <w:rPr>
                <w:sz w:val="20"/>
                <w:szCs w:val="20"/>
              </w:rPr>
              <w:t>Патрушевская</w:t>
            </w:r>
            <w:proofErr w:type="spellEnd"/>
            <w:r w:rsidRPr="00625FA6">
              <w:rPr>
                <w:sz w:val="20"/>
                <w:szCs w:val="20"/>
              </w:rPr>
              <w:t>, 19 а.</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FE343C2" w14:textId="77777777" w:rsidR="00B469DE" w:rsidRPr="00625FA6" w:rsidRDefault="00B469DE" w:rsidP="00625FA6">
            <w:pPr>
              <w:jc w:val="center"/>
              <w:rPr>
                <w:sz w:val="20"/>
                <w:szCs w:val="20"/>
              </w:rPr>
            </w:pPr>
            <w:r w:rsidRPr="00625FA6">
              <w:rPr>
                <w:sz w:val="20"/>
                <w:szCs w:val="20"/>
              </w:rPr>
              <w:t>Земельный участок</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CAB626A"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5EB366D"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5</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B93DD18"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295D855" w14:textId="77777777" w:rsidR="00B469DE" w:rsidRPr="00625FA6" w:rsidRDefault="00B469DE" w:rsidP="00625FA6">
            <w:pPr>
              <w:jc w:val="center"/>
              <w:rPr>
                <w:sz w:val="20"/>
                <w:szCs w:val="20"/>
              </w:rPr>
            </w:pPr>
            <w:r w:rsidRPr="00625FA6">
              <w:rPr>
                <w:sz w:val="20"/>
                <w:szCs w:val="20"/>
              </w:rPr>
              <w:t>Место для торговли живой птицей и другими животными</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998FD08" w14:textId="77777777" w:rsidR="00B469DE" w:rsidRPr="00625FA6" w:rsidRDefault="00B469DE" w:rsidP="00625FA6">
            <w:pPr>
              <w:jc w:val="center"/>
              <w:rPr>
                <w:sz w:val="20"/>
                <w:szCs w:val="20"/>
              </w:rPr>
            </w:pPr>
            <w:r w:rsidRPr="00625FA6">
              <w:rPr>
                <w:bCs/>
                <w:sz w:val="20"/>
                <w:szCs w:val="20"/>
              </w:rPr>
              <w:t>Собственность государственная не разграниченная</w:t>
            </w:r>
          </w:p>
        </w:tc>
        <w:tc>
          <w:tcPr>
            <w:tcW w:w="1134"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D30190A"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bCs/>
                <w:sz w:val="20"/>
                <w:szCs w:val="20"/>
              </w:rPr>
              <w:t>Сезонно</w:t>
            </w:r>
          </w:p>
        </w:tc>
        <w:tc>
          <w:tcPr>
            <w:tcW w:w="170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93D5526" w14:textId="77777777" w:rsidR="00B469DE" w:rsidRPr="00625FA6" w:rsidRDefault="00B469DE" w:rsidP="00625FA6">
            <w:pPr>
              <w:jc w:val="center"/>
              <w:rPr>
                <w:bCs/>
                <w:sz w:val="20"/>
                <w:szCs w:val="20"/>
              </w:rPr>
            </w:pPr>
            <w:r w:rsidRPr="00625FA6">
              <w:rPr>
                <w:bCs/>
                <w:sz w:val="20"/>
                <w:szCs w:val="20"/>
              </w:rPr>
              <w:t>перспективное</w:t>
            </w:r>
          </w:p>
          <w:p w14:paraId="30F85558" w14:textId="77777777" w:rsidR="00B469DE" w:rsidRPr="00625FA6" w:rsidRDefault="00B469DE" w:rsidP="00625FA6">
            <w:pPr>
              <w:jc w:val="center"/>
              <w:rPr>
                <w:bCs/>
                <w:sz w:val="20"/>
                <w:szCs w:val="20"/>
              </w:rPr>
            </w:pPr>
            <w:r w:rsidRPr="00625FA6">
              <w:rPr>
                <w:bCs/>
                <w:sz w:val="20"/>
                <w:szCs w:val="20"/>
              </w:rPr>
              <w:t>место размещения</w:t>
            </w:r>
          </w:p>
          <w:p w14:paraId="41EECFD5" w14:textId="77777777" w:rsidR="00B469DE" w:rsidRPr="00625FA6" w:rsidRDefault="00B469DE" w:rsidP="00625FA6">
            <w:pPr>
              <w:jc w:val="center"/>
              <w:rPr>
                <w:bCs/>
                <w:sz w:val="20"/>
                <w:szCs w:val="20"/>
              </w:rPr>
            </w:pPr>
            <w:r w:rsidRPr="00625FA6">
              <w:rPr>
                <w:bCs/>
                <w:sz w:val="20"/>
                <w:szCs w:val="20"/>
              </w:rPr>
              <w:t>нестационарного торгового</w:t>
            </w:r>
          </w:p>
          <w:p w14:paraId="01A8076F" w14:textId="77777777" w:rsidR="00B469DE" w:rsidRPr="00625FA6" w:rsidRDefault="00B469DE" w:rsidP="00625FA6">
            <w:pPr>
              <w:jc w:val="center"/>
              <w:rPr>
                <w:sz w:val="20"/>
                <w:szCs w:val="20"/>
              </w:rPr>
            </w:pPr>
            <w:r w:rsidRPr="00625FA6">
              <w:rPr>
                <w:bCs/>
                <w:sz w:val="20"/>
                <w:szCs w:val="20"/>
              </w:rPr>
              <w:t>объекта</w:t>
            </w:r>
          </w:p>
        </w:tc>
      </w:tr>
      <w:tr w:rsidR="004877F2" w:rsidRPr="00625FA6" w14:paraId="76262025" w14:textId="77777777" w:rsidTr="00B469D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095C0A6" w14:textId="77777777" w:rsidR="00B469DE" w:rsidRPr="00625FA6" w:rsidRDefault="00B469DE" w:rsidP="00625FA6">
            <w:pPr>
              <w:spacing w:after="450"/>
              <w:jc w:val="center"/>
              <w:rPr>
                <w:bCs/>
                <w:sz w:val="20"/>
                <w:szCs w:val="20"/>
              </w:rPr>
            </w:pPr>
            <w:r w:rsidRPr="00625FA6">
              <w:rPr>
                <w:bCs/>
                <w:sz w:val="20"/>
                <w:szCs w:val="20"/>
              </w:rPr>
              <w:t>29</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C0C795B" w14:textId="77777777" w:rsidR="00B469DE" w:rsidRPr="00625FA6" w:rsidRDefault="00B469DE" w:rsidP="00625FA6">
            <w:pPr>
              <w:jc w:val="center"/>
              <w:rPr>
                <w:sz w:val="20"/>
                <w:szCs w:val="20"/>
                <w:u w:val="single"/>
              </w:rPr>
            </w:pPr>
            <w:proofErr w:type="spellStart"/>
            <w:proofErr w:type="gramStart"/>
            <w:r w:rsidRPr="00625FA6">
              <w:rPr>
                <w:sz w:val="20"/>
                <w:szCs w:val="20"/>
                <w:u w:val="single"/>
              </w:rPr>
              <w:t>Отрадненский</w:t>
            </w:r>
            <w:proofErr w:type="spellEnd"/>
            <w:r w:rsidRPr="00625FA6">
              <w:rPr>
                <w:sz w:val="20"/>
                <w:szCs w:val="20"/>
                <w:u w:val="single"/>
              </w:rPr>
              <w:t xml:space="preserve">  с</w:t>
            </w:r>
            <w:proofErr w:type="gramEnd"/>
            <w:r w:rsidRPr="00625FA6">
              <w:rPr>
                <w:sz w:val="20"/>
                <w:szCs w:val="20"/>
                <w:u w:val="single"/>
              </w:rPr>
              <w:t>/с</w:t>
            </w:r>
          </w:p>
          <w:p w14:paraId="35988082" w14:textId="77777777" w:rsidR="00B469DE" w:rsidRPr="00625FA6" w:rsidRDefault="00B469DE" w:rsidP="00625FA6">
            <w:pPr>
              <w:jc w:val="center"/>
              <w:rPr>
                <w:sz w:val="20"/>
                <w:szCs w:val="20"/>
              </w:rPr>
            </w:pPr>
            <w:r w:rsidRPr="00625FA6">
              <w:rPr>
                <w:sz w:val="20"/>
                <w:szCs w:val="20"/>
              </w:rPr>
              <w:t xml:space="preserve">НСО, Куйбышевский район, д. </w:t>
            </w:r>
            <w:proofErr w:type="spellStart"/>
            <w:r w:rsidRPr="00625FA6">
              <w:rPr>
                <w:sz w:val="20"/>
                <w:szCs w:val="20"/>
              </w:rPr>
              <w:t>Бурундуково</w:t>
            </w:r>
            <w:proofErr w:type="spellEnd"/>
            <w:r w:rsidRPr="00625FA6">
              <w:rPr>
                <w:sz w:val="20"/>
                <w:szCs w:val="20"/>
              </w:rPr>
              <w:t>, рядом с магазином Куйбышевское ПТПО, ул. Центральная, 4 а.</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686DD29" w14:textId="77777777" w:rsidR="00B469DE" w:rsidRPr="00625FA6" w:rsidRDefault="00B469DE" w:rsidP="00625FA6">
            <w:pPr>
              <w:jc w:val="center"/>
              <w:rPr>
                <w:sz w:val="20"/>
                <w:szCs w:val="20"/>
              </w:rPr>
            </w:pPr>
            <w:r w:rsidRPr="00625FA6">
              <w:rPr>
                <w:sz w:val="20"/>
                <w:szCs w:val="20"/>
              </w:rPr>
              <w:t>Земельный участок</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EDF30E1"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363106B"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5</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A7982E9"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29FD44C" w14:textId="77777777" w:rsidR="00B469DE" w:rsidRPr="00625FA6" w:rsidRDefault="00B469DE" w:rsidP="00625FA6">
            <w:pPr>
              <w:jc w:val="center"/>
              <w:rPr>
                <w:sz w:val="20"/>
                <w:szCs w:val="20"/>
              </w:rPr>
            </w:pPr>
            <w:r w:rsidRPr="00625FA6">
              <w:rPr>
                <w:sz w:val="20"/>
                <w:szCs w:val="20"/>
              </w:rPr>
              <w:t>Место для торговли живой птицей и другими животными</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8A05587" w14:textId="77777777" w:rsidR="00B469DE" w:rsidRPr="00625FA6" w:rsidRDefault="00B469DE" w:rsidP="00625FA6">
            <w:pPr>
              <w:jc w:val="center"/>
              <w:rPr>
                <w:sz w:val="20"/>
                <w:szCs w:val="20"/>
              </w:rPr>
            </w:pPr>
            <w:r w:rsidRPr="00625FA6">
              <w:rPr>
                <w:bCs/>
                <w:sz w:val="20"/>
                <w:szCs w:val="20"/>
              </w:rPr>
              <w:t>Собственность государственная не разграниченная</w:t>
            </w:r>
          </w:p>
        </w:tc>
        <w:tc>
          <w:tcPr>
            <w:tcW w:w="1134"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9FE07DE"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bCs/>
                <w:sz w:val="20"/>
                <w:szCs w:val="20"/>
              </w:rPr>
              <w:t>Сезонно</w:t>
            </w:r>
          </w:p>
        </w:tc>
        <w:tc>
          <w:tcPr>
            <w:tcW w:w="170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18091CF" w14:textId="77777777" w:rsidR="00B469DE" w:rsidRPr="00625FA6" w:rsidRDefault="00B469DE" w:rsidP="00625FA6">
            <w:pPr>
              <w:jc w:val="center"/>
              <w:rPr>
                <w:bCs/>
                <w:sz w:val="20"/>
                <w:szCs w:val="20"/>
              </w:rPr>
            </w:pPr>
            <w:r w:rsidRPr="00625FA6">
              <w:rPr>
                <w:bCs/>
                <w:sz w:val="20"/>
                <w:szCs w:val="20"/>
              </w:rPr>
              <w:t>перспективное</w:t>
            </w:r>
          </w:p>
          <w:p w14:paraId="1C669AF4" w14:textId="77777777" w:rsidR="00B469DE" w:rsidRPr="00625FA6" w:rsidRDefault="00B469DE" w:rsidP="00625FA6">
            <w:pPr>
              <w:jc w:val="center"/>
              <w:rPr>
                <w:bCs/>
                <w:sz w:val="20"/>
                <w:szCs w:val="20"/>
              </w:rPr>
            </w:pPr>
            <w:r w:rsidRPr="00625FA6">
              <w:rPr>
                <w:bCs/>
                <w:sz w:val="20"/>
                <w:szCs w:val="20"/>
              </w:rPr>
              <w:t>место размещения</w:t>
            </w:r>
          </w:p>
          <w:p w14:paraId="27533392" w14:textId="77777777" w:rsidR="00B469DE" w:rsidRPr="00625FA6" w:rsidRDefault="00B469DE" w:rsidP="00625FA6">
            <w:pPr>
              <w:jc w:val="center"/>
              <w:rPr>
                <w:bCs/>
                <w:sz w:val="20"/>
                <w:szCs w:val="20"/>
              </w:rPr>
            </w:pPr>
            <w:r w:rsidRPr="00625FA6">
              <w:rPr>
                <w:bCs/>
                <w:sz w:val="20"/>
                <w:szCs w:val="20"/>
              </w:rPr>
              <w:t>нестационарного торгового</w:t>
            </w:r>
          </w:p>
          <w:p w14:paraId="3DEE32F8" w14:textId="77777777" w:rsidR="00B469DE" w:rsidRPr="00625FA6" w:rsidRDefault="00B469DE" w:rsidP="00625FA6">
            <w:pPr>
              <w:jc w:val="center"/>
              <w:rPr>
                <w:sz w:val="20"/>
                <w:szCs w:val="20"/>
              </w:rPr>
            </w:pPr>
            <w:r w:rsidRPr="00625FA6">
              <w:rPr>
                <w:bCs/>
                <w:sz w:val="20"/>
                <w:szCs w:val="20"/>
              </w:rPr>
              <w:t>объекта</w:t>
            </w:r>
          </w:p>
        </w:tc>
      </w:tr>
      <w:tr w:rsidR="004877F2" w:rsidRPr="00625FA6" w14:paraId="39B8A4AA" w14:textId="77777777" w:rsidTr="00B469D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FAC134B" w14:textId="77777777" w:rsidR="00B469DE" w:rsidRPr="00625FA6" w:rsidRDefault="00B469DE" w:rsidP="00625FA6">
            <w:pPr>
              <w:spacing w:after="450"/>
              <w:jc w:val="center"/>
              <w:rPr>
                <w:bCs/>
                <w:sz w:val="20"/>
                <w:szCs w:val="20"/>
              </w:rPr>
            </w:pPr>
            <w:r w:rsidRPr="00625FA6">
              <w:rPr>
                <w:bCs/>
                <w:sz w:val="20"/>
                <w:szCs w:val="20"/>
              </w:rPr>
              <w:t>30</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76CF4CA" w14:textId="77777777" w:rsidR="00B469DE" w:rsidRPr="00625FA6" w:rsidRDefault="00B469DE" w:rsidP="00625FA6">
            <w:pPr>
              <w:jc w:val="center"/>
              <w:rPr>
                <w:sz w:val="20"/>
                <w:szCs w:val="20"/>
              </w:rPr>
            </w:pPr>
            <w:proofErr w:type="gramStart"/>
            <w:r w:rsidRPr="00625FA6">
              <w:rPr>
                <w:sz w:val="20"/>
                <w:szCs w:val="20"/>
                <w:u w:val="single"/>
              </w:rPr>
              <w:t>Октябрьский  с</w:t>
            </w:r>
            <w:proofErr w:type="gramEnd"/>
            <w:r w:rsidRPr="00625FA6">
              <w:rPr>
                <w:sz w:val="20"/>
                <w:szCs w:val="20"/>
                <w:u w:val="single"/>
              </w:rPr>
              <w:t>/с</w:t>
            </w:r>
            <w:r w:rsidRPr="00625FA6">
              <w:rPr>
                <w:sz w:val="20"/>
                <w:szCs w:val="20"/>
              </w:rPr>
              <w:t xml:space="preserve"> НСО, Куйбышевский район, п. Заречный, ул. Центральная, в районе дома 2/1</w:t>
            </w:r>
          </w:p>
          <w:p w14:paraId="29F7F3B4" w14:textId="77777777" w:rsidR="00B469DE" w:rsidRPr="00625FA6" w:rsidRDefault="00B469DE" w:rsidP="00625FA6">
            <w:pPr>
              <w:jc w:val="center"/>
              <w:rPr>
                <w:sz w:val="20"/>
                <w:szCs w:val="20"/>
              </w:rPr>
            </w:pPr>
          </w:p>
          <w:p w14:paraId="284CFFDB" w14:textId="77777777" w:rsidR="00B469DE" w:rsidRPr="00625FA6" w:rsidRDefault="00B469DE" w:rsidP="00625FA6">
            <w:pPr>
              <w:jc w:val="center"/>
              <w:rPr>
                <w:sz w:val="20"/>
                <w:szCs w:val="20"/>
                <w:u w:val="single"/>
              </w:rPr>
            </w:pPr>
            <w:r w:rsidRPr="00625FA6">
              <w:rPr>
                <w:sz w:val="20"/>
                <w:szCs w:val="20"/>
              </w:rPr>
              <w:t>54:34:010101:108</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D0048A1" w14:textId="77777777" w:rsidR="00B469DE" w:rsidRPr="00625FA6" w:rsidRDefault="00B469DE" w:rsidP="00625FA6">
            <w:pPr>
              <w:jc w:val="center"/>
              <w:rPr>
                <w:sz w:val="20"/>
                <w:szCs w:val="20"/>
              </w:rPr>
            </w:pPr>
            <w:r w:rsidRPr="00625FA6">
              <w:rPr>
                <w:sz w:val="20"/>
                <w:szCs w:val="20"/>
              </w:rPr>
              <w:t>Земельный участок</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EEF1AAE"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5DF8F61"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90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C8C53FA"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8</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E7E9290" w14:textId="77777777" w:rsidR="00B469DE" w:rsidRPr="00625FA6" w:rsidRDefault="00B469DE" w:rsidP="00625FA6">
            <w:pPr>
              <w:jc w:val="center"/>
              <w:rPr>
                <w:sz w:val="20"/>
                <w:szCs w:val="20"/>
              </w:rPr>
            </w:pPr>
            <w:r w:rsidRPr="00625FA6">
              <w:rPr>
                <w:sz w:val="20"/>
                <w:szCs w:val="20"/>
              </w:rPr>
              <w:t>продовольственные товары</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8C951A4" w14:textId="77777777" w:rsidR="00B469DE" w:rsidRPr="00625FA6" w:rsidRDefault="00B469DE" w:rsidP="00625FA6">
            <w:pPr>
              <w:jc w:val="center"/>
              <w:rPr>
                <w:bCs/>
                <w:sz w:val="20"/>
                <w:szCs w:val="20"/>
              </w:rPr>
            </w:pPr>
            <w:r w:rsidRPr="00625FA6">
              <w:rPr>
                <w:bCs/>
                <w:sz w:val="20"/>
                <w:szCs w:val="20"/>
              </w:rPr>
              <w:t>Собственность государственная не разграниченная</w:t>
            </w:r>
          </w:p>
          <w:p w14:paraId="4E4DC450" w14:textId="77777777" w:rsidR="00B469DE" w:rsidRPr="00625FA6" w:rsidRDefault="00B469DE" w:rsidP="00625FA6">
            <w:pPr>
              <w:jc w:val="center"/>
              <w:rPr>
                <w:bCs/>
                <w:sz w:val="20"/>
                <w:szCs w:val="20"/>
              </w:rPr>
            </w:pPr>
          </w:p>
          <w:p w14:paraId="187112B2" w14:textId="77777777" w:rsidR="00B469DE" w:rsidRPr="00625FA6" w:rsidRDefault="00B469DE" w:rsidP="00625FA6">
            <w:pPr>
              <w:jc w:val="center"/>
              <w:rPr>
                <w:bCs/>
                <w:sz w:val="20"/>
                <w:szCs w:val="20"/>
              </w:rPr>
            </w:pPr>
            <w:r w:rsidRPr="00625FA6">
              <w:rPr>
                <w:bCs/>
                <w:sz w:val="20"/>
                <w:szCs w:val="20"/>
              </w:rPr>
              <w:t>(ИП Ефремов Т.А. по договору №7 от 08.11.2021)</w:t>
            </w:r>
          </w:p>
        </w:tc>
        <w:tc>
          <w:tcPr>
            <w:tcW w:w="1134"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4E70424"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bCs/>
                <w:sz w:val="20"/>
                <w:szCs w:val="20"/>
              </w:rPr>
              <w:t>Постоянно</w:t>
            </w:r>
          </w:p>
        </w:tc>
        <w:tc>
          <w:tcPr>
            <w:tcW w:w="170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D96ABDF" w14:textId="77777777" w:rsidR="00B469DE" w:rsidRPr="00625FA6" w:rsidRDefault="00B469DE" w:rsidP="00625FA6">
            <w:pPr>
              <w:jc w:val="center"/>
              <w:rPr>
                <w:bCs/>
                <w:sz w:val="20"/>
                <w:szCs w:val="20"/>
              </w:rPr>
            </w:pPr>
            <w:r w:rsidRPr="00625FA6">
              <w:rPr>
                <w:bCs/>
                <w:sz w:val="20"/>
                <w:szCs w:val="20"/>
              </w:rPr>
              <w:t>существующий нестационарный торговый объект</w:t>
            </w:r>
          </w:p>
          <w:p w14:paraId="484C7F33" w14:textId="77777777" w:rsidR="00B469DE" w:rsidRPr="00625FA6" w:rsidRDefault="00B469DE" w:rsidP="00625FA6">
            <w:pPr>
              <w:jc w:val="center"/>
              <w:rPr>
                <w:sz w:val="20"/>
                <w:szCs w:val="20"/>
              </w:rPr>
            </w:pPr>
          </w:p>
        </w:tc>
      </w:tr>
      <w:tr w:rsidR="004877F2" w:rsidRPr="00625FA6" w14:paraId="3FA38807" w14:textId="77777777" w:rsidTr="00B469D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B91DF20" w14:textId="77777777" w:rsidR="00B469DE" w:rsidRPr="00625FA6" w:rsidRDefault="00B469DE" w:rsidP="00625FA6">
            <w:pPr>
              <w:spacing w:after="450"/>
              <w:jc w:val="center"/>
              <w:rPr>
                <w:bCs/>
                <w:sz w:val="20"/>
                <w:szCs w:val="20"/>
              </w:rPr>
            </w:pPr>
            <w:r w:rsidRPr="00625FA6">
              <w:rPr>
                <w:bCs/>
                <w:sz w:val="20"/>
                <w:szCs w:val="20"/>
              </w:rPr>
              <w:t>31</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629D8DF" w14:textId="77777777" w:rsidR="00B469DE" w:rsidRPr="00625FA6" w:rsidRDefault="00B469DE" w:rsidP="00625FA6">
            <w:pPr>
              <w:jc w:val="center"/>
              <w:rPr>
                <w:sz w:val="20"/>
                <w:szCs w:val="20"/>
              </w:rPr>
            </w:pPr>
            <w:proofErr w:type="gramStart"/>
            <w:r w:rsidRPr="00625FA6">
              <w:rPr>
                <w:sz w:val="20"/>
                <w:szCs w:val="20"/>
                <w:u w:val="single"/>
              </w:rPr>
              <w:t>Октябрьский  с</w:t>
            </w:r>
            <w:proofErr w:type="gramEnd"/>
            <w:r w:rsidRPr="00625FA6">
              <w:rPr>
                <w:sz w:val="20"/>
                <w:szCs w:val="20"/>
                <w:u w:val="single"/>
              </w:rPr>
              <w:t>/с</w:t>
            </w:r>
            <w:r w:rsidRPr="00625FA6">
              <w:rPr>
                <w:sz w:val="20"/>
                <w:szCs w:val="20"/>
              </w:rPr>
              <w:t xml:space="preserve"> НСО, Куйбышевский район, п. Заречный, ул. Центральная, в районе дома 2/1</w:t>
            </w:r>
          </w:p>
          <w:p w14:paraId="2E719B6F" w14:textId="77777777" w:rsidR="00B469DE" w:rsidRPr="00625FA6" w:rsidRDefault="00B469DE" w:rsidP="00625FA6">
            <w:pPr>
              <w:jc w:val="center"/>
              <w:rPr>
                <w:sz w:val="20"/>
                <w:szCs w:val="20"/>
              </w:rPr>
            </w:pPr>
          </w:p>
          <w:p w14:paraId="5764C28C" w14:textId="77777777" w:rsidR="00B469DE" w:rsidRPr="00625FA6" w:rsidRDefault="00B469DE" w:rsidP="00625FA6">
            <w:pPr>
              <w:jc w:val="center"/>
              <w:rPr>
                <w:sz w:val="20"/>
                <w:szCs w:val="20"/>
                <w:u w:val="single"/>
              </w:rPr>
            </w:pPr>
            <w:r w:rsidRPr="00625FA6">
              <w:rPr>
                <w:sz w:val="20"/>
                <w:szCs w:val="20"/>
              </w:rPr>
              <w:t>54:34:010101:114</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F884ACD" w14:textId="77777777" w:rsidR="00B469DE" w:rsidRPr="00625FA6" w:rsidRDefault="00B469DE" w:rsidP="00625FA6">
            <w:pPr>
              <w:jc w:val="center"/>
              <w:rPr>
                <w:sz w:val="20"/>
                <w:szCs w:val="20"/>
              </w:rPr>
            </w:pPr>
            <w:r w:rsidRPr="00625FA6">
              <w:rPr>
                <w:sz w:val="20"/>
                <w:szCs w:val="20"/>
              </w:rPr>
              <w:t>Земельный участок</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AAA816D"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A33FC1A"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90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75B528D"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sz w:val="20"/>
                <w:szCs w:val="20"/>
              </w:rPr>
              <w:t>8</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57AD4A7" w14:textId="77777777" w:rsidR="00B469DE" w:rsidRPr="00625FA6" w:rsidRDefault="00B469DE" w:rsidP="00625FA6">
            <w:pPr>
              <w:jc w:val="center"/>
              <w:rPr>
                <w:sz w:val="20"/>
                <w:szCs w:val="20"/>
              </w:rPr>
            </w:pPr>
            <w:r w:rsidRPr="00625FA6">
              <w:rPr>
                <w:sz w:val="20"/>
                <w:szCs w:val="20"/>
              </w:rPr>
              <w:t>продовольственные товары</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43CADA9" w14:textId="77777777" w:rsidR="00B469DE" w:rsidRPr="00625FA6" w:rsidRDefault="00B469DE" w:rsidP="00625FA6">
            <w:pPr>
              <w:jc w:val="center"/>
              <w:rPr>
                <w:bCs/>
                <w:sz w:val="20"/>
                <w:szCs w:val="20"/>
              </w:rPr>
            </w:pPr>
            <w:r w:rsidRPr="00625FA6">
              <w:rPr>
                <w:bCs/>
                <w:sz w:val="20"/>
                <w:szCs w:val="20"/>
              </w:rPr>
              <w:t>Собственность государственная не разграниченная</w:t>
            </w:r>
          </w:p>
          <w:p w14:paraId="36DEFF91" w14:textId="77777777" w:rsidR="00B469DE" w:rsidRPr="00625FA6" w:rsidRDefault="00B469DE" w:rsidP="00625FA6">
            <w:pPr>
              <w:jc w:val="center"/>
              <w:rPr>
                <w:bCs/>
                <w:sz w:val="20"/>
                <w:szCs w:val="20"/>
              </w:rPr>
            </w:pPr>
          </w:p>
          <w:p w14:paraId="23FF28FB" w14:textId="77777777" w:rsidR="00B469DE" w:rsidRPr="00625FA6" w:rsidRDefault="00B469DE" w:rsidP="00625FA6">
            <w:pPr>
              <w:jc w:val="center"/>
              <w:rPr>
                <w:bCs/>
                <w:sz w:val="20"/>
                <w:szCs w:val="20"/>
              </w:rPr>
            </w:pPr>
            <w:r w:rsidRPr="00625FA6">
              <w:rPr>
                <w:bCs/>
                <w:sz w:val="20"/>
                <w:szCs w:val="20"/>
              </w:rPr>
              <w:t>(ИП Ефремов Т.А. по договору №8 от 08.11.2021)</w:t>
            </w:r>
          </w:p>
        </w:tc>
        <w:tc>
          <w:tcPr>
            <w:tcW w:w="1134"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ED3EDB8" w14:textId="77777777" w:rsidR="00B469DE" w:rsidRPr="00625FA6" w:rsidRDefault="00B469DE" w:rsidP="00625FA6">
            <w:pPr>
              <w:pStyle w:val="aff6"/>
              <w:jc w:val="center"/>
              <w:rPr>
                <w:rFonts w:ascii="Times New Roman" w:hAnsi="Times New Roman"/>
                <w:sz w:val="20"/>
                <w:szCs w:val="20"/>
              </w:rPr>
            </w:pPr>
            <w:r w:rsidRPr="00625FA6">
              <w:rPr>
                <w:rFonts w:ascii="Times New Roman" w:hAnsi="Times New Roman"/>
                <w:bCs/>
                <w:sz w:val="20"/>
                <w:szCs w:val="20"/>
              </w:rPr>
              <w:t>Постоянно</w:t>
            </w:r>
          </w:p>
        </w:tc>
        <w:tc>
          <w:tcPr>
            <w:tcW w:w="170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35358B9" w14:textId="77777777" w:rsidR="00B469DE" w:rsidRPr="00625FA6" w:rsidRDefault="00B469DE" w:rsidP="00625FA6">
            <w:pPr>
              <w:jc w:val="center"/>
              <w:rPr>
                <w:bCs/>
                <w:sz w:val="20"/>
                <w:szCs w:val="20"/>
              </w:rPr>
            </w:pPr>
            <w:r w:rsidRPr="00625FA6">
              <w:rPr>
                <w:bCs/>
                <w:sz w:val="20"/>
                <w:szCs w:val="20"/>
              </w:rPr>
              <w:t>существующий нестационарный торговый объект</w:t>
            </w:r>
          </w:p>
          <w:p w14:paraId="5F7FA9D7" w14:textId="77777777" w:rsidR="00B469DE" w:rsidRPr="00625FA6" w:rsidRDefault="00B469DE" w:rsidP="00625FA6">
            <w:pPr>
              <w:jc w:val="center"/>
              <w:rPr>
                <w:sz w:val="20"/>
                <w:szCs w:val="20"/>
              </w:rPr>
            </w:pPr>
          </w:p>
        </w:tc>
      </w:tr>
    </w:tbl>
    <w:p w14:paraId="7FA65619" w14:textId="77777777" w:rsidR="00B469DE" w:rsidRPr="00625FA6" w:rsidRDefault="00B469DE" w:rsidP="00625FA6">
      <w:pPr>
        <w:ind w:firstLine="993"/>
        <w:rPr>
          <w:sz w:val="20"/>
          <w:szCs w:val="20"/>
        </w:rPr>
      </w:pPr>
    </w:p>
    <w:p w14:paraId="1901AC15" w14:textId="77777777" w:rsidR="00B469DE" w:rsidRPr="00625FA6" w:rsidRDefault="00B469DE" w:rsidP="00625FA6">
      <w:pPr>
        <w:ind w:firstLine="993"/>
        <w:rPr>
          <w:sz w:val="20"/>
          <w:szCs w:val="20"/>
        </w:rPr>
        <w:sectPr w:rsidR="00B469DE" w:rsidRPr="00625FA6" w:rsidSect="00B469DE">
          <w:pgSz w:w="16838" w:h="11906" w:orient="landscape"/>
          <w:pgMar w:top="709" w:right="1134" w:bottom="1701" w:left="1134" w:header="709" w:footer="709" w:gutter="0"/>
          <w:cols w:space="708"/>
          <w:docGrid w:linePitch="360"/>
        </w:sectPr>
      </w:pPr>
    </w:p>
    <w:p w14:paraId="5E1175B1" w14:textId="77777777" w:rsidR="00095BD2" w:rsidRPr="00095BD2" w:rsidRDefault="00095BD2" w:rsidP="00095BD2">
      <w:pPr>
        <w:keepNext/>
        <w:jc w:val="center"/>
        <w:outlineLvl w:val="0"/>
        <w:rPr>
          <w:bCs/>
          <w:sz w:val="20"/>
          <w:szCs w:val="20"/>
          <w:lang w:eastAsia="x-none"/>
        </w:rPr>
      </w:pPr>
      <w:r w:rsidRPr="00095BD2">
        <w:rPr>
          <w:bCs/>
          <w:sz w:val="20"/>
          <w:szCs w:val="20"/>
          <w:lang w:eastAsia="x-none"/>
        </w:rPr>
        <w:lastRenderedPageBreak/>
        <w:t xml:space="preserve">АДМИНИСТРАЦИЯ </w:t>
      </w:r>
      <w:r w:rsidRPr="00095BD2">
        <w:rPr>
          <w:bCs/>
          <w:sz w:val="20"/>
          <w:szCs w:val="20"/>
          <w:lang w:val="x-none" w:eastAsia="x-none"/>
        </w:rPr>
        <w:t xml:space="preserve"> </w:t>
      </w:r>
    </w:p>
    <w:p w14:paraId="5EDCDE24" w14:textId="77777777" w:rsidR="00095BD2" w:rsidRPr="00095BD2" w:rsidRDefault="00095BD2" w:rsidP="00095BD2">
      <w:pPr>
        <w:keepNext/>
        <w:jc w:val="center"/>
        <w:outlineLvl w:val="0"/>
        <w:rPr>
          <w:bCs/>
          <w:sz w:val="20"/>
          <w:szCs w:val="20"/>
          <w:lang w:eastAsia="x-none"/>
        </w:rPr>
      </w:pPr>
      <w:r w:rsidRPr="00095BD2">
        <w:rPr>
          <w:bCs/>
          <w:sz w:val="20"/>
          <w:szCs w:val="20"/>
          <w:lang w:val="x-none" w:eastAsia="x-none"/>
        </w:rPr>
        <w:t>КУЙБЫШЕВСКОГО</w:t>
      </w:r>
      <w:r w:rsidRPr="00095BD2">
        <w:rPr>
          <w:bCs/>
          <w:sz w:val="20"/>
          <w:szCs w:val="20"/>
          <w:lang w:eastAsia="x-none"/>
        </w:rPr>
        <w:t xml:space="preserve"> МУНИЦИПАЛЬНОГО</w:t>
      </w:r>
      <w:r w:rsidRPr="00095BD2">
        <w:rPr>
          <w:bCs/>
          <w:sz w:val="20"/>
          <w:szCs w:val="20"/>
          <w:lang w:val="x-none" w:eastAsia="x-none"/>
        </w:rPr>
        <w:t xml:space="preserve"> РАЙОНА</w:t>
      </w:r>
      <w:r w:rsidRPr="00095BD2">
        <w:rPr>
          <w:bCs/>
          <w:sz w:val="20"/>
          <w:szCs w:val="20"/>
          <w:lang w:eastAsia="x-none"/>
        </w:rPr>
        <w:t xml:space="preserve"> </w:t>
      </w:r>
    </w:p>
    <w:p w14:paraId="5A42F8EC" w14:textId="77777777" w:rsidR="00095BD2" w:rsidRPr="00095BD2" w:rsidRDefault="00095BD2" w:rsidP="00095BD2">
      <w:pPr>
        <w:keepNext/>
        <w:jc w:val="center"/>
        <w:outlineLvl w:val="0"/>
        <w:rPr>
          <w:bCs/>
          <w:sz w:val="20"/>
          <w:szCs w:val="20"/>
          <w:lang w:eastAsia="x-none"/>
        </w:rPr>
      </w:pPr>
      <w:r w:rsidRPr="00095BD2">
        <w:rPr>
          <w:bCs/>
          <w:sz w:val="20"/>
          <w:szCs w:val="20"/>
          <w:lang w:eastAsia="x-none"/>
        </w:rPr>
        <w:t>НОВОСИБИРСКОЙ ОБЛАСТИ</w:t>
      </w:r>
    </w:p>
    <w:p w14:paraId="56545A83" w14:textId="77777777" w:rsidR="00095BD2" w:rsidRPr="00095BD2" w:rsidRDefault="00095BD2" w:rsidP="00095BD2">
      <w:pPr>
        <w:keepNext/>
        <w:spacing w:before="240" w:after="60"/>
        <w:jc w:val="center"/>
        <w:outlineLvl w:val="1"/>
        <w:rPr>
          <w:bCs/>
          <w:iCs/>
          <w:sz w:val="20"/>
          <w:szCs w:val="20"/>
          <w:lang w:val="x-none" w:eastAsia="x-none"/>
        </w:rPr>
      </w:pPr>
      <w:r w:rsidRPr="00095BD2">
        <w:rPr>
          <w:bCs/>
          <w:iCs/>
          <w:sz w:val="20"/>
          <w:szCs w:val="20"/>
          <w:lang w:val="x-none" w:eastAsia="x-none"/>
        </w:rPr>
        <w:t>ПОСТАНОВЛЕНИЕ</w:t>
      </w:r>
    </w:p>
    <w:p w14:paraId="7D213930" w14:textId="77777777" w:rsidR="00095BD2" w:rsidRPr="00095BD2" w:rsidRDefault="00095BD2" w:rsidP="00095BD2">
      <w:pPr>
        <w:jc w:val="center"/>
        <w:rPr>
          <w:sz w:val="20"/>
          <w:szCs w:val="20"/>
        </w:rPr>
      </w:pPr>
    </w:p>
    <w:p w14:paraId="7E9BF253" w14:textId="77777777" w:rsidR="00095BD2" w:rsidRPr="00095BD2" w:rsidRDefault="00095BD2" w:rsidP="00095BD2">
      <w:pPr>
        <w:jc w:val="center"/>
        <w:rPr>
          <w:sz w:val="20"/>
          <w:szCs w:val="20"/>
        </w:rPr>
      </w:pPr>
      <w:r w:rsidRPr="00095BD2">
        <w:rPr>
          <w:sz w:val="20"/>
          <w:szCs w:val="20"/>
        </w:rPr>
        <w:t>г. Куйбышев</w:t>
      </w:r>
    </w:p>
    <w:p w14:paraId="3FAC5F27" w14:textId="77777777" w:rsidR="00095BD2" w:rsidRPr="00095BD2" w:rsidRDefault="00095BD2" w:rsidP="00095BD2">
      <w:pPr>
        <w:tabs>
          <w:tab w:val="left" w:pos="1761"/>
          <w:tab w:val="center" w:pos="5173"/>
        </w:tabs>
        <w:jc w:val="center"/>
        <w:rPr>
          <w:sz w:val="20"/>
          <w:szCs w:val="20"/>
        </w:rPr>
      </w:pPr>
      <w:r w:rsidRPr="00095BD2">
        <w:rPr>
          <w:sz w:val="20"/>
          <w:szCs w:val="20"/>
        </w:rPr>
        <w:t>Новосибирская область</w:t>
      </w:r>
    </w:p>
    <w:p w14:paraId="52CB1E87" w14:textId="77777777" w:rsidR="00095BD2" w:rsidRPr="00095BD2" w:rsidRDefault="00095BD2" w:rsidP="00095BD2">
      <w:pPr>
        <w:rPr>
          <w:sz w:val="20"/>
          <w:szCs w:val="20"/>
        </w:rPr>
      </w:pPr>
    </w:p>
    <w:p w14:paraId="555F0632" w14:textId="77777777" w:rsidR="00095BD2" w:rsidRPr="00095BD2" w:rsidRDefault="00095BD2" w:rsidP="00095BD2">
      <w:pPr>
        <w:jc w:val="center"/>
        <w:rPr>
          <w:sz w:val="20"/>
          <w:szCs w:val="20"/>
        </w:rPr>
      </w:pPr>
      <w:r w:rsidRPr="00095BD2">
        <w:rPr>
          <w:sz w:val="20"/>
          <w:szCs w:val="20"/>
        </w:rPr>
        <w:t>22.12.2022 № 984</w:t>
      </w:r>
    </w:p>
    <w:p w14:paraId="397D8E3F" w14:textId="77777777" w:rsidR="00095BD2" w:rsidRPr="00095BD2" w:rsidRDefault="00095BD2" w:rsidP="00095BD2">
      <w:pPr>
        <w:jc w:val="center"/>
        <w:rPr>
          <w:sz w:val="20"/>
          <w:szCs w:val="20"/>
        </w:rPr>
      </w:pPr>
    </w:p>
    <w:p w14:paraId="20C6D7D0" w14:textId="77777777" w:rsidR="00095BD2" w:rsidRPr="00095BD2" w:rsidRDefault="00095BD2" w:rsidP="00095BD2">
      <w:pPr>
        <w:pStyle w:val="ConsPlusTitle"/>
        <w:widowControl/>
        <w:jc w:val="center"/>
        <w:rPr>
          <w:rFonts w:ascii="Times New Roman" w:hAnsi="Times New Roman"/>
          <w:b w:val="0"/>
          <w:sz w:val="20"/>
          <w:szCs w:val="20"/>
        </w:rPr>
      </w:pPr>
      <w:r w:rsidRPr="00095BD2">
        <w:rPr>
          <w:rFonts w:ascii="Times New Roman" w:hAnsi="Times New Roman"/>
          <w:b w:val="0"/>
          <w:sz w:val="20"/>
          <w:szCs w:val="20"/>
        </w:rPr>
        <w:t xml:space="preserve">О внесении изменений в постановление администрации Куйбышевского муниципального района Новосибирской области от 04.03.2021 №146 </w:t>
      </w:r>
    </w:p>
    <w:p w14:paraId="075200A3" w14:textId="77777777" w:rsidR="00095BD2" w:rsidRPr="00095BD2" w:rsidRDefault="00095BD2" w:rsidP="00095BD2">
      <w:pPr>
        <w:pStyle w:val="ConsPlusTitle"/>
        <w:widowControl/>
        <w:jc w:val="center"/>
        <w:rPr>
          <w:rFonts w:ascii="Times New Roman" w:hAnsi="Times New Roman" w:cs="Times New Roman"/>
          <w:b w:val="0"/>
          <w:bCs w:val="0"/>
          <w:sz w:val="20"/>
          <w:szCs w:val="20"/>
        </w:rPr>
      </w:pPr>
      <w:r w:rsidRPr="00095BD2">
        <w:rPr>
          <w:rFonts w:ascii="Times New Roman" w:hAnsi="Times New Roman"/>
          <w:b w:val="0"/>
          <w:sz w:val="20"/>
          <w:szCs w:val="20"/>
        </w:rPr>
        <w:t>«О комиссии по предупреждению и ликвидации чрезвычайных ситуаций и обеспечению пожарной безопасности Куйбышевского муниципального района Новосибирской области»</w:t>
      </w:r>
    </w:p>
    <w:p w14:paraId="6FEF17EC" w14:textId="77777777" w:rsidR="00095BD2" w:rsidRPr="00095BD2" w:rsidRDefault="00095BD2" w:rsidP="00095BD2">
      <w:pPr>
        <w:pStyle w:val="ConsPlusTitle"/>
        <w:widowControl/>
        <w:jc w:val="center"/>
        <w:rPr>
          <w:rFonts w:ascii="Times New Roman" w:hAnsi="Times New Roman" w:cs="Times New Roman"/>
          <w:b w:val="0"/>
          <w:bCs w:val="0"/>
          <w:sz w:val="20"/>
          <w:szCs w:val="20"/>
        </w:rPr>
      </w:pPr>
    </w:p>
    <w:p w14:paraId="4275A71B" w14:textId="77777777" w:rsidR="00095BD2" w:rsidRPr="00095BD2" w:rsidRDefault="00095BD2" w:rsidP="00095BD2">
      <w:pPr>
        <w:pStyle w:val="ConsPlusNormal"/>
        <w:widowControl/>
        <w:ind w:firstLine="709"/>
        <w:jc w:val="both"/>
        <w:rPr>
          <w:rFonts w:ascii="Times New Roman" w:hAnsi="Times New Roman" w:cs="Times New Roman"/>
        </w:rPr>
      </w:pPr>
      <w:r w:rsidRPr="00095BD2">
        <w:rPr>
          <w:rFonts w:ascii="Times New Roman" w:hAnsi="Times New Roman" w:cs="Times New Roman"/>
        </w:rPr>
        <w:t>Администрация Куйбышевского муниципального района Новосибирской области</w:t>
      </w:r>
    </w:p>
    <w:p w14:paraId="36987FB7" w14:textId="77777777" w:rsidR="00095BD2" w:rsidRPr="00095BD2" w:rsidRDefault="00095BD2" w:rsidP="00095BD2">
      <w:pPr>
        <w:pStyle w:val="ConsPlusNormal"/>
        <w:ind w:firstLine="709"/>
        <w:jc w:val="both"/>
        <w:rPr>
          <w:rFonts w:ascii="Times New Roman" w:hAnsi="Times New Roman" w:cs="Times New Roman"/>
        </w:rPr>
      </w:pPr>
      <w:r w:rsidRPr="00095BD2">
        <w:rPr>
          <w:rFonts w:ascii="Times New Roman" w:hAnsi="Times New Roman" w:cs="Times New Roman"/>
        </w:rPr>
        <w:t>ПОСТАНОВЛЯЕТ:</w:t>
      </w:r>
    </w:p>
    <w:p w14:paraId="13685F35" w14:textId="77777777" w:rsidR="00095BD2" w:rsidRPr="00095BD2" w:rsidRDefault="00095BD2" w:rsidP="00095BD2">
      <w:pPr>
        <w:pStyle w:val="ConsPlusNormal"/>
        <w:widowControl/>
        <w:ind w:firstLine="709"/>
        <w:jc w:val="both"/>
        <w:rPr>
          <w:rFonts w:ascii="Times New Roman" w:hAnsi="Times New Roman" w:cs="Times New Roman"/>
        </w:rPr>
      </w:pPr>
      <w:r w:rsidRPr="00095BD2">
        <w:rPr>
          <w:rFonts w:ascii="Times New Roman" w:hAnsi="Times New Roman" w:cs="Times New Roman"/>
        </w:rPr>
        <w:t>1.</w:t>
      </w:r>
      <w:r w:rsidRPr="00095BD2">
        <w:rPr>
          <w:rFonts w:ascii="Times New Roman" w:hAnsi="Times New Roman" w:cs="Times New Roman"/>
          <w:lang w:val="en-US"/>
        </w:rPr>
        <w:t> </w:t>
      </w:r>
      <w:r w:rsidRPr="00095BD2">
        <w:rPr>
          <w:rFonts w:ascii="Times New Roman" w:hAnsi="Times New Roman" w:cs="Times New Roman"/>
        </w:rPr>
        <w:t>Внести в постановление администрации Куйбышевского муниципального района Новосибирской области от 04.03.2021 №146 «О комиссии по предупреждению и ликвидации чрезвычайных ситуаций и обеспечению пожарной безопасности Куйбышевского муниципального района Новосибирской области» следующие изменения:</w:t>
      </w:r>
    </w:p>
    <w:p w14:paraId="261931EC" w14:textId="77777777" w:rsidR="00095BD2" w:rsidRPr="00095BD2" w:rsidRDefault="00095BD2" w:rsidP="00095BD2">
      <w:pPr>
        <w:pStyle w:val="ConsPlusNormal"/>
        <w:widowControl/>
        <w:ind w:firstLine="709"/>
        <w:jc w:val="both"/>
        <w:rPr>
          <w:rFonts w:ascii="Times New Roman" w:hAnsi="Times New Roman" w:cs="Times New Roman"/>
        </w:rPr>
      </w:pPr>
      <w:r w:rsidRPr="00095BD2">
        <w:rPr>
          <w:rFonts w:ascii="Times New Roman" w:hAnsi="Times New Roman" w:cs="Times New Roman"/>
        </w:rPr>
        <w:t>1) Приложение 1 изложить в редакции приложения 1 к настоящему постановлению.</w:t>
      </w:r>
    </w:p>
    <w:p w14:paraId="2F9CF105" w14:textId="77777777" w:rsidR="00095BD2" w:rsidRPr="00095BD2" w:rsidRDefault="00095BD2" w:rsidP="00095BD2">
      <w:pPr>
        <w:pStyle w:val="ConsPlusNormal"/>
        <w:ind w:firstLine="709"/>
        <w:jc w:val="both"/>
        <w:rPr>
          <w:rFonts w:ascii="Times New Roman" w:hAnsi="Times New Roman" w:cs="Times New Roman"/>
        </w:rPr>
      </w:pPr>
      <w:r w:rsidRPr="00095BD2">
        <w:rPr>
          <w:rFonts w:ascii="Times New Roman" w:hAnsi="Times New Roman" w:cs="Times New Roman"/>
        </w:rPr>
        <w:t>2.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32D70ED4" w14:textId="77777777" w:rsidR="00095BD2" w:rsidRPr="00095BD2" w:rsidRDefault="00095BD2" w:rsidP="00095BD2">
      <w:pPr>
        <w:pStyle w:val="ConsPlusNormal"/>
        <w:widowControl/>
        <w:ind w:firstLine="709"/>
        <w:jc w:val="both"/>
        <w:rPr>
          <w:rFonts w:ascii="Times New Roman" w:hAnsi="Times New Roman" w:cs="Times New Roman"/>
        </w:rPr>
      </w:pPr>
      <w:r w:rsidRPr="00095BD2">
        <w:rPr>
          <w:rFonts w:ascii="Times New Roman" w:hAnsi="Times New Roman" w:cs="Times New Roman"/>
        </w:rPr>
        <w:t>3. Контроль над исполнением постановления оставляю за собой.</w:t>
      </w:r>
    </w:p>
    <w:p w14:paraId="7F60B5D3" w14:textId="77777777" w:rsidR="00095BD2" w:rsidRPr="00095BD2" w:rsidRDefault="00095BD2" w:rsidP="00095BD2">
      <w:pPr>
        <w:pStyle w:val="ConsPlusNormal"/>
        <w:widowControl/>
        <w:ind w:firstLine="0"/>
        <w:jc w:val="both"/>
        <w:rPr>
          <w:rFonts w:ascii="Times New Roman" w:hAnsi="Times New Roman" w:cs="Times New Roman"/>
        </w:rPr>
      </w:pPr>
    </w:p>
    <w:p w14:paraId="0E409C7B" w14:textId="77777777" w:rsidR="00095BD2" w:rsidRPr="00095BD2" w:rsidRDefault="00095BD2" w:rsidP="00095BD2">
      <w:pPr>
        <w:jc w:val="both"/>
        <w:rPr>
          <w:sz w:val="20"/>
          <w:szCs w:val="20"/>
        </w:rPr>
      </w:pPr>
      <w:r w:rsidRPr="00095BD2">
        <w:rPr>
          <w:sz w:val="20"/>
          <w:szCs w:val="20"/>
        </w:rPr>
        <w:t xml:space="preserve">Глава Куйбышевского муниципального </w:t>
      </w:r>
    </w:p>
    <w:p w14:paraId="5FBFCE62" w14:textId="77777777" w:rsidR="00095BD2" w:rsidRPr="00095BD2" w:rsidRDefault="00095BD2" w:rsidP="00095BD2">
      <w:pPr>
        <w:jc w:val="both"/>
        <w:rPr>
          <w:bCs/>
          <w:sz w:val="20"/>
          <w:szCs w:val="20"/>
        </w:rPr>
      </w:pPr>
      <w:r w:rsidRPr="00095BD2">
        <w:rPr>
          <w:sz w:val="20"/>
          <w:szCs w:val="20"/>
        </w:rPr>
        <w:t>района Новосибирской области                                                               О.В. Караваев</w:t>
      </w:r>
    </w:p>
    <w:p w14:paraId="5C5D6C2D" w14:textId="77777777" w:rsidR="00095BD2" w:rsidRPr="00095BD2" w:rsidRDefault="00095BD2" w:rsidP="00095BD2">
      <w:pPr>
        <w:pStyle w:val="HTML"/>
        <w:rPr>
          <w:rFonts w:ascii="Times New Roman" w:hAnsi="Times New Roman" w:cs="Times New Roman"/>
          <w:bCs/>
        </w:rPr>
      </w:pPr>
    </w:p>
    <w:p w14:paraId="6FAC3B02" w14:textId="77777777" w:rsidR="00095BD2" w:rsidRPr="00095BD2" w:rsidRDefault="00095BD2" w:rsidP="00095BD2">
      <w:pPr>
        <w:pStyle w:val="affff1"/>
        <w:tabs>
          <w:tab w:val="clear" w:pos="709"/>
          <w:tab w:val="clear" w:pos="7371"/>
          <w:tab w:val="left" w:pos="1985"/>
        </w:tabs>
        <w:suppressAutoHyphens/>
        <w:ind w:left="4678"/>
        <w:jc w:val="center"/>
        <w:rPr>
          <w:sz w:val="20"/>
        </w:rPr>
      </w:pPr>
      <w:proofErr w:type="gramStart"/>
      <w:r w:rsidRPr="00095BD2">
        <w:rPr>
          <w:sz w:val="20"/>
        </w:rPr>
        <w:t>ПРИЛОЖЕНИЕ  1</w:t>
      </w:r>
      <w:proofErr w:type="gramEnd"/>
    </w:p>
    <w:p w14:paraId="3D60A347" w14:textId="77777777" w:rsidR="00095BD2" w:rsidRPr="00095BD2" w:rsidRDefault="00095BD2" w:rsidP="00095BD2">
      <w:pPr>
        <w:pStyle w:val="Noparagraphstyle"/>
        <w:widowControl w:val="0"/>
        <w:suppressLineNumbers/>
        <w:suppressAutoHyphens/>
        <w:spacing w:line="240" w:lineRule="auto"/>
        <w:ind w:left="4678"/>
        <w:jc w:val="center"/>
        <w:rPr>
          <w:color w:val="auto"/>
          <w:sz w:val="20"/>
          <w:szCs w:val="20"/>
        </w:rPr>
      </w:pPr>
      <w:r w:rsidRPr="00095BD2">
        <w:rPr>
          <w:color w:val="auto"/>
          <w:sz w:val="20"/>
          <w:szCs w:val="20"/>
        </w:rPr>
        <w:t>к постановлению администрации</w:t>
      </w:r>
    </w:p>
    <w:p w14:paraId="3F64B5D5" w14:textId="77777777" w:rsidR="00095BD2" w:rsidRPr="00095BD2" w:rsidRDefault="00095BD2" w:rsidP="00095BD2">
      <w:pPr>
        <w:pStyle w:val="Noparagraphstyle"/>
        <w:widowControl w:val="0"/>
        <w:suppressLineNumbers/>
        <w:suppressAutoHyphens/>
        <w:spacing w:line="240" w:lineRule="auto"/>
        <w:ind w:left="4678"/>
        <w:jc w:val="center"/>
        <w:rPr>
          <w:color w:val="auto"/>
          <w:sz w:val="20"/>
          <w:szCs w:val="20"/>
        </w:rPr>
      </w:pPr>
      <w:r w:rsidRPr="00095BD2">
        <w:rPr>
          <w:color w:val="auto"/>
          <w:sz w:val="20"/>
          <w:szCs w:val="20"/>
        </w:rPr>
        <w:t>Куйбышевского муниципального района</w:t>
      </w:r>
    </w:p>
    <w:p w14:paraId="15A07A75" w14:textId="77777777" w:rsidR="00095BD2" w:rsidRPr="00095BD2" w:rsidRDefault="00095BD2" w:rsidP="00095BD2">
      <w:pPr>
        <w:pStyle w:val="Noparagraphstyle"/>
        <w:widowControl w:val="0"/>
        <w:suppressLineNumbers/>
        <w:suppressAutoHyphens/>
        <w:spacing w:line="240" w:lineRule="auto"/>
        <w:ind w:left="4678"/>
        <w:jc w:val="center"/>
        <w:rPr>
          <w:color w:val="auto"/>
          <w:sz w:val="20"/>
          <w:szCs w:val="20"/>
        </w:rPr>
      </w:pPr>
      <w:r w:rsidRPr="00095BD2">
        <w:rPr>
          <w:color w:val="auto"/>
          <w:sz w:val="20"/>
          <w:szCs w:val="20"/>
        </w:rPr>
        <w:t>Новосибирской области</w:t>
      </w:r>
    </w:p>
    <w:p w14:paraId="48869852" w14:textId="77777777" w:rsidR="00095BD2" w:rsidRPr="00095BD2" w:rsidRDefault="00095BD2" w:rsidP="00095BD2">
      <w:pPr>
        <w:pStyle w:val="Noparagraphstyle"/>
        <w:widowControl w:val="0"/>
        <w:suppressLineNumbers/>
        <w:suppressAutoHyphens/>
        <w:spacing w:line="240" w:lineRule="auto"/>
        <w:ind w:left="4678"/>
        <w:jc w:val="center"/>
        <w:rPr>
          <w:color w:val="auto"/>
          <w:sz w:val="20"/>
          <w:szCs w:val="20"/>
        </w:rPr>
      </w:pPr>
      <w:r w:rsidRPr="00095BD2">
        <w:rPr>
          <w:color w:val="auto"/>
          <w:sz w:val="20"/>
          <w:szCs w:val="20"/>
        </w:rPr>
        <w:t>22.12.2022 № 984</w:t>
      </w:r>
    </w:p>
    <w:p w14:paraId="6E8E5602" w14:textId="77777777" w:rsidR="00095BD2" w:rsidRPr="00095BD2" w:rsidRDefault="00095BD2" w:rsidP="00095BD2">
      <w:pPr>
        <w:tabs>
          <w:tab w:val="left" w:pos="1985"/>
        </w:tabs>
        <w:ind w:left="5670"/>
        <w:jc w:val="center"/>
        <w:rPr>
          <w:sz w:val="20"/>
          <w:szCs w:val="20"/>
          <w:u w:val="single"/>
        </w:rPr>
      </w:pPr>
    </w:p>
    <w:p w14:paraId="65866ADC" w14:textId="77777777" w:rsidR="00095BD2" w:rsidRPr="00095BD2" w:rsidRDefault="00095BD2" w:rsidP="00095BD2">
      <w:pPr>
        <w:pStyle w:val="affff1"/>
        <w:tabs>
          <w:tab w:val="left" w:pos="1985"/>
        </w:tabs>
        <w:suppressAutoHyphens/>
        <w:jc w:val="center"/>
        <w:rPr>
          <w:bCs/>
          <w:sz w:val="20"/>
        </w:rPr>
      </w:pPr>
      <w:r w:rsidRPr="00095BD2">
        <w:rPr>
          <w:bCs/>
          <w:sz w:val="20"/>
        </w:rPr>
        <w:t>Состав</w:t>
      </w:r>
    </w:p>
    <w:p w14:paraId="70BE558E" w14:textId="77777777" w:rsidR="00095BD2" w:rsidRPr="00095BD2" w:rsidRDefault="00095BD2" w:rsidP="00095BD2">
      <w:pPr>
        <w:pStyle w:val="affff1"/>
        <w:tabs>
          <w:tab w:val="left" w:pos="1985"/>
        </w:tabs>
        <w:suppressAutoHyphens/>
        <w:jc w:val="center"/>
        <w:rPr>
          <w:bCs/>
          <w:sz w:val="20"/>
        </w:rPr>
      </w:pPr>
      <w:r w:rsidRPr="00095BD2">
        <w:rPr>
          <w:bCs/>
          <w:sz w:val="20"/>
        </w:rPr>
        <w:t xml:space="preserve">комиссии по предупреждению и ликвидации чрезвычайных ситуаций </w:t>
      </w:r>
    </w:p>
    <w:p w14:paraId="50E52E68" w14:textId="77777777" w:rsidR="00095BD2" w:rsidRPr="00095BD2" w:rsidRDefault="00095BD2" w:rsidP="00095BD2">
      <w:pPr>
        <w:pStyle w:val="affff1"/>
        <w:tabs>
          <w:tab w:val="left" w:pos="1985"/>
        </w:tabs>
        <w:suppressAutoHyphens/>
        <w:jc w:val="center"/>
        <w:rPr>
          <w:bCs/>
          <w:sz w:val="20"/>
        </w:rPr>
      </w:pPr>
      <w:r w:rsidRPr="00095BD2">
        <w:rPr>
          <w:bCs/>
          <w:sz w:val="20"/>
        </w:rPr>
        <w:t>и обеспечению пожарной безопасности Куйбышевского муниципального района Новосибирской области</w:t>
      </w:r>
    </w:p>
    <w:p w14:paraId="03323582" w14:textId="77777777" w:rsidR="00095BD2" w:rsidRPr="00095BD2" w:rsidRDefault="00095BD2" w:rsidP="00095BD2">
      <w:pPr>
        <w:pStyle w:val="affff1"/>
        <w:tabs>
          <w:tab w:val="left" w:pos="1985"/>
        </w:tabs>
        <w:suppressAutoHyphens/>
        <w:jc w:val="center"/>
        <w:rPr>
          <w:bCs/>
          <w:sz w:val="20"/>
        </w:rPr>
      </w:pPr>
    </w:p>
    <w:tbl>
      <w:tblPr>
        <w:tblpPr w:leftFromText="180" w:rightFromText="180" w:vertAnchor="text" w:horzAnchor="margin" w:tblpY="89"/>
        <w:tblW w:w="9747" w:type="dxa"/>
        <w:shd w:val="clear" w:color="auto" w:fill="FFFFFF"/>
        <w:tblLayout w:type="fixed"/>
        <w:tblLook w:val="04A0" w:firstRow="1" w:lastRow="0" w:firstColumn="1" w:lastColumn="0" w:noHBand="0" w:noVBand="1"/>
      </w:tblPr>
      <w:tblGrid>
        <w:gridCol w:w="3369"/>
        <w:gridCol w:w="425"/>
        <w:gridCol w:w="5953"/>
      </w:tblGrid>
      <w:tr w:rsidR="00095BD2" w:rsidRPr="00095BD2" w14:paraId="5B9833C4" w14:textId="77777777" w:rsidTr="00095BD2">
        <w:trPr>
          <w:cantSplit/>
          <w:trHeight w:val="284"/>
        </w:trPr>
        <w:tc>
          <w:tcPr>
            <w:tcW w:w="3369" w:type="dxa"/>
            <w:shd w:val="clear" w:color="auto" w:fill="FFFFFF"/>
            <w:vAlign w:val="center"/>
            <w:hideMark/>
          </w:tcPr>
          <w:p w14:paraId="383B7B04" w14:textId="77777777" w:rsidR="00095BD2" w:rsidRPr="00095BD2" w:rsidRDefault="00095BD2" w:rsidP="006345C9">
            <w:pPr>
              <w:tabs>
                <w:tab w:val="left" w:pos="1985"/>
              </w:tabs>
              <w:rPr>
                <w:sz w:val="20"/>
                <w:szCs w:val="20"/>
              </w:rPr>
            </w:pPr>
            <w:r w:rsidRPr="00095BD2">
              <w:rPr>
                <w:sz w:val="20"/>
                <w:szCs w:val="20"/>
              </w:rPr>
              <w:t>Караваев</w:t>
            </w:r>
          </w:p>
          <w:p w14:paraId="5CEB2A89" w14:textId="77777777" w:rsidR="00095BD2" w:rsidRPr="00095BD2" w:rsidRDefault="00095BD2" w:rsidP="006345C9">
            <w:pPr>
              <w:tabs>
                <w:tab w:val="left" w:pos="1985"/>
              </w:tabs>
              <w:rPr>
                <w:sz w:val="20"/>
                <w:szCs w:val="20"/>
              </w:rPr>
            </w:pPr>
            <w:r w:rsidRPr="00095BD2">
              <w:rPr>
                <w:sz w:val="20"/>
                <w:szCs w:val="20"/>
              </w:rPr>
              <w:t>Олег Васильевич</w:t>
            </w:r>
          </w:p>
        </w:tc>
        <w:tc>
          <w:tcPr>
            <w:tcW w:w="425" w:type="dxa"/>
            <w:shd w:val="clear" w:color="auto" w:fill="FFFFFF"/>
            <w:vAlign w:val="center"/>
            <w:hideMark/>
          </w:tcPr>
          <w:p w14:paraId="44CBB1B2" w14:textId="77777777" w:rsidR="00095BD2" w:rsidRPr="00095BD2" w:rsidRDefault="00095BD2" w:rsidP="006345C9">
            <w:pPr>
              <w:pStyle w:val="affff1"/>
              <w:tabs>
                <w:tab w:val="clear" w:pos="709"/>
                <w:tab w:val="clear" w:pos="7371"/>
                <w:tab w:val="left" w:pos="1985"/>
              </w:tabs>
              <w:suppressAutoHyphens/>
              <w:jc w:val="left"/>
              <w:rPr>
                <w:sz w:val="20"/>
              </w:rPr>
            </w:pPr>
            <w:r w:rsidRPr="00095BD2">
              <w:rPr>
                <w:sz w:val="20"/>
              </w:rPr>
              <w:t>–</w:t>
            </w:r>
          </w:p>
        </w:tc>
        <w:tc>
          <w:tcPr>
            <w:tcW w:w="5953" w:type="dxa"/>
            <w:shd w:val="clear" w:color="auto" w:fill="FFFFFF"/>
            <w:vAlign w:val="center"/>
            <w:hideMark/>
          </w:tcPr>
          <w:p w14:paraId="556CD108" w14:textId="77777777" w:rsidR="00095BD2" w:rsidRPr="00095BD2" w:rsidRDefault="00095BD2" w:rsidP="006345C9">
            <w:pPr>
              <w:pStyle w:val="affff1"/>
              <w:tabs>
                <w:tab w:val="left" w:pos="1985"/>
              </w:tabs>
              <w:suppressAutoHyphens/>
              <w:rPr>
                <w:sz w:val="20"/>
              </w:rPr>
            </w:pPr>
            <w:r w:rsidRPr="00095BD2">
              <w:rPr>
                <w:sz w:val="20"/>
              </w:rPr>
              <w:t>Глава Куйбышевского муниципального района Новосибирской области, председатель комиссии по предупреждению и ликвидации чрезвычайных ситу</w:t>
            </w:r>
            <w:r w:rsidRPr="00095BD2">
              <w:rPr>
                <w:sz w:val="20"/>
              </w:rPr>
              <w:t>а</w:t>
            </w:r>
            <w:r w:rsidRPr="00095BD2">
              <w:rPr>
                <w:sz w:val="20"/>
              </w:rPr>
              <w:t>ций и обеспечению пожарной безопасности Куйбышевского муниципального района Новосибирской области;</w:t>
            </w:r>
          </w:p>
          <w:p w14:paraId="4A9BF1CD" w14:textId="77777777" w:rsidR="00095BD2" w:rsidRPr="00095BD2" w:rsidRDefault="00095BD2" w:rsidP="006345C9">
            <w:pPr>
              <w:pStyle w:val="affff1"/>
              <w:tabs>
                <w:tab w:val="left" w:pos="1985"/>
              </w:tabs>
              <w:suppressAutoHyphens/>
              <w:rPr>
                <w:sz w:val="20"/>
              </w:rPr>
            </w:pPr>
          </w:p>
        </w:tc>
      </w:tr>
      <w:tr w:rsidR="00095BD2" w:rsidRPr="00095BD2" w14:paraId="0368A1A2" w14:textId="77777777" w:rsidTr="00095BD2">
        <w:trPr>
          <w:cantSplit/>
          <w:trHeight w:val="284"/>
        </w:trPr>
        <w:tc>
          <w:tcPr>
            <w:tcW w:w="3369" w:type="dxa"/>
            <w:shd w:val="clear" w:color="auto" w:fill="FFFFFF"/>
            <w:vAlign w:val="center"/>
            <w:hideMark/>
          </w:tcPr>
          <w:p w14:paraId="7906CE6D" w14:textId="77777777" w:rsidR="00095BD2" w:rsidRPr="00095BD2" w:rsidRDefault="00095BD2" w:rsidP="006345C9">
            <w:pPr>
              <w:tabs>
                <w:tab w:val="left" w:pos="1985"/>
              </w:tabs>
              <w:rPr>
                <w:sz w:val="20"/>
                <w:szCs w:val="20"/>
              </w:rPr>
            </w:pPr>
            <w:r w:rsidRPr="00095BD2">
              <w:rPr>
                <w:sz w:val="20"/>
                <w:szCs w:val="20"/>
              </w:rPr>
              <w:t>Колганова</w:t>
            </w:r>
          </w:p>
          <w:p w14:paraId="152A1ED7" w14:textId="77777777" w:rsidR="00095BD2" w:rsidRPr="00095BD2" w:rsidRDefault="00095BD2" w:rsidP="006345C9">
            <w:pPr>
              <w:tabs>
                <w:tab w:val="left" w:pos="1985"/>
              </w:tabs>
              <w:rPr>
                <w:sz w:val="20"/>
                <w:szCs w:val="20"/>
              </w:rPr>
            </w:pPr>
            <w:r w:rsidRPr="00095BD2">
              <w:rPr>
                <w:sz w:val="20"/>
                <w:szCs w:val="20"/>
              </w:rPr>
              <w:t>Наталья Владимировна</w:t>
            </w:r>
          </w:p>
        </w:tc>
        <w:tc>
          <w:tcPr>
            <w:tcW w:w="425" w:type="dxa"/>
            <w:shd w:val="clear" w:color="auto" w:fill="FFFFFF"/>
            <w:vAlign w:val="center"/>
            <w:hideMark/>
          </w:tcPr>
          <w:p w14:paraId="0BEDDFAC" w14:textId="77777777" w:rsidR="00095BD2" w:rsidRPr="00095BD2" w:rsidRDefault="00095BD2" w:rsidP="006345C9">
            <w:pPr>
              <w:tabs>
                <w:tab w:val="left" w:pos="1985"/>
              </w:tabs>
              <w:rPr>
                <w:sz w:val="20"/>
                <w:szCs w:val="20"/>
              </w:rPr>
            </w:pPr>
            <w:r w:rsidRPr="00095BD2">
              <w:rPr>
                <w:sz w:val="20"/>
                <w:szCs w:val="20"/>
              </w:rPr>
              <w:t>_</w:t>
            </w:r>
          </w:p>
        </w:tc>
        <w:tc>
          <w:tcPr>
            <w:tcW w:w="5953" w:type="dxa"/>
            <w:shd w:val="clear" w:color="auto" w:fill="FFFFFF"/>
            <w:vAlign w:val="center"/>
            <w:hideMark/>
          </w:tcPr>
          <w:p w14:paraId="3FAA7A7D" w14:textId="77777777" w:rsidR="00095BD2" w:rsidRPr="00095BD2" w:rsidRDefault="00095BD2" w:rsidP="006345C9">
            <w:pPr>
              <w:pStyle w:val="affff1"/>
              <w:tabs>
                <w:tab w:val="left" w:pos="1985"/>
              </w:tabs>
              <w:suppressAutoHyphens/>
              <w:rPr>
                <w:sz w:val="20"/>
              </w:rPr>
            </w:pPr>
            <w:r w:rsidRPr="00095BD2">
              <w:rPr>
                <w:sz w:val="20"/>
              </w:rPr>
              <w:t>Первый заместитель главы администрации Куйбышевского муниципального района Новосибирской области, заместитель председателя Комиссии по предупреждению и ликвидации чрезвычайных ситуаций и обеспечению пожарной безопасности Куйбышевского муниципального района Новосибирской области;</w:t>
            </w:r>
          </w:p>
          <w:p w14:paraId="0A29DF4F" w14:textId="77777777" w:rsidR="00095BD2" w:rsidRPr="00095BD2" w:rsidRDefault="00095BD2" w:rsidP="006345C9">
            <w:pPr>
              <w:pStyle w:val="affff1"/>
              <w:tabs>
                <w:tab w:val="left" w:pos="1985"/>
              </w:tabs>
              <w:suppressAutoHyphens/>
              <w:rPr>
                <w:sz w:val="20"/>
              </w:rPr>
            </w:pPr>
          </w:p>
        </w:tc>
      </w:tr>
      <w:tr w:rsidR="00095BD2" w:rsidRPr="00095BD2" w14:paraId="6CB1C440" w14:textId="77777777" w:rsidTr="00095BD2">
        <w:trPr>
          <w:cantSplit/>
          <w:trHeight w:val="284"/>
        </w:trPr>
        <w:tc>
          <w:tcPr>
            <w:tcW w:w="3369" w:type="dxa"/>
            <w:shd w:val="clear" w:color="auto" w:fill="FFFFFF"/>
            <w:vAlign w:val="center"/>
            <w:hideMark/>
          </w:tcPr>
          <w:p w14:paraId="600D85B6" w14:textId="77777777" w:rsidR="00095BD2" w:rsidRPr="00095BD2" w:rsidRDefault="00095BD2" w:rsidP="006345C9">
            <w:pPr>
              <w:tabs>
                <w:tab w:val="left" w:pos="1985"/>
              </w:tabs>
              <w:rPr>
                <w:sz w:val="20"/>
                <w:szCs w:val="20"/>
              </w:rPr>
            </w:pPr>
            <w:proofErr w:type="spellStart"/>
            <w:r w:rsidRPr="00095BD2">
              <w:rPr>
                <w:sz w:val="20"/>
                <w:szCs w:val="20"/>
              </w:rPr>
              <w:t>Мусатов</w:t>
            </w:r>
            <w:proofErr w:type="spellEnd"/>
          </w:p>
          <w:p w14:paraId="01CF8A5C" w14:textId="77777777" w:rsidR="00095BD2" w:rsidRPr="00095BD2" w:rsidRDefault="00095BD2" w:rsidP="006345C9">
            <w:pPr>
              <w:tabs>
                <w:tab w:val="left" w:pos="1985"/>
              </w:tabs>
              <w:rPr>
                <w:sz w:val="20"/>
                <w:szCs w:val="20"/>
              </w:rPr>
            </w:pPr>
            <w:r w:rsidRPr="00095BD2">
              <w:rPr>
                <w:sz w:val="20"/>
                <w:szCs w:val="20"/>
              </w:rPr>
              <w:t>Анатолий Михайлович</w:t>
            </w:r>
          </w:p>
        </w:tc>
        <w:tc>
          <w:tcPr>
            <w:tcW w:w="425" w:type="dxa"/>
            <w:shd w:val="clear" w:color="auto" w:fill="FFFFFF"/>
            <w:vAlign w:val="center"/>
            <w:hideMark/>
          </w:tcPr>
          <w:p w14:paraId="11FBACD6" w14:textId="77777777" w:rsidR="00095BD2" w:rsidRPr="00095BD2" w:rsidRDefault="00095BD2" w:rsidP="006345C9">
            <w:pPr>
              <w:tabs>
                <w:tab w:val="left" w:pos="1985"/>
              </w:tabs>
              <w:rPr>
                <w:sz w:val="20"/>
                <w:szCs w:val="20"/>
              </w:rPr>
            </w:pPr>
            <w:r w:rsidRPr="00095BD2">
              <w:rPr>
                <w:sz w:val="20"/>
                <w:szCs w:val="20"/>
              </w:rPr>
              <w:t>–</w:t>
            </w:r>
          </w:p>
        </w:tc>
        <w:tc>
          <w:tcPr>
            <w:tcW w:w="5953" w:type="dxa"/>
            <w:shd w:val="clear" w:color="auto" w:fill="FFFFFF"/>
            <w:vAlign w:val="center"/>
            <w:hideMark/>
          </w:tcPr>
          <w:p w14:paraId="7F22572C" w14:textId="77777777" w:rsidR="00095BD2" w:rsidRPr="00095BD2" w:rsidRDefault="00095BD2" w:rsidP="006345C9">
            <w:pPr>
              <w:pStyle w:val="affff1"/>
              <w:tabs>
                <w:tab w:val="left" w:pos="1985"/>
              </w:tabs>
              <w:suppressAutoHyphens/>
              <w:rPr>
                <w:sz w:val="20"/>
              </w:rPr>
            </w:pPr>
            <w:r w:rsidRPr="00095BD2">
              <w:rPr>
                <w:sz w:val="20"/>
              </w:rPr>
              <w:t>заместитель главы администрации – начальник управления экономического развития и труда администрации Куйбышевского муниципального района Новосибирской области, заместитель председателя Комиссии по предупреждению и ликвидации чрезвычайных ситуаций и обеспечению пожарной безопасности Куйбышевского муниципального района Новосибирской области;</w:t>
            </w:r>
          </w:p>
          <w:p w14:paraId="63772420" w14:textId="77777777" w:rsidR="00095BD2" w:rsidRPr="00095BD2" w:rsidRDefault="00095BD2" w:rsidP="006345C9">
            <w:pPr>
              <w:pStyle w:val="affff1"/>
              <w:tabs>
                <w:tab w:val="left" w:pos="1985"/>
              </w:tabs>
              <w:suppressAutoHyphens/>
              <w:rPr>
                <w:sz w:val="20"/>
              </w:rPr>
            </w:pPr>
          </w:p>
        </w:tc>
      </w:tr>
      <w:tr w:rsidR="00095BD2" w:rsidRPr="00095BD2" w14:paraId="765EB8FE" w14:textId="77777777" w:rsidTr="00095BD2">
        <w:trPr>
          <w:cantSplit/>
          <w:trHeight w:val="284"/>
        </w:trPr>
        <w:tc>
          <w:tcPr>
            <w:tcW w:w="3369" w:type="dxa"/>
            <w:shd w:val="clear" w:color="auto" w:fill="FFFFFF"/>
            <w:vAlign w:val="center"/>
          </w:tcPr>
          <w:p w14:paraId="7AC2C947" w14:textId="77777777" w:rsidR="00095BD2" w:rsidRPr="00095BD2" w:rsidRDefault="00095BD2" w:rsidP="006345C9">
            <w:pPr>
              <w:tabs>
                <w:tab w:val="left" w:pos="1985"/>
              </w:tabs>
              <w:rPr>
                <w:sz w:val="20"/>
                <w:szCs w:val="20"/>
              </w:rPr>
            </w:pPr>
            <w:proofErr w:type="spellStart"/>
            <w:r w:rsidRPr="00095BD2">
              <w:rPr>
                <w:sz w:val="20"/>
                <w:szCs w:val="20"/>
              </w:rPr>
              <w:lastRenderedPageBreak/>
              <w:t>Ильюхин</w:t>
            </w:r>
            <w:proofErr w:type="spellEnd"/>
          </w:p>
          <w:p w14:paraId="1DB096B7" w14:textId="77777777" w:rsidR="00095BD2" w:rsidRPr="00095BD2" w:rsidRDefault="00095BD2" w:rsidP="006345C9">
            <w:pPr>
              <w:tabs>
                <w:tab w:val="left" w:pos="1985"/>
              </w:tabs>
              <w:rPr>
                <w:sz w:val="20"/>
                <w:szCs w:val="20"/>
              </w:rPr>
            </w:pPr>
            <w:r w:rsidRPr="00095BD2">
              <w:rPr>
                <w:sz w:val="20"/>
                <w:szCs w:val="20"/>
              </w:rPr>
              <w:t xml:space="preserve">Сергей </w:t>
            </w:r>
            <w:proofErr w:type="spellStart"/>
            <w:r w:rsidRPr="00095BD2">
              <w:rPr>
                <w:sz w:val="20"/>
                <w:szCs w:val="20"/>
              </w:rPr>
              <w:t>Фролович</w:t>
            </w:r>
            <w:proofErr w:type="spellEnd"/>
          </w:p>
        </w:tc>
        <w:tc>
          <w:tcPr>
            <w:tcW w:w="425" w:type="dxa"/>
            <w:shd w:val="clear" w:color="auto" w:fill="FFFFFF"/>
            <w:vAlign w:val="center"/>
          </w:tcPr>
          <w:p w14:paraId="1A92AFF1" w14:textId="77777777" w:rsidR="00095BD2" w:rsidRPr="00095BD2" w:rsidRDefault="00095BD2" w:rsidP="006345C9">
            <w:pPr>
              <w:tabs>
                <w:tab w:val="left" w:pos="1985"/>
              </w:tabs>
              <w:rPr>
                <w:sz w:val="20"/>
                <w:szCs w:val="20"/>
              </w:rPr>
            </w:pPr>
            <w:r w:rsidRPr="00095BD2">
              <w:rPr>
                <w:sz w:val="20"/>
                <w:szCs w:val="20"/>
              </w:rPr>
              <w:t>–</w:t>
            </w:r>
          </w:p>
        </w:tc>
        <w:tc>
          <w:tcPr>
            <w:tcW w:w="5953" w:type="dxa"/>
            <w:shd w:val="clear" w:color="auto" w:fill="FFFFFF"/>
            <w:vAlign w:val="center"/>
          </w:tcPr>
          <w:p w14:paraId="087472A4" w14:textId="77777777" w:rsidR="00095BD2" w:rsidRPr="00095BD2" w:rsidRDefault="00095BD2" w:rsidP="006345C9">
            <w:pPr>
              <w:pStyle w:val="affff1"/>
              <w:tabs>
                <w:tab w:val="left" w:pos="1985"/>
              </w:tabs>
              <w:suppressAutoHyphens/>
              <w:rPr>
                <w:sz w:val="20"/>
              </w:rPr>
            </w:pPr>
            <w:r w:rsidRPr="00095BD2">
              <w:rPr>
                <w:sz w:val="20"/>
              </w:rPr>
              <w:t>начальник управления строительства, коммунального, дорожного хозяйства и транспорта администрации Куйбышевского муниципального района Новосибирской области, заместитель председателя Комиссии по предупреждению и ликвидации чрезвычайных ситуаций и обеспечению пожарной безопасности Куйбышевского муниципального района Новосибирской области;</w:t>
            </w:r>
          </w:p>
        </w:tc>
      </w:tr>
      <w:tr w:rsidR="00095BD2" w:rsidRPr="00095BD2" w14:paraId="45CB42FC" w14:textId="77777777" w:rsidTr="00095BD2">
        <w:trPr>
          <w:cantSplit/>
          <w:trHeight w:val="284"/>
        </w:trPr>
        <w:tc>
          <w:tcPr>
            <w:tcW w:w="3369" w:type="dxa"/>
            <w:shd w:val="clear" w:color="auto" w:fill="FFFFFF"/>
            <w:vAlign w:val="center"/>
            <w:hideMark/>
          </w:tcPr>
          <w:p w14:paraId="2AEBEA0D" w14:textId="77777777" w:rsidR="00095BD2" w:rsidRPr="00095BD2" w:rsidRDefault="00095BD2" w:rsidP="006345C9">
            <w:pPr>
              <w:tabs>
                <w:tab w:val="left" w:pos="1985"/>
              </w:tabs>
              <w:rPr>
                <w:sz w:val="20"/>
                <w:szCs w:val="20"/>
              </w:rPr>
            </w:pPr>
            <w:proofErr w:type="spellStart"/>
            <w:r w:rsidRPr="00095BD2">
              <w:rPr>
                <w:sz w:val="20"/>
                <w:szCs w:val="20"/>
              </w:rPr>
              <w:t>Зиновеев</w:t>
            </w:r>
            <w:proofErr w:type="spellEnd"/>
          </w:p>
          <w:p w14:paraId="377EBF47" w14:textId="77777777" w:rsidR="00095BD2" w:rsidRPr="00095BD2" w:rsidRDefault="00095BD2" w:rsidP="006345C9">
            <w:pPr>
              <w:tabs>
                <w:tab w:val="left" w:pos="1985"/>
              </w:tabs>
              <w:rPr>
                <w:sz w:val="20"/>
                <w:szCs w:val="20"/>
              </w:rPr>
            </w:pPr>
            <w:r w:rsidRPr="00095BD2">
              <w:rPr>
                <w:sz w:val="20"/>
                <w:szCs w:val="20"/>
              </w:rPr>
              <w:t>Евгений Викторович</w:t>
            </w:r>
          </w:p>
        </w:tc>
        <w:tc>
          <w:tcPr>
            <w:tcW w:w="425" w:type="dxa"/>
            <w:shd w:val="clear" w:color="auto" w:fill="FFFFFF"/>
            <w:vAlign w:val="center"/>
            <w:hideMark/>
          </w:tcPr>
          <w:p w14:paraId="147CD65F" w14:textId="77777777" w:rsidR="00095BD2" w:rsidRPr="00095BD2" w:rsidRDefault="00095BD2" w:rsidP="006345C9">
            <w:pPr>
              <w:tabs>
                <w:tab w:val="left" w:pos="1985"/>
              </w:tabs>
              <w:rPr>
                <w:sz w:val="20"/>
                <w:szCs w:val="20"/>
              </w:rPr>
            </w:pPr>
            <w:r w:rsidRPr="00095BD2">
              <w:rPr>
                <w:sz w:val="20"/>
                <w:szCs w:val="20"/>
              </w:rPr>
              <w:t>–</w:t>
            </w:r>
          </w:p>
        </w:tc>
        <w:tc>
          <w:tcPr>
            <w:tcW w:w="5953" w:type="dxa"/>
            <w:shd w:val="clear" w:color="auto" w:fill="FFFFFF"/>
            <w:vAlign w:val="center"/>
            <w:hideMark/>
          </w:tcPr>
          <w:p w14:paraId="1438AA3E" w14:textId="77777777" w:rsidR="00095BD2" w:rsidRPr="00095BD2" w:rsidRDefault="00095BD2" w:rsidP="006345C9">
            <w:pPr>
              <w:pStyle w:val="affff1"/>
              <w:tabs>
                <w:tab w:val="left" w:pos="1985"/>
              </w:tabs>
              <w:suppressAutoHyphens/>
              <w:rPr>
                <w:sz w:val="20"/>
              </w:rPr>
            </w:pPr>
            <w:r w:rsidRPr="00095BD2">
              <w:rPr>
                <w:sz w:val="20"/>
              </w:rPr>
              <w:t>начальник 4 пожарно-спасательного отряда федеральной противопожарной службы государственной противопожарной службы Главного управления МЧС России по Новосибирской области, заместитель председателя комиссии (по согласованию);</w:t>
            </w:r>
          </w:p>
          <w:p w14:paraId="5CE7DB0C" w14:textId="77777777" w:rsidR="00095BD2" w:rsidRPr="00095BD2" w:rsidRDefault="00095BD2" w:rsidP="006345C9">
            <w:pPr>
              <w:pStyle w:val="affff1"/>
              <w:tabs>
                <w:tab w:val="left" w:pos="1985"/>
              </w:tabs>
              <w:suppressAutoHyphens/>
              <w:rPr>
                <w:sz w:val="20"/>
              </w:rPr>
            </w:pPr>
          </w:p>
        </w:tc>
      </w:tr>
      <w:tr w:rsidR="00095BD2" w:rsidRPr="00095BD2" w14:paraId="00CA9172" w14:textId="77777777" w:rsidTr="00095BD2">
        <w:trPr>
          <w:cantSplit/>
          <w:trHeight w:val="284"/>
        </w:trPr>
        <w:tc>
          <w:tcPr>
            <w:tcW w:w="3369" w:type="dxa"/>
            <w:shd w:val="clear" w:color="auto" w:fill="FFFFFF"/>
            <w:vAlign w:val="center"/>
            <w:hideMark/>
          </w:tcPr>
          <w:p w14:paraId="21D59F68" w14:textId="77777777" w:rsidR="00095BD2" w:rsidRPr="00095BD2" w:rsidRDefault="00095BD2" w:rsidP="006345C9">
            <w:pPr>
              <w:tabs>
                <w:tab w:val="left" w:pos="1985"/>
              </w:tabs>
              <w:rPr>
                <w:sz w:val="20"/>
                <w:szCs w:val="20"/>
              </w:rPr>
            </w:pPr>
            <w:r w:rsidRPr="00095BD2">
              <w:rPr>
                <w:sz w:val="20"/>
                <w:szCs w:val="20"/>
              </w:rPr>
              <w:t>Остапенко</w:t>
            </w:r>
          </w:p>
          <w:p w14:paraId="1B5114CD" w14:textId="77777777" w:rsidR="00095BD2" w:rsidRPr="00095BD2" w:rsidRDefault="00095BD2" w:rsidP="006345C9">
            <w:pPr>
              <w:tabs>
                <w:tab w:val="left" w:pos="1985"/>
              </w:tabs>
              <w:rPr>
                <w:sz w:val="20"/>
                <w:szCs w:val="20"/>
              </w:rPr>
            </w:pPr>
            <w:r w:rsidRPr="00095BD2">
              <w:rPr>
                <w:sz w:val="20"/>
                <w:szCs w:val="20"/>
              </w:rPr>
              <w:t>Никита Александрович</w:t>
            </w:r>
          </w:p>
          <w:p w14:paraId="1097C2E9" w14:textId="77777777" w:rsidR="00095BD2" w:rsidRPr="00095BD2" w:rsidRDefault="00095BD2" w:rsidP="006345C9">
            <w:pPr>
              <w:tabs>
                <w:tab w:val="left" w:pos="1985"/>
              </w:tabs>
              <w:rPr>
                <w:sz w:val="20"/>
                <w:szCs w:val="20"/>
              </w:rPr>
            </w:pPr>
          </w:p>
        </w:tc>
        <w:tc>
          <w:tcPr>
            <w:tcW w:w="425" w:type="dxa"/>
            <w:shd w:val="clear" w:color="auto" w:fill="FFFFFF"/>
            <w:vAlign w:val="center"/>
            <w:hideMark/>
          </w:tcPr>
          <w:p w14:paraId="291D0E3B" w14:textId="77777777" w:rsidR="00095BD2" w:rsidRPr="00095BD2" w:rsidRDefault="00095BD2" w:rsidP="006345C9">
            <w:pPr>
              <w:tabs>
                <w:tab w:val="left" w:pos="1985"/>
              </w:tabs>
              <w:rPr>
                <w:sz w:val="20"/>
                <w:szCs w:val="20"/>
              </w:rPr>
            </w:pPr>
            <w:r w:rsidRPr="00095BD2">
              <w:rPr>
                <w:sz w:val="20"/>
                <w:szCs w:val="20"/>
              </w:rPr>
              <w:t>–</w:t>
            </w:r>
          </w:p>
        </w:tc>
        <w:tc>
          <w:tcPr>
            <w:tcW w:w="5953" w:type="dxa"/>
            <w:shd w:val="clear" w:color="auto" w:fill="FFFFFF"/>
            <w:vAlign w:val="center"/>
            <w:hideMark/>
          </w:tcPr>
          <w:p w14:paraId="5AB7C001" w14:textId="77777777" w:rsidR="00095BD2" w:rsidRPr="00095BD2" w:rsidRDefault="00095BD2" w:rsidP="006345C9">
            <w:pPr>
              <w:pStyle w:val="affff1"/>
              <w:tabs>
                <w:tab w:val="left" w:pos="1985"/>
              </w:tabs>
              <w:suppressAutoHyphens/>
              <w:rPr>
                <w:sz w:val="20"/>
              </w:rPr>
            </w:pPr>
            <w:r w:rsidRPr="00095BD2">
              <w:rPr>
                <w:sz w:val="20"/>
              </w:rPr>
              <w:t>начальник отдела по делам гражданской обороны и защиты от чрезвычайных ситуаций администрации Куйбышевского муниципального района Новосибирской области, секретарь Комиссии по предупреждению и ликвидации чрезвычайных ситуаций и обеспечению пожарной безопасности Куйбышевского муниципального района Новосибирской области;</w:t>
            </w:r>
          </w:p>
          <w:p w14:paraId="564DC6A5" w14:textId="77777777" w:rsidR="00095BD2" w:rsidRPr="00095BD2" w:rsidRDefault="00095BD2" w:rsidP="006345C9">
            <w:pPr>
              <w:pStyle w:val="affff1"/>
              <w:tabs>
                <w:tab w:val="left" w:pos="1985"/>
              </w:tabs>
              <w:suppressAutoHyphens/>
              <w:rPr>
                <w:sz w:val="20"/>
              </w:rPr>
            </w:pPr>
          </w:p>
        </w:tc>
      </w:tr>
      <w:tr w:rsidR="00095BD2" w:rsidRPr="00095BD2" w14:paraId="0DCD544A" w14:textId="77777777" w:rsidTr="00095BD2">
        <w:trPr>
          <w:cantSplit/>
          <w:trHeight w:val="284"/>
        </w:trPr>
        <w:tc>
          <w:tcPr>
            <w:tcW w:w="3369" w:type="dxa"/>
            <w:shd w:val="clear" w:color="auto" w:fill="FFFFFF"/>
            <w:vAlign w:val="center"/>
          </w:tcPr>
          <w:p w14:paraId="763A6C4C" w14:textId="77777777" w:rsidR="00095BD2" w:rsidRPr="00095BD2" w:rsidRDefault="00095BD2" w:rsidP="006345C9">
            <w:pPr>
              <w:tabs>
                <w:tab w:val="left" w:pos="1985"/>
              </w:tabs>
              <w:rPr>
                <w:sz w:val="20"/>
                <w:szCs w:val="20"/>
              </w:rPr>
            </w:pPr>
            <w:proofErr w:type="spellStart"/>
            <w:r w:rsidRPr="00095BD2">
              <w:rPr>
                <w:sz w:val="20"/>
                <w:szCs w:val="20"/>
              </w:rPr>
              <w:t>Башкинов</w:t>
            </w:r>
            <w:proofErr w:type="spellEnd"/>
          </w:p>
          <w:p w14:paraId="3A598E0E" w14:textId="77777777" w:rsidR="00095BD2" w:rsidRPr="00095BD2" w:rsidRDefault="00095BD2" w:rsidP="006345C9">
            <w:pPr>
              <w:tabs>
                <w:tab w:val="left" w:pos="1985"/>
              </w:tabs>
              <w:rPr>
                <w:sz w:val="20"/>
                <w:szCs w:val="20"/>
              </w:rPr>
            </w:pPr>
            <w:r w:rsidRPr="00095BD2">
              <w:rPr>
                <w:sz w:val="20"/>
                <w:szCs w:val="20"/>
              </w:rPr>
              <w:t>Александр Михайлович</w:t>
            </w:r>
          </w:p>
        </w:tc>
        <w:tc>
          <w:tcPr>
            <w:tcW w:w="425" w:type="dxa"/>
            <w:shd w:val="clear" w:color="auto" w:fill="FFFFFF"/>
            <w:vAlign w:val="center"/>
          </w:tcPr>
          <w:p w14:paraId="18AB8A6D" w14:textId="77777777" w:rsidR="00095BD2" w:rsidRPr="00095BD2" w:rsidRDefault="00095BD2" w:rsidP="006345C9">
            <w:pPr>
              <w:tabs>
                <w:tab w:val="left" w:pos="1985"/>
              </w:tabs>
              <w:rPr>
                <w:sz w:val="20"/>
                <w:szCs w:val="20"/>
              </w:rPr>
            </w:pPr>
            <w:r w:rsidRPr="00095BD2">
              <w:rPr>
                <w:sz w:val="20"/>
                <w:szCs w:val="20"/>
              </w:rPr>
              <w:t>–</w:t>
            </w:r>
          </w:p>
        </w:tc>
        <w:tc>
          <w:tcPr>
            <w:tcW w:w="5953" w:type="dxa"/>
            <w:shd w:val="clear" w:color="auto" w:fill="FFFFFF"/>
            <w:vAlign w:val="center"/>
          </w:tcPr>
          <w:p w14:paraId="07EA3B30" w14:textId="77777777" w:rsidR="00095BD2" w:rsidRPr="00095BD2" w:rsidRDefault="00095BD2" w:rsidP="006345C9">
            <w:pPr>
              <w:pStyle w:val="affff1"/>
              <w:tabs>
                <w:tab w:val="left" w:pos="1985"/>
              </w:tabs>
              <w:suppressAutoHyphens/>
              <w:rPr>
                <w:sz w:val="20"/>
              </w:rPr>
            </w:pPr>
            <w:r w:rsidRPr="00095BD2">
              <w:rPr>
                <w:sz w:val="20"/>
              </w:rPr>
              <w:t>директор обособленного подразделения АО «СИБЭКО» Барабинская ТЭЦ (по согласованию);</w:t>
            </w:r>
          </w:p>
          <w:p w14:paraId="3FED4DC5" w14:textId="77777777" w:rsidR="00095BD2" w:rsidRPr="00095BD2" w:rsidRDefault="00095BD2" w:rsidP="006345C9">
            <w:pPr>
              <w:pStyle w:val="affff1"/>
              <w:tabs>
                <w:tab w:val="left" w:pos="1985"/>
              </w:tabs>
              <w:suppressAutoHyphens/>
              <w:rPr>
                <w:sz w:val="20"/>
              </w:rPr>
            </w:pPr>
          </w:p>
        </w:tc>
      </w:tr>
      <w:tr w:rsidR="00095BD2" w:rsidRPr="00095BD2" w14:paraId="3947E1E8" w14:textId="77777777" w:rsidTr="00095BD2">
        <w:trPr>
          <w:cantSplit/>
          <w:trHeight w:val="284"/>
        </w:trPr>
        <w:tc>
          <w:tcPr>
            <w:tcW w:w="3369" w:type="dxa"/>
            <w:shd w:val="clear" w:color="auto" w:fill="FFFFFF"/>
            <w:vAlign w:val="center"/>
          </w:tcPr>
          <w:p w14:paraId="19274692" w14:textId="77777777" w:rsidR="00095BD2" w:rsidRPr="00095BD2" w:rsidRDefault="00095BD2" w:rsidP="006345C9">
            <w:pPr>
              <w:tabs>
                <w:tab w:val="left" w:pos="1985"/>
              </w:tabs>
              <w:rPr>
                <w:sz w:val="20"/>
                <w:szCs w:val="20"/>
              </w:rPr>
            </w:pPr>
            <w:proofErr w:type="spellStart"/>
            <w:r w:rsidRPr="00095BD2">
              <w:rPr>
                <w:sz w:val="20"/>
                <w:szCs w:val="20"/>
              </w:rPr>
              <w:t>Белевич</w:t>
            </w:r>
            <w:proofErr w:type="spellEnd"/>
          </w:p>
          <w:p w14:paraId="12CAFE8C" w14:textId="77777777" w:rsidR="00095BD2" w:rsidRPr="00095BD2" w:rsidRDefault="00095BD2" w:rsidP="006345C9">
            <w:pPr>
              <w:tabs>
                <w:tab w:val="left" w:pos="1985"/>
              </w:tabs>
              <w:rPr>
                <w:sz w:val="20"/>
                <w:szCs w:val="20"/>
              </w:rPr>
            </w:pPr>
            <w:r w:rsidRPr="00095BD2">
              <w:rPr>
                <w:sz w:val="20"/>
                <w:szCs w:val="20"/>
              </w:rPr>
              <w:t>Антон Борисович</w:t>
            </w:r>
          </w:p>
        </w:tc>
        <w:tc>
          <w:tcPr>
            <w:tcW w:w="425" w:type="dxa"/>
            <w:shd w:val="clear" w:color="auto" w:fill="FFFFFF"/>
            <w:vAlign w:val="center"/>
          </w:tcPr>
          <w:p w14:paraId="1093FA7C" w14:textId="77777777" w:rsidR="00095BD2" w:rsidRPr="00095BD2" w:rsidRDefault="00095BD2" w:rsidP="006345C9">
            <w:pPr>
              <w:tabs>
                <w:tab w:val="left" w:pos="1985"/>
              </w:tabs>
              <w:rPr>
                <w:sz w:val="20"/>
                <w:szCs w:val="20"/>
              </w:rPr>
            </w:pPr>
            <w:r w:rsidRPr="00095BD2">
              <w:rPr>
                <w:sz w:val="20"/>
                <w:szCs w:val="20"/>
              </w:rPr>
              <w:t>–</w:t>
            </w:r>
          </w:p>
        </w:tc>
        <w:tc>
          <w:tcPr>
            <w:tcW w:w="5953" w:type="dxa"/>
            <w:shd w:val="clear" w:color="auto" w:fill="FFFFFF"/>
            <w:vAlign w:val="center"/>
          </w:tcPr>
          <w:p w14:paraId="17FD0E50" w14:textId="77777777" w:rsidR="00095BD2" w:rsidRPr="00095BD2" w:rsidRDefault="00095BD2" w:rsidP="006345C9">
            <w:pPr>
              <w:pStyle w:val="affff1"/>
              <w:tabs>
                <w:tab w:val="left" w:pos="1985"/>
              </w:tabs>
              <w:suppressAutoHyphens/>
              <w:rPr>
                <w:sz w:val="20"/>
              </w:rPr>
            </w:pPr>
            <w:r w:rsidRPr="00095BD2">
              <w:rPr>
                <w:sz w:val="20"/>
              </w:rPr>
              <w:t>военный комиссар по городу Куйбышеву, Куйбышевскому и Северному районам Новосибирской области (по согласованию);</w:t>
            </w:r>
          </w:p>
          <w:p w14:paraId="621ACD6E" w14:textId="77777777" w:rsidR="00095BD2" w:rsidRPr="00095BD2" w:rsidRDefault="00095BD2" w:rsidP="006345C9">
            <w:pPr>
              <w:pStyle w:val="affff1"/>
              <w:tabs>
                <w:tab w:val="left" w:pos="1985"/>
              </w:tabs>
              <w:suppressAutoHyphens/>
              <w:rPr>
                <w:sz w:val="20"/>
              </w:rPr>
            </w:pPr>
          </w:p>
        </w:tc>
      </w:tr>
      <w:tr w:rsidR="00095BD2" w:rsidRPr="00095BD2" w14:paraId="704F9B8A" w14:textId="77777777" w:rsidTr="00095BD2">
        <w:trPr>
          <w:cantSplit/>
          <w:trHeight w:val="284"/>
        </w:trPr>
        <w:tc>
          <w:tcPr>
            <w:tcW w:w="3369" w:type="dxa"/>
            <w:shd w:val="clear" w:color="auto" w:fill="FFFFFF"/>
            <w:vAlign w:val="center"/>
          </w:tcPr>
          <w:p w14:paraId="15B25F2B" w14:textId="77777777" w:rsidR="00095BD2" w:rsidRPr="00095BD2" w:rsidRDefault="00095BD2" w:rsidP="006345C9">
            <w:pPr>
              <w:tabs>
                <w:tab w:val="left" w:pos="1985"/>
              </w:tabs>
              <w:rPr>
                <w:sz w:val="20"/>
                <w:szCs w:val="20"/>
              </w:rPr>
            </w:pPr>
            <w:proofErr w:type="spellStart"/>
            <w:r w:rsidRPr="00095BD2">
              <w:rPr>
                <w:sz w:val="20"/>
                <w:szCs w:val="20"/>
              </w:rPr>
              <w:t>Борняков</w:t>
            </w:r>
            <w:proofErr w:type="spellEnd"/>
          </w:p>
          <w:p w14:paraId="76F9BEF2" w14:textId="77777777" w:rsidR="00095BD2" w:rsidRPr="00095BD2" w:rsidRDefault="00095BD2" w:rsidP="006345C9">
            <w:pPr>
              <w:tabs>
                <w:tab w:val="left" w:pos="1985"/>
              </w:tabs>
              <w:rPr>
                <w:sz w:val="20"/>
                <w:szCs w:val="20"/>
              </w:rPr>
            </w:pPr>
            <w:r w:rsidRPr="00095BD2">
              <w:rPr>
                <w:sz w:val="20"/>
                <w:szCs w:val="20"/>
              </w:rPr>
              <w:t>Юрий Михайлович</w:t>
            </w:r>
          </w:p>
        </w:tc>
        <w:tc>
          <w:tcPr>
            <w:tcW w:w="425" w:type="dxa"/>
            <w:vAlign w:val="center"/>
          </w:tcPr>
          <w:p w14:paraId="661F514F" w14:textId="77777777" w:rsidR="00095BD2" w:rsidRPr="00095BD2" w:rsidRDefault="00095BD2" w:rsidP="006345C9">
            <w:pPr>
              <w:tabs>
                <w:tab w:val="left" w:pos="1985"/>
              </w:tabs>
              <w:rPr>
                <w:sz w:val="20"/>
                <w:szCs w:val="20"/>
              </w:rPr>
            </w:pPr>
            <w:r w:rsidRPr="00095BD2">
              <w:rPr>
                <w:sz w:val="20"/>
                <w:szCs w:val="20"/>
              </w:rPr>
              <w:t>–</w:t>
            </w:r>
          </w:p>
        </w:tc>
        <w:tc>
          <w:tcPr>
            <w:tcW w:w="5953" w:type="dxa"/>
            <w:shd w:val="clear" w:color="auto" w:fill="FFFFFF"/>
            <w:vAlign w:val="center"/>
          </w:tcPr>
          <w:p w14:paraId="5A7F263B" w14:textId="77777777" w:rsidR="00095BD2" w:rsidRPr="00095BD2" w:rsidRDefault="00095BD2" w:rsidP="006345C9">
            <w:pPr>
              <w:pStyle w:val="affff1"/>
              <w:tabs>
                <w:tab w:val="left" w:pos="1985"/>
              </w:tabs>
              <w:suppressAutoHyphens/>
              <w:rPr>
                <w:sz w:val="20"/>
              </w:rPr>
            </w:pPr>
            <w:r w:rsidRPr="00095BD2">
              <w:rPr>
                <w:sz w:val="20"/>
              </w:rPr>
              <w:t>начальник Куйбышевского поисково-спасательного отряда филиала «Аварийно-спасательная служба» государственного казенного учреждения Новосибирской области «Центр по обеспечению мероприятий в области гражданской обороны, чрезвычайных ситуаций и пожарной безопасности Новосибирской области» (по согласованию);</w:t>
            </w:r>
          </w:p>
          <w:p w14:paraId="5AEA79CD" w14:textId="77777777" w:rsidR="00095BD2" w:rsidRPr="00095BD2" w:rsidRDefault="00095BD2" w:rsidP="006345C9">
            <w:pPr>
              <w:pStyle w:val="affff1"/>
              <w:tabs>
                <w:tab w:val="left" w:pos="1985"/>
              </w:tabs>
              <w:suppressAutoHyphens/>
              <w:rPr>
                <w:sz w:val="20"/>
              </w:rPr>
            </w:pPr>
          </w:p>
        </w:tc>
      </w:tr>
      <w:tr w:rsidR="00095BD2" w:rsidRPr="00095BD2" w14:paraId="1DFDC8A2" w14:textId="77777777" w:rsidTr="00095BD2">
        <w:trPr>
          <w:cantSplit/>
          <w:trHeight w:val="284"/>
        </w:trPr>
        <w:tc>
          <w:tcPr>
            <w:tcW w:w="3369" w:type="dxa"/>
            <w:shd w:val="clear" w:color="auto" w:fill="FFFFFF"/>
            <w:vAlign w:val="center"/>
            <w:hideMark/>
          </w:tcPr>
          <w:p w14:paraId="390EF6D1" w14:textId="77777777" w:rsidR="00095BD2" w:rsidRPr="00095BD2" w:rsidRDefault="00095BD2" w:rsidP="006345C9">
            <w:pPr>
              <w:tabs>
                <w:tab w:val="left" w:pos="1985"/>
              </w:tabs>
              <w:rPr>
                <w:sz w:val="20"/>
                <w:szCs w:val="20"/>
              </w:rPr>
            </w:pPr>
            <w:proofErr w:type="spellStart"/>
            <w:r w:rsidRPr="00095BD2">
              <w:rPr>
                <w:sz w:val="20"/>
                <w:szCs w:val="20"/>
              </w:rPr>
              <w:t>Бузениус</w:t>
            </w:r>
            <w:proofErr w:type="spellEnd"/>
          </w:p>
          <w:p w14:paraId="0E1F892B" w14:textId="77777777" w:rsidR="00095BD2" w:rsidRPr="00095BD2" w:rsidRDefault="00095BD2" w:rsidP="006345C9">
            <w:pPr>
              <w:tabs>
                <w:tab w:val="left" w:pos="1985"/>
              </w:tabs>
              <w:rPr>
                <w:sz w:val="20"/>
                <w:szCs w:val="20"/>
              </w:rPr>
            </w:pPr>
            <w:r w:rsidRPr="00095BD2">
              <w:rPr>
                <w:sz w:val="20"/>
                <w:szCs w:val="20"/>
              </w:rPr>
              <w:t xml:space="preserve">Александр </w:t>
            </w:r>
            <w:proofErr w:type="spellStart"/>
            <w:r w:rsidRPr="00095BD2">
              <w:rPr>
                <w:sz w:val="20"/>
                <w:szCs w:val="20"/>
              </w:rPr>
              <w:t>Арвидович</w:t>
            </w:r>
            <w:proofErr w:type="spellEnd"/>
          </w:p>
        </w:tc>
        <w:tc>
          <w:tcPr>
            <w:tcW w:w="425" w:type="dxa"/>
            <w:shd w:val="clear" w:color="auto" w:fill="FFFFFF"/>
            <w:vAlign w:val="center"/>
            <w:hideMark/>
          </w:tcPr>
          <w:p w14:paraId="6ADDF6E8" w14:textId="77777777" w:rsidR="00095BD2" w:rsidRPr="00095BD2" w:rsidRDefault="00095BD2" w:rsidP="006345C9">
            <w:pPr>
              <w:tabs>
                <w:tab w:val="left" w:pos="1985"/>
              </w:tabs>
              <w:rPr>
                <w:sz w:val="20"/>
                <w:szCs w:val="20"/>
              </w:rPr>
            </w:pPr>
            <w:r w:rsidRPr="00095BD2">
              <w:rPr>
                <w:sz w:val="20"/>
                <w:szCs w:val="20"/>
              </w:rPr>
              <w:t>–</w:t>
            </w:r>
          </w:p>
        </w:tc>
        <w:tc>
          <w:tcPr>
            <w:tcW w:w="5953" w:type="dxa"/>
            <w:shd w:val="clear" w:color="auto" w:fill="FFFFFF"/>
            <w:vAlign w:val="center"/>
            <w:hideMark/>
          </w:tcPr>
          <w:p w14:paraId="60561CA3" w14:textId="77777777" w:rsidR="00095BD2" w:rsidRPr="00095BD2" w:rsidRDefault="00095BD2" w:rsidP="006345C9">
            <w:pPr>
              <w:pStyle w:val="affff1"/>
              <w:tabs>
                <w:tab w:val="left" w:pos="1985"/>
              </w:tabs>
              <w:suppressAutoHyphens/>
              <w:rPr>
                <w:sz w:val="20"/>
              </w:rPr>
            </w:pPr>
            <w:r w:rsidRPr="00095BD2">
              <w:rPr>
                <w:sz w:val="20"/>
              </w:rPr>
              <w:t>директор ООО «Строители дорог Сибири» (по согласованию);</w:t>
            </w:r>
          </w:p>
          <w:p w14:paraId="62958AE1" w14:textId="77777777" w:rsidR="00095BD2" w:rsidRPr="00095BD2" w:rsidRDefault="00095BD2" w:rsidP="006345C9">
            <w:pPr>
              <w:pStyle w:val="affff1"/>
              <w:tabs>
                <w:tab w:val="left" w:pos="1985"/>
              </w:tabs>
              <w:suppressAutoHyphens/>
              <w:rPr>
                <w:sz w:val="20"/>
              </w:rPr>
            </w:pPr>
          </w:p>
        </w:tc>
      </w:tr>
      <w:tr w:rsidR="00095BD2" w:rsidRPr="00095BD2" w14:paraId="112CBD1B" w14:textId="77777777" w:rsidTr="00095BD2">
        <w:trPr>
          <w:cantSplit/>
          <w:trHeight w:val="284"/>
        </w:trPr>
        <w:tc>
          <w:tcPr>
            <w:tcW w:w="3369" w:type="dxa"/>
            <w:shd w:val="clear" w:color="auto" w:fill="FFFFFF"/>
            <w:vAlign w:val="center"/>
            <w:hideMark/>
          </w:tcPr>
          <w:p w14:paraId="2C06C219" w14:textId="77777777" w:rsidR="00095BD2" w:rsidRPr="00095BD2" w:rsidRDefault="00095BD2" w:rsidP="006345C9">
            <w:pPr>
              <w:tabs>
                <w:tab w:val="left" w:pos="1985"/>
              </w:tabs>
              <w:rPr>
                <w:sz w:val="20"/>
                <w:szCs w:val="20"/>
              </w:rPr>
            </w:pPr>
            <w:proofErr w:type="spellStart"/>
            <w:r w:rsidRPr="00095BD2">
              <w:rPr>
                <w:sz w:val="20"/>
                <w:szCs w:val="20"/>
              </w:rPr>
              <w:t>Булучевский</w:t>
            </w:r>
            <w:proofErr w:type="spellEnd"/>
          </w:p>
          <w:p w14:paraId="1A510B5B" w14:textId="77777777" w:rsidR="00095BD2" w:rsidRPr="00095BD2" w:rsidRDefault="00095BD2" w:rsidP="006345C9">
            <w:pPr>
              <w:tabs>
                <w:tab w:val="left" w:pos="1985"/>
              </w:tabs>
              <w:rPr>
                <w:sz w:val="20"/>
                <w:szCs w:val="20"/>
              </w:rPr>
            </w:pPr>
            <w:r w:rsidRPr="00095BD2">
              <w:rPr>
                <w:sz w:val="20"/>
                <w:szCs w:val="20"/>
              </w:rPr>
              <w:t>Николай Иванович</w:t>
            </w:r>
          </w:p>
        </w:tc>
        <w:tc>
          <w:tcPr>
            <w:tcW w:w="425" w:type="dxa"/>
            <w:shd w:val="clear" w:color="auto" w:fill="FFFFFF"/>
            <w:vAlign w:val="center"/>
            <w:hideMark/>
          </w:tcPr>
          <w:p w14:paraId="322D6678" w14:textId="77777777" w:rsidR="00095BD2" w:rsidRPr="00095BD2" w:rsidRDefault="00095BD2" w:rsidP="006345C9">
            <w:pPr>
              <w:tabs>
                <w:tab w:val="left" w:pos="1985"/>
              </w:tabs>
              <w:rPr>
                <w:sz w:val="20"/>
                <w:szCs w:val="20"/>
              </w:rPr>
            </w:pPr>
            <w:r w:rsidRPr="00095BD2">
              <w:rPr>
                <w:sz w:val="20"/>
                <w:szCs w:val="20"/>
              </w:rPr>
              <w:t>–</w:t>
            </w:r>
          </w:p>
        </w:tc>
        <w:tc>
          <w:tcPr>
            <w:tcW w:w="5953" w:type="dxa"/>
            <w:shd w:val="clear" w:color="auto" w:fill="FFFFFF"/>
            <w:vAlign w:val="center"/>
            <w:hideMark/>
          </w:tcPr>
          <w:p w14:paraId="12C0DD38" w14:textId="77777777" w:rsidR="00095BD2" w:rsidRPr="00095BD2" w:rsidRDefault="00095BD2" w:rsidP="006345C9">
            <w:pPr>
              <w:pStyle w:val="affff1"/>
              <w:tabs>
                <w:tab w:val="left" w:pos="1985"/>
              </w:tabs>
              <w:suppressAutoHyphens/>
              <w:rPr>
                <w:sz w:val="20"/>
              </w:rPr>
            </w:pPr>
            <w:r w:rsidRPr="00095BD2">
              <w:rPr>
                <w:sz w:val="20"/>
              </w:rPr>
              <w:t xml:space="preserve">начальник </w:t>
            </w:r>
            <w:proofErr w:type="spellStart"/>
            <w:r w:rsidRPr="00095BD2">
              <w:rPr>
                <w:sz w:val="20"/>
              </w:rPr>
              <w:t>Барабинского</w:t>
            </w:r>
            <w:proofErr w:type="spellEnd"/>
            <w:r w:rsidRPr="00095BD2">
              <w:rPr>
                <w:sz w:val="20"/>
              </w:rPr>
              <w:t xml:space="preserve"> инспекторского отделения центра ГИМС МЧС России по НСО (по согласованию);</w:t>
            </w:r>
          </w:p>
          <w:p w14:paraId="0BF355BC" w14:textId="77777777" w:rsidR="00095BD2" w:rsidRPr="00095BD2" w:rsidRDefault="00095BD2" w:rsidP="006345C9">
            <w:pPr>
              <w:pStyle w:val="affff1"/>
              <w:tabs>
                <w:tab w:val="left" w:pos="1985"/>
              </w:tabs>
              <w:suppressAutoHyphens/>
              <w:rPr>
                <w:sz w:val="20"/>
              </w:rPr>
            </w:pPr>
          </w:p>
        </w:tc>
      </w:tr>
      <w:tr w:rsidR="00095BD2" w:rsidRPr="00095BD2" w14:paraId="506B0E5C" w14:textId="77777777" w:rsidTr="00095BD2">
        <w:trPr>
          <w:cantSplit/>
          <w:trHeight w:val="284"/>
        </w:trPr>
        <w:tc>
          <w:tcPr>
            <w:tcW w:w="3369" w:type="dxa"/>
            <w:shd w:val="clear" w:color="auto" w:fill="FFFFFF"/>
            <w:vAlign w:val="center"/>
            <w:hideMark/>
          </w:tcPr>
          <w:p w14:paraId="7C5F63EF" w14:textId="77777777" w:rsidR="00095BD2" w:rsidRPr="00095BD2" w:rsidRDefault="00095BD2" w:rsidP="006345C9">
            <w:pPr>
              <w:tabs>
                <w:tab w:val="left" w:pos="1985"/>
              </w:tabs>
              <w:rPr>
                <w:sz w:val="20"/>
                <w:szCs w:val="20"/>
              </w:rPr>
            </w:pPr>
            <w:r w:rsidRPr="00095BD2">
              <w:rPr>
                <w:sz w:val="20"/>
                <w:szCs w:val="20"/>
              </w:rPr>
              <w:t>Васильев</w:t>
            </w:r>
          </w:p>
          <w:p w14:paraId="7289D1B1" w14:textId="77777777" w:rsidR="00095BD2" w:rsidRPr="00095BD2" w:rsidRDefault="00095BD2" w:rsidP="006345C9">
            <w:pPr>
              <w:tabs>
                <w:tab w:val="left" w:pos="1985"/>
              </w:tabs>
              <w:rPr>
                <w:sz w:val="20"/>
                <w:szCs w:val="20"/>
              </w:rPr>
            </w:pPr>
            <w:r w:rsidRPr="00095BD2">
              <w:rPr>
                <w:sz w:val="20"/>
                <w:szCs w:val="20"/>
              </w:rPr>
              <w:t>Евгений Викторович</w:t>
            </w:r>
          </w:p>
        </w:tc>
        <w:tc>
          <w:tcPr>
            <w:tcW w:w="425" w:type="dxa"/>
            <w:shd w:val="clear" w:color="auto" w:fill="FFFFFF"/>
            <w:vAlign w:val="center"/>
            <w:hideMark/>
          </w:tcPr>
          <w:p w14:paraId="2C3E5589" w14:textId="77777777" w:rsidR="00095BD2" w:rsidRPr="00095BD2" w:rsidRDefault="00095BD2" w:rsidP="006345C9">
            <w:pPr>
              <w:tabs>
                <w:tab w:val="left" w:pos="1985"/>
              </w:tabs>
              <w:rPr>
                <w:sz w:val="20"/>
                <w:szCs w:val="20"/>
              </w:rPr>
            </w:pPr>
            <w:r w:rsidRPr="00095BD2">
              <w:rPr>
                <w:sz w:val="20"/>
                <w:szCs w:val="20"/>
              </w:rPr>
              <w:t>–</w:t>
            </w:r>
          </w:p>
        </w:tc>
        <w:tc>
          <w:tcPr>
            <w:tcW w:w="5953" w:type="dxa"/>
            <w:shd w:val="clear" w:color="auto" w:fill="FFFFFF"/>
            <w:vAlign w:val="center"/>
            <w:hideMark/>
          </w:tcPr>
          <w:p w14:paraId="6E642156" w14:textId="77777777" w:rsidR="00095BD2" w:rsidRPr="00095BD2" w:rsidRDefault="00095BD2" w:rsidP="006345C9">
            <w:pPr>
              <w:pStyle w:val="affff1"/>
              <w:tabs>
                <w:tab w:val="left" w:pos="1985"/>
              </w:tabs>
              <w:suppressAutoHyphens/>
              <w:rPr>
                <w:sz w:val="20"/>
              </w:rPr>
            </w:pPr>
            <w:r w:rsidRPr="00095BD2">
              <w:rPr>
                <w:sz w:val="20"/>
              </w:rPr>
              <w:t xml:space="preserve">главный врач ГБУЗ «Куйбышевская ЦРБ» </w:t>
            </w:r>
          </w:p>
          <w:p w14:paraId="125FE5C4" w14:textId="77777777" w:rsidR="00095BD2" w:rsidRPr="00095BD2" w:rsidRDefault="00095BD2" w:rsidP="006345C9">
            <w:pPr>
              <w:pStyle w:val="affff1"/>
              <w:tabs>
                <w:tab w:val="left" w:pos="1985"/>
              </w:tabs>
              <w:suppressAutoHyphens/>
              <w:rPr>
                <w:sz w:val="20"/>
              </w:rPr>
            </w:pPr>
            <w:r w:rsidRPr="00095BD2">
              <w:rPr>
                <w:sz w:val="20"/>
              </w:rPr>
              <w:t>(по согласованию);</w:t>
            </w:r>
          </w:p>
          <w:p w14:paraId="03FE5E0F" w14:textId="77777777" w:rsidR="00095BD2" w:rsidRPr="00095BD2" w:rsidRDefault="00095BD2" w:rsidP="006345C9">
            <w:pPr>
              <w:pStyle w:val="affff1"/>
              <w:tabs>
                <w:tab w:val="left" w:pos="1985"/>
              </w:tabs>
              <w:suppressAutoHyphens/>
              <w:rPr>
                <w:sz w:val="20"/>
              </w:rPr>
            </w:pPr>
          </w:p>
        </w:tc>
      </w:tr>
      <w:tr w:rsidR="00095BD2" w:rsidRPr="00095BD2" w14:paraId="34933A9C" w14:textId="77777777" w:rsidTr="00095BD2">
        <w:trPr>
          <w:cantSplit/>
          <w:trHeight w:val="284"/>
        </w:trPr>
        <w:tc>
          <w:tcPr>
            <w:tcW w:w="3369" w:type="dxa"/>
            <w:shd w:val="clear" w:color="auto" w:fill="FFFFFF"/>
            <w:vAlign w:val="center"/>
            <w:hideMark/>
          </w:tcPr>
          <w:p w14:paraId="3612C001" w14:textId="77777777" w:rsidR="00095BD2" w:rsidRPr="00095BD2" w:rsidRDefault="00095BD2" w:rsidP="006345C9">
            <w:pPr>
              <w:tabs>
                <w:tab w:val="left" w:pos="1985"/>
              </w:tabs>
              <w:rPr>
                <w:sz w:val="20"/>
                <w:szCs w:val="20"/>
              </w:rPr>
            </w:pPr>
            <w:proofErr w:type="spellStart"/>
            <w:r w:rsidRPr="00095BD2">
              <w:rPr>
                <w:sz w:val="20"/>
                <w:szCs w:val="20"/>
              </w:rPr>
              <w:t>Госперский</w:t>
            </w:r>
            <w:proofErr w:type="spellEnd"/>
            <w:r w:rsidRPr="00095BD2">
              <w:rPr>
                <w:sz w:val="20"/>
                <w:szCs w:val="20"/>
              </w:rPr>
              <w:t xml:space="preserve"> </w:t>
            </w:r>
          </w:p>
          <w:p w14:paraId="085CC560" w14:textId="77777777" w:rsidR="00095BD2" w:rsidRPr="00095BD2" w:rsidRDefault="00095BD2" w:rsidP="006345C9">
            <w:pPr>
              <w:tabs>
                <w:tab w:val="left" w:pos="1985"/>
              </w:tabs>
              <w:rPr>
                <w:sz w:val="20"/>
                <w:szCs w:val="20"/>
              </w:rPr>
            </w:pPr>
            <w:r w:rsidRPr="00095BD2">
              <w:rPr>
                <w:sz w:val="20"/>
                <w:szCs w:val="20"/>
              </w:rPr>
              <w:t>Александр Владимирович</w:t>
            </w:r>
          </w:p>
        </w:tc>
        <w:tc>
          <w:tcPr>
            <w:tcW w:w="425" w:type="dxa"/>
            <w:shd w:val="clear" w:color="auto" w:fill="FFFFFF"/>
            <w:vAlign w:val="center"/>
            <w:hideMark/>
          </w:tcPr>
          <w:p w14:paraId="6A0CB3A3" w14:textId="77777777" w:rsidR="00095BD2" w:rsidRPr="00095BD2" w:rsidRDefault="00095BD2" w:rsidP="006345C9">
            <w:pPr>
              <w:tabs>
                <w:tab w:val="left" w:pos="1985"/>
              </w:tabs>
              <w:rPr>
                <w:sz w:val="20"/>
                <w:szCs w:val="20"/>
              </w:rPr>
            </w:pPr>
            <w:r w:rsidRPr="00095BD2">
              <w:rPr>
                <w:sz w:val="20"/>
                <w:szCs w:val="20"/>
              </w:rPr>
              <w:t>–</w:t>
            </w:r>
          </w:p>
        </w:tc>
        <w:tc>
          <w:tcPr>
            <w:tcW w:w="5953" w:type="dxa"/>
            <w:shd w:val="clear" w:color="auto" w:fill="FFFFFF"/>
            <w:vAlign w:val="center"/>
            <w:hideMark/>
          </w:tcPr>
          <w:p w14:paraId="04546429" w14:textId="77777777" w:rsidR="00095BD2" w:rsidRPr="00095BD2" w:rsidRDefault="00095BD2" w:rsidP="006345C9">
            <w:pPr>
              <w:pStyle w:val="affff1"/>
              <w:tabs>
                <w:tab w:val="left" w:pos="1985"/>
              </w:tabs>
              <w:suppressAutoHyphens/>
              <w:rPr>
                <w:sz w:val="20"/>
              </w:rPr>
            </w:pPr>
            <w:r w:rsidRPr="00095BD2">
              <w:rPr>
                <w:sz w:val="20"/>
              </w:rPr>
              <w:t>Начальник Межмуниципального отдела МВД России «Куйбышевский» (по согласованию);</w:t>
            </w:r>
          </w:p>
        </w:tc>
      </w:tr>
      <w:tr w:rsidR="00095BD2" w:rsidRPr="00095BD2" w14:paraId="7D012ADE" w14:textId="77777777" w:rsidTr="00095BD2">
        <w:trPr>
          <w:cantSplit/>
          <w:trHeight w:val="284"/>
        </w:trPr>
        <w:tc>
          <w:tcPr>
            <w:tcW w:w="3369" w:type="dxa"/>
            <w:shd w:val="clear" w:color="auto" w:fill="FFFFFF"/>
            <w:vAlign w:val="center"/>
            <w:hideMark/>
          </w:tcPr>
          <w:p w14:paraId="0F3C319D" w14:textId="77777777" w:rsidR="00095BD2" w:rsidRPr="00095BD2" w:rsidRDefault="00095BD2" w:rsidP="006345C9">
            <w:pPr>
              <w:tabs>
                <w:tab w:val="left" w:pos="1985"/>
              </w:tabs>
              <w:rPr>
                <w:sz w:val="20"/>
                <w:szCs w:val="20"/>
              </w:rPr>
            </w:pPr>
            <w:r w:rsidRPr="00095BD2">
              <w:rPr>
                <w:sz w:val="20"/>
                <w:szCs w:val="20"/>
              </w:rPr>
              <w:t>Орлова</w:t>
            </w:r>
          </w:p>
          <w:p w14:paraId="13481DB1" w14:textId="77777777" w:rsidR="00095BD2" w:rsidRPr="00095BD2" w:rsidRDefault="00095BD2" w:rsidP="006345C9">
            <w:pPr>
              <w:tabs>
                <w:tab w:val="left" w:pos="1985"/>
              </w:tabs>
              <w:rPr>
                <w:sz w:val="20"/>
                <w:szCs w:val="20"/>
              </w:rPr>
            </w:pPr>
            <w:r w:rsidRPr="00095BD2">
              <w:rPr>
                <w:sz w:val="20"/>
                <w:szCs w:val="20"/>
              </w:rPr>
              <w:t>Лилия Викторовна</w:t>
            </w:r>
          </w:p>
        </w:tc>
        <w:tc>
          <w:tcPr>
            <w:tcW w:w="425" w:type="dxa"/>
            <w:shd w:val="clear" w:color="auto" w:fill="FFFFFF"/>
            <w:vAlign w:val="center"/>
            <w:hideMark/>
          </w:tcPr>
          <w:p w14:paraId="50A7D7FB" w14:textId="77777777" w:rsidR="00095BD2" w:rsidRPr="00095BD2" w:rsidRDefault="00095BD2" w:rsidP="006345C9">
            <w:pPr>
              <w:tabs>
                <w:tab w:val="left" w:pos="1985"/>
              </w:tabs>
              <w:rPr>
                <w:sz w:val="20"/>
                <w:szCs w:val="20"/>
              </w:rPr>
            </w:pPr>
            <w:r w:rsidRPr="00095BD2">
              <w:rPr>
                <w:sz w:val="20"/>
                <w:szCs w:val="20"/>
              </w:rPr>
              <w:t>–</w:t>
            </w:r>
          </w:p>
        </w:tc>
        <w:tc>
          <w:tcPr>
            <w:tcW w:w="5953" w:type="dxa"/>
            <w:shd w:val="clear" w:color="auto" w:fill="FFFFFF"/>
            <w:vAlign w:val="center"/>
            <w:hideMark/>
          </w:tcPr>
          <w:p w14:paraId="5215995D" w14:textId="77777777" w:rsidR="00095BD2" w:rsidRPr="00095BD2" w:rsidRDefault="00095BD2" w:rsidP="006345C9">
            <w:pPr>
              <w:pStyle w:val="affff1"/>
              <w:tabs>
                <w:tab w:val="left" w:pos="1985"/>
              </w:tabs>
              <w:suppressAutoHyphens/>
              <w:rPr>
                <w:sz w:val="20"/>
              </w:rPr>
            </w:pPr>
            <w:r w:rsidRPr="00095BD2">
              <w:rPr>
                <w:sz w:val="20"/>
              </w:rPr>
              <w:t>управляющий делами администрации Куйбышевского муниципального района Новосибирской области;</w:t>
            </w:r>
          </w:p>
          <w:p w14:paraId="21A9752E" w14:textId="77777777" w:rsidR="00095BD2" w:rsidRPr="00095BD2" w:rsidRDefault="00095BD2" w:rsidP="006345C9">
            <w:pPr>
              <w:pStyle w:val="affff1"/>
              <w:tabs>
                <w:tab w:val="left" w:pos="1985"/>
              </w:tabs>
              <w:suppressAutoHyphens/>
              <w:rPr>
                <w:sz w:val="20"/>
              </w:rPr>
            </w:pPr>
          </w:p>
        </w:tc>
      </w:tr>
      <w:tr w:rsidR="00095BD2" w:rsidRPr="00095BD2" w14:paraId="1FB85120" w14:textId="77777777" w:rsidTr="00095BD2">
        <w:trPr>
          <w:cantSplit/>
          <w:trHeight w:val="284"/>
        </w:trPr>
        <w:tc>
          <w:tcPr>
            <w:tcW w:w="3369" w:type="dxa"/>
            <w:shd w:val="clear" w:color="auto" w:fill="FFFFFF"/>
            <w:vAlign w:val="center"/>
            <w:hideMark/>
          </w:tcPr>
          <w:p w14:paraId="30D67997" w14:textId="77777777" w:rsidR="00095BD2" w:rsidRPr="00095BD2" w:rsidRDefault="00095BD2" w:rsidP="006345C9">
            <w:pPr>
              <w:tabs>
                <w:tab w:val="left" w:pos="1985"/>
              </w:tabs>
              <w:rPr>
                <w:sz w:val="20"/>
                <w:szCs w:val="20"/>
              </w:rPr>
            </w:pPr>
            <w:r w:rsidRPr="00095BD2">
              <w:rPr>
                <w:sz w:val="20"/>
                <w:szCs w:val="20"/>
              </w:rPr>
              <w:t>Иванов</w:t>
            </w:r>
          </w:p>
          <w:p w14:paraId="2F0361E9" w14:textId="77777777" w:rsidR="00095BD2" w:rsidRPr="00095BD2" w:rsidRDefault="00095BD2" w:rsidP="006345C9">
            <w:pPr>
              <w:tabs>
                <w:tab w:val="left" w:pos="1985"/>
              </w:tabs>
              <w:rPr>
                <w:sz w:val="20"/>
                <w:szCs w:val="20"/>
              </w:rPr>
            </w:pPr>
            <w:r w:rsidRPr="00095BD2">
              <w:rPr>
                <w:sz w:val="20"/>
                <w:szCs w:val="20"/>
              </w:rPr>
              <w:t>Александр Александрович</w:t>
            </w:r>
          </w:p>
        </w:tc>
        <w:tc>
          <w:tcPr>
            <w:tcW w:w="425" w:type="dxa"/>
            <w:shd w:val="clear" w:color="auto" w:fill="FFFFFF"/>
            <w:vAlign w:val="center"/>
            <w:hideMark/>
          </w:tcPr>
          <w:p w14:paraId="2FCFE922" w14:textId="77777777" w:rsidR="00095BD2" w:rsidRPr="00095BD2" w:rsidRDefault="00095BD2" w:rsidP="006345C9">
            <w:pPr>
              <w:tabs>
                <w:tab w:val="left" w:pos="1985"/>
              </w:tabs>
              <w:rPr>
                <w:sz w:val="20"/>
                <w:szCs w:val="20"/>
              </w:rPr>
            </w:pPr>
            <w:r w:rsidRPr="00095BD2">
              <w:rPr>
                <w:sz w:val="20"/>
                <w:szCs w:val="20"/>
              </w:rPr>
              <w:t>–</w:t>
            </w:r>
          </w:p>
        </w:tc>
        <w:tc>
          <w:tcPr>
            <w:tcW w:w="5953" w:type="dxa"/>
            <w:shd w:val="clear" w:color="auto" w:fill="FFFFFF"/>
            <w:vAlign w:val="center"/>
            <w:hideMark/>
          </w:tcPr>
          <w:p w14:paraId="562F8DC0" w14:textId="77777777" w:rsidR="00095BD2" w:rsidRPr="00095BD2" w:rsidRDefault="00095BD2" w:rsidP="006345C9">
            <w:pPr>
              <w:pStyle w:val="affff1"/>
              <w:tabs>
                <w:tab w:val="left" w:pos="1985"/>
              </w:tabs>
              <w:suppressAutoHyphens/>
              <w:rPr>
                <w:sz w:val="20"/>
              </w:rPr>
            </w:pPr>
            <w:proofErr w:type="gramStart"/>
            <w:r w:rsidRPr="00095BD2">
              <w:rPr>
                <w:sz w:val="20"/>
              </w:rPr>
              <w:t>начальник  ГБУ</w:t>
            </w:r>
            <w:proofErr w:type="gramEnd"/>
            <w:r w:rsidRPr="00095BD2">
              <w:rPr>
                <w:sz w:val="20"/>
              </w:rPr>
              <w:t xml:space="preserve"> НСО «Управление ветеринарии Куйбышевского муниципального района Новосибирской области НСО» (по согласованию);</w:t>
            </w:r>
          </w:p>
          <w:p w14:paraId="795DD4C4" w14:textId="77777777" w:rsidR="00095BD2" w:rsidRPr="00095BD2" w:rsidRDefault="00095BD2" w:rsidP="006345C9">
            <w:pPr>
              <w:pStyle w:val="affff1"/>
              <w:tabs>
                <w:tab w:val="left" w:pos="1985"/>
              </w:tabs>
              <w:suppressAutoHyphens/>
              <w:rPr>
                <w:sz w:val="20"/>
              </w:rPr>
            </w:pPr>
          </w:p>
        </w:tc>
      </w:tr>
      <w:tr w:rsidR="00095BD2" w:rsidRPr="00095BD2" w14:paraId="081F64EC" w14:textId="77777777" w:rsidTr="00095BD2">
        <w:trPr>
          <w:cantSplit/>
          <w:trHeight w:val="284"/>
        </w:trPr>
        <w:tc>
          <w:tcPr>
            <w:tcW w:w="3369" w:type="dxa"/>
            <w:shd w:val="clear" w:color="auto" w:fill="FFFFFF"/>
            <w:vAlign w:val="center"/>
            <w:hideMark/>
          </w:tcPr>
          <w:p w14:paraId="7D0CFE15" w14:textId="77777777" w:rsidR="00095BD2" w:rsidRPr="00095BD2" w:rsidRDefault="00095BD2" w:rsidP="006345C9">
            <w:pPr>
              <w:tabs>
                <w:tab w:val="left" w:pos="1985"/>
              </w:tabs>
              <w:rPr>
                <w:sz w:val="20"/>
                <w:szCs w:val="20"/>
              </w:rPr>
            </w:pPr>
            <w:r w:rsidRPr="00095BD2">
              <w:rPr>
                <w:sz w:val="20"/>
                <w:szCs w:val="20"/>
              </w:rPr>
              <w:t>Ивкин</w:t>
            </w:r>
          </w:p>
          <w:p w14:paraId="767C5413" w14:textId="77777777" w:rsidR="00095BD2" w:rsidRPr="00095BD2" w:rsidRDefault="00095BD2" w:rsidP="006345C9">
            <w:pPr>
              <w:tabs>
                <w:tab w:val="left" w:pos="1985"/>
              </w:tabs>
              <w:rPr>
                <w:sz w:val="20"/>
                <w:szCs w:val="20"/>
              </w:rPr>
            </w:pPr>
            <w:r w:rsidRPr="00095BD2">
              <w:rPr>
                <w:sz w:val="20"/>
                <w:szCs w:val="20"/>
              </w:rPr>
              <w:t>Николай Владимирович</w:t>
            </w:r>
          </w:p>
        </w:tc>
        <w:tc>
          <w:tcPr>
            <w:tcW w:w="425" w:type="dxa"/>
            <w:shd w:val="clear" w:color="auto" w:fill="FFFFFF"/>
            <w:vAlign w:val="center"/>
            <w:hideMark/>
          </w:tcPr>
          <w:p w14:paraId="1AB26533" w14:textId="77777777" w:rsidR="00095BD2" w:rsidRPr="00095BD2" w:rsidRDefault="00095BD2" w:rsidP="006345C9">
            <w:pPr>
              <w:tabs>
                <w:tab w:val="left" w:pos="1985"/>
              </w:tabs>
              <w:rPr>
                <w:sz w:val="20"/>
                <w:szCs w:val="20"/>
              </w:rPr>
            </w:pPr>
            <w:r w:rsidRPr="00095BD2">
              <w:rPr>
                <w:sz w:val="20"/>
                <w:szCs w:val="20"/>
              </w:rPr>
              <w:t>–</w:t>
            </w:r>
          </w:p>
        </w:tc>
        <w:tc>
          <w:tcPr>
            <w:tcW w:w="5953" w:type="dxa"/>
            <w:shd w:val="clear" w:color="auto" w:fill="FFFFFF"/>
            <w:vAlign w:val="center"/>
            <w:hideMark/>
          </w:tcPr>
          <w:p w14:paraId="48E11897" w14:textId="77777777" w:rsidR="00095BD2" w:rsidRPr="00095BD2" w:rsidRDefault="00095BD2" w:rsidP="006345C9">
            <w:pPr>
              <w:pStyle w:val="affff1"/>
              <w:tabs>
                <w:tab w:val="left" w:pos="1985"/>
              </w:tabs>
              <w:suppressAutoHyphens/>
              <w:rPr>
                <w:sz w:val="20"/>
              </w:rPr>
            </w:pPr>
            <w:r w:rsidRPr="00095BD2">
              <w:rPr>
                <w:sz w:val="20"/>
              </w:rPr>
              <w:t>начальник отдела лесных отношений по Куйбышевскому лесничеству (по согласованию);</w:t>
            </w:r>
          </w:p>
          <w:p w14:paraId="7E792222" w14:textId="77777777" w:rsidR="00095BD2" w:rsidRPr="00095BD2" w:rsidRDefault="00095BD2" w:rsidP="006345C9">
            <w:pPr>
              <w:pStyle w:val="affff1"/>
              <w:tabs>
                <w:tab w:val="left" w:pos="1985"/>
              </w:tabs>
              <w:suppressAutoHyphens/>
              <w:rPr>
                <w:sz w:val="20"/>
              </w:rPr>
            </w:pPr>
          </w:p>
        </w:tc>
      </w:tr>
      <w:tr w:rsidR="00095BD2" w:rsidRPr="00095BD2" w14:paraId="77643EE8" w14:textId="77777777" w:rsidTr="00095BD2">
        <w:trPr>
          <w:cantSplit/>
          <w:trHeight w:val="284"/>
        </w:trPr>
        <w:tc>
          <w:tcPr>
            <w:tcW w:w="3369" w:type="dxa"/>
            <w:shd w:val="clear" w:color="auto" w:fill="FFFFFF"/>
            <w:vAlign w:val="center"/>
            <w:hideMark/>
          </w:tcPr>
          <w:p w14:paraId="376F5ADF" w14:textId="77777777" w:rsidR="00095BD2" w:rsidRPr="00095BD2" w:rsidRDefault="00095BD2" w:rsidP="006345C9">
            <w:pPr>
              <w:tabs>
                <w:tab w:val="left" w:pos="1985"/>
              </w:tabs>
              <w:rPr>
                <w:sz w:val="20"/>
                <w:szCs w:val="20"/>
              </w:rPr>
            </w:pPr>
            <w:proofErr w:type="spellStart"/>
            <w:r w:rsidRPr="00095BD2">
              <w:rPr>
                <w:sz w:val="20"/>
                <w:szCs w:val="20"/>
              </w:rPr>
              <w:t>Кормишин</w:t>
            </w:r>
            <w:proofErr w:type="spellEnd"/>
          </w:p>
          <w:p w14:paraId="45FDEC23" w14:textId="77777777" w:rsidR="00095BD2" w:rsidRPr="00095BD2" w:rsidRDefault="00095BD2" w:rsidP="006345C9">
            <w:pPr>
              <w:tabs>
                <w:tab w:val="left" w:pos="1985"/>
              </w:tabs>
              <w:rPr>
                <w:sz w:val="20"/>
                <w:szCs w:val="20"/>
              </w:rPr>
            </w:pPr>
            <w:r w:rsidRPr="00095BD2">
              <w:rPr>
                <w:sz w:val="20"/>
                <w:szCs w:val="20"/>
              </w:rPr>
              <w:t>Юрий Михайлович</w:t>
            </w:r>
          </w:p>
        </w:tc>
        <w:tc>
          <w:tcPr>
            <w:tcW w:w="425" w:type="dxa"/>
            <w:shd w:val="clear" w:color="auto" w:fill="FFFFFF"/>
            <w:vAlign w:val="center"/>
            <w:hideMark/>
          </w:tcPr>
          <w:p w14:paraId="3958CD5D" w14:textId="77777777" w:rsidR="00095BD2" w:rsidRPr="00095BD2" w:rsidRDefault="00095BD2" w:rsidP="006345C9">
            <w:pPr>
              <w:tabs>
                <w:tab w:val="left" w:pos="1985"/>
              </w:tabs>
              <w:rPr>
                <w:sz w:val="20"/>
                <w:szCs w:val="20"/>
              </w:rPr>
            </w:pPr>
            <w:r w:rsidRPr="00095BD2">
              <w:rPr>
                <w:sz w:val="20"/>
                <w:szCs w:val="20"/>
              </w:rPr>
              <w:t>–</w:t>
            </w:r>
          </w:p>
        </w:tc>
        <w:tc>
          <w:tcPr>
            <w:tcW w:w="5953" w:type="dxa"/>
            <w:shd w:val="clear" w:color="auto" w:fill="FFFFFF"/>
            <w:vAlign w:val="center"/>
            <w:hideMark/>
          </w:tcPr>
          <w:p w14:paraId="1ECB29AD" w14:textId="77777777" w:rsidR="00095BD2" w:rsidRPr="00095BD2" w:rsidRDefault="00095BD2" w:rsidP="006345C9">
            <w:pPr>
              <w:pStyle w:val="affff1"/>
              <w:tabs>
                <w:tab w:val="left" w:pos="1985"/>
              </w:tabs>
              <w:suppressAutoHyphens/>
              <w:rPr>
                <w:sz w:val="20"/>
              </w:rPr>
            </w:pPr>
            <w:r w:rsidRPr="00095BD2">
              <w:rPr>
                <w:sz w:val="20"/>
              </w:rPr>
              <w:t xml:space="preserve">исполнительный директор ООО «Доктор </w:t>
            </w:r>
            <w:proofErr w:type="spellStart"/>
            <w:r w:rsidRPr="00095BD2">
              <w:rPr>
                <w:sz w:val="20"/>
              </w:rPr>
              <w:t>Фармер</w:t>
            </w:r>
            <w:proofErr w:type="spellEnd"/>
            <w:r w:rsidRPr="00095BD2">
              <w:rPr>
                <w:sz w:val="20"/>
              </w:rPr>
              <w:t>» (по согласованию);</w:t>
            </w:r>
          </w:p>
          <w:p w14:paraId="730A90DC" w14:textId="77777777" w:rsidR="00095BD2" w:rsidRPr="00095BD2" w:rsidRDefault="00095BD2" w:rsidP="006345C9">
            <w:pPr>
              <w:pStyle w:val="affff1"/>
              <w:tabs>
                <w:tab w:val="left" w:pos="1985"/>
              </w:tabs>
              <w:suppressAutoHyphens/>
              <w:rPr>
                <w:sz w:val="20"/>
              </w:rPr>
            </w:pPr>
          </w:p>
        </w:tc>
      </w:tr>
      <w:tr w:rsidR="00095BD2" w:rsidRPr="00095BD2" w14:paraId="2B8097BE" w14:textId="77777777" w:rsidTr="00095BD2">
        <w:trPr>
          <w:cantSplit/>
          <w:trHeight w:val="284"/>
        </w:trPr>
        <w:tc>
          <w:tcPr>
            <w:tcW w:w="3369" w:type="dxa"/>
            <w:shd w:val="clear" w:color="auto" w:fill="FFFFFF"/>
            <w:vAlign w:val="center"/>
            <w:hideMark/>
          </w:tcPr>
          <w:p w14:paraId="5BCE3534" w14:textId="77777777" w:rsidR="00095BD2" w:rsidRPr="00095BD2" w:rsidRDefault="00095BD2" w:rsidP="006345C9">
            <w:pPr>
              <w:tabs>
                <w:tab w:val="left" w:pos="1985"/>
              </w:tabs>
              <w:rPr>
                <w:sz w:val="20"/>
                <w:szCs w:val="20"/>
              </w:rPr>
            </w:pPr>
            <w:proofErr w:type="spellStart"/>
            <w:r w:rsidRPr="00095BD2">
              <w:rPr>
                <w:sz w:val="20"/>
                <w:szCs w:val="20"/>
              </w:rPr>
              <w:t>Перекальский</w:t>
            </w:r>
            <w:proofErr w:type="spellEnd"/>
          </w:p>
          <w:p w14:paraId="10DBED87" w14:textId="77777777" w:rsidR="00095BD2" w:rsidRPr="00095BD2" w:rsidRDefault="00095BD2" w:rsidP="006345C9">
            <w:pPr>
              <w:tabs>
                <w:tab w:val="left" w:pos="1985"/>
              </w:tabs>
              <w:rPr>
                <w:sz w:val="20"/>
                <w:szCs w:val="20"/>
              </w:rPr>
            </w:pPr>
            <w:r w:rsidRPr="00095BD2">
              <w:rPr>
                <w:sz w:val="20"/>
                <w:szCs w:val="20"/>
              </w:rPr>
              <w:t>Олег Иванович</w:t>
            </w:r>
          </w:p>
        </w:tc>
        <w:tc>
          <w:tcPr>
            <w:tcW w:w="425" w:type="dxa"/>
            <w:shd w:val="clear" w:color="auto" w:fill="FFFFFF"/>
            <w:vAlign w:val="center"/>
            <w:hideMark/>
          </w:tcPr>
          <w:p w14:paraId="6033FB27" w14:textId="77777777" w:rsidR="00095BD2" w:rsidRPr="00095BD2" w:rsidRDefault="00095BD2" w:rsidP="006345C9">
            <w:pPr>
              <w:tabs>
                <w:tab w:val="left" w:pos="1985"/>
              </w:tabs>
              <w:rPr>
                <w:sz w:val="20"/>
                <w:szCs w:val="20"/>
              </w:rPr>
            </w:pPr>
            <w:r w:rsidRPr="00095BD2">
              <w:rPr>
                <w:sz w:val="20"/>
                <w:szCs w:val="20"/>
              </w:rPr>
              <w:t>–</w:t>
            </w:r>
          </w:p>
        </w:tc>
        <w:tc>
          <w:tcPr>
            <w:tcW w:w="5953" w:type="dxa"/>
            <w:shd w:val="clear" w:color="auto" w:fill="FFFFFF"/>
            <w:vAlign w:val="center"/>
            <w:hideMark/>
          </w:tcPr>
          <w:p w14:paraId="45370054" w14:textId="77777777" w:rsidR="00095BD2" w:rsidRPr="00095BD2" w:rsidRDefault="00095BD2" w:rsidP="006345C9">
            <w:pPr>
              <w:pStyle w:val="affff1"/>
              <w:tabs>
                <w:tab w:val="left" w:pos="1985"/>
              </w:tabs>
              <w:suppressAutoHyphens/>
              <w:rPr>
                <w:sz w:val="20"/>
              </w:rPr>
            </w:pPr>
            <w:r w:rsidRPr="00095BD2">
              <w:rPr>
                <w:sz w:val="20"/>
              </w:rPr>
              <w:t>начальник территориального отдела Территориального управления по надзору в сфере защиты прав потребителей и благополучия человека по НСО в Барабинском, Здвинском, Куйбышевском, Северном, Убинском районах (по согласованию);</w:t>
            </w:r>
          </w:p>
          <w:p w14:paraId="6A146557" w14:textId="77777777" w:rsidR="00095BD2" w:rsidRPr="00095BD2" w:rsidRDefault="00095BD2" w:rsidP="006345C9">
            <w:pPr>
              <w:pStyle w:val="affff1"/>
              <w:tabs>
                <w:tab w:val="left" w:pos="1985"/>
              </w:tabs>
              <w:suppressAutoHyphens/>
              <w:rPr>
                <w:sz w:val="20"/>
              </w:rPr>
            </w:pPr>
          </w:p>
        </w:tc>
      </w:tr>
      <w:tr w:rsidR="00095BD2" w:rsidRPr="00095BD2" w14:paraId="06157E75" w14:textId="77777777" w:rsidTr="00095BD2">
        <w:trPr>
          <w:cantSplit/>
          <w:trHeight w:val="284"/>
        </w:trPr>
        <w:tc>
          <w:tcPr>
            <w:tcW w:w="3369" w:type="dxa"/>
            <w:shd w:val="clear" w:color="auto" w:fill="FFFFFF"/>
            <w:vAlign w:val="center"/>
            <w:hideMark/>
          </w:tcPr>
          <w:p w14:paraId="7F4A2564" w14:textId="77777777" w:rsidR="00095BD2" w:rsidRPr="00095BD2" w:rsidRDefault="00095BD2" w:rsidP="006345C9">
            <w:pPr>
              <w:tabs>
                <w:tab w:val="left" w:pos="1985"/>
              </w:tabs>
              <w:rPr>
                <w:sz w:val="20"/>
                <w:szCs w:val="20"/>
              </w:rPr>
            </w:pPr>
            <w:proofErr w:type="spellStart"/>
            <w:r w:rsidRPr="00095BD2">
              <w:rPr>
                <w:sz w:val="20"/>
                <w:szCs w:val="20"/>
              </w:rPr>
              <w:t>Кудренко</w:t>
            </w:r>
            <w:proofErr w:type="spellEnd"/>
          </w:p>
          <w:p w14:paraId="5A897792" w14:textId="77777777" w:rsidR="00095BD2" w:rsidRPr="00095BD2" w:rsidRDefault="00095BD2" w:rsidP="006345C9">
            <w:pPr>
              <w:tabs>
                <w:tab w:val="left" w:pos="1985"/>
              </w:tabs>
              <w:rPr>
                <w:sz w:val="20"/>
                <w:szCs w:val="20"/>
              </w:rPr>
            </w:pPr>
            <w:r w:rsidRPr="00095BD2">
              <w:rPr>
                <w:sz w:val="20"/>
                <w:szCs w:val="20"/>
              </w:rPr>
              <w:t>Владимир Николаевич</w:t>
            </w:r>
          </w:p>
        </w:tc>
        <w:tc>
          <w:tcPr>
            <w:tcW w:w="425" w:type="dxa"/>
            <w:shd w:val="clear" w:color="auto" w:fill="FFFFFF"/>
            <w:vAlign w:val="center"/>
            <w:hideMark/>
          </w:tcPr>
          <w:p w14:paraId="66BCFAD2" w14:textId="77777777" w:rsidR="00095BD2" w:rsidRPr="00095BD2" w:rsidRDefault="00095BD2" w:rsidP="006345C9">
            <w:pPr>
              <w:tabs>
                <w:tab w:val="left" w:pos="1985"/>
              </w:tabs>
              <w:rPr>
                <w:sz w:val="20"/>
                <w:szCs w:val="20"/>
              </w:rPr>
            </w:pPr>
            <w:r w:rsidRPr="00095BD2">
              <w:rPr>
                <w:sz w:val="20"/>
                <w:szCs w:val="20"/>
              </w:rPr>
              <w:t>–</w:t>
            </w:r>
          </w:p>
        </w:tc>
        <w:tc>
          <w:tcPr>
            <w:tcW w:w="5953" w:type="dxa"/>
            <w:shd w:val="clear" w:color="auto" w:fill="FFFFFF"/>
            <w:vAlign w:val="center"/>
            <w:hideMark/>
          </w:tcPr>
          <w:p w14:paraId="7AEF41DF" w14:textId="77777777" w:rsidR="00095BD2" w:rsidRPr="00095BD2" w:rsidRDefault="00095BD2" w:rsidP="006345C9">
            <w:pPr>
              <w:pStyle w:val="affff1"/>
              <w:tabs>
                <w:tab w:val="left" w:pos="1985"/>
              </w:tabs>
              <w:suppressAutoHyphens/>
              <w:rPr>
                <w:sz w:val="20"/>
              </w:rPr>
            </w:pPr>
            <w:r w:rsidRPr="00095BD2">
              <w:rPr>
                <w:sz w:val="20"/>
              </w:rPr>
              <w:t xml:space="preserve">начальник гидрологической станции первого разряда Куйбышев ФГБУ </w:t>
            </w:r>
            <w:proofErr w:type="gramStart"/>
            <w:r w:rsidRPr="00095BD2">
              <w:rPr>
                <w:sz w:val="20"/>
              </w:rPr>
              <w:t>Западно-Сибирского</w:t>
            </w:r>
            <w:proofErr w:type="gramEnd"/>
            <w:r w:rsidRPr="00095BD2">
              <w:rPr>
                <w:sz w:val="20"/>
              </w:rPr>
              <w:t xml:space="preserve"> УГМС (по согласованию);</w:t>
            </w:r>
          </w:p>
          <w:p w14:paraId="47BF0451" w14:textId="77777777" w:rsidR="00095BD2" w:rsidRPr="00095BD2" w:rsidRDefault="00095BD2" w:rsidP="006345C9">
            <w:pPr>
              <w:pStyle w:val="affff1"/>
              <w:tabs>
                <w:tab w:val="left" w:pos="1985"/>
              </w:tabs>
              <w:suppressAutoHyphens/>
              <w:rPr>
                <w:sz w:val="20"/>
              </w:rPr>
            </w:pPr>
          </w:p>
        </w:tc>
      </w:tr>
      <w:tr w:rsidR="00095BD2" w:rsidRPr="00095BD2" w14:paraId="75C2F152" w14:textId="77777777" w:rsidTr="00095BD2">
        <w:trPr>
          <w:cantSplit/>
          <w:trHeight w:val="284"/>
        </w:trPr>
        <w:tc>
          <w:tcPr>
            <w:tcW w:w="3369" w:type="dxa"/>
            <w:shd w:val="clear" w:color="auto" w:fill="FFFFFF"/>
            <w:vAlign w:val="center"/>
            <w:hideMark/>
          </w:tcPr>
          <w:p w14:paraId="01A0F89E" w14:textId="77777777" w:rsidR="00095BD2" w:rsidRPr="00095BD2" w:rsidRDefault="00095BD2" w:rsidP="006345C9">
            <w:pPr>
              <w:tabs>
                <w:tab w:val="left" w:pos="1985"/>
              </w:tabs>
              <w:rPr>
                <w:sz w:val="20"/>
                <w:szCs w:val="20"/>
              </w:rPr>
            </w:pPr>
            <w:proofErr w:type="spellStart"/>
            <w:r w:rsidRPr="00095BD2">
              <w:rPr>
                <w:sz w:val="20"/>
                <w:szCs w:val="20"/>
              </w:rPr>
              <w:lastRenderedPageBreak/>
              <w:t>Лерх</w:t>
            </w:r>
            <w:proofErr w:type="spellEnd"/>
          </w:p>
          <w:p w14:paraId="176E7C06" w14:textId="77777777" w:rsidR="00095BD2" w:rsidRPr="00095BD2" w:rsidRDefault="00095BD2" w:rsidP="006345C9">
            <w:pPr>
              <w:tabs>
                <w:tab w:val="left" w:pos="1985"/>
              </w:tabs>
              <w:rPr>
                <w:sz w:val="20"/>
                <w:szCs w:val="20"/>
              </w:rPr>
            </w:pPr>
            <w:r w:rsidRPr="00095BD2">
              <w:rPr>
                <w:sz w:val="20"/>
                <w:szCs w:val="20"/>
              </w:rPr>
              <w:t>Виктор Анатольевич</w:t>
            </w:r>
          </w:p>
        </w:tc>
        <w:tc>
          <w:tcPr>
            <w:tcW w:w="425" w:type="dxa"/>
            <w:shd w:val="clear" w:color="auto" w:fill="FFFFFF"/>
            <w:vAlign w:val="center"/>
            <w:hideMark/>
          </w:tcPr>
          <w:p w14:paraId="0498B59F" w14:textId="77777777" w:rsidR="00095BD2" w:rsidRPr="00095BD2" w:rsidRDefault="00095BD2" w:rsidP="006345C9">
            <w:pPr>
              <w:tabs>
                <w:tab w:val="left" w:pos="1985"/>
              </w:tabs>
              <w:rPr>
                <w:sz w:val="20"/>
                <w:szCs w:val="20"/>
              </w:rPr>
            </w:pPr>
            <w:r w:rsidRPr="00095BD2">
              <w:rPr>
                <w:sz w:val="20"/>
                <w:szCs w:val="20"/>
              </w:rPr>
              <w:t>–</w:t>
            </w:r>
          </w:p>
        </w:tc>
        <w:tc>
          <w:tcPr>
            <w:tcW w:w="5953" w:type="dxa"/>
            <w:shd w:val="clear" w:color="auto" w:fill="FFFFFF"/>
            <w:vAlign w:val="center"/>
            <w:hideMark/>
          </w:tcPr>
          <w:p w14:paraId="717C3FA8" w14:textId="77777777" w:rsidR="00095BD2" w:rsidRPr="00095BD2" w:rsidRDefault="00095BD2" w:rsidP="006345C9">
            <w:pPr>
              <w:pStyle w:val="affff1"/>
              <w:tabs>
                <w:tab w:val="left" w:pos="1985"/>
              </w:tabs>
              <w:suppressAutoHyphens/>
              <w:rPr>
                <w:sz w:val="20"/>
              </w:rPr>
            </w:pPr>
            <w:r w:rsidRPr="00095BD2">
              <w:rPr>
                <w:sz w:val="20"/>
              </w:rPr>
              <w:t>заместитель начальника управления делами – юрист администрации Куйбышевского муниципального района Новосибирской области;</w:t>
            </w:r>
          </w:p>
          <w:p w14:paraId="46A2FCA4" w14:textId="77777777" w:rsidR="00095BD2" w:rsidRPr="00095BD2" w:rsidRDefault="00095BD2" w:rsidP="006345C9">
            <w:pPr>
              <w:pStyle w:val="affff1"/>
              <w:tabs>
                <w:tab w:val="left" w:pos="1985"/>
              </w:tabs>
              <w:suppressAutoHyphens/>
              <w:rPr>
                <w:sz w:val="20"/>
              </w:rPr>
            </w:pPr>
          </w:p>
        </w:tc>
      </w:tr>
      <w:tr w:rsidR="00095BD2" w:rsidRPr="00095BD2" w14:paraId="0F9BF1C1" w14:textId="77777777" w:rsidTr="00095BD2">
        <w:trPr>
          <w:cantSplit/>
          <w:trHeight w:val="284"/>
        </w:trPr>
        <w:tc>
          <w:tcPr>
            <w:tcW w:w="3369" w:type="dxa"/>
            <w:shd w:val="clear" w:color="auto" w:fill="FFFFFF"/>
            <w:vAlign w:val="center"/>
            <w:hideMark/>
          </w:tcPr>
          <w:p w14:paraId="52B0DD82" w14:textId="77777777" w:rsidR="00095BD2" w:rsidRPr="00095BD2" w:rsidRDefault="00095BD2" w:rsidP="006345C9">
            <w:pPr>
              <w:tabs>
                <w:tab w:val="left" w:pos="1985"/>
              </w:tabs>
              <w:rPr>
                <w:sz w:val="20"/>
                <w:szCs w:val="20"/>
              </w:rPr>
            </w:pPr>
            <w:r w:rsidRPr="00095BD2">
              <w:rPr>
                <w:sz w:val="20"/>
                <w:szCs w:val="20"/>
              </w:rPr>
              <w:t>Назарова</w:t>
            </w:r>
          </w:p>
          <w:p w14:paraId="662EB4D7" w14:textId="77777777" w:rsidR="00095BD2" w:rsidRPr="00095BD2" w:rsidRDefault="00095BD2" w:rsidP="006345C9">
            <w:pPr>
              <w:tabs>
                <w:tab w:val="left" w:pos="1985"/>
              </w:tabs>
              <w:rPr>
                <w:sz w:val="20"/>
                <w:szCs w:val="20"/>
              </w:rPr>
            </w:pPr>
            <w:r w:rsidRPr="00095BD2">
              <w:rPr>
                <w:sz w:val="20"/>
                <w:szCs w:val="20"/>
              </w:rPr>
              <w:t>Наталья Юрьевна</w:t>
            </w:r>
          </w:p>
        </w:tc>
        <w:tc>
          <w:tcPr>
            <w:tcW w:w="425" w:type="dxa"/>
            <w:shd w:val="clear" w:color="auto" w:fill="FFFFFF"/>
            <w:vAlign w:val="center"/>
            <w:hideMark/>
          </w:tcPr>
          <w:p w14:paraId="28DC9C89" w14:textId="77777777" w:rsidR="00095BD2" w:rsidRPr="00095BD2" w:rsidRDefault="00095BD2" w:rsidP="006345C9">
            <w:pPr>
              <w:tabs>
                <w:tab w:val="left" w:pos="1985"/>
              </w:tabs>
              <w:rPr>
                <w:sz w:val="20"/>
                <w:szCs w:val="20"/>
              </w:rPr>
            </w:pPr>
            <w:r w:rsidRPr="00095BD2">
              <w:rPr>
                <w:sz w:val="20"/>
                <w:szCs w:val="20"/>
              </w:rPr>
              <w:t>–</w:t>
            </w:r>
          </w:p>
        </w:tc>
        <w:tc>
          <w:tcPr>
            <w:tcW w:w="5953" w:type="dxa"/>
            <w:shd w:val="clear" w:color="auto" w:fill="FFFFFF"/>
            <w:vAlign w:val="center"/>
            <w:hideMark/>
          </w:tcPr>
          <w:p w14:paraId="326DF3FC" w14:textId="77777777" w:rsidR="00095BD2" w:rsidRPr="00095BD2" w:rsidRDefault="00095BD2" w:rsidP="006345C9">
            <w:pPr>
              <w:pStyle w:val="affff1"/>
              <w:tabs>
                <w:tab w:val="left" w:pos="1985"/>
              </w:tabs>
              <w:suppressAutoHyphens/>
              <w:rPr>
                <w:sz w:val="20"/>
              </w:rPr>
            </w:pPr>
            <w:r w:rsidRPr="00095BD2">
              <w:rPr>
                <w:sz w:val="20"/>
              </w:rPr>
              <w:t>начальник управления финансов и налоговой политики Куйбышевского муниципального района Новосибирской области Новосибирской области (по согласованию);</w:t>
            </w:r>
          </w:p>
          <w:p w14:paraId="3F35D793" w14:textId="77777777" w:rsidR="00095BD2" w:rsidRPr="00095BD2" w:rsidRDefault="00095BD2" w:rsidP="006345C9">
            <w:pPr>
              <w:pStyle w:val="affff1"/>
              <w:tabs>
                <w:tab w:val="left" w:pos="1985"/>
              </w:tabs>
              <w:suppressAutoHyphens/>
              <w:rPr>
                <w:sz w:val="20"/>
              </w:rPr>
            </w:pPr>
          </w:p>
        </w:tc>
      </w:tr>
      <w:tr w:rsidR="00095BD2" w:rsidRPr="00095BD2" w14:paraId="172A5BE3" w14:textId="77777777" w:rsidTr="00095BD2">
        <w:trPr>
          <w:cantSplit/>
          <w:trHeight w:val="284"/>
        </w:trPr>
        <w:tc>
          <w:tcPr>
            <w:tcW w:w="3369" w:type="dxa"/>
            <w:shd w:val="clear" w:color="auto" w:fill="FFFFFF"/>
            <w:vAlign w:val="center"/>
            <w:hideMark/>
          </w:tcPr>
          <w:p w14:paraId="6C963A4C" w14:textId="77777777" w:rsidR="00095BD2" w:rsidRPr="00095BD2" w:rsidRDefault="00095BD2" w:rsidP="006345C9">
            <w:pPr>
              <w:tabs>
                <w:tab w:val="left" w:pos="1985"/>
              </w:tabs>
              <w:rPr>
                <w:sz w:val="20"/>
                <w:szCs w:val="20"/>
              </w:rPr>
            </w:pPr>
            <w:r w:rsidRPr="00095BD2">
              <w:rPr>
                <w:sz w:val="20"/>
                <w:szCs w:val="20"/>
              </w:rPr>
              <w:t>Никонов</w:t>
            </w:r>
          </w:p>
          <w:p w14:paraId="5A4776DC" w14:textId="77777777" w:rsidR="00095BD2" w:rsidRPr="00095BD2" w:rsidRDefault="00095BD2" w:rsidP="006345C9">
            <w:pPr>
              <w:tabs>
                <w:tab w:val="left" w:pos="1985"/>
              </w:tabs>
              <w:rPr>
                <w:sz w:val="20"/>
                <w:szCs w:val="20"/>
              </w:rPr>
            </w:pPr>
            <w:r w:rsidRPr="00095BD2">
              <w:rPr>
                <w:sz w:val="20"/>
                <w:szCs w:val="20"/>
              </w:rPr>
              <w:t>Дмитрий Леонидович</w:t>
            </w:r>
          </w:p>
        </w:tc>
        <w:tc>
          <w:tcPr>
            <w:tcW w:w="425" w:type="dxa"/>
            <w:shd w:val="clear" w:color="auto" w:fill="FFFFFF"/>
            <w:vAlign w:val="center"/>
            <w:hideMark/>
          </w:tcPr>
          <w:p w14:paraId="02A7BC81" w14:textId="77777777" w:rsidR="00095BD2" w:rsidRPr="00095BD2" w:rsidRDefault="00095BD2" w:rsidP="006345C9">
            <w:pPr>
              <w:tabs>
                <w:tab w:val="left" w:pos="1985"/>
              </w:tabs>
              <w:rPr>
                <w:sz w:val="20"/>
                <w:szCs w:val="20"/>
              </w:rPr>
            </w:pPr>
            <w:r w:rsidRPr="00095BD2">
              <w:rPr>
                <w:sz w:val="20"/>
                <w:szCs w:val="20"/>
              </w:rPr>
              <w:t>–</w:t>
            </w:r>
          </w:p>
        </w:tc>
        <w:tc>
          <w:tcPr>
            <w:tcW w:w="5953" w:type="dxa"/>
            <w:shd w:val="clear" w:color="auto" w:fill="FFFFFF"/>
            <w:vAlign w:val="center"/>
            <w:hideMark/>
          </w:tcPr>
          <w:p w14:paraId="77F74786" w14:textId="77777777" w:rsidR="00095BD2" w:rsidRPr="00095BD2" w:rsidRDefault="00095BD2" w:rsidP="006345C9">
            <w:pPr>
              <w:pStyle w:val="affff1"/>
              <w:tabs>
                <w:tab w:val="left" w:pos="1985"/>
              </w:tabs>
              <w:suppressAutoHyphens/>
              <w:rPr>
                <w:sz w:val="20"/>
              </w:rPr>
            </w:pPr>
            <w:r w:rsidRPr="00095BD2">
              <w:rPr>
                <w:sz w:val="20"/>
              </w:rPr>
              <w:t xml:space="preserve">начальник участка тепловых сетей обособленного подразделения АО «СИБЭКО» Барабинская </w:t>
            </w:r>
            <w:proofErr w:type="gramStart"/>
            <w:r w:rsidRPr="00095BD2">
              <w:rPr>
                <w:sz w:val="20"/>
              </w:rPr>
              <w:t>ТЭЦ  (</w:t>
            </w:r>
            <w:proofErr w:type="gramEnd"/>
            <w:r w:rsidRPr="00095BD2">
              <w:rPr>
                <w:sz w:val="20"/>
              </w:rPr>
              <w:t>по согласованию);</w:t>
            </w:r>
          </w:p>
          <w:p w14:paraId="647FD564" w14:textId="77777777" w:rsidR="00095BD2" w:rsidRPr="00095BD2" w:rsidRDefault="00095BD2" w:rsidP="006345C9">
            <w:pPr>
              <w:pStyle w:val="affff1"/>
              <w:tabs>
                <w:tab w:val="left" w:pos="1985"/>
              </w:tabs>
              <w:suppressAutoHyphens/>
              <w:rPr>
                <w:sz w:val="20"/>
              </w:rPr>
            </w:pPr>
          </w:p>
        </w:tc>
      </w:tr>
      <w:tr w:rsidR="00095BD2" w:rsidRPr="00095BD2" w14:paraId="4DEAABF8" w14:textId="77777777" w:rsidTr="00095BD2">
        <w:trPr>
          <w:cantSplit/>
          <w:trHeight w:val="284"/>
        </w:trPr>
        <w:tc>
          <w:tcPr>
            <w:tcW w:w="3369" w:type="dxa"/>
            <w:shd w:val="clear" w:color="auto" w:fill="FFFFFF"/>
            <w:vAlign w:val="center"/>
            <w:hideMark/>
          </w:tcPr>
          <w:p w14:paraId="4F13BEEC" w14:textId="77777777" w:rsidR="00095BD2" w:rsidRPr="00095BD2" w:rsidRDefault="00095BD2" w:rsidP="006345C9">
            <w:pPr>
              <w:tabs>
                <w:tab w:val="left" w:pos="1985"/>
              </w:tabs>
              <w:rPr>
                <w:sz w:val="20"/>
                <w:szCs w:val="20"/>
              </w:rPr>
            </w:pPr>
            <w:proofErr w:type="spellStart"/>
            <w:r w:rsidRPr="00095BD2">
              <w:rPr>
                <w:sz w:val="20"/>
                <w:szCs w:val="20"/>
              </w:rPr>
              <w:t>Карташева</w:t>
            </w:r>
            <w:proofErr w:type="spellEnd"/>
          </w:p>
          <w:p w14:paraId="43904B10" w14:textId="77777777" w:rsidR="00095BD2" w:rsidRPr="00095BD2" w:rsidRDefault="00095BD2" w:rsidP="006345C9">
            <w:pPr>
              <w:tabs>
                <w:tab w:val="left" w:pos="1985"/>
              </w:tabs>
              <w:rPr>
                <w:sz w:val="20"/>
                <w:szCs w:val="20"/>
              </w:rPr>
            </w:pPr>
            <w:r w:rsidRPr="00095BD2">
              <w:rPr>
                <w:sz w:val="20"/>
                <w:szCs w:val="20"/>
              </w:rPr>
              <w:t>Елена Михайловна</w:t>
            </w:r>
          </w:p>
        </w:tc>
        <w:tc>
          <w:tcPr>
            <w:tcW w:w="425" w:type="dxa"/>
            <w:shd w:val="clear" w:color="auto" w:fill="FFFFFF"/>
            <w:vAlign w:val="center"/>
            <w:hideMark/>
          </w:tcPr>
          <w:p w14:paraId="119C6ACC" w14:textId="77777777" w:rsidR="00095BD2" w:rsidRPr="00095BD2" w:rsidRDefault="00095BD2" w:rsidP="006345C9">
            <w:pPr>
              <w:tabs>
                <w:tab w:val="left" w:pos="1985"/>
              </w:tabs>
              <w:rPr>
                <w:sz w:val="20"/>
                <w:szCs w:val="20"/>
              </w:rPr>
            </w:pPr>
            <w:r w:rsidRPr="00095BD2">
              <w:rPr>
                <w:sz w:val="20"/>
                <w:szCs w:val="20"/>
              </w:rPr>
              <w:t>–</w:t>
            </w:r>
          </w:p>
        </w:tc>
        <w:tc>
          <w:tcPr>
            <w:tcW w:w="5953" w:type="dxa"/>
            <w:shd w:val="clear" w:color="auto" w:fill="FFFFFF"/>
            <w:vAlign w:val="center"/>
            <w:hideMark/>
          </w:tcPr>
          <w:p w14:paraId="38B9E09D" w14:textId="77777777" w:rsidR="00095BD2" w:rsidRPr="00095BD2" w:rsidRDefault="00095BD2" w:rsidP="006345C9">
            <w:pPr>
              <w:pStyle w:val="affff1"/>
              <w:tabs>
                <w:tab w:val="left" w:pos="1985"/>
              </w:tabs>
              <w:suppressAutoHyphens/>
              <w:rPr>
                <w:sz w:val="20"/>
              </w:rPr>
            </w:pPr>
            <w:r w:rsidRPr="00095BD2">
              <w:rPr>
                <w:sz w:val="20"/>
              </w:rPr>
              <w:t>начальник управления образования администрации Куйбышевского муниципального района Новосибирской области;</w:t>
            </w:r>
          </w:p>
        </w:tc>
      </w:tr>
      <w:tr w:rsidR="00095BD2" w:rsidRPr="00095BD2" w14:paraId="7624F95A" w14:textId="77777777" w:rsidTr="00095BD2">
        <w:trPr>
          <w:cantSplit/>
          <w:trHeight w:val="284"/>
        </w:trPr>
        <w:tc>
          <w:tcPr>
            <w:tcW w:w="3369" w:type="dxa"/>
            <w:shd w:val="clear" w:color="auto" w:fill="FFFFFF"/>
            <w:vAlign w:val="center"/>
            <w:hideMark/>
          </w:tcPr>
          <w:p w14:paraId="3ED42721" w14:textId="77777777" w:rsidR="00095BD2" w:rsidRPr="00095BD2" w:rsidRDefault="00095BD2" w:rsidP="006345C9">
            <w:pPr>
              <w:tabs>
                <w:tab w:val="left" w:pos="1985"/>
              </w:tabs>
              <w:rPr>
                <w:sz w:val="20"/>
                <w:szCs w:val="20"/>
              </w:rPr>
            </w:pPr>
            <w:r w:rsidRPr="00095BD2">
              <w:rPr>
                <w:sz w:val="20"/>
                <w:szCs w:val="20"/>
              </w:rPr>
              <w:t>Остапенко</w:t>
            </w:r>
          </w:p>
          <w:p w14:paraId="6BEDF540" w14:textId="77777777" w:rsidR="00095BD2" w:rsidRPr="00095BD2" w:rsidRDefault="00095BD2" w:rsidP="006345C9">
            <w:pPr>
              <w:tabs>
                <w:tab w:val="left" w:pos="1985"/>
              </w:tabs>
              <w:rPr>
                <w:sz w:val="20"/>
                <w:szCs w:val="20"/>
              </w:rPr>
            </w:pPr>
            <w:r w:rsidRPr="00095BD2">
              <w:rPr>
                <w:sz w:val="20"/>
                <w:szCs w:val="20"/>
              </w:rPr>
              <w:t>Юрий Александрович</w:t>
            </w:r>
          </w:p>
        </w:tc>
        <w:tc>
          <w:tcPr>
            <w:tcW w:w="425" w:type="dxa"/>
            <w:shd w:val="clear" w:color="auto" w:fill="FFFFFF"/>
            <w:vAlign w:val="center"/>
            <w:hideMark/>
          </w:tcPr>
          <w:p w14:paraId="22E69768" w14:textId="77777777" w:rsidR="00095BD2" w:rsidRPr="00095BD2" w:rsidRDefault="00095BD2" w:rsidP="006345C9">
            <w:pPr>
              <w:tabs>
                <w:tab w:val="left" w:pos="1985"/>
              </w:tabs>
              <w:rPr>
                <w:sz w:val="20"/>
                <w:szCs w:val="20"/>
              </w:rPr>
            </w:pPr>
            <w:r w:rsidRPr="00095BD2">
              <w:rPr>
                <w:sz w:val="20"/>
                <w:szCs w:val="20"/>
              </w:rPr>
              <w:t>–</w:t>
            </w:r>
          </w:p>
        </w:tc>
        <w:tc>
          <w:tcPr>
            <w:tcW w:w="5953" w:type="dxa"/>
            <w:shd w:val="clear" w:color="auto" w:fill="FFFFFF"/>
            <w:vAlign w:val="center"/>
            <w:hideMark/>
          </w:tcPr>
          <w:p w14:paraId="034B2DB4" w14:textId="77777777" w:rsidR="00095BD2" w:rsidRPr="00095BD2" w:rsidRDefault="00095BD2" w:rsidP="006345C9">
            <w:pPr>
              <w:pStyle w:val="affff1"/>
              <w:tabs>
                <w:tab w:val="left" w:pos="1985"/>
              </w:tabs>
              <w:suppressAutoHyphens/>
              <w:rPr>
                <w:sz w:val="20"/>
              </w:rPr>
            </w:pPr>
            <w:r w:rsidRPr="00095BD2">
              <w:rPr>
                <w:sz w:val="20"/>
              </w:rPr>
              <w:t>начальник управления сельского хозяйства администрации Куйбышевского муниципального района Новосибирской области;</w:t>
            </w:r>
          </w:p>
        </w:tc>
      </w:tr>
      <w:tr w:rsidR="00095BD2" w:rsidRPr="00095BD2" w14:paraId="66E3E769" w14:textId="77777777" w:rsidTr="00095BD2">
        <w:trPr>
          <w:cantSplit/>
          <w:trHeight w:val="682"/>
        </w:trPr>
        <w:tc>
          <w:tcPr>
            <w:tcW w:w="3369" w:type="dxa"/>
            <w:shd w:val="clear" w:color="auto" w:fill="FFFFFF"/>
            <w:vAlign w:val="center"/>
            <w:hideMark/>
          </w:tcPr>
          <w:p w14:paraId="037EDCED" w14:textId="77777777" w:rsidR="00095BD2" w:rsidRPr="00095BD2" w:rsidRDefault="00095BD2" w:rsidP="006345C9">
            <w:pPr>
              <w:tabs>
                <w:tab w:val="left" w:pos="1985"/>
              </w:tabs>
              <w:rPr>
                <w:sz w:val="20"/>
                <w:szCs w:val="20"/>
              </w:rPr>
            </w:pPr>
            <w:r w:rsidRPr="00095BD2">
              <w:rPr>
                <w:sz w:val="20"/>
                <w:szCs w:val="20"/>
              </w:rPr>
              <w:t>Иванов</w:t>
            </w:r>
          </w:p>
          <w:p w14:paraId="34EE1171" w14:textId="77777777" w:rsidR="00095BD2" w:rsidRPr="00095BD2" w:rsidRDefault="00095BD2" w:rsidP="006345C9">
            <w:pPr>
              <w:tabs>
                <w:tab w:val="left" w:pos="1985"/>
              </w:tabs>
              <w:rPr>
                <w:sz w:val="20"/>
                <w:szCs w:val="20"/>
              </w:rPr>
            </w:pPr>
            <w:r w:rsidRPr="00095BD2">
              <w:rPr>
                <w:sz w:val="20"/>
                <w:szCs w:val="20"/>
              </w:rPr>
              <w:t>Игорь Львович</w:t>
            </w:r>
          </w:p>
        </w:tc>
        <w:tc>
          <w:tcPr>
            <w:tcW w:w="425" w:type="dxa"/>
            <w:shd w:val="clear" w:color="auto" w:fill="FFFFFF"/>
            <w:vAlign w:val="center"/>
            <w:hideMark/>
          </w:tcPr>
          <w:p w14:paraId="2C1FEF5F" w14:textId="77777777" w:rsidR="00095BD2" w:rsidRPr="00095BD2" w:rsidRDefault="00095BD2" w:rsidP="006345C9">
            <w:pPr>
              <w:tabs>
                <w:tab w:val="left" w:pos="1985"/>
              </w:tabs>
              <w:rPr>
                <w:sz w:val="20"/>
                <w:szCs w:val="20"/>
              </w:rPr>
            </w:pPr>
            <w:r w:rsidRPr="00095BD2">
              <w:rPr>
                <w:sz w:val="20"/>
                <w:szCs w:val="20"/>
              </w:rPr>
              <w:t>–</w:t>
            </w:r>
          </w:p>
        </w:tc>
        <w:tc>
          <w:tcPr>
            <w:tcW w:w="5953" w:type="dxa"/>
            <w:shd w:val="clear" w:color="auto" w:fill="FFFFFF"/>
            <w:vAlign w:val="center"/>
            <w:hideMark/>
          </w:tcPr>
          <w:p w14:paraId="602EE8C0" w14:textId="77777777" w:rsidR="00095BD2" w:rsidRPr="00095BD2" w:rsidRDefault="00095BD2" w:rsidP="006345C9">
            <w:pPr>
              <w:pStyle w:val="affff1"/>
              <w:tabs>
                <w:tab w:val="left" w:pos="1985"/>
              </w:tabs>
              <w:suppressAutoHyphens/>
              <w:rPr>
                <w:sz w:val="20"/>
              </w:rPr>
            </w:pPr>
            <w:r w:rsidRPr="00095BD2">
              <w:rPr>
                <w:sz w:val="20"/>
              </w:rPr>
              <w:t>директор ФКП «</w:t>
            </w:r>
            <w:proofErr w:type="spellStart"/>
            <w:r w:rsidRPr="00095BD2">
              <w:rPr>
                <w:sz w:val="20"/>
              </w:rPr>
              <w:t>Анозит</w:t>
            </w:r>
            <w:proofErr w:type="spellEnd"/>
            <w:r w:rsidRPr="00095BD2">
              <w:rPr>
                <w:sz w:val="20"/>
              </w:rPr>
              <w:t>» (по согласованию);</w:t>
            </w:r>
          </w:p>
          <w:p w14:paraId="02A3F468" w14:textId="77777777" w:rsidR="00095BD2" w:rsidRPr="00095BD2" w:rsidRDefault="00095BD2" w:rsidP="006345C9">
            <w:pPr>
              <w:pStyle w:val="affff1"/>
              <w:tabs>
                <w:tab w:val="left" w:pos="1985"/>
              </w:tabs>
              <w:suppressAutoHyphens/>
              <w:rPr>
                <w:sz w:val="20"/>
              </w:rPr>
            </w:pPr>
          </w:p>
        </w:tc>
      </w:tr>
      <w:tr w:rsidR="00095BD2" w:rsidRPr="00095BD2" w14:paraId="1B1ED5DD" w14:textId="77777777" w:rsidTr="00095BD2">
        <w:trPr>
          <w:cantSplit/>
          <w:trHeight w:val="284"/>
        </w:trPr>
        <w:tc>
          <w:tcPr>
            <w:tcW w:w="3369" w:type="dxa"/>
            <w:shd w:val="clear" w:color="auto" w:fill="FFFFFF"/>
            <w:vAlign w:val="center"/>
            <w:hideMark/>
          </w:tcPr>
          <w:p w14:paraId="503198BD" w14:textId="77777777" w:rsidR="00095BD2" w:rsidRPr="00095BD2" w:rsidRDefault="00095BD2" w:rsidP="006345C9">
            <w:pPr>
              <w:tabs>
                <w:tab w:val="left" w:pos="1985"/>
              </w:tabs>
              <w:rPr>
                <w:sz w:val="20"/>
                <w:szCs w:val="20"/>
              </w:rPr>
            </w:pPr>
          </w:p>
          <w:p w14:paraId="19BD633A" w14:textId="77777777" w:rsidR="00095BD2" w:rsidRPr="00095BD2" w:rsidRDefault="00095BD2" w:rsidP="006345C9">
            <w:pPr>
              <w:tabs>
                <w:tab w:val="left" w:pos="1985"/>
              </w:tabs>
              <w:rPr>
                <w:sz w:val="20"/>
                <w:szCs w:val="20"/>
              </w:rPr>
            </w:pPr>
            <w:r w:rsidRPr="00095BD2">
              <w:rPr>
                <w:sz w:val="20"/>
                <w:szCs w:val="20"/>
              </w:rPr>
              <w:t>Радченко</w:t>
            </w:r>
          </w:p>
          <w:p w14:paraId="11947660" w14:textId="77777777" w:rsidR="00095BD2" w:rsidRPr="00095BD2" w:rsidRDefault="00095BD2" w:rsidP="006345C9">
            <w:pPr>
              <w:tabs>
                <w:tab w:val="left" w:pos="1985"/>
              </w:tabs>
              <w:rPr>
                <w:sz w:val="20"/>
                <w:szCs w:val="20"/>
              </w:rPr>
            </w:pPr>
            <w:r w:rsidRPr="00095BD2">
              <w:rPr>
                <w:sz w:val="20"/>
                <w:szCs w:val="20"/>
              </w:rPr>
              <w:t>Николай Андреевич</w:t>
            </w:r>
          </w:p>
        </w:tc>
        <w:tc>
          <w:tcPr>
            <w:tcW w:w="425" w:type="dxa"/>
            <w:shd w:val="clear" w:color="auto" w:fill="FFFFFF"/>
            <w:vAlign w:val="center"/>
            <w:hideMark/>
          </w:tcPr>
          <w:p w14:paraId="078DED3C" w14:textId="77777777" w:rsidR="00095BD2" w:rsidRPr="00095BD2" w:rsidRDefault="00095BD2" w:rsidP="006345C9">
            <w:pPr>
              <w:tabs>
                <w:tab w:val="left" w:pos="1985"/>
              </w:tabs>
              <w:rPr>
                <w:sz w:val="20"/>
                <w:szCs w:val="20"/>
              </w:rPr>
            </w:pPr>
            <w:r w:rsidRPr="00095BD2">
              <w:rPr>
                <w:sz w:val="20"/>
                <w:szCs w:val="20"/>
              </w:rPr>
              <w:t>–</w:t>
            </w:r>
          </w:p>
        </w:tc>
        <w:tc>
          <w:tcPr>
            <w:tcW w:w="5953" w:type="dxa"/>
            <w:shd w:val="clear" w:color="auto" w:fill="FFFFFF"/>
            <w:vAlign w:val="center"/>
            <w:hideMark/>
          </w:tcPr>
          <w:p w14:paraId="6AD2DEA7" w14:textId="77777777" w:rsidR="00095BD2" w:rsidRPr="00095BD2" w:rsidRDefault="00095BD2" w:rsidP="006345C9">
            <w:pPr>
              <w:pStyle w:val="affff1"/>
              <w:tabs>
                <w:tab w:val="left" w:pos="1985"/>
              </w:tabs>
              <w:suppressAutoHyphens/>
              <w:rPr>
                <w:sz w:val="20"/>
              </w:rPr>
            </w:pPr>
          </w:p>
          <w:p w14:paraId="36B48DED" w14:textId="77777777" w:rsidR="00095BD2" w:rsidRPr="00095BD2" w:rsidRDefault="00095BD2" w:rsidP="006345C9">
            <w:pPr>
              <w:pStyle w:val="affff1"/>
              <w:tabs>
                <w:tab w:val="left" w:pos="1985"/>
              </w:tabs>
              <w:suppressAutoHyphens/>
              <w:rPr>
                <w:sz w:val="20"/>
              </w:rPr>
            </w:pPr>
            <w:r w:rsidRPr="00095BD2">
              <w:rPr>
                <w:sz w:val="20"/>
              </w:rPr>
              <w:t xml:space="preserve">директор АО «Ерофеев» (по </w:t>
            </w:r>
            <w:proofErr w:type="spellStart"/>
            <w:r w:rsidRPr="00095BD2">
              <w:rPr>
                <w:sz w:val="20"/>
              </w:rPr>
              <w:t>соглаованию</w:t>
            </w:r>
            <w:proofErr w:type="spellEnd"/>
            <w:r w:rsidRPr="00095BD2">
              <w:rPr>
                <w:sz w:val="20"/>
              </w:rPr>
              <w:t>);</w:t>
            </w:r>
          </w:p>
          <w:p w14:paraId="47B58E3F" w14:textId="77777777" w:rsidR="00095BD2" w:rsidRPr="00095BD2" w:rsidRDefault="00095BD2" w:rsidP="006345C9">
            <w:pPr>
              <w:pStyle w:val="affff1"/>
              <w:tabs>
                <w:tab w:val="left" w:pos="1985"/>
              </w:tabs>
              <w:suppressAutoHyphens/>
              <w:rPr>
                <w:sz w:val="20"/>
              </w:rPr>
            </w:pPr>
          </w:p>
        </w:tc>
      </w:tr>
      <w:tr w:rsidR="00095BD2" w:rsidRPr="00095BD2" w14:paraId="2A4F4404" w14:textId="77777777" w:rsidTr="00095BD2">
        <w:trPr>
          <w:cantSplit/>
          <w:trHeight w:val="284"/>
        </w:trPr>
        <w:tc>
          <w:tcPr>
            <w:tcW w:w="3369" w:type="dxa"/>
            <w:shd w:val="clear" w:color="auto" w:fill="FFFFFF"/>
            <w:vAlign w:val="center"/>
            <w:hideMark/>
          </w:tcPr>
          <w:p w14:paraId="08FF4400" w14:textId="77777777" w:rsidR="00095BD2" w:rsidRPr="00095BD2" w:rsidRDefault="00095BD2" w:rsidP="006345C9">
            <w:pPr>
              <w:tabs>
                <w:tab w:val="left" w:pos="1985"/>
              </w:tabs>
              <w:rPr>
                <w:sz w:val="20"/>
                <w:szCs w:val="20"/>
              </w:rPr>
            </w:pPr>
            <w:r w:rsidRPr="00095BD2">
              <w:rPr>
                <w:sz w:val="20"/>
                <w:szCs w:val="20"/>
              </w:rPr>
              <w:t xml:space="preserve">Ромащенко </w:t>
            </w:r>
          </w:p>
          <w:p w14:paraId="43E056C4" w14:textId="77777777" w:rsidR="00095BD2" w:rsidRPr="00095BD2" w:rsidRDefault="00095BD2" w:rsidP="006345C9">
            <w:pPr>
              <w:tabs>
                <w:tab w:val="left" w:pos="1985"/>
              </w:tabs>
              <w:rPr>
                <w:sz w:val="20"/>
                <w:szCs w:val="20"/>
              </w:rPr>
            </w:pPr>
            <w:r w:rsidRPr="00095BD2">
              <w:rPr>
                <w:sz w:val="20"/>
                <w:szCs w:val="20"/>
              </w:rPr>
              <w:t>Петр Алексеевич</w:t>
            </w:r>
          </w:p>
        </w:tc>
        <w:tc>
          <w:tcPr>
            <w:tcW w:w="425" w:type="dxa"/>
            <w:shd w:val="clear" w:color="auto" w:fill="FFFFFF"/>
            <w:vAlign w:val="center"/>
            <w:hideMark/>
          </w:tcPr>
          <w:p w14:paraId="106D81D6" w14:textId="77777777" w:rsidR="00095BD2" w:rsidRPr="00095BD2" w:rsidRDefault="00095BD2" w:rsidP="006345C9">
            <w:pPr>
              <w:tabs>
                <w:tab w:val="left" w:pos="1985"/>
              </w:tabs>
              <w:rPr>
                <w:sz w:val="20"/>
                <w:szCs w:val="20"/>
              </w:rPr>
            </w:pPr>
            <w:r w:rsidRPr="00095BD2">
              <w:rPr>
                <w:sz w:val="20"/>
                <w:szCs w:val="20"/>
              </w:rPr>
              <w:t>_</w:t>
            </w:r>
          </w:p>
        </w:tc>
        <w:tc>
          <w:tcPr>
            <w:tcW w:w="5953" w:type="dxa"/>
            <w:shd w:val="clear" w:color="auto" w:fill="FFFFFF"/>
            <w:vAlign w:val="center"/>
            <w:hideMark/>
          </w:tcPr>
          <w:p w14:paraId="541AA00B" w14:textId="77777777" w:rsidR="00095BD2" w:rsidRPr="00095BD2" w:rsidRDefault="00095BD2" w:rsidP="006345C9">
            <w:pPr>
              <w:pStyle w:val="affff1"/>
              <w:tabs>
                <w:tab w:val="left" w:pos="1985"/>
              </w:tabs>
              <w:suppressAutoHyphens/>
              <w:rPr>
                <w:sz w:val="20"/>
              </w:rPr>
            </w:pPr>
            <w:r w:rsidRPr="00095BD2">
              <w:rPr>
                <w:sz w:val="20"/>
              </w:rPr>
              <w:t>межрайонный прокурор Куйбышевской межрайонной прокуратуры, старший советник юстиции (по согласованию);</w:t>
            </w:r>
          </w:p>
          <w:p w14:paraId="1C7AB3C5" w14:textId="77777777" w:rsidR="00095BD2" w:rsidRPr="00095BD2" w:rsidRDefault="00095BD2" w:rsidP="006345C9">
            <w:pPr>
              <w:pStyle w:val="affff1"/>
              <w:tabs>
                <w:tab w:val="left" w:pos="1985"/>
              </w:tabs>
              <w:suppressAutoHyphens/>
              <w:rPr>
                <w:sz w:val="20"/>
              </w:rPr>
            </w:pPr>
          </w:p>
        </w:tc>
      </w:tr>
      <w:tr w:rsidR="00095BD2" w:rsidRPr="00095BD2" w14:paraId="369C0195" w14:textId="77777777" w:rsidTr="00095BD2">
        <w:trPr>
          <w:cantSplit/>
          <w:trHeight w:val="284"/>
        </w:trPr>
        <w:tc>
          <w:tcPr>
            <w:tcW w:w="3369" w:type="dxa"/>
            <w:shd w:val="clear" w:color="auto" w:fill="FFFFFF"/>
            <w:vAlign w:val="center"/>
            <w:hideMark/>
          </w:tcPr>
          <w:p w14:paraId="3DF110D0" w14:textId="77777777" w:rsidR="00095BD2" w:rsidRPr="00095BD2" w:rsidRDefault="00095BD2" w:rsidP="006345C9">
            <w:pPr>
              <w:tabs>
                <w:tab w:val="left" w:pos="1985"/>
              </w:tabs>
              <w:rPr>
                <w:sz w:val="20"/>
                <w:szCs w:val="20"/>
              </w:rPr>
            </w:pPr>
            <w:proofErr w:type="spellStart"/>
            <w:r w:rsidRPr="00095BD2">
              <w:rPr>
                <w:sz w:val="20"/>
                <w:szCs w:val="20"/>
              </w:rPr>
              <w:t>Стрельцова</w:t>
            </w:r>
            <w:proofErr w:type="spellEnd"/>
          </w:p>
          <w:p w14:paraId="641EE0B7" w14:textId="77777777" w:rsidR="00095BD2" w:rsidRPr="00095BD2" w:rsidRDefault="00095BD2" w:rsidP="006345C9">
            <w:pPr>
              <w:tabs>
                <w:tab w:val="left" w:pos="1985"/>
              </w:tabs>
              <w:rPr>
                <w:sz w:val="20"/>
                <w:szCs w:val="20"/>
              </w:rPr>
            </w:pPr>
            <w:r w:rsidRPr="00095BD2">
              <w:rPr>
                <w:sz w:val="20"/>
                <w:szCs w:val="20"/>
              </w:rPr>
              <w:t>Юлия Васильевна</w:t>
            </w:r>
          </w:p>
        </w:tc>
        <w:tc>
          <w:tcPr>
            <w:tcW w:w="425" w:type="dxa"/>
            <w:shd w:val="clear" w:color="auto" w:fill="FFFFFF"/>
            <w:vAlign w:val="center"/>
            <w:hideMark/>
          </w:tcPr>
          <w:p w14:paraId="0F9FAE91" w14:textId="77777777" w:rsidR="00095BD2" w:rsidRPr="00095BD2" w:rsidRDefault="00095BD2" w:rsidP="006345C9">
            <w:pPr>
              <w:tabs>
                <w:tab w:val="left" w:pos="1985"/>
              </w:tabs>
              <w:rPr>
                <w:sz w:val="20"/>
                <w:szCs w:val="20"/>
              </w:rPr>
            </w:pPr>
            <w:r w:rsidRPr="00095BD2">
              <w:rPr>
                <w:sz w:val="20"/>
                <w:szCs w:val="20"/>
              </w:rPr>
              <w:t>–</w:t>
            </w:r>
          </w:p>
        </w:tc>
        <w:tc>
          <w:tcPr>
            <w:tcW w:w="5953" w:type="dxa"/>
            <w:shd w:val="clear" w:color="auto" w:fill="FFFFFF"/>
            <w:vAlign w:val="center"/>
            <w:hideMark/>
          </w:tcPr>
          <w:p w14:paraId="7BF89B3B" w14:textId="77777777" w:rsidR="00095BD2" w:rsidRPr="00095BD2" w:rsidRDefault="00095BD2" w:rsidP="006345C9">
            <w:pPr>
              <w:pStyle w:val="affff1"/>
              <w:tabs>
                <w:tab w:val="left" w:pos="1985"/>
              </w:tabs>
              <w:suppressAutoHyphens/>
              <w:rPr>
                <w:sz w:val="20"/>
              </w:rPr>
            </w:pPr>
            <w:r w:rsidRPr="00095BD2">
              <w:rPr>
                <w:sz w:val="20"/>
              </w:rPr>
              <w:t>начальник отдела надзорной деятельности и профилактической работы по Куйбышевскому и Северному районам Новосибирской области управления надзорной деятельности и профилактической работы ГУ МЧС по Новосибирской области (по согласованию);</w:t>
            </w:r>
          </w:p>
          <w:p w14:paraId="0B682D3C" w14:textId="77777777" w:rsidR="00095BD2" w:rsidRPr="00095BD2" w:rsidRDefault="00095BD2" w:rsidP="006345C9">
            <w:pPr>
              <w:pStyle w:val="affff1"/>
              <w:tabs>
                <w:tab w:val="left" w:pos="1985"/>
              </w:tabs>
              <w:suppressAutoHyphens/>
              <w:rPr>
                <w:sz w:val="20"/>
              </w:rPr>
            </w:pPr>
          </w:p>
        </w:tc>
      </w:tr>
      <w:tr w:rsidR="00095BD2" w:rsidRPr="00095BD2" w14:paraId="51D403E2" w14:textId="77777777" w:rsidTr="00095BD2">
        <w:trPr>
          <w:cantSplit/>
          <w:trHeight w:val="284"/>
        </w:trPr>
        <w:tc>
          <w:tcPr>
            <w:tcW w:w="3369" w:type="dxa"/>
            <w:shd w:val="clear" w:color="auto" w:fill="FFFFFF"/>
            <w:vAlign w:val="center"/>
            <w:hideMark/>
          </w:tcPr>
          <w:p w14:paraId="19F5801B" w14:textId="77777777" w:rsidR="00095BD2" w:rsidRPr="00095BD2" w:rsidRDefault="00095BD2" w:rsidP="006345C9">
            <w:pPr>
              <w:tabs>
                <w:tab w:val="left" w:pos="1985"/>
              </w:tabs>
              <w:rPr>
                <w:sz w:val="20"/>
                <w:szCs w:val="20"/>
              </w:rPr>
            </w:pPr>
            <w:proofErr w:type="spellStart"/>
            <w:r w:rsidRPr="00095BD2">
              <w:rPr>
                <w:sz w:val="20"/>
                <w:szCs w:val="20"/>
              </w:rPr>
              <w:t>Семед</w:t>
            </w:r>
            <w:proofErr w:type="spellEnd"/>
          </w:p>
          <w:p w14:paraId="7A405084" w14:textId="77777777" w:rsidR="00095BD2" w:rsidRPr="00095BD2" w:rsidRDefault="00095BD2" w:rsidP="006345C9">
            <w:pPr>
              <w:tabs>
                <w:tab w:val="left" w:pos="1985"/>
              </w:tabs>
              <w:rPr>
                <w:sz w:val="20"/>
                <w:szCs w:val="20"/>
              </w:rPr>
            </w:pPr>
            <w:r w:rsidRPr="00095BD2">
              <w:rPr>
                <w:sz w:val="20"/>
                <w:szCs w:val="20"/>
              </w:rPr>
              <w:t>Евгений Сергеевич</w:t>
            </w:r>
          </w:p>
        </w:tc>
        <w:tc>
          <w:tcPr>
            <w:tcW w:w="425" w:type="dxa"/>
            <w:shd w:val="clear" w:color="auto" w:fill="FFFFFF"/>
            <w:vAlign w:val="center"/>
            <w:hideMark/>
          </w:tcPr>
          <w:p w14:paraId="105DC773" w14:textId="77777777" w:rsidR="00095BD2" w:rsidRPr="00095BD2" w:rsidRDefault="00095BD2" w:rsidP="006345C9">
            <w:pPr>
              <w:tabs>
                <w:tab w:val="left" w:pos="1985"/>
              </w:tabs>
              <w:rPr>
                <w:sz w:val="20"/>
                <w:szCs w:val="20"/>
              </w:rPr>
            </w:pPr>
          </w:p>
          <w:p w14:paraId="78B9450A" w14:textId="77777777" w:rsidR="00095BD2" w:rsidRPr="00095BD2" w:rsidRDefault="00095BD2" w:rsidP="006345C9">
            <w:pPr>
              <w:tabs>
                <w:tab w:val="left" w:pos="1985"/>
              </w:tabs>
              <w:rPr>
                <w:sz w:val="20"/>
                <w:szCs w:val="20"/>
              </w:rPr>
            </w:pPr>
            <w:r w:rsidRPr="00095BD2">
              <w:rPr>
                <w:sz w:val="20"/>
                <w:szCs w:val="20"/>
              </w:rPr>
              <w:t>–</w:t>
            </w:r>
          </w:p>
        </w:tc>
        <w:tc>
          <w:tcPr>
            <w:tcW w:w="5953" w:type="dxa"/>
            <w:shd w:val="clear" w:color="auto" w:fill="FFFFFF"/>
            <w:vAlign w:val="center"/>
            <w:hideMark/>
          </w:tcPr>
          <w:p w14:paraId="769A8EA9" w14:textId="77777777" w:rsidR="00095BD2" w:rsidRPr="00095BD2" w:rsidRDefault="00095BD2" w:rsidP="006345C9">
            <w:pPr>
              <w:pStyle w:val="affff1"/>
              <w:tabs>
                <w:tab w:val="left" w:pos="1985"/>
              </w:tabs>
              <w:suppressAutoHyphens/>
              <w:rPr>
                <w:sz w:val="20"/>
              </w:rPr>
            </w:pPr>
            <w:r w:rsidRPr="00095BD2">
              <w:rPr>
                <w:sz w:val="20"/>
              </w:rPr>
              <w:t>генеральный директор ОАО «</w:t>
            </w:r>
            <w:proofErr w:type="spellStart"/>
            <w:r w:rsidRPr="00095BD2">
              <w:rPr>
                <w:sz w:val="20"/>
              </w:rPr>
              <w:t>Каинсктранс</w:t>
            </w:r>
            <w:proofErr w:type="spellEnd"/>
            <w:r w:rsidRPr="00095BD2">
              <w:rPr>
                <w:sz w:val="20"/>
              </w:rPr>
              <w:t>» (по согласованию);</w:t>
            </w:r>
          </w:p>
          <w:p w14:paraId="225FD751" w14:textId="77777777" w:rsidR="00095BD2" w:rsidRPr="00095BD2" w:rsidRDefault="00095BD2" w:rsidP="006345C9">
            <w:pPr>
              <w:pStyle w:val="affff1"/>
              <w:tabs>
                <w:tab w:val="left" w:pos="1985"/>
              </w:tabs>
              <w:suppressAutoHyphens/>
              <w:rPr>
                <w:sz w:val="20"/>
              </w:rPr>
            </w:pPr>
          </w:p>
        </w:tc>
      </w:tr>
      <w:tr w:rsidR="00095BD2" w:rsidRPr="00095BD2" w14:paraId="02887CE1" w14:textId="77777777" w:rsidTr="00095BD2">
        <w:trPr>
          <w:cantSplit/>
          <w:trHeight w:val="284"/>
        </w:trPr>
        <w:tc>
          <w:tcPr>
            <w:tcW w:w="3369" w:type="dxa"/>
            <w:shd w:val="clear" w:color="auto" w:fill="FFFFFF"/>
            <w:vAlign w:val="center"/>
            <w:hideMark/>
          </w:tcPr>
          <w:p w14:paraId="4DA5DD8D" w14:textId="77777777" w:rsidR="00095BD2" w:rsidRPr="00095BD2" w:rsidRDefault="00095BD2" w:rsidP="006345C9">
            <w:pPr>
              <w:tabs>
                <w:tab w:val="left" w:pos="1985"/>
              </w:tabs>
              <w:rPr>
                <w:sz w:val="20"/>
                <w:szCs w:val="20"/>
              </w:rPr>
            </w:pPr>
            <w:r w:rsidRPr="00095BD2">
              <w:rPr>
                <w:sz w:val="20"/>
                <w:szCs w:val="20"/>
              </w:rPr>
              <w:t xml:space="preserve">Литовченко </w:t>
            </w:r>
          </w:p>
          <w:p w14:paraId="6F314C00" w14:textId="77777777" w:rsidR="00095BD2" w:rsidRPr="00095BD2" w:rsidRDefault="00095BD2" w:rsidP="006345C9">
            <w:pPr>
              <w:tabs>
                <w:tab w:val="left" w:pos="1985"/>
              </w:tabs>
              <w:rPr>
                <w:sz w:val="20"/>
                <w:szCs w:val="20"/>
              </w:rPr>
            </w:pPr>
            <w:r w:rsidRPr="00095BD2">
              <w:rPr>
                <w:sz w:val="20"/>
                <w:szCs w:val="20"/>
              </w:rPr>
              <w:t>Максим Владимирович</w:t>
            </w:r>
          </w:p>
        </w:tc>
        <w:tc>
          <w:tcPr>
            <w:tcW w:w="425" w:type="dxa"/>
            <w:shd w:val="clear" w:color="auto" w:fill="FFFFFF"/>
            <w:vAlign w:val="center"/>
            <w:hideMark/>
          </w:tcPr>
          <w:p w14:paraId="513D9DC6" w14:textId="77777777" w:rsidR="00095BD2" w:rsidRPr="00095BD2" w:rsidRDefault="00095BD2" w:rsidP="006345C9">
            <w:pPr>
              <w:tabs>
                <w:tab w:val="left" w:pos="1985"/>
              </w:tabs>
              <w:rPr>
                <w:sz w:val="20"/>
                <w:szCs w:val="20"/>
              </w:rPr>
            </w:pPr>
            <w:r w:rsidRPr="00095BD2">
              <w:rPr>
                <w:sz w:val="20"/>
                <w:szCs w:val="20"/>
              </w:rPr>
              <w:t>–</w:t>
            </w:r>
          </w:p>
        </w:tc>
        <w:tc>
          <w:tcPr>
            <w:tcW w:w="5953" w:type="dxa"/>
            <w:shd w:val="clear" w:color="auto" w:fill="FFFFFF"/>
            <w:vAlign w:val="center"/>
            <w:hideMark/>
          </w:tcPr>
          <w:p w14:paraId="43DAA5D9" w14:textId="77777777" w:rsidR="00095BD2" w:rsidRPr="00095BD2" w:rsidRDefault="00095BD2" w:rsidP="006345C9">
            <w:pPr>
              <w:pStyle w:val="affff1"/>
              <w:tabs>
                <w:tab w:val="left" w:pos="1985"/>
              </w:tabs>
              <w:suppressAutoHyphens/>
              <w:rPr>
                <w:sz w:val="20"/>
              </w:rPr>
            </w:pPr>
            <w:r w:rsidRPr="00095BD2">
              <w:rPr>
                <w:sz w:val="20"/>
              </w:rPr>
              <w:t>начальник Куйбышевского РЭС филиала «Западные электросети» ЗАО «РЭС» (по согласованию);</w:t>
            </w:r>
          </w:p>
          <w:p w14:paraId="36194568" w14:textId="77777777" w:rsidR="00095BD2" w:rsidRPr="00095BD2" w:rsidRDefault="00095BD2" w:rsidP="006345C9">
            <w:pPr>
              <w:pStyle w:val="affff1"/>
              <w:tabs>
                <w:tab w:val="left" w:pos="1985"/>
              </w:tabs>
              <w:suppressAutoHyphens/>
              <w:rPr>
                <w:sz w:val="20"/>
              </w:rPr>
            </w:pPr>
          </w:p>
        </w:tc>
      </w:tr>
      <w:tr w:rsidR="00095BD2" w:rsidRPr="00095BD2" w14:paraId="44BA6E4D" w14:textId="77777777" w:rsidTr="00095BD2">
        <w:trPr>
          <w:cantSplit/>
          <w:trHeight w:val="284"/>
        </w:trPr>
        <w:tc>
          <w:tcPr>
            <w:tcW w:w="3369" w:type="dxa"/>
            <w:shd w:val="clear" w:color="auto" w:fill="FFFFFF"/>
            <w:vAlign w:val="center"/>
            <w:hideMark/>
          </w:tcPr>
          <w:p w14:paraId="492B6BE6" w14:textId="77777777" w:rsidR="00095BD2" w:rsidRPr="00095BD2" w:rsidRDefault="00095BD2" w:rsidP="006345C9">
            <w:pPr>
              <w:tabs>
                <w:tab w:val="left" w:pos="1985"/>
              </w:tabs>
              <w:rPr>
                <w:sz w:val="20"/>
                <w:szCs w:val="20"/>
              </w:rPr>
            </w:pPr>
            <w:r w:rsidRPr="00095BD2">
              <w:rPr>
                <w:sz w:val="20"/>
                <w:szCs w:val="20"/>
              </w:rPr>
              <w:t>Тимофеев</w:t>
            </w:r>
          </w:p>
          <w:p w14:paraId="21D73E2F" w14:textId="77777777" w:rsidR="00095BD2" w:rsidRPr="00095BD2" w:rsidRDefault="00095BD2" w:rsidP="006345C9">
            <w:pPr>
              <w:tabs>
                <w:tab w:val="left" w:pos="1985"/>
              </w:tabs>
              <w:rPr>
                <w:sz w:val="20"/>
                <w:szCs w:val="20"/>
              </w:rPr>
            </w:pPr>
            <w:r w:rsidRPr="00095BD2">
              <w:rPr>
                <w:sz w:val="20"/>
                <w:szCs w:val="20"/>
              </w:rPr>
              <w:t>Сергей Леонидович</w:t>
            </w:r>
          </w:p>
        </w:tc>
        <w:tc>
          <w:tcPr>
            <w:tcW w:w="425" w:type="dxa"/>
            <w:shd w:val="clear" w:color="auto" w:fill="FFFFFF"/>
            <w:vAlign w:val="center"/>
            <w:hideMark/>
          </w:tcPr>
          <w:p w14:paraId="59796392" w14:textId="77777777" w:rsidR="00095BD2" w:rsidRPr="00095BD2" w:rsidRDefault="00095BD2" w:rsidP="006345C9">
            <w:pPr>
              <w:tabs>
                <w:tab w:val="left" w:pos="1985"/>
              </w:tabs>
              <w:rPr>
                <w:sz w:val="20"/>
                <w:szCs w:val="20"/>
              </w:rPr>
            </w:pPr>
            <w:r w:rsidRPr="00095BD2">
              <w:rPr>
                <w:sz w:val="20"/>
                <w:szCs w:val="20"/>
              </w:rPr>
              <w:t>–</w:t>
            </w:r>
          </w:p>
        </w:tc>
        <w:tc>
          <w:tcPr>
            <w:tcW w:w="5953" w:type="dxa"/>
            <w:shd w:val="clear" w:color="auto" w:fill="FFFFFF"/>
            <w:vAlign w:val="center"/>
            <w:hideMark/>
          </w:tcPr>
          <w:p w14:paraId="20EDB15B" w14:textId="77777777" w:rsidR="00095BD2" w:rsidRPr="00095BD2" w:rsidRDefault="00095BD2" w:rsidP="006345C9">
            <w:pPr>
              <w:pStyle w:val="affff1"/>
              <w:tabs>
                <w:tab w:val="left" w:pos="1985"/>
              </w:tabs>
              <w:suppressAutoHyphens/>
              <w:rPr>
                <w:sz w:val="20"/>
              </w:rPr>
            </w:pPr>
            <w:r w:rsidRPr="00095BD2">
              <w:rPr>
                <w:sz w:val="20"/>
              </w:rPr>
              <w:t xml:space="preserve">главный </w:t>
            </w:r>
            <w:proofErr w:type="spellStart"/>
            <w:r w:rsidRPr="00095BD2">
              <w:rPr>
                <w:sz w:val="20"/>
              </w:rPr>
              <w:t>госветинспектор</w:t>
            </w:r>
            <w:proofErr w:type="spellEnd"/>
            <w:r w:rsidRPr="00095BD2">
              <w:rPr>
                <w:sz w:val="20"/>
              </w:rPr>
              <w:t xml:space="preserve"> </w:t>
            </w:r>
            <w:proofErr w:type="gramStart"/>
            <w:r w:rsidRPr="00095BD2">
              <w:rPr>
                <w:sz w:val="20"/>
              </w:rPr>
              <w:t>Куйбышевского  района</w:t>
            </w:r>
            <w:proofErr w:type="gramEnd"/>
            <w:r w:rsidRPr="00095BD2">
              <w:rPr>
                <w:sz w:val="20"/>
              </w:rPr>
              <w:t xml:space="preserve"> Новосибирской области (по согласованию);</w:t>
            </w:r>
          </w:p>
          <w:p w14:paraId="59B9B750" w14:textId="77777777" w:rsidR="00095BD2" w:rsidRPr="00095BD2" w:rsidRDefault="00095BD2" w:rsidP="006345C9">
            <w:pPr>
              <w:pStyle w:val="affff1"/>
              <w:tabs>
                <w:tab w:val="left" w:pos="1985"/>
              </w:tabs>
              <w:suppressAutoHyphens/>
              <w:rPr>
                <w:sz w:val="20"/>
              </w:rPr>
            </w:pPr>
          </w:p>
        </w:tc>
      </w:tr>
      <w:tr w:rsidR="00095BD2" w:rsidRPr="00095BD2" w14:paraId="1D51F216" w14:textId="77777777" w:rsidTr="00095BD2">
        <w:trPr>
          <w:cantSplit/>
          <w:trHeight w:val="284"/>
        </w:trPr>
        <w:tc>
          <w:tcPr>
            <w:tcW w:w="3369" w:type="dxa"/>
            <w:shd w:val="clear" w:color="auto" w:fill="FFFFFF"/>
            <w:vAlign w:val="center"/>
            <w:hideMark/>
          </w:tcPr>
          <w:p w14:paraId="3F264B93" w14:textId="77777777" w:rsidR="00095BD2" w:rsidRPr="00095BD2" w:rsidRDefault="00095BD2" w:rsidP="006345C9">
            <w:pPr>
              <w:tabs>
                <w:tab w:val="left" w:pos="1985"/>
              </w:tabs>
              <w:rPr>
                <w:sz w:val="20"/>
                <w:szCs w:val="20"/>
              </w:rPr>
            </w:pPr>
            <w:proofErr w:type="spellStart"/>
            <w:r w:rsidRPr="00095BD2">
              <w:rPr>
                <w:sz w:val="20"/>
                <w:szCs w:val="20"/>
              </w:rPr>
              <w:t>Царынин</w:t>
            </w:r>
            <w:proofErr w:type="spellEnd"/>
          </w:p>
          <w:p w14:paraId="3B2E2ACF" w14:textId="77777777" w:rsidR="00095BD2" w:rsidRPr="00095BD2" w:rsidRDefault="00095BD2" w:rsidP="006345C9">
            <w:pPr>
              <w:tabs>
                <w:tab w:val="left" w:pos="1985"/>
              </w:tabs>
              <w:rPr>
                <w:sz w:val="20"/>
                <w:szCs w:val="20"/>
              </w:rPr>
            </w:pPr>
            <w:r w:rsidRPr="00095BD2">
              <w:rPr>
                <w:sz w:val="20"/>
                <w:szCs w:val="20"/>
              </w:rPr>
              <w:t>Владимир Николаевич</w:t>
            </w:r>
          </w:p>
        </w:tc>
        <w:tc>
          <w:tcPr>
            <w:tcW w:w="425" w:type="dxa"/>
            <w:shd w:val="clear" w:color="auto" w:fill="FFFFFF"/>
            <w:vAlign w:val="center"/>
            <w:hideMark/>
          </w:tcPr>
          <w:p w14:paraId="752D09F5" w14:textId="77777777" w:rsidR="00095BD2" w:rsidRPr="00095BD2" w:rsidRDefault="00095BD2" w:rsidP="006345C9">
            <w:pPr>
              <w:tabs>
                <w:tab w:val="left" w:pos="1985"/>
              </w:tabs>
              <w:rPr>
                <w:sz w:val="20"/>
                <w:szCs w:val="20"/>
              </w:rPr>
            </w:pPr>
            <w:r w:rsidRPr="00095BD2">
              <w:rPr>
                <w:sz w:val="20"/>
                <w:szCs w:val="20"/>
              </w:rPr>
              <w:t>–</w:t>
            </w:r>
          </w:p>
        </w:tc>
        <w:tc>
          <w:tcPr>
            <w:tcW w:w="5953" w:type="dxa"/>
            <w:shd w:val="clear" w:color="auto" w:fill="FFFFFF"/>
            <w:vAlign w:val="center"/>
            <w:hideMark/>
          </w:tcPr>
          <w:p w14:paraId="5BE3F623" w14:textId="77777777" w:rsidR="00095BD2" w:rsidRPr="00095BD2" w:rsidRDefault="00095BD2" w:rsidP="006345C9">
            <w:pPr>
              <w:pStyle w:val="affff1"/>
              <w:tabs>
                <w:tab w:val="left" w:pos="1985"/>
              </w:tabs>
              <w:suppressAutoHyphens/>
              <w:rPr>
                <w:sz w:val="20"/>
              </w:rPr>
            </w:pPr>
            <w:r w:rsidRPr="00095BD2">
              <w:rPr>
                <w:sz w:val="20"/>
              </w:rPr>
              <w:t>начальник Сервисного центра города Куйбышева Новосибирского филиала ПАО «Ростелеком» (по согласованию);</w:t>
            </w:r>
          </w:p>
          <w:p w14:paraId="5366798D" w14:textId="77777777" w:rsidR="00095BD2" w:rsidRPr="00095BD2" w:rsidRDefault="00095BD2" w:rsidP="006345C9">
            <w:pPr>
              <w:pStyle w:val="affff1"/>
              <w:tabs>
                <w:tab w:val="left" w:pos="1985"/>
              </w:tabs>
              <w:suppressAutoHyphens/>
              <w:rPr>
                <w:sz w:val="20"/>
              </w:rPr>
            </w:pPr>
          </w:p>
        </w:tc>
      </w:tr>
      <w:tr w:rsidR="00095BD2" w:rsidRPr="00095BD2" w14:paraId="0C2C024B" w14:textId="77777777" w:rsidTr="00095BD2">
        <w:trPr>
          <w:cantSplit/>
          <w:trHeight w:val="284"/>
        </w:trPr>
        <w:tc>
          <w:tcPr>
            <w:tcW w:w="3369" w:type="dxa"/>
            <w:shd w:val="clear" w:color="auto" w:fill="FFFFFF"/>
            <w:vAlign w:val="center"/>
            <w:hideMark/>
          </w:tcPr>
          <w:p w14:paraId="6BC103FD" w14:textId="77777777" w:rsidR="00095BD2" w:rsidRPr="00095BD2" w:rsidRDefault="00095BD2" w:rsidP="006345C9">
            <w:pPr>
              <w:tabs>
                <w:tab w:val="left" w:pos="1985"/>
              </w:tabs>
              <w:rPr>
                <w:sz w:val="20"/>
                <w:szCs w:val="20"/>
              </w:rPr>
            </w:pPr>
            <w:proofErr w:type="spellStart"/>
            <w:r w:rsidRPr="00095BD2">
              <w:rPr>
                <w:sz w:val="20"/>
                <w:szCs w:val="20"/>
              </w:rPr>
              <w:t>Стреньковская</w:t>
            </w:r>
            <w:proofErr w:type="spellEnd"/>
          </w:p>
          <w:p w14:paraId="66C3047B" w14:textId="77777777" w:rsidR="00095BD2" w:rsidRPr="00095BD2" w:rsidRDefault="00095BD2" w:rsidP="006345C9">
            <w:pPr>
              <w:tabs>
                <w:tab w:val="left" w:pos="1985"/>
              </w:tabs>
              <w:rPr>
                <w:sz w:val="20"/>
                <w:szCs w:val="20"/>
              </w:rPr>
            </w:pPr>
            <w:r w:rsidRPr="00095BD2">
              <w:rPr>
                <w:sz w:val="20"/>
                <w:szCs w:val="20"/>
              </w:rPr>
              <w:t>Валентина Владимировна</w:t>
            </w:r>
          </w:p>
        </w:tc>
        <w:tc>
          <w:tcPr>
            <w:tcW w:w="425" w:type="dxa"/>
            <w:shd w:val="clear" w:color="auto" w:fill="FFFFFF"/>
            <w:vAlign w:val="center"/>
            <w:hideMark/>
          </w:tcPr>
          <w:p w14:paraId="628FE163" w14:textId="77777777" w:rsidR="00095BD2" w:rsidRPr="00095BD2" w:rsidRDefault="00095BD2" w:rsidP="006345C9">
            <w:pPr>
              <w:tabs>
                <w:tab w:val="left" w:pos="1985"/>
              </w:tabs>
              <w:rPr>
                <w:sz w:val="20"/>
                <w:szCs w:val="20"/>
              </w:rPr>
            </w:pPr>
            <w:r w:rsidRPr="00095BD2">
              <w:rPr>
                <w:sz w:val="20"/>
                <w:szCs w:val="20"/>
              </w:rPr>
              <w:t>–</w:t>
            </w:r>
          </w:p>
        </w:tc>
        <w:tc>
          <w:tcPr>
            <w:tcW w:w="5953" w:type="dxa"/>
            <w:shd w:val="clear" w:color="auto" w:fill="FFFFFF"/>
            <w:vAlign w:val="center"/>
            <w:hideMark/>
          </w:tcPr>
          <w:p w14:paraId="44C672B9" w14:textId="77777777" w:rsidR="00095BD2" w:rsidRPr="00095BD2" w:rsidRDefault="00095BD2" w:rsidP="006345C9">
            <w:pPr>
              <w:pStyle w:val="affff1"/>
              <w:tabs>
                <w:tab w:val="left" w:pos="1985"/>
              </w:tabs>
              <w:suppressAutoHyphens/>
              <w:rPr>
                <w:sz w:val="20"/>
              </w:rPr>
            </w:pPr>
            <w:r w:rsidRPr="00095BD2">
              <w:rPr>
                <w:sz w:val="20"/>
              </w:rPr>
              <w:t>генеральный директор ОАО «Куйбышевского лесхоз» (по согласованию).</w:t>
            </w:r>
          </w:p>
        </w:tc>
      </w:tr>
    </w:tbl>
    <w:p w14:paraId="0F60BDFB" w14:textId="77777777" w:rsidR="00095BD2" w:rsidRPr="00095BD2" w:rsidRDefault="00095BD2" w:rsidP="00095BD2">
      <w:pPr>
        <w:pStyle w:val="affff1"/>
        <w:tabs>
          <w:tab w:val="left" w:pos="1985"/>
        </w:tabs>
        <w:suppressAutoHyphens/>
        <w:jc w:val="center"/>
        <w:rPr>
          <w:bCs/>
          <w:sz w:val="20"/>
        </w:rPr>
      </w:pPr>
    </w:p>
    <w:p w14:paraId="0D650BA5" w14:textId="77777777" w:rsidR="00095BD2" w:rsidRPr="00637A23" w:rsidRDefault="00095BD2" w:rsidP="00095BD2">
      <w:pPr>
        <w:shd w:val="clear" w:color="auto" w:fill="FFFFFF"/>
        <w:tabs>
          <w:tab w:val="left" w:pos="1985"/>
        </w:tabs>
        <w:jc w:val="right"/>
        <w:rPr>
          <w:sz w:val="28"/>
          <w:szCs w:val="28"/>
        </w:rPr>
      </w:pPr>
    </w:p>
    <w:p w14:paraId="40DC4A0C" w14:textId="77777777" w:rsidR="00095BD2" w:rsidRDefault="00095BD2" w:rsidP="00625FA6">
      <w:pPr>
        <w:keepNext/>
        <w:jc w:val="center"/>
        <w:outlineLvl w:val="0"/>
        <w:rPr>
          <w:sz w:val="20"/>
          <w:szCs w:val="20"/>
        </w:rPr>
      </w:pPr>
    </w:p>
    <w:p w14:paraId="2945CD8A" w14:textId="77777777" w:rsidR="00B469DE" w:rsidRPr="00625FA6" w:rsidRDefault="00B469DE" w:rsidP="00625FA6">
      <w:pPr>
        <w:keepNext/>
        <w:jc w:val="center"/>
        <w:outlineLvl w:val="0"/>
        <w:rPr>
          <w:sz w:val="20"/>
          <w:szCs w:val="20"/>
        </w:rPr>
      </w:pPr>
      <w:r w:rsidRPr="00625FA6">
        <w:rPr>
          <w:sz w:val="20"/>
          <w:szCs w:val="20"/>
        </w:rPr>
        <w:t>АДМИНИСТРАЦИЯ</w:t>
      </w:r>
    </w:p>
    <w:p w14:paraId="75EAE372" w14:textId="77777777" w:rsidR="00B469DE" w:rsidRPr="00625FA6" w:rsidRDefault="00B469DE" w:rsidP="00625FA6">
      <w:pPr>
        <w:keepNext/>
        <w:jc w:val="center"/>
        <w:outlineLvl w:val="0"/>
        <w:rPr>
          <w:sz w:val="20"/>
          <w:szCs w:val="20"/>
        </w:rPr>
      </w:pPr>
      <w:r w:rsidRPr="00625FA6">
        <w:rPr>
          <w:sz w:val="20"/>
          <w:szCs w:val="20"/>
        </w:rPr>
        <w:t>КУЙБЫШЕВСКОГО МУНИЦИПАЛЬНОГО РАЙОНА</w:t>
      </w:r>
    </w:p>
    <w:p w14:paraId="4F249515" w14:textId="77777777" w:rsidR="00B469DE" w:rsidRPr="00625FA6" w:rsidRDefault="00B469DE" w:rsidP="00625FA6">
      <w:pPr>
        <w:keepNext/>
        <w:jc w:val="center"/>
        <w:outlineLvl w:val="0"/>
        <w:rPr>
          <w:sz w:val="20"/>
          <w:szCs w:val="20"/>
        </w:rPr>
      </w:pPr>
      <w:r w:rsidRPr="00625FA6">
        <w:rPr>
          <w:sz w:val="20"/>
          <w:szCs w:val="20"/>
        </w:rPr>
        <w:t>НОВОСИБИРСКОЙ ОБЛАСТИ</w:t>
      </w:r>
    </w:p>
    <w:p w14:paraId="49782C75" w14:textId="77777777" w:rsidR="00B469DE" w:rsidRPr="00625FA6" w:rsidRDefault="00B469DE" w:rsidP="00625FA6">
      <w:pPr>
        <w:keepNext/>
        <w:jc w:val="center"/>
        <w:outlineLvl w:val="1"/>
        <w:rPr>
          <w:sz w:val="20"/>
          <w:szCs w:val="20"/>
        </w:rPr>
      </w:pPr>
    </w:p>
    <w:p w14:paraId="224E5893" w14:textId="77777777" w:rsidR="00B469DE" w:rsidRPr="00625FA6" w:rsidRDefault="00B469DE" w:rsidP="00625FA6">
      <w:pPr>
        <w:keepNext/>
        <w:jc w:val="center"/>
        <w:outlineLvl w:val="1"/>
        <w:rPr>
          <w:sz w:val="20"/>
          <w:szCs w:val="20"/>
        </w:rPr>
      </w:pPr>
      <w:r w:rsidRPr="00625FA6">
        <w:rPr>
          <w:sz w:val="20"/>
          <w:szCs w:val="20"/>
        </w:rPr>
        <w:t>ПОСТАНОВЛЕНИЕ</w:t>
      </w:r>
    </w:p>
    <w:p w14:paraId="32A8D19A" w14:textId="77777777" w:rsidR="00B469DE" w:rsidRPr="00625FA6" w:rsidRDefault="00B469DE" w:rsidP="00625FA6">
      <w:pPr>
        <w:jc w:val="center"/>
        <w:rPr>
          <w:sz w:val="20"/>
          <w:szCs w:val="20"/>
        </w:rPr>
      </w:pPr>
    </w:p>
    <w:p w14:paraId="117DBE64" w14:textId="77777777" w:rsidR="00B469DE" w:rsidRPr="00625FA6" w:rsidRDefault="00B469DE" w:rsidP="00625FA6">
      <w:pPr>
        <w:jc w:val="center"/>
        <w:rPr>
          <w:sz w:val="20"/>
          <w:szCs w:val="20"/>
        </w:rPr>
      </w:pPr>
      <w:r w:rsidRPr="00625FA6">
        <w:rPr>
          <w:sz w:val="20"/>
          <w:szCs w:val="20"/>
        </w:rPr>
        <w:t xml:space="preserve">г. Куйбышев </w:t>
      </w:r>
    </w:p>
    <w:p w14:paraId="1FFDB3B5" w14:textId="77777777" w:rsidR="00B469DE" w:rsidRPr="00625FA6" w:rsidRDefault="00B469DE" w:rsidP="00625FA6">
      <w:pPr>
        <w:jc w:val="center"/>
        <w:rPr>
          <w:sz w:val="20"/>
          <w:szCs w:val="20"/>
        </w:rPr>
      </w:pPr>
      <w:r w:rsidRPr="00625FA6">
        <w:rPr>
          <w:sz w:val="20"/>
          <w:szCs w:val="20"/>
        </w:rPr>
        <w:t>Новосибирская область</w:t>
      </w:r>
    </w:p>
    <w:p w14:paraId="62E3F521" w14:textId="77777777" w:rsidR="00B469DE" w:rsidRPr="00625FA6" w:rsidRDefault="00B469DE" w:rsidP="00625FA6">
      <w:pPr>
        <w:keepNext/>
        <w:jc w:val="center"/>
        <w:outlineLvl w:val="2"/>
        <w:rPr>
          <w:sz w:val="20"/>
          <w:szCs w:val="20"/>
        </w:rPr>
      </w:pPr>
    </w:p>
    <w:p w14:paraId="5E3FCCAD" w14:textId="77777777" w:rsidR="00B469DE" w:rsidRPr="00625FA6" w:rsidRDefault="00B469DE" w:rsidP="00625FA6">
      <w:pPr>
        <w:jc w:val="center"/>
        <w:rPr>
          <w:sz w:val="20"/>
          <w:szCs w:val="20"/>
        </w:rPr>
      </w:pPr>
      <w:r w:rsidRPr="00625FA6">
        <w:rPr>
          <w:sz w:val="20"/>
          <w:szCs w:val="20"/>
        </w:rPr>
        <w:t>22.12.2022 № 986</w:t>
      </w:r>
    </w:p>
    <w:p w14:paraId="509BF2F2" w14:textId="77777777" w:rsidR="00B469DE" w:rsidRPr="00625FA6" w:rsidRDefault="00B469DE" w:rsidP="00625FA6">
      <w:pPr>
        <w:keepNext/>
        <w:tabs>
          <w:tab w:val="center" w:pos="567"/>
        </w:tabs>
        <w:ind w:right="-1"/>
        <w:jc w:val="center"/>
        <w:outlineLvl w:val="2"/>
        <w:rPr>
          <w:bCs/>
          <w:sz w:val="20"/>
          <w:szCs w:val="20"/>
        </w:rPr>
      </w:pPr>
      <w:r w:rsidRPr="00625FA6">
        <w:rPr>
          <w:bCs/>
          <w:sz w:val="20"/>
          <w:szCs w:val="20"/>
        </w:rPr>
        <w:t>О внесении изменений в постановление администрации</w:t>
      </w:r>
    </w:p>
    <w:p w14:paraId="09C40F8D" w14:textId="77777777" w:rsidR="00B469DE" w:rsidRPr="00625FA6" w:rsidRDefault="00B469DE" w:rsidP="00625FA6">
      <w:pPr>
        <w:keepNext/>
        <w:tabs>
          <w:tab w:val="center" w:pos="567"/>
        </w:tabs>
        <w:ind w:left="142" w:right="-1"/>
        <w:jc w:val="center"/>
        <w:outlineLvl w:val="2"/>
        <w:rPr>
          <w:bCs/>
          <w:sz w:val="20"/>
          <w:szCs w:val="20"/>
        </w:rPr>
      </w:pPr>
      <w:r w:rsidRPr="00625FA6">
        <w:rPr>
          <w:bCs/>
          <w:sz w:val="20"/>
          <w:szCs w:val="20"/>
        </w:rPr>
        <w:t xml:space="preserve">Куйбышевского муниципального района Новосибирской области </w:t>
      </w:r>
    </w:p>
    <w:p w14:paraId="41953B56" w14:textId="77777777" w:rsidR="00B469DE" w:rsidRPr="00625FA6" w:rsidRDefault="00B469DE" w:rsidP="00625FA6">
      <w:pPr>
        <w:keepNext/>
        <w:tabs>
          <w:tab w:val="center" w:pos="567"/>
        </w:tabs>
        <w:ind w:left="142" w:right="-1"/>
        <w:jc w:val="center"/>
        <w:outlineLvl w:val="2"/>
        <w:rPr>
          <w:bCs/>
          <w:sz w:val="20"/>
          <w:szCs w:val="20"/>
        </w:rPr>
      </w:pPr>
      <w:r w:rsidRPr="00625FA6">
        <w:rPr>
          <w:bCs/>
          <w:sz w:val="20"/>
          <w:szCs w:val="20"/>
        </w:rPr>
        <w:t>от 30.12.2020 № 1112</w:t>
      </w:r>
    </w:p>
    <w:p w14:paraId="1512250A" w14:textId="77777777" w:rsidR="00B469DE" w:rsidRPr="00625FA6" w:rsidRDefault="00B469DE" w:rsidP="00625FA6">
      <w:pPr>
        <w:keepNext/>
        <w:tabs>
          <w:tab w:val="center" w:pos="567"/>
        </w:tabs>
        <w:ind w:right="-1"/>
        <w:jc w:val="center"/>
        <w:outlineLvl w:val="2"/>
        <w:rPr>
          <w:sz w:val="20"/>
          <w:szCs w:val="20"/>
        </w:rPr>
      </w:pPr>
      <w:r w:rsidRPr="00625FA6">
        <w:rPr>
          <w:bCs/>
          <w:sz w:val="20"/>
          <w:szCs w:val="20"/>
        </w:rPr>
        <w:t xml:space="preserve"> </w:t>
      </w:r>
    </w:p>
    <w:p w14:paraId="7423BF74" w14:textId="77777777" w:rsidR="00B469DE" w:rsidRPr="00625FA6" w:rsidRDefault="00B469DE" w:rsidP="00625FA6">
      <w:pPr>
        <w:tabs>
          <w:tab w:val="center" w:pos="567"/>
        </w:tabs>
        <w:ind w:left="-284" w:firstLine="1030"/>
        <w:jc w:val="both"/>
        <w:rPr>
          <w:sz w:val="20"/>
          <w:szCs w:val="20"/>
        </w:rPr>
      </w:pPr>
      <w:r w:rsidRPr="00625FA6">
        <w:rPr>
          <w:sz w:val="20"/>
          <w:szCs w:val="20"/>
        </w:rPr>
        <w:t xml:space="preserve">На основании решения двадцать четвертой сессии Совета депутатов Куйбышевского муниципального района Новосибирской области четвертого созыва от 22.12.2022 № 3 «О внесении изменений в решение №7 (внеочередной) тринадцатой сессии Совета депутатов Куйбышевского муниципального района </w:t>
      </w:r>
      <w:r w:rsidRPr="00625FA6">
        <w:rPr>
          <w:sz w:val="20"/>
          <w:szCs w:val="20"/>
        </w:rPr>
        <w:lastRenderedPageBreak/>
        <w:t>Новосибирской области  «О бюджете Куйбышевского муниципального района на 2022 год и плановый период 2023 и 2024 годов», руководствуясь пунктом 2 статьи 179 Бюджетного кодекса Российской Федерации и в соответствии с методическими рекомендациями по разработке методических программ Куйбышевского района, утвержденных постановлением администрации Куйбышевского района от 26.12 2018 №1312, администрация   Куйбышевского муниципального района Новосибирской области</w:t>
      </w:r>
    </w:p>
    <w:p w14:paraId="1A74C8A4" w14:textId="77777777" w:rsidR="00B469DE" w:rsidRPr="00625FA6" w:rsidRDefault="00B469DE" w:rsidP="00625FA6">
      <w:pPr>
        <w:ind w:left="-284" w:firstLine="710"/>
        <w:contextualSpacing/>
        <w:jc w:val="both"/>
        <w:outlineLvl w:val="1"/>
        <w:rPr>
          <w:sz w:val="20"/>
          <w:szCs w:val="20"/>
        </w:rPr>
      </w:pPr>
      <w:r w:rsidRPr="00625FA6">
        <w:rPr>
          <w:sz w:val="20"/>
          <w:szCs w:val="20"/>
        </w:rPr>
        <w:t>ПОСТАНОВЛЯЕТ:</w:t>
      </w:r>
    </w:p>
    <w:p w14:paraId="0D420D07" w14:textId="77777777" w:rsidR="00B469DE" w:rsidRPr="00625FA6" w:rsidRDefault="00B469DE" w:rsidP="00625FA6">
      <w:pPr>
        <w:autoSpaceDE w:val="0"/>
        <w:autoSpaceDN w:val="0"/>
        <w:ind w:left="-426" w:firstLine="710"/>
        <w:jc w:val="both"/>
        <w:rPr>
          <w:bCs/>
          <w:sz w:val="20"/>
          <w:szCs w:val="20"/>
        </w:rPr>
      </w:pPr>
      <w:r w:rsidRPr="00625FA6">
        <w:rPr>
          <w:sz w:val="20"/>
          <w:szCs w:val="20"/>
        </w:rPr>
        <w:t xml:space="preserve">  1.Внести в муниципальную программу «Профилактика правонарушений, терроризма и экстремизма на территории Куйбышевского муниципального района Новосибирской области на 2021-2025 годы», утвержденную постановлением администрации Куйбышевского района от </w:t>
      </w:r>
      <w:r w:rsidRPr="00625FA6">
        <w:rPr>
          <w:bCs/>
          <w:sz w:val="20"/>
          <w:szCs w:val="20"/>
        </w:rPr>
        <w:t>30.12.2020 № 1112 следующие изменения:</w:t>
      </w:r>
    </w:p>
    <w:p w14:paraId="39FA8A07" w14:textId="77777777" w:rsidR="00B469DE" w:rsidRPr="00625FA6" w:rsidRDefault="00B469DE" w:rsidP="00625FA6">
      <w:pPr>
        <w:autoSpaceDE w:val="0"/>
        <w:autoSpaceDN w:val="0"/>
        <w:ind w:left="-426" w:firstLine="710"/>
        <w:jc w:val="both"/>
        <w:rPr>
          <w:bCs/>
          <w:sz w:val="20"/>
          <w:szCs w:val="20"/>
        </w:rPr>
      </w:pPr>
      <w:r w:rsidRPr="00625FA6">
        <w:rPr>
          <w:bCs/>
          <w:sz w:val="20"/>
          <w:szCs w:val="20"/>
        </w:rPr>
        <w:t>1) паспорт муниципальной программы изложить в редакции приложения 1 к настоящему постановлению;</w:t>
      </w:r>
    </w:p>
    <w:p w14:paraId="5B8E0921" w14:textId="77777777" w:rsidR="00B469DE" w:rsidRPr="00625FA6" w:rsidRDefault="00B469DE" w:rsidP="00625FA6">
      <w:pPr>
        <w:autoSpaceDE w:val="0"/>
        <w:autoSpaceDN w:val="0"/>
        <w:ind w:left="-426" w:firstLine="710"/>
        <w:jc w:val="both"/>
        <w:rPr>
          <w:sz w:val="20"/>
          <w:szCs w:val="20"/>
        </w:rPr>
      </w:pPr>
      <w:r w:rsidRPr="00625FA6">
        <w:rPr>
          <w:bCs/>
          <w:sz w:val="20"/>
          <w:szCs w:val="20"/>
        </w:rPr>
        <w:t>2) основные мероприятия (приложение 2) муниципальной программы «</w:t>
      </w:r>
      <w:r w:rsidRPr="00625FA6">
        <w:rPr>
          <w:sz w:val="20"/>
          <w:szCs w:val="20"/>
        </w:rPr>
        <w:t>Профилактика правонарушений, терроризма и экстремизма на территории Куйбышевского муниципального района Новосибирской области на 2021-2025 годы» изложить в редакции приложения 2 к настоящему постановлению.</w:t>
      </w:r>
    </w:p>
    <w:p w14:paraId="730127FA" w14:textId="77777777" w:rsidR="00B469DE" w:rsidRPr="00625FA6" w:rsidRDefault="00B469DE" w:rsidP="00625FA6">
      <w:pPr>
        <w:ind w:left="-426" w:right="142" w:firstLine="709"/>
        <w:contextualSpacing/>
        <w:jc w:val="both"/>
        <w:outlineLvl w:val="1"/>
        <w:rPr>
          <w:sz w:val="20"/>
          <w:szCs w:val="20"/>
        </w:rPr>
      </w:pPr>
      <w:r w:rsidRPr="00625FA6">
        <w:rPr>
          <w:sz w:val="20"/>
          <w:szCs w:val="20"/>
        </w:rPr>
        <w:t xml:space="preserve">2. Управлению делами администрации Куйбышевского муниципального района Новосибирской области (Орловой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w:t>
      </w:r>
    </w:p>
    <w:p w14:paraId="0E679EBB" w14:textId="77777777" w:rsidR="00B469DE" w:rsidRPr="00625FA6" w:rsidRDefault="00B469DE" w:rsidP="00625FA6">
      <w:pPr>
        <w:ind w:left="-426" w:right="142" w:firstLine="709"/>
        <w:contextualSpacing/>
        <w:jc w:val="both"/>
        <w:outlineLvl w:val="1"/>
        <w:rPr>
          <w:sz w:val="20"/>
          <w:szCs w:val="20"/>
        </w:rPr>
      </w:pPr>
      <w:r w:rsidRPr="00625FA6">
        <w:rPr>
          <w:sz w:val="20"/>
          <w:szCs w:val="20"/>
        </w:rPr>
        <w:t xml:space="preserve">3. Контроль за исполнением постановления возложить на </w:t>
      </w:r>
      <w:r w:rsidRPr="00625FA6">
        <w:rPr>
          <w:bCs/>
          <w:sz w:val="20"/>
          <w:szCs w:val="20"/>
        </w:rPr>
        <w:t>Первого заместителя главы администрации Куйбышевского муниципального района Новосибирской области Колганову Н.В.</w:t>
      </w:r>
    </w:p>
    <w:p w14:paraId="3841179E" w14:textId="77777777" w:rsidR="00B469DE" w:rsidRPr="00625FA6" w:rsidRDefault="00B469DE" w:rsidP="00625FA6">
      <w:pPr>
        <w:ind w:right="142"/>
        <w:rPr>
          <w:sz w:val="20"/>
          <w:szCs w:val="20"/>
        </w:rPr>
      </w:pPr>
    </w:p>
    <w:p w14:paraId="3433DE44" w14:textId="77777777" w:rsidR="00B469DE" w:rsidRPr="00625FA6" w:rsidRDefault="00B469DE" w:rsidP="00625FA6">
      <w:pPr>
        <w:ind w:left="-426" w:right="566" w:firstLine="142"/>
        <w:contextualSpacing/>
        <w:jc w:val="both"/>
        <w:outlineLvl w:val="1"/>
        <w:rPr>
          <w:sz w:val="20"/>
          <w:szCs w:val="20"/>
        </w:rPr>
      </w:pPr>
      <w:r w:rsidRPr="00625FA6">
        <w:rPr>
          <w:sz w:val="20"/>
          <w:szCs w:val="20"/>
        </w:rPr>
        <w:t xml:space="preserve">Глава Куйбышевского муниципального района </w:t>
      </w:r>
    </w:p>
    <w:p w14:paraId="44E2B6B0" w14:textId="1E4BCC17" w:rsidR="00B469DE" w:rsidRPr="00625FA6" w:rsidRDefault="00B469DE" w:rsidP="00625FA6">
      <w:pPr>
        <w:ind w:left="-426" w:right="566" w:firstLine="142"/>
        <w:contextualSpacing/>
        <w:jc w:val="both"/>
        <w:outlineLvl w:val="1"/>
        <w:rPr>
          <w:sz w:val="20"/>
          <w:szCs w:val="20"/>
        </w:rPr>
      </w:pPr>
      <w:r w:rsidRPr="00625FA6">
        <w:rPr>
          <w:sz w:val="20"/>
          <w:szCs w:val="20"/>
        </w:rPr>
        <w:t xml:space="preserve">Новосибирской области                                                                                                                      </w:t>
      </w:r>
      <w:proofErr w:type="spellStart"/>
      <w:r w:rsidRPr="00625FA6">
        <w:rPr>
          <w:sz w:val="20"/>
          <w:szCs w:val="20"/>
        </w:rPr>
        <w:t>О.В.Караваев</w:t>
      </w:r>
      <w:proofErr w:type="spellEnd"/>
    </w:p>
    <w:p w14:paraId="48874B90" w14:textId="77777777" w:rsidR="00B469DE" w:rsidRPr="00625FA6" w:rsidRDefault="00B469DE" w:rsidP="00625FA6">
      <w:pPr>
        <w:ind w:left="-426" w:right="566" w:firstLine="426"/>
        <w:rPr>
          <w:sz w:val="20"/>
          <w:szCs w:val="20"/>
        </w:rPr>
      </w:pPr>
      <w:r w:rsidRPr="00625FA6">
        <w:rPr>
          <w:sz w:val="20"/>
          <w:szCs w:val="20"/>
        </w:rPr>
        <w:t xml:space="preserve">     </w:t>
      </w:r>
    </w:p>
    <w:p w14:paraId="096AB40C" w14:textId="77777777" w:rsidR="00B469DE" w:rsidRPr="00625FA6" w:rsidRDefault="00B469DE" w:rsidP="00625FA6">
      <w:pPr>
        <w:autoSpaceDE w:val="0"/>
        <w:autoSpaceDN w:val="0"/>
        <w:adjustRightInd w:val="0"/>
        <w:ind w:left="-851"/>
        <w:jc w:val="right"/>
        <w:rPr>
          <w:sz w:val="20"/>
          <w:szCs w:val="20"/>
        </w:rPr>
      </w:pPr>
      <w:r w:rsidRPr="00625FA6">
        <w:rPr>
          <w:sz w:val="20"/>
          <w:szCs w:val="20"/>
        </w:rPr>
        <w:t xml:space="preserve">         ПРИЛОЖЕНИЕ 1 </w:t>
      </w:r>
    </w:p>
    <w:p w14:paraId="5D89F6F1" w14:textId="77777777" w:rsidR="00B469DE" w:rsidRPr="00625FA6" w:rsidRDefault="00B469DE" w:rsidP="00625FA6">
      <w:pPr>
        <w:autoSpaceDE w:val="0"/>
        <w:autoSpaceDN w:val="0"/>
        <w:adjustRightInd w:val="0"/>
        <w:ind w:left="-851"/>
        <w:jc w:val="right"/>
        <w:rPr>
          <w:sz w:val="20"/>
          <w:szCs w:val="20"/>
        </w:rPr>
      </w:pPr>
      <w:r w:rsidRPr="00625FA6">
        <w:rPr>
          <w:sz w:val="20"/>
          <w:szCs w:val="20"/>
        </w:rPr>
        <w:t xml:space="preserve">    к постановлению администрации  </w:t>
      </w:r>
    </w:p>
    <w:p w14:paraId="10D35970" w14:textId="77777777" w:rsidR="00B469DE" w:rsidRPr="00625FA6" w:rsidRDefault="00B469DE" w:rsidP="00625FA6">
      <w:pPr>
        <w:autoSpaceDE w:val="0"/>
        <w:autoSpaceDN w:val="0"/>
        <w:adjustRightInd w:val="0"/>
        <w:ind w:left="-851"/>
        <w:jc w:val="right"/>
        <w:rPr>
          <w:sz w:val="20"/>
          <w:szCs w:val="20"/>
        </w:rPr>
      </w:pPr>
      <w:r w:rsidRPr="00625FA6">
        <w:rPr>
          <w:sz w:val="20"/>
          <w:szCs w:val="20"/>
        </w:rPr>
        <w:t xml:space="preserve">   Куйбышевского муниципального  </w:t>
      </w:r>
    </w:p>
    <w:p w14:paraId="171AE805" w14:textId="77777777" w:rsidR="00B469DE" w:rsidRPr="00625FA6" w:rsidRDefault="00B469DE" w:rsidP="00625FA6">
      <w:pPr>
        <w:autoSpaceDE w:val="0"/>
        <w:autoSpaceDN w:val="0"/>
        <w:adjustRightInd w:val="0"/>
        <w:ind w:left="-851"/>
        <w:jc w:val="right"/>
        <w:rPr>
          <w:sz w:val="20"/>
          <w:szCs w:val="20"/>
        </w:rPr>
      </w:pPr>
      <w:r w:rsidRPr="00625FA6">
        <w:rPr>
          <w:sz w:val="20"/>
          <w:szCs w:val="20"/>
        </w:rPr>
        <w:t xml:space="preserve">  района Новосибирской области</w:t>
      </w:r>
    </w:p>
    <w:p w14:paraId="7E43C27B" w14:textId="77777777" w:rsidR="00B469DE" w:rsidRPr="00625FA6" w:rsidRDefault="00B469DE" w:rsidP="00625FA6">
      <w:pPr>
        <w:autoSpaceDE w:val="0"/>
        <w:autoSpaceDN w:val="0"/>
        <w:adjustRightInd w:val="0"/>
        <w:ind w:left="-851"/>
        <w:jc w:val="right"/>
        <w:rPr>
          <w:sz w:val="20"/>
          <w:szCs w:val="20"/>
        </w:rPr>
      </w:pPr>
      <w:r w:rsidRPr="00625FA6">
        <w:rPr>
          <w:sz w:val="20"/>
          <w:szCs w:val="20"/>
        </w:rPr>
        <w:t>от 22.12.2022 № 986</w:t>
      </w:r>
    </w:p>
    <w:p w14:paraId="0888F182" w14:textId="77777777" w:rsidR="00B469DE" w:rsidRPr="00625FA6" w:rsidRDefault="00B469DE" w:rsidP="00625FA6">
      <w:pPr>
        <w:autoSpaceDE w:val="0"/>
        <w:autoSpaceDN w:val="0"/>
        <w:adjustRightInd w:val="0"/>
        <w:ind w:left="-851"/>
        <w:jc w:val="right"/>
        <w:rPr>
          <w:bCs/>
          <w:sz w:val="20"/>
          <w:szCs w:val="20"/>
        </w:rPr>
      </w:pPr>
    </w:p>
    <w:p w14:paraId="65B8FB22" w14:textId="77777777" w:rsidR="00B469DE" w:rsidRPr="00625FA6" w:rsidRDefault="00B469DE" w:rsidP="00625FA6">
      <w:pPr>
        <w:autoSpaceDE w:val="0"/>
        <w:autoSpaceDN w:val="0"/>
        <w:adjustRightInd w:val="0"/>
        <w:ind w:left="-851"/>
        <w:jc w:val="center"/>
        <w:rPr>
          <w:bCs/>
          <w:sz w:val="20"/>
          <w:szCs w:val="20"/>
        </w:rPr>
      </w:pPr>
      <w:r w:rsidRPr="00625FA6">
        <w:rPr>
          <w:bCs/>
          <w:sz w:val="20"/>
          <w:szCs w:val="20"/>
        </w:rPr>
        <w:t>Муниципальная программа</w:t>
      </w:r>
    </w:p>
    <w:p w14:paraId="048724DE" w14:textId="77777777" w:rsidR="00B469DE" w:rsidRPr="00625FA6" w:rsidRDefault="00B469DE" w:rsidP="00625FA6">
      <w:pPr>
        <w:autoSpaceDE w:val="0"/>
        <w:autoSpaceDN w:val="0"/>
        <w:adjustRightInd w:val="0"/>
        <w:jc w:val="center"/>
        <w:rPr>
          <w:bCs/>
          <w:sz w:val="20"/>
          <w:szCs w:val="20"/>
        </w:rPr>
      </w:pPr>
      <w:r w:rsidRPr="00625FA6">
        <w:rPr>
          <w:bCs/>
          <w:sz w:val="20"/>
          <w:szCs w:val="20"/>
        </w:rPr>
        <w:t>«Профилактика правонарушений, терроризма и экстремизма на территории Куйбышевского муниципального района Новосибирской области на 2021-2025 годы»</w:t>
      </w:r>
    </w:p>
    <w:p w14:paraId="4F9E0023" w14:textId="77777777" w:rsidR="00B469DE" w:rsidRPr="00625FA6" w:rsidRDefault="00B469DE" w:rsidP="00625FA6">
      <w:pPr>
        <w:autoSpaceDE w:val="0"/>
        <w:autoSpaceDN w:val="0"/>
        <w:adjustRightInd w:val="0"/>
        <w:jc w:val="center"/>
        <w:outlineLvl w:val="1"/>
        <w:rPr>
          <w:bCs/>
          <w:sz w:val="20"/>
          <w:szCs w:val="20"/>
        </w:rPr>
      </w:pPr>
    </w:p>
    <w:p w14:paraId="7B780DFC" w14:textId="77777777" w:rsidR="00B469DE" w:rsidRPr="00625FA6" w:rsidRDefault="00B469DE" w:rsidP="00625FA6">
      <w:pPr>
        <w:autoSpaceDE w:val="0"/>
        <w:autoSpaceDN w:val="0"/>
        <w:adjustRightInd w:val="0"/>
        <w:jc w:val="center"/>
        <w:outlineLvl w:val="1"/>
        <w:rPr>
          <w:bCs/>
          <w:sz w:val="20"/>
          <w:szCs w:val="20"/>
        </w:rPr>
      </w:pPr>
      <w:r w:rsidRPr="00625FA6">
        <w:rPr>
          <w:bCs/>
          <w:sz w:val="20"/>
          <w:szCs w:val="20"/>
        </w:rPr>
        <w:t> Паспорт</w:t>
      </w:r>
    </w:p>
    <w:p w14:paraId="47BD837E" w14:textId="77777777" w:rsidR="00B469DE" w:rsidRPr="00625FA6" w:rsidRDefault="00B469DE" w:rsidP="00625FA6">
      <w:pPr>
        <w:autoSpaceDE w:val="0"/>
        <w:autoSpaceDN w:val="0"/>
        <w:adjustRightInd w:val="0"/>
        <w:jc w:val="center"/>
        <w:outlineLvl w:val="1"/>
        <w:rPr>
          <w:bCs/>
          <w:sz w:val="20"/>
          <w:szCs w:val="20"/>
        </w:rPr>
      </w:pPr>
    </w:p>
    <w:tbl>
      <w:tblPr>
        <w:tblW w:w="1009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2916"/>
        <w:gridCol w:w="6610"/>
      </w:tblGrid>
      <w:tr w:rsidR="00B469DE" w:rsidRPr="00625FA6" w14:paraId="3F106EDC" w14:textId="77777777" w:rsidTr="00625FA6">
        <w:trPr>
          <w:trHeight w:val="190"/>
        </w:trPr>
        <w:tc>
          <w:tcPr>
            <w:tcW w:w="568" w:type="dxa"/>
            <w:tcBorders>
              <w:top w:val="single" w:sz="4" w:space="0" w:color="auto"/>
              <w:left w:val="single" w:sz="4" w:space="0" w:color="auto"/>
              <w:bottom w:val="single" w:sz="4" w:space="0" w:color="auto"/>
              <w:right w:val="single" w:sz="4" w:space="0" w:color="auto"/>
            </w:tcBorders>
            <w:hideMark/>
          </w:tcPr>
          <w:p w14:paraId="4C6A57DB" w14:textId="77777777" w:rsidR="00B469DE" w:rsidRPr="00625FA6" w:rsidRDefault="00B469DE" w:rsidP="00625FA6">
            <w:pPr>
              <w:autoSpaceDE w:val="0"/>
              <w:autoSpaceDN w:val="0"/>
              <w:rPr>
                <w:sz w:val="20"/>
                <w:szCs w:val="20"/>
              </w:rPr>
            </w:pPr>
            <w:r w:rsidRPr="00625FA6">
              <w:rPr>
                <w:sz w:val="20"/>
                <w:szCs w:val="20"/>
              </w:rPr>
              <w:t>1.</w:t>
            </w:r>
          </w:p>
        </w:tc>
        <w:tc>
          <w:tcPr>
            <w:tcW w:w="2916" w:type="dxa"/>
            <w:tcBorders>
              <w:top w:val="single" w:sz="4" w:space="0" w:color="auto"/>
              <w:left w:val="single" w:sz="4" w:space="0" w:color="auto"/>
              <w:bottom w:val="single" w:sz="4" w:space="0" w:color="auto"/>
              <w:right w:val="single" w:sz="4" w:space="0" w:color="auto"/>
            </w:tcBorders>
            <w:hideMark/>
          </w:tcPr>
          <w:p w14:paraId="26B959A8" w14:textId="77777777" w:rsidR="00B469DE" w:rsidRPr="00625FA6" w:rsidRDefault="00B469DE" w:rsidP="00625FA6">
            <w:pPr>
              <w:autoSpaceDE w:val="0"/>
              <w:autoSpaceDN w:val="0"/>
              <w:rPr>
                <w:sz w:val="20"/>
                <w:szCs w:val="20"/>
              </w:rPr>
            </w:pPr>
            <w:r w:rsidRPr="00625FA6">
              <w:rPr>
                <w:sz w:val="20"/>
                <w:szCs w:val="20"/>
              </w:rPr>
              <w:t xml:space="preserve">Наименование муниципальной программы </w:t>
            </w:r>
          </w:p>
        </w:tc>
        <w:tc>
          <w:tcPr>
            <w:tcW w:w="6610" w:type="dxa"/>
            <w:tcBorders>
              <w:top w:val="single" w:sz="4" w:space="0" w:color="auto"/>
              <w:left w:val="single" w:sz="4" w:space="0" w:color="auto"/>
              <w:bottom w:val="single" w:sz="4" w:space="0" w:color="auto"/>
              <w:right w:val="single" w:sz="4" w:space="0" w:color="auto"/>
            </w:tcBorders>
            <w:hideMark/>
          </w:tcPr>
          <w:p w14:paraId="2FB1477E" w14:textId="77777777" w:rsidR="00B469DE" w:rsidRPr="00625FA6" w:rsidRDefault="00B469DE" w:rsidP="00625FA6">
            <w:pPr>
              <w:jc w:val="both"/>
              <w:rPr>
                <w:sz w:val="20"/>
                <w:szCs w:val="20"/>
              </w:rPr>
            </w:pPr>
            <w:r w:rsidRPr="00625FA6">
              <w:rPr>
                <w:sz w:val="20"/>
                <w:szCs w:val="20"/>
              </w:rPr>
              <w:t xml:space="preserve">«Программа профилактики правонарушений, терроризма и экстремизма на территории Куйбышевского муниципального района Новосибирской области на 2021-2025 годы» </w:t>
            </w:r>
          </w:p>
        </w:tc>
      </w:tr>
      <w:tr w:rsidR="00B469DE" w:rsidRPr="00625FA6" w14:paraId="67F0AFE7" w14:textId="77777777" w:rsidTr="00625FA6">
        <w:trPr>
          <w:trHeight w:val="190"/>
        </w:trPr>
        <w:tc>
          <w:tcPr>
            <w:tcW w:w="568" w:type="dxa"/>
            <w:tcBorders>
              <w:top w:val="single" w:sz="4" w:space="0" w:color="auto"/>
              <w:left w:val="single" w:sz="4" w:space="0" w:color="auto"/>
              <w:bottom w:val="single" w:sz="4" w:space="0" w:color="auto"/>
              <w:right w:val="single" w:sz="4" w:space="0" w:color="auto"/>
            </w:tcBorders>
            <w:hideMark/>
          </w:tcPr>
          <w:p w14:paraId="7479CFB3" w14:textId="77777777" w:rsidR="00B469DE" w:rsidRPr="00625FA6" w:rsidRDefault="00B469DE" w:rsidP="00625FA6">
            <w:pPr>
              <w:autoSpaceDE w:val="0"/>
              <w:autoSpaceDN w:val="0"/>
              <w:rPr>
                <w:sz w:val="20"/>
                <w:szCs w:val="20"/>
              </w:rPr>
            </w:pPr>
            <w:r w:rsidRPr="00625FA6">
              <w:rPr>
                <w:sz w:val="20"/>
                <w:szCs w:val="20"/>
              </w:rPr>
              <w:t>2</w:t>
            </w:r>
          </w:p>
        </w:tc>
        <w:tc>
          <w:tcPr>
            <w:tcW w:w="2916" w:type="dxa"/>
            <w:tcBorders>
              <w:top w:val="single" w:sz="4" w:space="0" w:color="auto"/>
              <w:left w:val="single" w:sz="4" w:space="0" w:color="auto"/>
              <w:bottom w:val="single" w:sz="4" w:space="0" w:color="auto"/>
              <w:right w:val="single" w:sz="4" w:space="0" w:color="auto"/>
            </w:tcBorders>
          </w:tcPr>
          <w:p w14:paraId="002207CF" w14:textId="77777777" w:rsidR="00B469DE" w:rsidRPr="00625FA6" w:rsidRDefault="00B469DE" w:rsidP="00625FA6">
            <w:pPr>
              <w:autoSpaceDE w:val="0"/>
              <w:autoSpaceDN w:val="0"/>
              <w:rPr>
                <w:sz w:val="20"/>
                <w:szCs w:val="20"/>
              </w:rPr>
            </w:pPr>
            <w:r w:rsidRPr="00625FA6">
              <w:rPr>
                <w:sz w:val="20"/>
                <w:szCs w:val="20"/>
              </w:rPr>
              <w:t>Основной разработчик муниципальной программы</w:t>
            </w:r>
          </w:p>
        </w:tc>
        <w:tc>
          <w:tcPr>
            <w:tcW w:w="6610" w:type="dxa"/>
            <w:tcBorders>
              <w:top w:val="single" w:sz="4" w:space="0" w:color="auto"/>
              <w:left w:val="single" w:sz="4" w:space="0" w:color="auto"/>
              <w:bottom w:val="single" w:sz="4" w:space="0" w:color="auto"/>
              <w:right w:val="single" w:sz="4" w:space="0" w:color="auto"/>
            </w:tcBorders>
          </w:tcPr>
          <w:p w14:paraId="34923464" w14:textId="77777777" w:rsidR="00B469DE" w:rsidRPr="00625FA6" w:rsidRDefault="00B469DE" w:rsidP="00625FA6">
            <w:pPr>
              <w:tabs>
                <w:tab w:val="left" w:pos="5626"/>
              </w:tabs>
              <w:autoSpaceDE w:val="0"/>
              <w:autoSpaceDN w:val="0"/>
              <w:adjustRightInd w:val="0"/>
              <w:jc w:val="both"/>
              <w:rPr>
                <w:bCs/>
                <w:sz w:val="20"/>
                <w:szCs w:val="20"/>
              </w:rPr>
            </w:pPr>
            <w:r w:rsidRPr="00625FA6">
              <w:rPr>
                <w:bCs/>
                <w:sz w:val="20"/>
                <w:szCs w:val="20"/>
              </w:rPr>
              <w:t>Администрация Куйбышевского муниципального района Новосибирской области, муниципальные учреждения и другие организации.</w:t>
            </w:r>
          </w:p>
        </w:tc>
      </w:tr>
      <w:tr w:rsidR="00B469DE" w:rsidRPr="00625FA6" w14:paraId="26CC7E2F" w14:textId="77777777" w:rsidTr="00625FA6">
        <w:trPr>
          <w:trHeight w:val="190"/>
        </w:trPr>
        <w:tc>
          <w:tcPr>
            <w:tcW w:w="568" w:type="dxa"/>
            <w:tcBorders>
              <w:top w:val="single" w:sz="4" w:space="0" w:color="auto"/>
              <w:left w:val="single" w:sz="4" w:space="0" w:color="auto"/>
              <w:bottom w:val="single" w:sz="4" w:space="0" w:color="auto"/>
              <w:right w:val="single" w:sz="4" w:space="0" w:color="auto"/>
            </w:tcBorders>
            <w:hideMark/>
          </w:tcPr>
          <w:p w14:paraId="17991566" w14:textId="77777777" w:rsidR="00B469DE" w:rsidRPr="00625FA6" w:rsidRDefault="00B469DE" w:rsidP="00625FA6">
            <w:pPr>
              <w:autoSpaceDE w:val="0"/>
              <w:autoSpaceDN w:val="0"/>
              <w:rPr>
                <w:sz w:val="20"/>
                <w:szCs w:val="20"/>
              </w:rPr>
            </w:pPr>
            <w:r w:rsidRPr="00625FA6">
              <w:rPr>
                <w:sz w:val="20"/>
                <w:szCs w:val="20"/>
              </w:rPr>
              <w:t>3.</w:t>
            </w:r>
          </w:p>
        </w:tc>
        <w:tc>
          <w:tcPr>
            <w:tcW w:w="2916" w:type="dxa"/>
            <w:tcBorders>
              <w:top w:val="single" w:sz="4" w:space="0" w:color="auto"/>
              <w:left w:val="single" w:sz="4" w:space="0" w:color="auto"/>
              <w:bottom w:val="single" w:sz="4" w:space="0" w:color="auto"/>
              <w:right w:val="single" w:sz="4" w:space="0" w:color="auto"/>
            </w:tcBorders>
          </w:tcPr>
          <w:p w14:paraId="66D6B3C8" w14:textId="77777777" w:rsidR="00B469DE" w:rsidRPr="00625FA6" w:rsidRDefault="00B469DE" w:rsidP="00625FA6">
            <w:pPr>
              <w:autoSpaceDE w:val="0"/>
              <w:autoSpaceDN w:val="0"/>
              <w:rPr>
                <w:sz w:val="20"/>
                <w:szCs w:val="20"/>
              </w:rPr>
            </w:pPr>
            <w:r w:rsidRPr="00625FA6">
              <w:rPr>
                <w:sz w:val="20"/>
                <w:szCs w:val="20"/>
              </w:rPr>
              <w:t>Руководитель муниципальной программы</w:t>
            </w:r>
          </w:p>
        </w:tc>
        <w:tc>
          <w:tcPr>
            <w:tcW w:w="6610" w:type="dxa"/>
            <w:tcBorders>
              <w:top w:val="single" w:sz="4" w:space="0" w:color="auto"/>
              <w:left w:val="single" w:sz="4" w:space="0" w:color="auto"/>
              <w:bottom w:val="single" w:sz="4" w:space="0" w:color="auto"/>
              <w:right w:val="single" w:sz="4" w:space="0" w:color="auto"/>
            </w:tcBorders>
          </w:tcPr>
          <w:p w14:paraId="55BBF5AB" w14:textId="77777777" w:rsidR="00B469DE" w:rsidRPr="00625FA6" w:rsidRDefault="00B469DE" w:rsidP="00625FA6">
            <w:pPr>
              <w:rPr>
                <w:sz w:val="20"/>
                <w:szCs w:val="20"/>
              </w:rPr>
            </w:pPr>
            <w:r w:rsidRPr="00625FA6">
              <w:rPr>
                <w:sz w:val="20"/>
                <w:szCs w:val="20"/>
              </w:rPr>
              <w:t>Караваев О.В., Глава Куйбышевского муниципального района Новосибирской области.</w:t>
            </w:r>
          </w:p>
        </w:tc>
      </w:tr>
      <w:tr w:rsidR="00B469DE" w:rsidRPr="00625FA6" w14:paraId="1981D867" w14:textId="77777777" w:rsidTr="00625FA6">
        <w:trPr>
          <w:trHeight w:val="70"/>
        </w:trPr>
        <w:tc>
          <w:tcPr>
            <w:tcW w:w="568" w:type="dxa"/>
            <w:tcBorders>
              <w:top w:val="single" w:sz="4" w:space="0" w:color="auto"/>
              <w:left w:val="single" w:sz="4" w:space="0" w:color="auto"/>
              <w:bottom w:val="single" w:sz="4" w:space="0" w:color="auto"/>
              <w:right w:val="single" w:sz="4" w:space="0" w:color="auto"/>
            </w:tcBorders>
          </w:tcPr>
          <w:p w14:paraId="0E119B7B" w14:textId="77777777" w:rsidR="00B469DE" w:rsidRPr="00625FA6" w:rsidRDefault="00B469DE" w:rsidP="00625FA6">
            <w:pPr>
              <w:autoSpaceDE w:val="0"/>
              <w:autoSpaceDN w:val="0"/>
              <w:rPr>
                <w:sz w:val="20"/>
                <w:szCs w:val="20"/>
              </w:rPr>
            </w:pPr>
            <w:r w:rsidRPr="00625FA6">
              <w:rPr>
                <w:sz w:val="20"/>
                <w:szCs w:val="20"/>
              </w:rPr>
              <w:t>4.</w:t>
            </w:r>
          </w:p>
        </w:tc>
        <w:tc>
          <w:tcPr>
            <w:tcW w:w="2916" w:type="dxa"/>
            <w:tcBorders>
              <w:top w:val="single" w:sz="4" w:space="0" w:color="auto"/>
              <w:left w:val="single" w:sz="4" w:space="0" w:color="auto"/>
              <w:bottom w:val="single" w:sz="4" w:space="0" w:color="auto"/>
              <w:right w:val="single" w:sz="4" w:space="0" w:color="auto"/>
            </w:tcBorders>
          </w:tcPr>
          <w:p w14:paraId="54867F52" w14:textId="77777777" w:rsidR="00B469DE" w:rsidRPr="00625FA6" w:rsidRDefault="00B469DE" w:rsidP="00625FA6">
            <w:pPr>
              <w:autoSpaceDE w:val="0"/>
              <w:autoSpaceDN w:val="0"/>
              <w:rPr>
                <w:sz w:val="20"/>
                <w:szCs w:val="20"/>
              </w:rPr>
            </w:pPr>
            <w:r w:rsidRPr="00625FA6">
              <w:rPr>
                <w:sz w:val="20"/>
                <w:szCs w:val="20"/>
              </w:rPr>
              <w:t>Заказчик муниципальной программы</w:t>
            </w:r>
          </w:p>
        </w:tc>
        <w:tc>
          <w:tcPr>
            <w:tcW w:w="6610" w:type="dxa"/>
            <w:tcBorders>
              <w:top w:val="single" w:sz="4" w:space="0" w:color="auto"/>
              <w:left w:val="single" w:sz="4" w:space="0" w:color="auto"/>
              <w:bottom w:val="single" w:sz="4" w:space="0" w:color="auto"/>
              <w:right w:val="single" w:sz="4" w:space="0" w:color="auto"/>
            </w:tcBorders>
          </w:tcPr>
          <w:p w14:paraId="46CF4B20" w14:textId="77777777" w:rsidR="00B469DE" w:rsidRPr="00625FA6" w:rsidRDefault="00B469DE" w:rsidP="00625FA6">
            <w:pPr>
              <w:autoSpaceDE w:val="0"/>
              <w:autoSpaceDN w:val="0"/>
              <w:adjustRightInd w:val="0"/>
              <w:ind w:firstLine="342"/>
              <w:jc w:val="both"/>
              <w:rPr>
                <w:sz w:val="20"/>
                <w:szCs w:val="20"/>
              </w:rPr>
            </w:pPr>
            <w:r w:rsidRPr="00625FA6">
              <w:rPr>
                <w:sz w:val="20"/>
                <w:szCs w:val="20"/>
              </w:rPr>
              <w:t>Администрация Куйбышевского муниципального района Новосибирской области</w:t>
            </w:r>
          </w:p>
        </w:tc>
      </w:tr>
      <w:tr w:rsidR="00B469DE" w:rsidRPr="00625FA6" w14:paraId="619F4271" w14:textId="77777777" w:rsidTr="00625FA6">
        <w:trPr>
          <w:trHeight w:val="4125"/>
        </w:trPr>
        <w:tc>
          <w:tcPr>
            <w:tcW w:w="568" w:type="dxa"/>
            <w:vMerge w:val="restart"/>
            <w:tcBorders>
              <w:top w:val="single" w:sz="4" w:space="0" w:color="auto"/>
              <w:left w:val="single" w:sz="4" w:space="0" w:color="auto"/>
              <w:bottom w:val="single" w:sz="4" w:space="0" w:color="auto"/>
              <w:right w:val="single" w:sz="4" w:space="0" w:color="auto"/>
            </w:tcBorders>
            <w:hideMark/>
          </w:tcPr>
          <w:p w14:paraId="2557AFBA" w14:textId="77777777" w:rsidR="00B469DE" w:rsidRPr="00625FA6" w:rsidRDefault="00B469DE" w:rsidP="00625FA6">
            <w:pPr>
              <w:autoSpaceDE w:val="0"/>
              <w:autoSpaceDN w:val="0"/>
              <w:rPr>
                <w:sz w:val="20"/>
                <w:szCs w:val="20"/>
              </w:rPr>
            </w:pPr>
            <w:r w:rsidRPr="00625FA6">
              <w:rPr>
                <w:sz w:val="20"/>
                <w:szCs w:val="20"/>
              </w:rPr>
              <w:t>5.</w:t>
            </w:r>
          </w:p>
        </w:tc>
        <w:tc>
          <w:tcPr>
            <w:tcW w:w="2916" w:type="dxa"/>
            <w:tcBorders>
              <w:top w:val="single" w:sz="4" w:space="0" w:color="auto"/>
              <w:left w:val="single" w:sz="4" w:space="0" w:color="auto"/>
              <w:bottom w:val="single" w:sz="4" w:space="0" w:color="auto"/>
              <w:right w:val="single" w:sz="4" w:space="0" w:color="auto"/>
            </w:tcBorders>
          </w:tcPr>
          <w:p w14:paraId="2FFD30E9" w14:textId="77777777" w:rsidR="00B469DE" w:rsidRPr="00625FA6" w:rsidRDefault="00B469DE" w:rsidP="00625FA6">
            <w:pPr>
              <w:autoSpaceDE w:val="0"/>
              <w:autoSpaceDN w:val="0"/>
              <w:rPr>
                <w:sz w:val="20"/>
                <w:szCs w:val="20"/>
              </w:rPr>
            </w:pPr>
            <w:r w:rsidRPr="00625FA6">
              <w:rPr>
                <w:sz w:val="20"/>
                <w:szCs w:val="20"/>
              </w:rPr>
              <w:t>Исполнители мероприятий муниципальной программы</w:t>
            </w:r>
          </w:p>
        </w:tc>
        <w:tc>
          <w:tcPr>
            <w:tcW w:w="6610" w:type="dxa"/>
            <w:tcBorders>
              <w:top w:val="single" w:sz="4" w:space="0" w:color="auto"/>
              <w:left w:val="single" w:sz="4" w:space="0" w:color="auto"/>
              <w:bottom w:val="single" w:sz="4" w:space="0" w:color="auto"/>
              <w:right w:val="single" w:sz="4" w:space="0" w:color="auto"/>
            </w:tcBorders>
            <w:hideMark/>
          </w:tcPr>
          <w:p w14:paraId="1F4A3948" w14:textId="77777777" w:rsidR="00B469DE" w:rsidRPr="00625FA6" w:rsidRDefault="00B469DE" w:rsidP="00625FA6">
            <w:pPr>
              <w:ind w:firstLine="342"/>
              <w:jc w:val="both"/>
              <w:rPr>
                <w:color w:val="000000"/>
                <w:sz w:val="20"/>
                <w:szCs w:val="20"/>
              </w:rPr>
            </w:pPr>
            <w:r w:rsidRPr="00625FA6">
              <w:rPr>
                <w:color w:val="000000"/>
                <w:sz w:val="20"/>
                <w:szCs w:val="20"/>
              </w:rPr>
              <w:t xml:space="preserve">1) органы местного самоуправления сельских поселений Куйбышевского </w:t>
            </w:r>
            <w:r w:rsidRPr="00625FA6">
              <w:rPr>
                <w:sz w:val="20"/>
                <w:szCs w:val="20"/>
              </w:rPr>
              <w:t>муниципального района Новосибирской области</w:t>
            </w:r>
            <w:r w:rsidRPr="00625FA6">
              <w:rPr>
                <w:color w:val="000000"/>
                <w:sz w:val="20"/>
                <w:szCs w:val="20"/>
              </w:rPr>
              <w:t>;</w:t>
            </w:r>
          </w:p>
          <w:p w14:paraId="7D844270" w14:textId="77777777" w:rsidR="00B469DE" w:rsidRPr="00625FA6" w:rsidRDefault="00B469DE" w:rsidP="00625FA6">
            <w:pPr>
              <w:ind w:firstLine="342"/>
              <w:jc w:val="both"/>
              <w:rPr>
                <w:color w:val="000000"/>
                <w:sz w:val="20"/>
                <w:szCs w:val="20"/>
              </w:rPr>
            </w:pPr>
            <w:r w:rsidRPr="00625FA6">
              <w:rPr>
                <w:color w:val="000000"/>
                <w:sz w:val="20"/>
                <w:szCs w:val="20"/>
              </w:rPr>
              <w:t xml:space="preserve">2) управление культуры, спорта, молодежной политики и туризма администрации Куйбышевского </w:t>
            </w:r>
            <w:r w:rsidRPr="00625FA6">
              <w:rPr>
                <w:sz w:val="20"/>
                <w:szCs w:val="20"/>
              </w:rPr>
              <w:t>муниципального района Новосибирской области</w:t>
            </w:r>
            <w:r w:rsidRPr="00625FA6">
              <w:rPr>
                <w:color w:val="000000"/>
                <w:sz w:val="20"/>
                <w:szCs w:val="20"/>
              </w:rPr>
              <w:t>;</w:t>
            </w:r>
          </w:p>
          <w:p w14:paraId="55F5C73C" w14:textId="77777777" w:rsidR="00B469DE" w:rsidRPr="00625FA6" w:rsidRDefault="00B469DE" w:rsidP="00625FA6">
            <w:pPr>
              <w:ind w:firstLine="342"/>
              <w:jc w:val="both"/>
              <w:rPr>
                <w:color w:val="000000"/>
                <w:sz w:val="20"/>
                <w:szCs w:val="20"/>
              </w:rPr>
            </w:pPr>
            <w:r w:rsidRPr="00625FA6">
              <w:rPr>
                <w:color w:val="000000"/>
                <w:sz w:val="20"/>
                <w:szCs w:val="20"/>
              </w:rPr>
              <w:t>3) муниципальное бюджетное учреждение «Дом молодежи Куйбышевского района»;</w:t>
            </w:r>
            <w:r w:rsidRPr="00625FA6">
              <w:rPr>
                <w:color w:val="000000"/>
                <w:sz w:val="20"/>
                <w:szCs w:val="20"/>
                <w:shd w:val="clear" w:color="auto" w:fill="FFFFFF"/>
              </w:rPr>
              <w:t xml:space="preserve"> </w:t>
            </w:r>
          </w:p>
          <w:p w14:paraId="50E92F13" w14:textId="77777777" w:rsidR="00B469DE" w:rsidRPr="00625FA6" w:rsidRDefault="00B469DE" w:rsidP="00625FA6">
            <w:pPr>
              <w:ind w:firstLine="342"/>
              <w:jc w:val="both"/>
              <w:rPr>
                <w:color w:val="000000"/>
                <w:sz w:val="20"/>
                <w:szCs w:val="20"/>
              </w:rPr>
            </w:pPr>
            <w:r w:rsidRPr="00625FA6">
              <w:rPr>
                <w:color w:val="000000"/>
                <w:sz w:val="20"/>
                <w:szCs w:val="20"/>
              </w:rPr>
              <w:t xml:space="preserve">4) управление образования администрации Куйбышевского </w:t>
            </w:r>
            <w:r w:rsidRPr="00625FA6">
              <w:rPr>
                <w:sz w:val="20"/>
                <w:szCs w:val="20"/>
              </w:rPr>
              <w:t>муниципального района Новосибирской области</w:t>
            </w:r>
            <w:r w:rsidRPr="00625FA6">
              <w:rPr>
                <w:color w:val="000000"/>
                <w:sz w:val="20"/>
                <w:szCs w:val="20"/>
              </w:rPr>
              <w:t>;</w:t>
            </w:r>
          </w:p>
          <w:p w14:paraId="1CBFC36C" w14:textId="77777777" w:rsidR="00B469DE" w:rsidRPr="00625FA6" w:rsidRDefault="00B469DE" w:rsidP="00625FA6">
            <w:pPr>
              <w:ind w:firstLine="342"/>
              <w:jc w:val="both"/>
              <w:rPr>
                <w:color w:val="000000"/>
                <w:sz w:val="20"/>
                <w:szCs w:val="20"/>
              </w:rPr>
            </w:pPr>
            <w:r w:rsidRPr="00625FA6">
              <w:rPr>
                <w:color w:val="000000"/>
                <w:sz w:val="20"/>
                <w:szCs w:val="20"/>
              </w:rPr>
              <w:t>государственное бюджетное учреждение Новосибирской области «Центр занятости населения</w:t>
            </w:r>
          </w:p>
          <w:p w14:paraId="03B8BFB5" w14:textId="77777777" w:rsidR="00B469DE" w:rsidRPr="00625FA6" w:rsidRDefault="00B469DE" w:rsidP="00625FA6">
            <w:pPr>
              <w:ind w:firstLine="342"/>
              <w:jc w:val="both"/>
              <w:rPr>
                <w:sz w:val="20"/>
                <w:szCs w:val="20"/>
              </w:rPr>
            </w:pPr>
          </w:p>
        </w:tc>
      </w:tr>
      <w:tr w:rsidR="00B469DE" w:rsidRPr="00625FA6" w14:paraId="34905465" w14:textId="77777777" w:rsidTr="00625FA6">
        <w:trPr>
          <w:trHeight w:val="7451"/>
        </w:trPr>
        <w:tc>
          <w:tcPr>
            <w:tcW w:w="568" w:type="dxa"/>
            <w:vMerge/>
            <w:tcBorders>
              <w:top w:val="single" w:sz="4" w:space="0" w:color="auto"/>
              <w:left w:val="single" w:sz="4" w:space="0" w:color="auto"/>
              <w:bottom w:val="single" w:sz="4" w:space="0" w:color="auto"/>
              <w:right w:val="single" w:sz="4" w:space="0" w:color="auto"/>
            </w:tcBorders>
          </w:tcPr>
          <w:p w14:paraId="35C4D207" w14:textId="77777777" w:rsidR="00B469DE" w:rsidRPr="00625FA6" w:rsidRDefault="00B469DE" w:rsidP="00625FA6">
            <w:pPr>
              <w:autoSpaceDE w:val="0"/>
              <w:autoSpaceDN w:val="0"/>
              <w:rPr>
                <w:sz w:val="20"/>
                <w:szCs w:val="20"/>
              </w:rPr>
            </w:pPr>
          </w:p>
        </w:tc>
        <w:tc>
          <w:tcPr>
            <w:tcW w:w="2916" w:type="dxa"/>
            <w:tcBorders>
              <w:top w:val="single" w:sz="4" w:space="0" w:color="auto"/>
              <w:left w:val="single" w:sz="4" w:space="0" w:color="auto"/>
              <w:bottom w:val="nil"/>
              <w:right w:val="single" w:sz="4" w:space="0" w:color="auto"/>
            </w:tcBorders>
          </w:tcPr>
          <w:p w14:paraId="5ABA1C60" w14:textId="77777777" w:rsidR="00B469DE" w:rsidRPr="00625FA6" w:rsidRDefault="00B469DE" w:rsidP="00625FA6">
            <w:pPr>
              <w:autoSpaceDE w:val="0"/>
              <w:autoSpaceDN w:val="0"/>
              <w:rPr>
                <w:sz w:val="20"/>
                <w:szCs w:val="20"/>
              </w:rPr>
            </w:pPr>
          </w:p>
        </w:tc>
        <w:tc>
          <w:tcPr>
            <w:tcW w:w="6610" w:type="dxa"/>
            <w:tcBorders>
              <w:top w:val="single" w:sz="4" w:space="0" w:color="auto"/>
              <w:left w:val="single" w:sz="4" w:space="0" w:color="auto"/>
              <w:bottom w:val="nil"/>
              <w:right w:val="single" w:sz="4" w:space="0" w:color="auto"/>
            </w:tcBorders>
          </w:tcPr>
          <w:p w14:paraId="30DF73CE" w14:textId="77777777" w:rsidR="00B469DE" w:rsidRPr="00625FA6" w:rsidRDefault="00B469DE" w:rsidP="00625FA6">
            <w:pPr>
              <w:ind w:firstLine="342"/>
              <w:jc w:val="both"/>
              <w:rPr>
                <w:color w:val="000000"/>
                <w:sz w:val="20"/>
                <w:szCs w:val="20"/>
              </w:rPr>
            </w:pPr>
            <w:r w:rsidRPr="00625FA6">
              <w:rPr>
                <w:color w:val="000000"/>
                <w:sz w:val="20"/>
                <w:szCs w:val="20"/>
              </w:rPr>
              <w:t xml:space="preserve"> города Куйбышева» (по согласованию);</w:t>
            </w:r>
          </w:p>
          <w:p w14:paraId="076A7304" w14:textId="77777777" w:rsidR="00B469DE" w:rsidRPr="00625FA6" w:rsidRDefault="00B469DE" w:rsidP="00625FA6">
            <w:pPr>
              <w:ind w:firstLine="342"/>
              <w:jc w:val="both"/>
              <w:rPr>
                <w:sz w:val="20"/>
                <w:szCs w:val="20"/>
              </w:rPr>
            </w:pPr>
            <w:r w:rsidRPr="00625FA6">
              <w:rPr>
                <w:sz w:val="20"/>
                <w:szCs w:val="20"/>
              </w:rPr>
              <w:t>5) муниципальное казенное учреждение города Куйбышева Куйбышевского муниципального района Новосибирской области «Культурно досуговый центр» (по согласованию);</w:t>
            </w:r>
          </w:p>
          <w:p w14:paraId="19CB1761" w14:textId="77777777" w:rsidR="00B469DE" w:rsidRPr="00625FA6" w:rsidRDefault="00B469DE" w:rsidP="00625FA6">
            <w:pPr>
              <w:ind w:firstLine="342"/>
              <w:jc w:val="both"/>
              <w:rPr>
                <w:bCs/>
                <w:sz w:val="20"/>
                <w:szCs w:val="20"/>
              </w:rPr>
            </w:pPr>
            <w:r w:rsidRPr="00625FA6">
              <w:rPr>
                <w:color w:val="000000"/>
                <w:sz w:val="20"/>
                <w:szCs w:val="20"/>
              </w:rPr>
              <w:t>6) отдел по обеспечению деятельности комиссии по делам несовершеннолетних и защите их прав, управления делами администрации    К</w:t>
            </w:r>
            <w:r w:rsidRPr="00625FA6">
              <w:rPr>
                <w:bCs/>
                <w:sz w:val="20"/>
                <w:szCs w:val="20"/>
              </w:rPr>
              <w:t xml:space="preserve">уйбышевского </w:t>
            </w:r>
            <w:r w:rsidRPr="00625FA6">
              <w:rPr>
                <w:sz w:val="20"/>
                <w:szCs w:val="20"/>
              </w:rPr>
              <w:t>муниципального</w:t>
            </w:r>
            <w:r w:rsidRPr="00625FA6">
              <w:rPr>
                <w:bCs/>
                <w:sz w:val="20"/>
                <w:szCs w:val="20"/>
              </w:rPr>
              <w:t xml:space="preserve"> района;</w:t>
            </w:r>
          </w:p>
          <w:p w14:paraId="1F4C9D30" w14:textId="77777777" w:rsidR="00B469DE" w:rsidRPr="00625FA6" w:rsidRDefault="00B469DE" w:rsidP="00625FA6">
            <w:pPr>
              <w:ind w:firstLine="342"/>
              <w:jc w:val="both"/>
              <w:rPr>
                <w:color w:val="000000"/>
                <w:sz w:val="20"/>
                <w:szCs w:val="20"/>
              </w:rPr>
            </w:pPr>
            <w:r w:rsidRPr="00625FA6">
              <w:rPr>
                <w:color w:val="000000"/>
                <w:sz w:val="20"/>
                <w:szCs w:val="20"/>
              </w:rPr>
              <w:t xml:space="preserve">7) отдел организации социального обслуживания населения администрации Куйбышевского </w:t>
            </w:r>
            <w:r w:rsidRPr="00625FA6">
              <w:rPr>
                <w:sz w:val="20"/>
                <w:szCs w:val="20"/>
              </w:rPr>
              <w:t>муниципального района Новосибирской области</w:t>
            </w:r>
            <w:r w:rsidRPr="00625FA6">
              <w:rPr>
                <w:color w:val="000000"/>
                <w:sz w:val="20"/>
                <w:szCs w:val="20"/>
              </w:rPr>
              <w:t>;</w:t>
            </w:r>
          </w:p>
          <w:p w14:paraId="5936EFB6" w14:textId="77777777" w:rsidR="00B469DE" w:rsidRPr="00625FA6" w:rsidRDefault="00B469DE" w:rsidP="00625FA6">
            <w:pPr>
              <w:ind w:firstLine="342"/>
              <w:jc w:val="both"/>
              <w:rPr>
                <w:color w:val="000000"/>
                <w:sz w:val="20"/>
                <w:szCs w:val="20"/>
              </w:rPr>
            </w:pPr>
            <w:r w:rsidRPr="00625FA6">
              <w:rPr>
                <w:sz w:val="20"/>
                <w:szCs w:val="20"/>
              </w:rPr>
              <w:t>8) отдел ГО ЧС администрации Куйбышевского муниципального района Новосибирской области;</w:t>
            </w:r>
            <w:r w:rsidRPr="00625FA6">
              <w:rPr>
                <w:color w:val="000000"/>
                <w:sz w:val="20"/>
                <w:szCs w:val="20"/>
              </w:rPr>
              <w:t xml:space="preserve"> </w:t>
            </w:r>
          </w:p>
          <w:p w14:paraId="2B96F894" w14:textId="77777777" w:rsidR="00B469DE" w:rsidRPr="00625FA6" w:rsidRDefault="00B469DE" w:rsidP="00625FA6">
            <w:pPr>
              <w:ind w:firstLine="342"/>
              <w:jc w:val="both"/>
              <w:rPr>
                <w:color w:val="000000"/>
                <w:sz w:val="20"/>
                <w:szCs w:val="20"/>
              </w:rPr>
            </w:pPr>
            <w:r w:rsidRPr="00625FA6">
              <w:rPr>
                <w:color w:val="000000"/>
                <w:sz w:val="20"/>
                <w:szCs w:val="20"/>
              </w:rPr>
              <w:t>9) муниципальный отдел министерство внутренних дел России «Куйбышевский» (по согласованию);</w:t>
            </w:r>
          </w:p>
          <w:p w14:paraId="59CB08FA" w14:textId="77777777" w:rsidR="00B469DE" w:rsidRPr="00625FA6" w:rsidRDefault="00B469DE" w:rsidP="00625FA6">
            <w:pPr>
              <w:ind w:firstLine="342"/>
              <w:jc w:val="both"/>
              <w:rPr>
                <w:color w:val="000000"/>
                <w:sz w:val="20"/>
                <w:szCs w:val="20"/>
              </w:rPr>
            </w:pPr>
            <w:r w:rsidRPr="00625FA6">
              <w:rPr>
                <w:color w:val="000000"/>
                <w:sz w:val="20"/>
                <w:szCs w:val="20"/>
              </w:rPr>
              <w:t>10) государственное бюджетное учреждение здравоохранения «Куйбышевская центральная районная больница» Новосибирской области (по согласованию);</w:t>
            </w:r>
          </w:p>
          <w:p w14:paraId="5D243609" w14:textId="77777777" w:rsidR="00B469DE" w:rsidRPr="00625FA6" w:rsidRDefault="00B469DE" w:rsidP="00625FA6">
            <w:pPr>
              <w:autoSpaceDE w:val="0"/>
              <w:autoSpaceDN w:val="0"/>
              <w:jc w:val="both"/>
              <w:rPr>
                <w:sz w:val="20"/>
                <w:szCs w:val="20"/>
              </w:rPr>
            </w:pPr>
            <w:r w:rsidRPr="00625FA6">
              <w:rPr>
                <w:sz w:val="20"/>
                <w:szCs w:val="20"/>
              </w:rPr>
              <w:t xml:space="preserve">  11) федеральное казенное учреждение следственный изолятор №2 России по Новосибирской области (по согласованию);</w:t>
            </w:r>
          </w:p>
          <w:p w14:paraId="5139E198" w14:textId="77777777" w:rsidR="00B469DE" w:rsidRPr="00625FA6" w:rsidRDefault="00B469DE" w:rsidP="00625FA6">
            <w:pPr>
              <w:jc w:val="both"/>
              <w:rPr>
                <w:color w:val="000000"/>
                <w:sz w:val="20"/>
                <w:szCs w:val="20"/>
              </w:rPr>
            </w:pPr>
            <w:r w:rsidRPr="00625FA6">
              <w:rPr>
                <w:sz w:val="20"/>
                <w:szCs w:val="20"/>
              </w:rPr>
              <w:t>12) муниципальное казенное учреждение «Центр гражданской защиты населения» Куйбышевского муниципального района Новосибирской области.</w:t>
            </w:r>
          </w:p>
        </w:tc>
      </w:tr>
      <w:tr w:rsidR="00B469DE" w:rsidRPr="00625FA6" w14:paraId="7A5C9B57" w14:textId="77777777" w:rsidTr="00625FA6">
        <w:trPr>
          <w:trHeight w:val="190"/>
        </w:trPr>
        <w:tc>
          <w:tcPr>
            <w:tcW w:w="568" w:type="dxa"/>
            <w:vMerge/>
            <w:tcBorders>
              <w:top w:val="single" w:sz="4" w:space="0" w:color="auto"/>
              <w:left w:val="single" w:sz="4" w:space="0" w:color="auto"/>
              <w:bottom w:val="single" w:sz="4" w:space="0" w:color="auto"/>
              <w:right w:val="single" w:sz="4" w:space="0" w:color="auto"/>
            </w:tcBorders>
            <w:vAlign w:val="center"/>
            <w:hideMark/>
          </w:tcPr>
          <w:p w14:paraId="200267CE" w14:textId="77777777" w:rsidR="00B469DE" w:rsidRPr="00625FA6" w:rsidRDefault="00B469DE" w:rsidP="00625FA6">
            <w:pPr>
              <w:rPr>
                <w:sz w:val="20"/>
                <w:szCs w:val="20"/>
              </w:rPr>
            </w:pPr>
          </w:p>
        </w:tc>
        <w:tc>
          <w:tcPr>
            <w:tcW w:w="2916" w:type="dxa"/>
            <w:tcBorders>
              <w:top w:val="nil"/>
              <w:left w:val="single" w:sz="4" w:space="0" w:color="auto"/>
              <w:bottom w:val="single" w:sz="4" w:space="0" w:color="auto"/>
              <w:right w:val="single" w:sz="4" w:space="0" w:color="auto"/>
            </w:tcBorders>
            <w:hideMark/>
          </w:tcPr>
          <w:p w14:paraId="17551DC2" w14:textId="77777777" w:rsidR="00B469DE" w:rsidRPr="00625FA6" w:rsidRDefault="00B469DE" w:rsidP="00625FA6">
            <w:pPr>
              <w:autoSpaceDE w:val="0"/>
              <w:autoSpaceDN w:val="0"/>
              <w:rPr>
                <w:sz w:val="20"/>
                <w:szCs w:val="20"/>
              </w:rPr>
            </w:pPr>
          </w:p>
        </w:tc>
        <w:tc>
          <w:tcPr>
            <w:tcW w:w="6610" w:type="dxa"/>
            <w:tcBorders>
              <w:top w:val="nil"/>
              <w:left w:val="single" w:sz="4" w:space="0" w:color="auto"/>
              <w:bottom w:val="single" w:sz="4" w:space="0" w:color="auto"/>
              <w:right w:val="single" w:sz="4" w:space="0" w:color="auto"/>
            </w:tcBorders>
            <w:hideMark/>
          </w:tcPr>
          <w:p w14:paraId="37635FBD" w14:textId="77777777" w:rsidR="00B469DE" w:rsidRPr="00625FA6" w:rsidRDefault="00B469DE" w:rsidP="00625FA6">
            <w:pPr>
              <w:autoSpaceDE w:val="0"/>
              <w:autoSpaceDN w:val="0"/>
              <w:jc w:val="both"/>
              <w:rPr>
                <w:sz w:val="20"/>
                <w:szCs w:val="20"/>
              </w:rPr>
            </w:pPr>
          </w:p>
        </w:tc>
      </w:tr>
      <w:tr w:rsidR="00B469DE" w:rsidRPr="00625FA6" w14:paraId="320CE183" w14:textId="77777777" w:rsidTr="00625FA6">
        <w:trPr>
          <w:trHeight w:val="6315"/>
        </w:trPr>
        <w:tc>
          <w:tcPr>
            <w:tcW w:w="568" w:type="dxa"/>
            <w:tcBorders>
              <w:top w:val="single" w:sz="4" w:space="0" w:color="auto"/>
              <w:left w:val="single" w:sz="4" w:space="0" w:color="auto"/>
              <w:bottom w:val="single" w:sz="4" w:space="0" w:color="auto"/>
              <w:right w:val="single" w:sz="4" w:space="0" w:color="auto"/>
            </w:tcBorders>
            <w:hideMark/>
          </w:tcPr>
          <w:p w14:paraId="4DC055F6" w14:textId="77777777" w:rsidR="00B469DE" w:rsidRPr="00625FA6" w:rsidRDefault="00B469DE" w:rsidP="00625FA6">
            <w:pPr>
              <w:autoSpaceDE w:val="0"/>
              <w:autoSpaceDN w:val="0"/>
              <w:rPr>
                <w:sz w:val="20"/>
                <w:szCs w:val="20"/>
              </w:rPr>
            </w:pPr>
            <w:r w:rsidRPr="00625FA6">
              <w:rPr>
                <w:sz w:val="20"/>
                <w:szCs w:val="20"/>
              </w:rPr>
              <w:t>6.</w:t>
            </w:r>
          </w:p>
        </w:tc>
        <w:tc>
          <w:tcPr>
            <w:tcW w:w="2916" w:type="dxa"/>
            <w:tcBorders>
              <w:top w:val="single" w:sz="4" w:space="0" w:color="auto"/>
              <w:left w:val="single" w:sz="4" w:space="0" w:color="auto"/>
              <w:bottom w:val="single" w:sz="4" w:space="0" w:color="auto"/>
              <w:right w:val="single" w:sz="4" w:space="0" w:color="auto"/>
            </w:tcBorders>
            <w:hideMark/>
          </w:tcPr>
          <w:p w14:paraId="66AE93DC" w14:textId="77777777" w:rsidR="00B469DE" w:rsidRPr="00625FA6" w:rsidRDefault="00B469DE" w:rsidP="00625FA6">
            <w:pPr>
              <w:autoSpaceDE w:val="0"/>
              <w:autoSpaceDN w:val="0"/>
              <w:rPr>
                <w:sz w:val="20"/>
                <w:szCs w:val="20"/>
              </w:rPr>
            </w:pPr>
            <w:r w:rsidRPr="00625FA6">
              <w:rPr>
                <w:sz w:val="20"/>
                <w:szCs w:val="20"/>
              </w:rPr>
              <w:t>Цели и задачи муниципальной программы</w:t>
            </w:r>
          </w:p>
        </w:tc>
        <w:tc>
          <w:tcPr>
            <w:tcW w:w="6610" w:type="dxa"/>
            <w:tcBorders>
              <w:top w:val="single" w:sz="4" w:space="0" w:color="auto"/>
              <w:left w:val="single" w:sz="4" w:space="0" w:color="auto"/>
              <w:bottom w:val="single" w:sz="4" w:space="0" w:color="auto"/>
              <w:right w:val="single" w:sz="4" w:space="0" w:color="auto"/>
            </w:tcBorders>
            <w:hideMark/>
          </w:tcPr>
          <w:p w14:paraId="526B426D" w14:textId="77777777" w:rsidR="00B469DE" w:rsidRPr="00625FA6" w:rsidRDefault="00B469DE" w:rsidP="00625FA6">
            <w:pPr>
              <w:widowControl w:val="0"/>
              <w:autoSpaceDE w:val="0"/>
              <w:autoSpaceDN w:val="0"/>
              <w:adjustRightInd w:val="0"/>
              <w:jc w:val="both"/>
              <w:rPr>
                <w:sz w:val="20"/>
                <w:szCs w:val="20"/>
              </w:rPr>
            </w:pPr>
            <w:r w:rsidRPr="00625FA6">
              <w:rPr>
                <w:sz w:val="20"/>
                <w:szCs w:val="20"/>
              </w:rPr>
              <w:t xml:space="preserve">Цель: снижение уровня преступности, создание условий для обеспечения общественной безопасности и правопорядка, предотвращение экстремизма и терроризма на территории Куйбышевского муниципального района Новосибирской области. </w:t>
            </w:r>
          </w:p>
          <w:p w14:paraId="77E031D3" w14:textId="77777777" w:rsidR="00B469DE" w:rsidRPr="00625FA6" w:rsidRDefault="00B469DE" w:rsidP="00625FA6">
            <w:pPr>
              <w:widowControl w:val="0"/>
              <w:autoSpaceDE w:val="0"/>
              <w:autoSpaceDN w:val="0"/>
              <w:adjustRightInd w:val="0"/>
              <w:jc w:val="both"/>
              <w:rPr>
                <w:sz w:val="20"/>
                <w:szCs w:val="20"/>
              </w:rPr>
            </w:pPr>
            <w:r w:rsidRPr="00625FA6">
              <w:rPr>
                <w:sz w:val="20"/>
                <w:szCs w:val="20"/>
              </w:rPr>
              <w:t>Задачи:</w:t>
            </w:r>
          </w:p>
          <w:p w14:paraId="6EE470DF" w14:textId="77777777" w:rsidR="00B469DE" w:rsidRPr="00625FA6" w:rsidRDefault="00B469DE" w:rsidP="00625FA6">
            <w:pPr>
              <w:autoSpaceDE w:val="0"/>
              <w:autoSpaceDN w:val="0"/>
              <w:adjustRightInd w:val="0"/>
              <w:jc w:val="both"/>
              <w:rPr>
                <w:sz w:val="20"/>
                <w:szCs w:val="20"/>
              </w:rPr>
            </w:pPr>
            <w:r w:rsidRPr="00625FA6">
              <w:rPr>
                <w:color w:val="000000" w:themeColor="text1"/>
                <w:sz w:val="20"/>
                <w:szCs w:val="20"/>
              </w:rPr>
              <w:t>1. Обеспечение общественного порядка и профилактика правонарушений на улицах и в общественных местах.</w:t>
            </w:r>
            <w:r w:rsidRPr="00625FA6">
              <w:rPr>
                <w:sz w:val="20"/>
                <w:szCs w:val="20"/>
              </w:rPr>
              <w:t xml:space="preserve"> </w:t>
            </w:r>
          </w:p>
          <w:p w14:paraId="4CCB19B7" w14:textId="77777777" w:rsidR="00B469DE" w:rsidRPr="00625FA6" w:rsidRDefault="00B469DE" w:rsidP="00625FA6">
            <w:pPr>
              <w:widowControl w:val="0"/>
              <w:autoSpaceDE w:val="0"/>
              <w:autoSpaceDN w:val="0"/>
              <w:adjustRightInd w:val="0"/>
              <w:jc w:val="both"/>
              <w:rPr>
                <w:sz w:val="20"/>
                <w:szCs w:val="20"/>
              </w:rPr>
            </w:pPr>
            <w:r w:rsidRPr="00625FA6">
              <w:rPr>
                <w:sz w:val="20"/>
                <w:szCs w:val="20"/>
              </w:rPr>
              <w:t>2. Профилактика преступности и правонарушений несовершеннолетних, социализация и реабилитация несовершеннолетних, находящихся в конфликте с законом.</w:t>
            </w:r>
          </w:p>
          <w:p w14:paraId="26A66151" w14:textId="77777777" w:rsidR="00B469DE" w:rsidRPr="00625FA6" w:rsidRDefault="00B469DE" w:rsidP="00625FA6">
            <w:pPr>
              <w:autoSpaceDE w:val="0"/>
              <w:autoSpaceDN w:val="0"/>
              <w:adjustRightInd w:val="0"/>
              <w:jc w:val="both"/>
              <w:rPr>
                <w:sz w:val="20"/>
                <w:szCs w:val="20"/>
              </w:rPr>
            </w:pPr>
            <w:r w:rsidRPr="00625FA6">
              <w:rPr>
                <w:sz w:val="20"/>
                <w:szCs w:val="20"/>
              </w:rPr>
              <w:t>3. Снижение масштабов незаконного распространения и немедицинского потребления наркотических средств, алкоголизации населения.</w:t>
            </w:r>
          </w:p>
          <w:p w14:paraId="57F0201D" w14:textId="77777777" w:rsidR="00B469DE" w:rsidRPr="00625FA6" w:rsidRDefault="00B469DE" w:rsidP="00625FA6">
            <w:pPr>
              <w:autoSpaceDE w:val="0"/>
              <w:autoSpaceDN w:val="0"/>
              <w:adjustRightInd w:val="0"/>
              <w:jc w:val="both"/>
              <w:rPr>
                <w:sz w:val="20"/>
                <w:szCs w:val="20"/>
              </w:rPr>
            </w:pPr>
            <w:r w:rsidRPr="00625FA6">
              <w:rPr>
                <w:sz w:val="20"/>
                <w:szCs w:val="20"/>
              </w:rPr>
              <w:t>4. Создание условий и стимулов для участия граждан в охране общественного порядка на добровольной</w:t>
            </w:r>
          </w:p>
        </w:tc>
      </w:tr>
      <w:tr w:rsidR="00B469DE" w:rsidRPr="00625FA6" w14:paraId="438B14B3" w14:textId="77777777" w:rsidTr="00625FA6">
        <w:trPr>
          <w:trHeight w:val="2811"/>
        </w:trPr>
        <w:tc>
          <w:tcPr>
            <w:tcW w:w="568" w:type="dxa"/>
            <w:tcBorders>
              <w:top w:val="single" w:sz="4" w:space="0" w:color="auto"/>
              <w:left w:val="single" w:sz="4" w:space="0" w:color="auto"/>
              <w:bottom w:val="nil"/>
              <w:right w:val="single" w:sz="4" w:space="0" w:color="auto"/>
            </w:tcBorders>
          </w:tcPr>
          <w:p w14:paraId="3334246D" w14:textId="77777777" w:rsidR="00B469DE" w:rsidRPr="00625FA6" w:rsidRDefault="00B469DE" w:rsidP="00625FA6">
            <w:pPr>
              <w:autoSpaceDE w:val="0"/>
              <w:autoSpaceDN w:val="0"/>
              <w:rPr>
                <w:sz w:val="20"/>
                <w:szCs w:val="20"/>
              </w:rPr>
            </w:pPr>
          </w:p>
        </w:tc>
        <w:tc>
          <w:tcPr>
            <w:tcW w:w="2916" w:type="dxa"/>
            <w:tcBorders>
              <w:top w:val="single" w:sz="4" w:space="0" w:color="auto"/>
              <w:left w:val="single" w:sz="4" w:space="0" w:color="auto"/>
              <w:bottom w:val="single" w:sz="4" w:space="0" w:color="auto"/>
              <w:right w:val="single" w:sz="4" w:space="0" w:color="auto"/>
            </w:tcBorders>
          </w:tcPr>
          <w:p w14:paraId="72662829" w14:textId="77777777" w:rsidR="00B469DE" w:rsidRPr="00625FA6" w:rsidRDefault="00B469DE" w:rsidP="00625FA6">
            <w:pPr>
              <w:autoSpaceDE w:val="0"/>
              <w:autoSpaceDN w:val="0"/>
              <w:rPr>
                <w:sz w:val="20"/>
                <w:szCs w:val="20"/>
              </w:rPr>
            </w:pPr>
          </w:p>
        </w:tc>
        <w:tc>
          <w:tcPr>
            <w:tcW w:w="6610" w:type="dxa"/>
            <w:tcBorders>
              <w:top w:val="single" w:sz="4" w:space="0" w:color="auto"/>
              <w:left w:val="single" w:sz="4" w:space="0" w:color="auto"/>
              <w:bottom w:val="single" w:sz="4" w:space="0" w:color="auto"/>
              <w:right w:val="single" w:sz="4" w:space="0" w:color="auto"/>
            </w:tcBorders>
          </w:tcPr>
          <w:p w14:paraId="541FA06F" w14:textId="77777777" w:rsidR="00B469DE" w:rsidRPr="00625FA6" w:rsidRDefault="00B469DE" w:rsidP="00625FA6">
            <w:pPr>
              <w:autoSpaceDE w:val="0"/>
              <w:autoSpaceDN w:val="0"/>
              <w:adjustRightInd w:val="0"/>
              <w:jc w:val="both"/>
              <w:rPr>
                <w:sz w:val="20"/>
                <w:szCs w:val="20"/>
              </w:rPr>
            </w:pPr>
            <w:r w:rsidRPr="00625FA6">
              <w:rPr>
                <w:sz w:val="20"/>
                <w:szCs w:val="20"/>
              </w:rPr>
              <w:t xml:space="preserve"> основе.</w:t>
            </w:r>
          </w:p>
          <w:p w14:paraId="5C5A9FC2" w14:textId="77777777" w:rsidR="00B469DE" w:rsidRPr="00625FA6" w:rsidRDefault="00B469DE" w:rsidP="00625FA6">
            <w:pPr>
              <w:autoSpaceDE w:val="0"/>
              <w:autoSpaceDN w:val="0"/>
              <w:adjustRightInd w:val="0"/>
              <w:jc w:val="both"/>
              <w:rPr>
                <w:color w:val="000000" w:themeColor="text1"/>
                <w:sz w:val="20"/>
                <w:szCs w:val="20"/>
              </w:rPr>
            </w:pPr>
            <w:r w:rsidRPr="00625FA6">
              <w:rPr>
                <w:sz w:val="20"/>
                <w:szCs w:val="20"/>
              </w:rPr>
              <w:t>5. Противодействие терроризму и экстремизму.</w:t>
            </w:r>
          </w:p>
          <w:p w14:paraId="1BAFC2B9" w14:textId="77777777" w:rsidR="00B469DE" w:rsidRPr="00625FA6" w:rsidRDefault="00B469DE" w:rsidP="00625FA6">
            <w:pPr>
              <w:widowControl w:val="0"/>
              <w:autoSpaceDE w:val="0"/>
              <w:autoSpaceDN w:val="0"/>
              <w:adjustRightInd w:val="0"/>
              <w:jc w:val="both"/>
              <w:rPr>
                <w:sz w:val="20"/>
                <w:szCs w:val="20"/>
              </w:rPr>
            </w:pPr>
            <w:r w:rsidRPr="00625FA6">
              <w:rPr>
                <w:sz w:val="20"/>
                <w:szCs w:val="20"/>
              </w:rPr>
              <w:t xml:space="preserve">6. Социальная адаптация, </w:t>
            </w:r>
            <w:proofErr w:type="spellStart"/>
            <w:r w:rsidRPr="00625FA6">
              <w:rPr>
                <w:sz w:val="20"/>
                <w:szCs w:val="20"/>
              </w:rPr>
              <w:t>ресоциализация</w:t>
            </w:r>
            <w:proofErr w:type="spellEnd"/>
            <w:r w:rsidRPr="00625FA6">
              <w:rPr>
                <w:sz w:val="20"/>
                <w:szCs w:val="20"/>
              </w:rPr>
              <w:t>, социальная реабилитация граждан, находящихся в трудной жизненной ситуации.</w:t>
            </w:r>
          </w:p>
          <w:p w14:paraId="40CE069A" w14:textId="77777777" w:rsidR="00B469DE" w:rsidRPr="00625FA6" w:rsidRDefault="00B469DE" w:rsidP="00625FA6">
            <w:pPr>
              <w:widowControl w:val="0"/>
              <w:autoSpaceDE w:val="0"/>
              <w:autoSpaceDN w:val="0"/>
              <w:adjustRightInd w:val="0"/>
              <w:jc w:val="both"/>
              <w:rPr>
                <w:sz w:val="20"/>
                <w:szCs w:val="20"/>
              </w:rPr>
            </w:pPr>
            <w:r w:rsidRPr="00625FA6">
              <w:rPr>
                <w:sz w:val="20"/>
                <w:szCs w:val="20"/>
              </w:rPr>
              <w:t>7. Профилактика дорожно-транспортных происшествий.</w:t>
            </w:r>
          </w:p>
          <w:p w14:paraId="3AE02227" w14:textId="77777777" w:rsidR="00B469DE" w:rsidRPr="00625FA6" w:rsidRDefault="00B469DE" w:rsidP="00625FA6">
            <w:pPr>
              <w:jc w:val="both"/>
              <w:rPr>
                <w:sz w:val="20"/>
                <w:szCs w:val="20"/>
              </w:rPr>
            </w:pPr>
          </w:p>
        </w:tc>
      </w:tr>
      <w:tr w:rsidR="00B469DE" w:rsidRPr="00625FA6" w14:paraId="68CF8122" w14:textId="77777777" w:rsidTr="00625FA6">
        <w:trPr>
          <w:trHeight w:val="340"/>
        </w:trPr>
        <w:tc>
          <w:tcPr>
            <w:tcW w:w="568" w:type="dxa"/>
            <w:tcBorders>
              <w:top w:val="single" w:sz="4" w:space="0" w:color="auto"/>
              <w:left w:val="single" w:sz="4" w:space="0" w:color="auto"/>
              <w:bottom w:val="single" w:sz="4" w:space="0" w:color="auto"/>
              <w:right w:val="single" w:sz="4" w:space="0" w:color="auto"/>
            </w:tcBorders>
          </w:tcPr>
          <w:p w14:paraId="49A5EB65" w14:textId="77777777" w:rsidR="00B469DE" w:rsidRPr="00625FA6" w:rsidRDefault="00B469DE" w:rsidP="00625FA6">
            <w:pPr>
              <w:autoSpaceDE w:val="0"/>
              <w:autoSpaceDN w:val="0"/>
              <w:rPr>
                <w:sz w:val="20"/>
                <w:szCs w:val="20"/>
              </w:rPr>
            </w:pPr>
            <w:r w:rsidRPr="00625FA6">
              <w:rPr>
                <w:sz w:val="20"/>
                <w:szCs w:val="20"/>
              </w:rPr>
              <w:t>7.</w:t>
            </w:r>
          </w:p>
        </w:tc>
        <w:tc>
          <w:tcPr>
            <w:tcW w:w="2916" w:type="dxa"/>
            <w:tcBorders>
              <w:top w:val="single" w:sz="4" w:space="0" w:color="auto"/>
              <w:left w:val="single" w:sz="4" w:space="0" w:color="auto"/>
              <w:bottom w:val="single" w:sz="4" w:space="0" w:color="auto"/>
              <w:right w:val="single" w:sz="4" w:space="0" w:color="auto"/>
            </w:tcBorders>
            <w:hideMark/>
          </w:tcPr>
          <w:p w14:paraId="7D446FC2" w14:textId="77777777" w:rsidR="00B469DE" w:rsidRPr="00625FA6" w:rsidRDefault="00B469DE" w:rsidP="00625FA6">
            <w:pPr>
              <w:autoSpaceDE w:val="0"/>
              <w:autoSpaceDN w:val="0"/>
              <w:rPr>
                <w:sz w:val="20"/>
                <w:szCs w:val="20"/>
              </w:rPr>
            </w:pPr>
            <w:r w:rsidRPr="00625FA6">
              <w:rPr>
                <w:sz w:val="20"/>
                <w:szCs w:val="20"/>
              </w:rPr>
              <w:t>Сроки реализации муниципальной программы</w:t>
            </w:r>
          </w:p>
        </w:tc>
        <w:tc>
          <w:tcPr>
            <w:tcW w:w="6610" w:type="dxa"/>
            <w:tcBorders>
              <w:top w:val="single" w:sz="4" w:space="0" w:color="auto"/>
              <w:left w:val="single" w:sz="4" w:space="0" w:color="auto"/>
              <w:bottom w:val="single" w:sz="4" w:space="0" w:color="auto"/>
              <w:right w:val="single" w:sz="4" w:space="0" w:color="auto"/>
            </w:tcBorders>
          </w:tcPr>
          <w:p w14:paraId="45805F29" w14:textId="77777777" w:rsidR="00B469DE" w:rsidRPr="00625FA6" w:rsidRDefault="00B469DE" w:rsidP="00625FA6">
            <w:pPr>
              <w:jc w:val="both"/>
              <w:rPr>
                <w:sz w:val="20"/>
                <w:szCs w:val="20"/>
              </w:rPr>
            </w:pPr>
            <w:r w:rsidRPr="00625FA6">
              <w:rPr>
                <w:sz w:val="20"/>
                <w:szCs w:val="20"/>
              </w:rPr>
              <w:t>2021-2025 годы (этапы не выделяются)</w:t>
            </w:r>
          </w:p>
        </w:tc>
      </w:tr>
      <w:tr w:rsidR="00B469DE" w:rsidRPr="00625FA6" w14:paraId="63A8AAE8" w14:textId="77777777" w:rsidTr="00625FA6">
        <w:trPr>
          <w:trHeight w:val="1045"/>
        </w:trPr>
        <w:tc>
          <w:tcPr>
            <w:tcW w:w="568" w:type="dxa"/>
            <w:tcBorders>
              <w:top w:val="single" w:sz="4" w:space="0" w:color="auto"/>
              <w:left w:val="single" w:sz="4" w:space="0" w:color="auto"/>
              <w:bottom w:val="single" w:sz="4" w:space="0" w:color="auto"/>
              <w:right w:val="single" w:sz="4" w:space="0" w:color="auto"/>
            </w:tcBorders>
            <w:hideMark/>
          </w:tcPr>
          <w:p w14:paraId="7B99DC00" w14:textId="77777777" w:rsidR="00B469DE" w:rsidRPr="00625FA6" w:rsidRDefault="00B469DE" w:rsidP="00625FA6">
            <w:pPr>
              <w:autoSpaceDE w:val="0"/>
              <w:autoSpaceDN w:val="0"/>
              <w:rPr>
                <w:sz w:val="20"/>
                <w:szCs w:val="20"/>
              </w:rPr>
            </w:pPr>
            <w:r w:rsidRPr="00625FA6">
              <w:rPr>
                <w:sz w:val="20"/>
                <w:szCs w:val="20"/>
              </w:rPr>
              <w:t>8.</w:t>
            </w:r>
          </w:p>
        </w:tc>
        <w:tc>
          <w:tcPr>
            <w:tcW w:w="2916" w:type="dxa"/>
            <w:tcBorders>
              <w:top w:val="single" w:sz="4" w:space="0" w:color="auto"/>
              <w:left w:val="single" w:sz="4" w:space="0" w:color="auto"/>
              <w:bottom w:val="single" w:sz="4" w:space="0" w:color="auto"/>
              <w:right w:val="single" w:sz="4" w:space="0" w:color="auto"/>
            </w:tcBorders>
            <w:hideMark/>
          </w:tcPr>
          <w:p w14:paraId="5899E65B" w14:textId="77777777" w:rsidR="00B469DE" w:rsidRPr="00625FA6" w:rsidRDefault="00B469DE" w:rsidP="00625FA6">
            <w:pPr>
              <w:autoSpaceDE w:val="0"/>
              <w:autoSpaceDN w:val="0"/>
              <w:rPr>
                <w:sz w:val="20"/>
                <w:szCs w:val="20"/>
              </w:rPr>
            </w:pPr>
            <w:r w:rsidRPr="00625FA6">
              <w:rPr>
                <w:sz w:val="20"/>
                <w:szCs w:val="20"/>
              </w:rPr>
              <w:t>Источники объема финансирования муниципальной программы</w:t>
            </w:r>
          </w:p>
        </w:tc>
        <w:tc>
          <w:tcPr>
            <w:tcW w:w="6610" w:type="dxa"/>
            <w:tcBorders>
              <w:top w:val="single" w:sz="4" w:space="0" w:color="auto"/>
              <w:left w:val="single" w:sz="4" w:space="0" w:color="auto"/>
              <w:bottom w:val="single" w:sz="4" w:space="0" w:color="auto"/>
              <w:right w:val="single" w:sz="4" w:space="0" w:color="auto"/>
            </w:tcBorders>
            <w:hideMark/>
          </w:tcPr>
          <w:p w14:paraId="232722BA" w14:textId="77777777" w:rsidR="00B469DE" w:rsidRPr="00625FA6" w:rsidRDefault="00B469DE" w:rsidP="00625FA6">
            <w:pPr>
              <w:widowControl w:val="0"/>
              <w:tabs>
                <w:tab w:val="left" w:pos="6219"/>
              </w:tabs>
              <w:autoSpaceDE w:val="0"/>
              <w:autoSpaceDN w:val="0"/>
              <w:adjustRightInd w:val="0"/>
              <w:ind w:right="566"/>
              <w:jc w:val="both"/>
              <w:rPr>
                <w:sz w:val="20"/>
                <w:szCs w:val="20"/>
              </w:rPr>
            </w:pPr>
            <w:r w:rsidRPr="00625FA6">
              <w:rPr>
                <w:sz w:val="20"/>
                <w:szCs w:val="20"/>
              </w:rPr>
              <w:t>Общий объем финансирования на 2021-2022гг. -1569,3 тыс. руб.,</w:t>
            </w:r>
          </w:p>
          <w:p w14:paraId="2F6C021A" w14:textId="77777777" w:rsidR="00B469DE" w:rsidRPr="00625FA6" w:rsidRDefault="00B469DE" w:rsidP="00625FA6">
            <w:pPr>
              <w:widowControl w:val="0"/>
              <w:tabs>
                <w:tab w:val="left" w:pos="6219"/>
              </w:tabs>
              <w:autoSpaceDE w:val="0"/>
              <w:autoSpaceDN w:val="0"/>
              <w:adjustRightInd w:val="0"/>
              <w:ind w:right="566"/>
              <w:jc w:val="both"/>
              <w:rPr>
                <w:sz w:val="20"/>
                <w:szCs w:val="20"/>
              </w:rPr>
            </w:pPr>
          </w:p>
          <w:p w14:paraId="5D9972B0" w14:textId="77777777" w:rsidR="00B469DE" w:rsidRPr="00625FA6" w:rsidRDefault="00B469DE" w:rsidP="00625FA6">
            <w:pPr>
              <w:widowControl w:val="0"/>
              <w:autoSpaceDE w:val="0"/>
              <w:autoSpaceDN w:val="0"/>
              <w:adjustRightInd w:val="0"/>
              <w:ind w:right="566"/>
              <w:jc w:val="both"/>
              <w:rPr>
                <w:sz w:val="20"/>
                <w:szCs w:val="20"/>
              </w:rPr>
            </w:pPr>
            <w:r w:rsidRPr="00625FA6">
              <w:rPr>
                <w:sz w:val="20"/>
                <w:szCs w:val="20"/>
              </w:rPr>
              <w:t>в том числе, 2021г.-  393,310 тыс. руб.:</w:t>
            </w:r>
          </w:p>
          <w:p w14:paraId="62D1C292" w14:textId="77777777" w:rsidR="00B469DE" w:rsidRPr="00625FA6" w:rsidRDefault="00B469DE" w:rsidP="00625FA6">
            <w:pPr>
              <w:widowControl w:val="0"/>
              <w:autoSpaceDE w:val="0"/>
              <w:autoSpaceDN w:val="0"/>
              <w:adjustRightInd w:val="0"/>
              <w:ind w:right="566"/>
              <w:jc w:val="both"/>
              <w:rPr>
                <w:sz w:val="20"/>
                <w:szCs w:val="20"/>
              </w:rPr>
            </w:pPr>
            <w:r w:rsidRPr="00625FA6">
              <w:rPr>
                <w:sz w:val="20"/>
                <w:szCs w:val="20"/>
              </w:rPr>
              <w:t>МБУ «Дом молодежи Куйбышевского района»:</w:t>
            </w:r>
          </w:p>
          <w:p w14:paraId="242245D0" w14:textId="77777777" w:rsidR="00B469DE" w:rsidRPr="00625FA6" w:rsidRDefault="00B469DE" w:rsidP="00625FA6">
            <w:pPr>
              <w:widowControl w:val="0"/>
              <w:autoSpaceDE w:val="0"/>
              <w:autoSpaceDN w:val="0"/>
              <w:adjustRightInd w:val="0"/>
              <w:ind w:right="566"/>
              <w:jc w:val="both"/>
              <w:rPr>
                <w:sz w:val="20"/>
                <w:szCs w:val="20"/>
              </w:rPr>
            </w:pPr>
            <w:r w:rsidRPr="00625FA6">
              <w:rPr>
                <w:sz w:val="20"/>
                <w:szCs w:val="20"/>
              </w:rPr>
              <w:t xml:space="preserve">2021г. – 60,0 </w:t>
            </w:r>
            <w:proofErr w:type="spellStart"/>
            <w:r w:rsidRPr="00625FA6">
              <w:rPr>
                <w:sz w:val="20"/>
                <w:szCs w:val="20"/>
              </w:rPr>
              <w:t>тыс.руб</w:t>
            </w:r>
            <w:proofErr w:type="spellEnd"/>
            <w:r w:rsidRPr="00625FA6">
              <w:rPr>
                <w:sz w:val="20"/>
                <w:szCs w:val="20"/>
              </w:rPr>
              <w:t>.;</w:t>
            </w:r>
          </w:p>
          <w:p w14:paraId="51DD102F" w14:textId="77777777" w:rsidR="00B469DE" w:rsidRPr="00625FA6" w:rsidRDefault="00B469DE" w:rsidP="00625FA6">
            <w:pPr>
              <w:widowControl w:val="0"/>
              <w:autoSpaceDE w:val="0"/>
              <w:autoSpaceDN w:val="0"/>
              <w:adjustRightInd w:val="0"/>
              <w:ind w:right="566"/>
              <w:jc w:val="both"/>
              <w:rPr>
                <w:sz w:val="20"/>
                <w:szCs w:val="20"/>
              </w:rPr>
            </w:pPr>
            <w:r w:rsidRPr="00625FA6">
              <w:rPr>
                <w:sz w:val="20"/>
                <w:szCs w:val="20"/>
              </w:rPr>
              <w:t>МКУ «Центр гражданской защиты населения» Куйбышевского муниципального района Новосибирской области</w:t>
            </w:r>
          </w:p>
          <w:p w14:paraId="28C2A9D3" w14:textId="77777777" w:rsidR="00B469DE" w:rsidRPr="00625FA6" w:rsidRDefault="00B469DE" w:rsidP="00625FA6">
            <w:pPr>
              <w:widowControl w:val="0"/>
              <w:autoSpaceDE w:val="0"/>
              <w:autoSpaceDN w:val="0"/>
              <w:adjustRightInd w:val="0"/>
              <w:ind w:right="566"/>
              <w:jc w:val="both"/>
              <w:rPr>
                <w:sz w:val="20"/>
                <w:szCs w:val="20"/>
              </w:rPr>
            </w:pPr>
            <w:r w:rsidRPr="00625FA6">
              <w:rPr>
                <w:sz w:val="20"/>
                <w:szCs w:val="20"/>
              </w:rPr>
              <w:t xml:space="preserve">2021 г. – 293,4 </w:t>
            </w:r>
            <w:proofErr w:type="spellStart"/>
            <w:r w:rsidRPr="00625FA6">
              <w:rPr>
                <w:sz w:val="20"/>
                <w:szCs w:val="20"/>
              </w:rPr>
              <w:t>тыс.руб</w:t>
            </w:r>
            <w:proofErr w:type="spellEnd"/>
            <w:r w:rsidRPr="00625FA6">
              <w:rPr>
                <w:sz w:val="20"/>
                <w:szCs w:val="20"/>
              </w:rPr>
              <w:t>.;</w:t>
            </w:r>
          </w:p>
          <w:p w14:paraId="4EF9D9D2" w14:textId="77777777" w:rsidR="00B469DE" w:rsidRPr="00625FA6" w:rsidRDefault="00B469DE" w:rsidP="00625FA6">
            <w:pPr>
              <w:widowControl w:val="0"/>
              <w:autoSpaceDE w:val="0"/>
              <w:autoSpaceDN w:val="0"/>
              <w:adjustRightInd w:val="0"/>
              <w:ind w:right="566"/>
              <w:jc w:val="both"/>
              <w:rPr>
                <w:sz w:val="20"/>
                <w:szCs w:val="20"/>
              </w:rPr>
            </w:pPr>
            <w:r w:rsidRPr="00625FA6">
              <w:rPr>
                <w:sz w:val="20"/>
                <w:szCs w:val="20"/>
              </w:rPr>
              <w:t xml:space="preserve">Учреждения образования Куйбышевского муниципального района Новосибирской области: 2021г. - 39,91 </w:t>
            </w:r>
            <w:proofErr w:type="spellStart"/>
            <w:r w:rsidRPr="00625FA6">
              <w:rPr>
                <w:sz w:val="20"/>
                <w:szCs w:val="20"/>
              </w:rPr>
              <w:t>тыс.руб</w:t>
            </w:r>
            <w:proofErr w:type="spellEnd"/>
            <w:r w:rsidRPr="00625FA6">
              <w:rPr>
                <w:sz w:val="20"/>
                <w:szCs w:val="20"/>
              </w:rPr>
              <w:t>.</w:t>
            </w:r>
          </w:p>
          <w:p w14:paraId="622622C8" w14:textId="77777777" w:rsidR="00B469DE" w:rsidRPr="00625FA6" w:rsidRDefault="00B469DE" w:rsidP="00625FA6">
            <w:pPr>
              <w:widowControl w:val="0"/>
              <w:autoSpaceDE w:val="0"/>
              <w:autoSpaceDN w:val="0"/>
              <w:adjustRightInd w:val="0"/>
              <w:ind w:right="566"/>
              <w:jc w:val="both"/>
              <w:rPr>
                <w:sz w:val="20"/>
                <w:szCs w:val="20"/>
              </w:rPr>
            </w:pPr>
            <w:r w:rsidRPr="00625FA6">
              <w:rPr>
                <w:sz w:val="20"/>
                <w:szCs w:val="20"/>
              </w:rPr>
              <w:t>2022 г.- 1175,99 тыс. руб.:</w:t>
            </w:r>
          </w:p>
          <w:p w14:paraId="6C113629" w14:textId="77777777" w:rsidR="00B469DE" w:rsidRPr="00625FA6" w:rsidRDefault="00B469DE" w:rsidP="00625FA6">
            <w:pPr>
              <w:widowControl w:val="0"/>
              <w:autoSpaceDE w:val="0"/>
              <w:autoSpaceDN w:val="0"/>
              <w:adjustRightInd w:val="0"/>
              <w:ind w:right="566"/>
              <w:jc w:val="both"/>
              <w:rPr>
                <w:sz w:val="20"/>
                <w:szCs w:val="20"/>
              </w:rPr>
            </w:pPr>
          </w:p>
          <w:p w14:paraId="6B57A520" w14:textId="77777777" w:rsidR="00B469DE" w:rsidRPr="00625FA6" w:rsidRDefault="00B469DE" w:rsidP="00625FA6">
            <w:pPr>
              <w:widowControl w:val="0"/>
              <w:autoSpaceDE w:val="0"/>
              <w:autoSpaceDN w:val="0"/>
              <w:adjustRightInd w:val="0"/>
              <w:ind w:left="360" w:right="566"/>
              <w:jc w:val="both"/>
              <w:rPr>
                <w:sz w:val="20"/>
                <w:szCs w:val="20"/>
              </w:rPr>
            </w:pPr>
            <w:r w:rsidRPr="00625FA6">
              <w:rPr>
                <w:sz w:val="20"/>
                <w:szCs w:val="20"/>
              </w:rPr>
              <w:t>МБУ «Дом молодежи Куйбышевского района»:</w:t>
            </w:r>
          </w:p>
          <w:p w14:paraId="1C669B90" w14:textId="77777777" w:rsidR="00B469DE" w:rsidRPr="00625FA6" w:rsidRDefault="00B469DE" w:rsidP="00625FA6">
            <w:pPr>
              <w:widowControl w:val="0"/>
              <w:autoSpaceDE w:val="0"/>
              <w:autoSpaceDN w:val="0"/>
              <w:adjustRightInd w:val="0"/>
              <w:ind w:right="566"/>
              <w:jc w:val="both"/>
              <w:rPr>
                <w:sz w:val="20"/>
                <w:szCs w:val="20"/>
              </w:rPr>
            </w:pPr>
            <w:r w:rsidRPr="00625FA6">
              <w:rPr>
                <w:sz w:val="20"/>
                <w:szCs w:val="20"/>
              </w:rPr>
              <w:t xml:space="preserve">2022г. – 166,0 </w:t>
            </w:r>
            <w:proofErr w:type="spellStart"/>
            <w:r w:rsidRPr="00625FA6">
              <w:rPr>
                <w:sz w:val="20"/>
                <w:szCs w:val="20"/>
              </w:rPr>
              <w:t>тыс.руб</w:t>
            </w:r>
            <w:proofErr w:type="spellEnd"/>
            <w:r w:rsidRPr="00625FA6">
              <w:rPr>
                <w:sz w:val="20"/>
                <w:szCs w:val="20"/>
              </w:rPr>
              <w:t>.;</w:t>
            </w:r>
          </w:p>
          <w:p w14:paraId="276A9C2F" w14:textId="77777777" w:rsidR="00B469DE" w:rsidRPr="00625FA6" w:rsidRDefault="00B469DE" w:rsidP="00625FA6">
            <w:pPr>
              <w:widowControl w:val="0"/>
              <w:autoSpaceDE w:val="0"/>
              <w:autoSpaceDN w:val="0"/>
              <w:adjustRightInd w:val="0"/>
              <w:ind w:left="360" w:right="566"/>
              <w:jc w:val="both"/>
              <w:rPr>
                <w:sz w:val="20"/>
                <w:szCs w:val="20"/>
              </w:rPr>
            </w:pPr>
            <w:r w:rsidRPr="00625FA6">
              <w:rPr>
                <w:sz w:val="20"/>
                <w:szCs w:val="20"/>
              </w:rPr>
              <w:t>МКУ «Центр гражданской защиты населения» Куйбышевского муниципального района Новосибирской области:</w:t>
            </w:r>
          </w:p>
          <w:p w14:paraId="3FF68BBE" w14:textId="77777777" w:rsidR="00B469DE" w:rsidRPr="00625FA6" w:rsidRDefault="00B469DE" w:rsidP="00625FA6">
            <w:pPr>
              <w:widowControl w:val="0"/>
              <w:autoSpaceDE w:val="0"/>
              <w:autoSpaceDN w:val="0"/>
              <w:adjustRightInd w:val="0"/>
              <w:ind w:right="566"/>
              <w:jc w:val="both"/>
              <w:rPr>
                <w:sz w:val="20"/>
                <w:szCs w:val="20"/>
              </w:rPr>
            </w:pPr>
            <w:r w:rsidRPr="00625FA6">
              <w:rPr>
                <w:sz w:val="20"/>
                <w:szCs w:val="20"/>
              </w:rPr>
              <w:t xml:space="preserve">2022 г. – 800,0 </w:t>
            </w:r>
            <w:proofErr w:type="spellStart"/>
            <w:r w:rsidRPr="00625FA6">
              <w:rPr>
                <w:sz w:val="20"/>
                <w:szCs w:val="20"/>
              </w:rPr>
              <w:t>тыс.руб</w:t>
            </w:r>
            <w:proofErr w:type="spellEnd"/>
            <w:r w:rsidRPr="00625FA6">
              <w:rPr>
                <w:sz w:val="20"/>
                <w:szCs w:val="20"/>
              </w:rPr>
              <w:t xml:space="preserve">.; </w:t>
            </w:r>
          </w:p>
          <w:p w14:paraId="705BDB9A" w14:textId="77777777" w:rsidR="00B469DE" w:rsidRPr="00625FA6" w:rsidRDefault="00B469DE" w:rsidP="00625FA6">
            <w:pPr>
              <w:widowControl w:val="0"/>
              <w:autoSpaceDE w:val="0"/>
              <w:autoSpaceDN w:val="0"/>
              <w:adjustRightInd w:val="0"/>
              <w:ind w:left="360" w:right="566"/>
              <w:jc w:val="both"/>
              <w:rPr>
                <w:sz w:val="20"/>
                <w:szCs w:val="20"/>
              </w:rPr>
            </w:pPr>
            <w:r w:rsidRPr="00625FA6">
              <w:rPr>
                <w:sz w:val="20"/>
                <w:szCs w:val="20"/>
              </w:rPr>
              <w:t>Администрация Куйбышевского муниципального района Новосибирской области;</w:t>
            </w:r>
          </w:p>
          <w:p w14:paraId="0F048C26" w14:textId="77777777" w:rsidR="00B469DE" w:rsidRPr="00625FA6" w:rsidRDefault="00B469DE" w:rsidP="00625FA6">
            <w:pPr>
              <w:widowControl w:val="0"/>
              <w:autoSpaceDE w:val="0"/>
              <w:autoSpaceDN w:val="0"/>
              <w:adjustRightInd w:val="0"/>
              <w:ind w:right="566"/>
              <w:jc w:val="both"/>
              <w:rPr>
                <w:sz w:val="20"/>
                <w:szCs w:val="20"/>
              </w:rPr>
            </w:pPr>
            <w:r w:rsidRPr="00625FA6">
              <w:rPr>
                <w:sz w:val="20"/>
                <w:szCs w:val="20"/>
              </w:rPr>
              <w:t xml:space="preserve">2022 г. –150,0 </w:t>
            </w:r>
            <w:proofErr w:type="spellStart"/>
            <w:r w:rsidRPr="00625FA6">
              <w:rPr>
                <w:sz w:val="20"/>
                <w:szCs w:val="20"/>
              </w:rPr>
              <w:t>тыс.руб</w:t>
            </w:r>
            <w:proofErr w:type="spellEnd"/>
            <w:r w:rsidRPr="00625FA6">
              <w:rPr>
                <w:sz w:val="20"/>
                <w:szCs w:val="20"/>
              </w:rPr>
              <w:t>.</w:t>
            </w:r>
          </w:p>
          <w:p w14:paraId="3C81422E" w14:textId="77777777" w:rsidR="00B469DE" w:rsidRPr="00625FA6" w:rsidRDefault="00B469DE" w:rsidP="00625FA6">
            <w:pPr>
              <w:widowControl w:val="0"/>
              <w:autoSpaceDE w:val="0"/>
              <w:autoSpaceDN w:val="0"/>
              <w:adjustRightInd w:val="0"/>
              <w:ind w:left="360" w:right="566"/>
              <w:jc w:val="both"/>
              <w:rPr>
                <w:sz w:val="20"/>
                <w:szCs w:val="20"/>
              </w:rPr>
            </w:pPr>
            <w:r w:rsidRPr="00625FA6">
              <w:rPr>
                <w:sz w:val="20"/>
                <w:szCs w:val="20"/>
              </w:rPr>
              <w:t>Учреждения образования Куйбышевского муниципального района Новосибирской области:</w:t>
            </w:r>
          </w:p>
          <w:p w14:paraId="45D4B747" w14:textId="77777777" w:rsidR="00B469DE" w:rsidRPr="00625FA6" w:rsidRDefault="00B469DE" w:rsidP="00625FA6">
            <w:pPr>
              <w:widowControl w:val="0"/>
              <w:autoSpaceDE w:val="0"/>
              <w:autoSpaceDN w:val="0"/>
              <w:adjustRightInd w:val="0"/>
              <w:ind w:right="566"/>
              <w:jc w:val="both"/>
              <w:rPr>
                <w:sz w:val="20"/>
                <w:szCs w:val="20"/>
              </w:rPr>
            </w:pPr>
            <w:r w:rsidRPr="00625FA6">
              <w:rPr>
                <w:sz w:val="20"/>
                <w:szCs w:val="20"/>
              </w:rPr>
              <w:t xml:space="preserve">2022г. – 59,99 </w:t>
            </w:r>
            <w:proofErr w:type="spellStart"/>
            <w:r w:rsidRPr="00625FA6">
              <w:rPr>
                <w:sz w:val="20"/>
                <w:szCs w:val="20"/>
              </w:rPr>
              <w:t>тыс.руб</w:t>
            </w:r>
            <w:proofErr w:type="spellEnd"/>
            <w:r w:rsidRPr="00625FA6">
              <w:rPr>
                <w:sz w:val="20"/>
                <w:szCs w:val="20"/>
              </w:rPr>
              <w:t>.</w:t>
            </w:r>
          </w:p>
          <w:p w14:paraId="0C87ED19" w14:textId="77777777" w:rsidR="00B469DE" w:rsidRPr="00625FA6" w:rsidRDefault="00B469DE" w:rsidP="00625FA6">
            <w:pPr>
              <w:widowControl w:val="0"/>
              <w:autoSpaceDE w:val="0"/>
              <w:autoSpaceDN w:val="0"/>
              <w:adjustRightInd w:val="0"/>
              <w:ind w:right="566"/>
              <w:jc w:val="both"/>
              <w:rPr>
                <w:sz w:val="20"/>
                <w:szCs w:val="20"/>
              </w:rPr>
            </w:pPr>
          </w:p>
          <w:p w14:paraId="559F8470" w14:textId="77777777" w:rsidR="00B469DE" w:rsidRPr="00625FA6" w:rsidRDefault="00B469DE" w:rsidP="00625FA6">
            <w:pPr>
              <w:widowControl w:val="0"/>
              <w:autoSpaceDE w:val="0"/>
              <w:autoSpaceDN w:val="0"/>
              <w:adjustRightInd w:val="0"/>
              <w:jc w:val="both"/>
              <w:rPr>
                <w:sz w:val="20"/>
                <w:szCs w:val="20"/>
              </w:rPr>
            </w:pPr>
            <w:r w:rsidRPr="00625FA6">
              <w:rPr>
                <w:sz w:val="20"/>
                <w:szCs w:val="20"/>
              </w:rPr>
              <w:t>2023 - 2025 годы (с последующим уточнением финансирования)</w:t>
            </w:r>
          </w:p>
        </w:tc>
      </w:tr>
      <w:tr w:rsidR="00B469DE" w:rsidRPr="00625FA6" w14:paraId="4D826184" w14:textId="77777777" w:rsidTr="00625FA6">
        <w:trPr>
          <w:trHeight w:val="982"/>
        </w:trPr>
        <w:tc>
          <w:tcPr>
            <w:tcW w:w="568" w:type="dxa"/>
            <w:tcBorders>
              <w:top w:val="single" w:sz="4" w:space="0" w:color="auto"/>
              <w:left w:val="single" w:sz="4" w:space="0" w:color="auto"/>
              <w:bottom w:val="single" w:sz="4" w:space="0" w:color="auto"/>
              <w:right w:val="single" w:sz="4" w:space="0" w:color="auto"/>
            </w:tcBorders>
          </w:tcPr>
          <w:p w14:paraId="58B16789" w14:textId="77777777" w:rsidR="00B469DE" w:rsidRPr="00625FA6" w:rsidRDefault="00B469DE" w:rsidP="00625FA6">
            <w:pPr>
              <w:autoSpaceDE w:val="0"/>
              <w:autoSpaceDN w:val="0"/>
              <w:rPr>
                <w:sz w:val="20"/>
                <w:szCs w:val="20"/>
              </w:rPr>
            </w:pPr>
            <w:r w:rsidRPr="00625FA6">
              <w:rPr>
                <w:sz w:val="20"/>
                <w:szCs w:val="20"/>
              </w:rPr>
              <w:t>9.</w:t>
            </w:r>
          </w:p>
        </w:tc>
        <w:tc>
          <w:tcPr>
            <w:tcW w:w="2916" w:type="dxa"/>
            <w:tcBorders>
              <w:top w:val="single" w:sz="4" w:space="0" w:color="auto"/>
              <w:left w:val="single" w:sz="4" w:space="0" w:color="auto"/>
              <w:bottom w:val="single" w:sz="4" w:space="0" w:color="auto"/>
              <w:right w:val="single" w:sz="4" w:space="0" w:color="auto"/>
            </w:tcBorders>
            <w:hideMark/>
          </w:tcPr>
          <w:p w14:paraId="28DDEA22" w14:textId="77777777" w:rsidR="00B469DE" w:rsidRPr="00625FA6" w:rsidRDefault="00B469DE" w:rsidP="00625FA6">
            <w:pPr>
              <w:widowControl w:val="0"/>
              <w:autoSpaceDE w:val="0"/>
              <w:autoSpaceDN w:val="0"/>
              <w:adjustRightInd w:val="0"/>
              <w:ind w:left="-108" w:firstLine="142"/>
              <w:jc w:val="both"/>
              <w:rPr>
                <w:sz w:val="20"/>
                <w:szCs w:val="20"/>
              </w:rPr>
            </w:pPr>
            <w:r w:rsidRPr="00625FA6">
              <w:rPr>
                <w:sz w:val="20"/>
                <w:szCs w:val="20"/>
              </w:rPr>
              <w:t>Целевые индикаторы муниципальной программы</w:t>
            </w:r>
          </w:p>
        </w:tc>
        <w:tc>
          <w:tcPr>
            <w:tcW w:w="6610" w:type="dxa"/>
            <w:tcBorders>
              <w:top w:val="single" w:sz="4" w:space="0" w:color="auto"/>
              <w:left w:val="single" w:sz="4" w:space="0" w:color="auto"/>
              <w:bottom w:val="single" w:sz="4" w:space="0" w:color="auto"/>
              <w:right w:val="single" w:sz="4" w:space="0" w:color="auto"/>
            </w:tcBorders>
          </w:tcPr>
          <w:p w14:paraId="646BDB63" w14:textId="77777777" w:rsidR="00B469DE" w:rsidRPr="00625FA6" w:rsidRDefault="00B469DE" w:rsidP="00625FA6">
            <w:pPr>
              <w:widowControl w:val="0"/>
              <w:autoSpaceDE w:val="0"/>
              <w:autoSpaceDN w:val="0"/>
              <w:adjustRightInd w:val="0"/>
              <w:ind w:firstLine="95"/>
              <w:jc w:val="both"/>
              <w:rPr>
                <w:sz w:val="20"/>
                <w:szCs w:val="20"/>
              </w:rPr>
            </w:pPr>
            <w:r w:rsidRPr="00625FA6">
              <w:rPr>
                <w:sz w:val="20"/>
                <w:szCs w:val="20"/>
              </w:rPr>
              <w:t>1.Количество зарегистрированных преступлений на территории Куйбышевского муниципального района Новосибирской области на 10 тыс. населения.</w:t>
            </w:r>
          </w:p>
          <w:p w14:paraId="18CC5848" w14:textId="77777777" w:rsidR="00B469DE" w:rsidRPr="00625FA6" w:rsidRDefault="00B469DE" w:rsidP="00625FA6">
            <w:pPr>
              <w:widowControl w:val="0"/>
              <w:autoSpaceDE w:val="0"/>
              <w:autoSpaceDN w:val="0"/>
              <w:adjustRightInd w:val="0"/>
              <w:ind w:right="146" w:firstLine="95"/>
              <w:jc w:val="both"/>
              <w:rPr>
                <w:sz w:val="20"/>
                <w:szCs w:val="20"/>
              </w:rPr>
            </w:pPr>
            <w:r w:rsidRPr="00625FA6">
              <w:rPr>
                <w:sz w:val="20"/>
                <w:szCs w:val="20"/>
              </w:rPr>
              <w:t>2. Доля преступлений, совершенных в общественных местах, в общем количестве зарегистрированных преступлений.</w:t>
            </w:r>
          </w:p>
          <w:p w14:paraId="72638A89" w14:textId="77777777" w:rsidR="00B469DE" w:rsidRPr="00625FA6" w:rsidRDefault="00B469DE" w:rsidP="00625FA6">
            <w:pPr>
              <w:widowControl w:val="0"/>
              <w:autoSpaceDE w:val="0"/>
              <w:autoSpaceDN w:val="0"/>
              <w:adjustRightInd w:val="0"/>
              <w:ind w:firstLine="95"/>
              <w:jc w:val="both"/>
              <w:rPr>
                <w:sz w:val="20"/>
                <w:szCs w:val="20"/>
              </w:rPr>
            </w:pPr>
            <w:r w:rsidRPr="00625FA6">
              <w:rPr>
                <w:sz w:val="20"/>
                <w:szCs w:val="20"/>
              </w:rPr>
              <w:t>3. Удельный вес преступлений, совершенных несовершеннолетними или при их участии, в общем количестве совершенных преступлений.</w:t>
            </w:r>
          </w:p>
          <w:p w14:paraId="6FC69570" w14:textId="77777777" w:rsidR="00B469DE" w:rsidRPr="00625FA6" w:rsidRDefault="00B469DE" w:rsidP="00625FA6">
            <w:pPr>
              <w:widowControl w:val="0"/>
              <w:autoSpaceDE w:val="0"/>
              <w:autoSpaceDN w:val="0"/>
              <w:adjustRightInd w:val="0"/>
              <w:ind w:firstLine="95"/>
              <w:jc w:val="both"/>
              <w:rPr>
                <w:sz w:val="20"/>
                <w:szCs w:val="20"/>
              </w:rPr>
            </w:pPr>
            <w:r w:rsidRPr="00625FA6">
              <w:rPr>
                <w:sz w:val="20"/>
                <w:szCs w:val="20"/>
              </w:rPr>
              <w:t>4. Количество преступлений, совершенных в состоянии алкогольного (наркотического) опьянения.</w:t>
            </w:r>
          </w:p>
          <w:p w14:paraId="305FEAA4" w14:textId="77777777" w:rsidR="00B469DE" w:rsidRPr="00625FA6" w:rsidRDefault="00B469DE" w:rsidP="00625FA6">
            <w:pPr>
              <w:widowControl w:val="0"/>
              <w:autoSpaceDE w:val="0"/>
              <w:autoSpaceDN w:val="0"/>
              <w:adjustRightInd w:val="0"/>
              <w:ind w:firstLine="95"/>
              <w:jc w:val="both"/>
              <w:rPr>
                <w:sz w:val="20"/>
                <w:szCs w:val="20"/>
              </w:rPr>
            </w:pPr>
            <w:r w:rsidRPr="00625FA6">
              <w:rPr>
                <w:sz w:val="20"/>
                <w:szCs w:val="20"/>
              </w:rPr>
              <w:t>5. Количество граждан,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w:t>
            </w:r>
          </w:p>
          <w:p w14:paraId="6AB96048" w14:textId="77777777" w:rsidR="00B469DE" w:rsidRPr="00625FA6" w:rsidRDefault="00B469DE" w:rsidP="00625FA6">
            <w:pPr>
              <w:widowControl w:val="0"/>
              <w:autoSpaceDE w:val="0"/>
              <w:autoSpaceDN w:val="0"/>
              <w:adjustRightInd w:val="0"/>
              <w:ind w:firstLine="95"/>
              <w:jc w:val="both"/>
              <w:rPr>
                <w:sz w:val="20"/>
                <w:szCs w:val="20"/>
              </w:rPr>
            </w:pPr>
            <w:r w:rsidRPr="00625FA6">
              <w:rPr>
                <w:sz w:val="20"/>
                <w:szCs w:val="20"/>
              </w:rPr>
              <w:t>6. Количество террористических актов.</w:t>
            </w:r>
          </w:p>
          <w:p w14:paraId="64AF87AA" w14:textId="77777777" w:rsidR="00B469DE" w:rsidRPr="00625FA6" w:rsidRDefault="00B469DE" w:rsidP="00625FA6">
            <w:pPr>
              <w:widowControl w:val="0"/>
              <w:autoSpaceDE w:val="0"/>
              <w:autoSpaceDN w:val="0"/>
              <w:adjustRightInd w:val="0"/>
              <w:ind w:firstLine="95"/>
              <w:jc w:val="both"/>
              <w:rPr>
                <w:sz w:val="20"/>
                <w:szCs w:val="20"/>
              </w:rPr>
            </w:pPr>
            <w:r w:rsidRPr="00625FA6">
              <w:rPr>
                <w:sz w:val="20"/>
                <w:szCs w:val="20"/>
              </w:rPr>
              <w:t>7 Количество преступлений, совершенных лицами, ранее судимыми.</w:t>
            </w:r>
          </w:p>
          <w:p w14:paraId="3CF478F9" w14:textId="77777777" w:rsidR="00B469DE" w:rsidRPr="00625FA6" w:rsidRDefault="00B469DE" w:rsidP="00625FA6">
            <w:pPr>
              <w:widowControl w:val="0"/>
              <w:autoSpaceDE w:val="0"/>
              <w:autoSpaceDN w:val="0"/>
              <w:adjustRightInd w:val="0"/>
              <w:ind w:firstLine="95"/>
              <w:jc w:val="both"/>
              <w:rPr>
                <w:sz w:val="20"/>
                <w:szCs w:val="20"/>
              </w:rPr>
            </w:pPr>
            <w:r w:rsidRPr="00625FA6">
              <w:rPr>
                <w:sz w:val="20"/>
                <w:szCs w:val="20"/>
              </w:rPr>
              <w:t>8. Количество погибших в дорожно-транспортных происшествиях.</w:t>
            </w:r>
          </w:p>
          <w:p w14:paraId="09D1B7BC" w14:textId="77777777" w:rsidR="00B469DE" w:rsidRPr="00625FA6" w:rsidRDefault="00B469DE" w:rsidP="00625FA6">
            <w:pPr>
              <w:widowControl w:val="0"/>
              <w:autoSpaceDE w:val="0"/>
              <w:autoSpaceDN w:val="0"/>
              <w:adjustRightInd w:val="0"/>
              <w:ind w:firstLine="720"/>
              <w:jc w:val="both"/>
              <w:rPr>
                <w:sz w:val="20"/>
                <w:szCs w:val="20"/>
              </w:rPr>
            </w:pPr>
          </w:p>
        </w:tc>
      </w:tr>
      <w:tr w:rsidR="00B469DE" w:rsidRPr="00625FA6" w14:paraId="72482609" w14:textId="77777777" w:rsidTr="00625FA6">
        <w:trPr>
          <w:trHeight w:val="639"/>
        </w:trPr>
        <w:tc>
          <w:tcPr>
            <w:tcW w:w="568" w:type="dxa"/>
            <w:tcBorders>
              <w:top w:val="single" w:sz="4" w:space="0" w:color="auto"/>
              <w:left w:val="single" w:sz="4" w:space="0" w:color="auto"/>
              <w:bottom w:val="single" w:sz="4" w:space="0" w:color="auto"/>
              <w:right w:val="single" w:sz="4" w:space="0" w:color="auto"/>
            </w:tcBorders>
          </w:tcPr>
          <w:p w14:paraId="1DE3E3F7" w14:textId="77777777" w:rsidR="00B469DE" w:rsidRPr="00625FA6" w:rsidRDefault="00B469DE" w:rsidP="00625FA6">
            <w:pPr>
              <w:autoSpaceDE w:val="0"/>
              <w:autoSpaceDN w:val="0"/>
              <w:rPr>
                <w:sz w:val="20"/>
                <w:szCs w:val="20"/>
              </w:rPr>
            </w:pPr>
            <w:r w:rsidRPr="00625FA6">
              <w:rPr>
                <w:sz w:val="20"/>
                <w:szCs w:val="20"/>
              </w:rPr>
              <w:t>10.</w:t>
            </w:r>
          </w:p>
        </w:tc>
        <w:tc>
          <w:tcPr>
            <w:tcW w:w="2916" w:type="dxa"/>
            <w:tcBorders>
              <w:top w:val="single" w:sz="4" w:space="0" w:color="auto"/>
              <w:left w:val="single" w:sz="4" w:space="0" w:color="auto"/>
              <w:bottom w:val="single" w:sz="4" w:space="0" w:color="auto"/>
              <w:right w:val="single" w:sz="4" w:space="0" w:color="auto"/>
            </w:tcBorders>
          </w:tcPr>
          <w:p w14:paraId="4AAD3A7E" w14:textId="77777777" w:rsidR="00B469DE" w:rsidRPr="00625FA6" w:rsidRDefault="00B469DE" w:rsidP="00625FA6">
            <w:pPr>
              <w:autoSpaceDE w:val="0"/>
              <w:autoSpaceDN w:val="0"/>
              <w:rPr>
                <w:sz w:val="20"/>
                <w:szCs w:val="20"/>
              </w:rPr>
            </w:pPr>
            <w:r w:rsidRPr="00625FA6">
              <w:rPr>
                <w:sz w:val="20"/>
                <w:szCs w:val="20"/>
              </w:rPr>
              <w:t>Ожидаемые результаты муниципальной программы,</w:t>
            </w:r>
          </w:p>
          <w:p w14:paraId="72A9E3B7" w14:textId="77777777" w:rsidR="00B469DE" w:rsidRPr="00625FA6" w:rsidRDefault="00B469DE" w:rsidP="00625FA6">
            <w:pPr>
              <w:autoSpaceDE w:val="0"/>
              <w:autoSpaceDN w:val="0"/>
              <w:rPr>
                <w:sz w:val="20"/>
                <w:szCs w:val="20"/>
              </w:rPr>
            </w:pPr>
            <w:r w:rsidRPr="00625FA6">
              <w:rPr>
                <w:sz w:val="20"/>
                <w:szCs w:val="20"/>
              </w:rPr>
              <w:t xml:space="preserve">выраженные </w:t>
            </w:r>
          </w:p>
          <w:p w14:paraId="7A91CB8D" w14:textId="77777777" w:rsidR="00B469DE" w:rsidRPr="00625FA6" w:rsidRDefault="00B469DE" w:rsidP="00625FA6">
            <w:pPr>
              <w:autoSpaceDE w:val="0"/>
              <w:autoSpaceDN w:val="0"/>
              <w:rPr>
                <w:sz w:val="20"/>
                <w:szCs w:val="20"/>
              </w:rPr>
            </w:pPr>
            <w:r w:rsidRPr="00625FA6">
              <w:rPr>
                <w:sz w:val="20"/>
                <w:szCs w:val="20"/>
              </w:rPr>
              <w:t>в количественно измеримых показателях</w:t>
            </w:r>
          </w:p>
        </w:tc>
        <w:tc>
          <w:tcPr>
            <w:tcW w:w="6610" w:type="dxa"/>
            <w:tcBorders>
              <w:top w:val="single" w:sz="4" w:space="0" w:color="auto"/>
              <w:left w:val="single" w:sz="4" w:space="0" w:color="auto"/>
              <w:bottom w:val="single" w:sz="4" w:space="0" w:color="auto"/>
              <w:right w:val="single" w:sz="4" w:space="0" w:color="auto"/>
            </w:tcBorders>
          </w:tcPr>
          <w:p w14:paraId="463AEBF7" w14:textId="77777777" w:rsidR="00B469DE" w:rsidRPr="00625FA6" w:rsidRDefault="00B469DE" w:rsidP="00625FA6">
            <w:pPr>
              <w:ind w:right="-108"/>
              <w:jc w:val="both"/>
              <w:rPr>
                <w:sz w:val="20"/>
                <w:szCs w:val="20"/>
              </w:rPr>
            </w:pPr>
            <w:r w:rsidRPr="00625FA6">
              <w:rPr>
                <w:sz w:val="20"/>
                <w:szCs w:val="20"/>
              </w:rPr>
              <w:t xml:space="preserve">В результате реализации муниципальной программы ожидаются положительные изменения социально-демографической характеристики преступности, стабилизация оперативной обстановки и улучшения показателей криминальной ситуации на территории района, которые будут характеризоваться:    </w:t>
            </w:r>
          </w:p>
          <w:p w14:paraId="5D7B336D" w14:textId="77777777" w:rsidR="00B469DE" w:rsidRPr="00625FA6" w:rsidRDefault="00B469DE" w:rsidP="00625FA6">
            <w:pPr>
              <w:ind w:right="-108"/>
              <w:jc w:val="both"/>
              <w:rPr>
                <w:sz w:val="20"/>
                <w:szCs w:val="20"/>
              </w:rPr>
            </w:pPr>
            <w:r w:rsidRPr="00625FA6">
              <w:rPr>
                <w:sz w:val="20"/>
                <w:szCs w:val="20"/>
              </w:rPr>
              <w:t xml:space="preserve">1. Ежегодным сокращением преступлений не менее, чем </w:t>
            </w:r>
          </w:p>
          <w:p w14:paraId="5A70CE7D" w14:textId="77777777" w:rsidR="00B469DE" w:rsidRPr="00625FA6" w:rsidRDefault="00B469DE" w:rsidP="00625FA6">
            <w:pPr>
              <w:ind w:right="-108"/>
              <w:jc w:val="both"/>
              <w:rPr>
                <w:sz w:val="20"/>
                <w:szCs w:val="20"/>
              </w:rPr>
            </w:pPr>
            <w:r w:rsidRPr="00625FA6">
              <w:rPr>
                <w:sz w:val="20"/>
                <w:szCs w:val="20"/>
              </w:rPr>
              <w:t>на 2%;</w:t>
            </w:r>
          </w:p>
          <w:p w14:paraId="34AE6ED9" w14:textId="77777777" w:rsidR="00B469DE" w:rsidRPr="00625FA6" w:rsidRDefault="00B469DE" w:rsidP="00625FA6">
            <w:pPr>
              <w:ind w:right="-108"/>
              <w:jc w:val="both"/>
              <w:rPr>
                <w:sz w:val="20"/>
                <w:szCs w:val="20"/>
              </w:rPr>
            </w:pPr>
            <w:r w:rsidRPr="00625FA6">
              <w:rPr>
                <w:sz w:val="20"/>
                <w:szCs w:val="20"/>
              </w:rPr>
              <w:lastRenderedPageBreak/>
              <w:t xml:space="preserve"> 2. Снижение доли преступлений, совершенных в общественных местах, в общем числе зарегистрированных преступлений к концу 2025 года до 21%;</w:t>
            </w:r>
          </w:p>
          <w:p w14:paraId="22DF41B7" w14:textId="77777777" w:rsidR="00B469DE" w:rsidRPr="00625FA6" w:rsidRDefault="00B469DE" w:rsidP="00625FA6">
            <w:pPr>
              <w:ind w:right="-108"/>
              <w:jc w:val="both"/>
              <w:rPr>
                <w:sz w:val="20"/>
                <w:szCs w:val="20"/>
              </w:rPr>
            </w:pPr>
            <w:r w:rsidRPr="00625FA6">
              <w:rPr>
                <w:sz w:val="20"/>
                <w:szCs w:val="20"/>
              </w:rPr>
              <w:t xml:space="preserve">3. Сокращение доли преступлений, совершенных несовершеннолетними или принявшими участия до 4 %; </w:t>
            </w:r>
          </w:p>
          <w:p w14:paraId="69E8DCE0" w14:textId="77777777" w:rsidR="00B469DE" w:rsidRPr="00625FA6" w:rsidRDefault="00B469DE" w:rsidP="00625FA6">
            <w:pPr>
              <w:jc w:val="both"/>
              <w:rPr>
                <w:sz w:val="20"/>
                <w:szCs w:val="20"/>
              </w:rPr>
            </w:pPr>
            <w:r w:rsidRPr="00625FA6">
              <w:rPr>
                <w:sz w:val="20"/>
                <w:szCs w:val="20"/>
              </w:rPr>
              <w:t xml:space="preserve">4. Ежегодное снижение на 1,5% преступлений, совершенных в состоянии алкогольного и наркотического опьянения; </w:t>
            </w:r>
          </w:p>
          <w:p w14:paraId="256E5D96" w14:textId="77777777" w:rsidR="00B469DE" w:rsidRPr="00625FA6" w:rsidRDefault="00B469DE" w:rsidP="00625FA6">
            <w:pPr>
              <w:jc w:val="both"/>
              <w:rPr>
                <w:sz w:val="20"/>
                <w:szCs w:val="20"/>
              </w:rPr>
            </w:pPr>
            <w:r w:rsidRPr="00625FA6">
              <w:rPr>
                <w:sz w:val="20"/>
                <w:szCs w:val="20"/>
              </w:rPr>
              <w:t>5. Ежегодное увеличение на 4 % количества граждан,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w:t>
            </w:r>
          </w:p>
          <w:p w14:paraId="1608FFAA" w14:textId="77777777" w:rsidR="00B469DE" w:rsidRPr="00625FA6" w:rsidRDefault="00B469DE" w:rsidP="00625FA6">
            <w:pPr>
              <w:jc w:val="both"/>
              <w:rPr>
                <w:sz w:val="20"/>
                <w:szCs w:val="20"/>
              </w:rPr>
            </w:pPr>
            <w:r w:rsidRPr="00625FA6">
              <w:rPr>
                <w:sz w:val="20"/>
                <w:szCs w:val="20"/>
              </w:rPr>
              <w:t>6. Недопущение совершения террористических актов и экстремистских проявлений;</w:t>
            </w:r>
          </w:p>
          <w:p w14:paraId="7244CAC3" w14:textId="77777777" w:rsidR="00B469DE" w:rsidRPr="00625FA6" w:rsidRDefault="00B469DE" w:rsidP="00625FA6">
            <w:pPr>
              <w:jc w:val="both"/>
              <w:rPr>
                <w:sz w:val="20"/>
                <w:szCs w:val="20"/>
              </w:rPr>
            </w:pPr>
            <w:r w:rsidRPr="00625FA6">
              <w:rPr>
                <w:sz w:val="20"/>
                <w:szCs w:val="20"/>
              </w:rPr>
              <w:t xml:space="preserve">7. Ежегодное снижение на 1,6 % количества преступлений, совершенных лицами, ранее судимыми. </w:t>
            </w:r>
          </w:p>
          <w:p w14:paraId="542388E9" w14:textId="77777777" w:rsidR="00B469DE" w:rsidRPr="00625FA6" w:rsidRDefault="00B469DE" w:rsidP="00625FA6">
            <w:pPr>
              <w:widowControl w:val="0"/>
              <w:autoSpaceDE w:val="0"/>
              <w:autoSpaceDN w:val="0"/>
              <w:adjustRightInd w:val="0"/>
              <w:ind w:firstLine="720"/>
              <w:jc w:val="both"/>
              <w:rPr>
                <w:sz w:val="20"/>
                <w:szCs w:val="20"/>
              </w:rPr>
            </w:pPr>
            <w:r w:rsidRPr="00625FA6">
              <w:rPr>
                <w:sz w:val="20"/>
                <w:szCs w:val="20"/>
              </w:rPr>
              <w:t>8. Ежегодное снижение на 10% количества погибших в результате дорожно-транспортных происшествиях.</w:t>
            </w:r>
          </w:p>
        </w:tc>
      </w:tr>
      <w:tr w:rsidR="00B469DE" w:rsidRPr="00625FA6" w14:paraId="2A9E2A33" w14:textId="77777777" w:rsidTr="00625FA6">
        <w:trPr>
          <w:trHeight w:val="1266"/>
        </w:trPr>
        <w:tc>
          <w:tcPr>
            <w:tcW w:w="568" w:type="dxa"/>
            <w:tcBorders>
              <w:top w:val="single" w:sz="4" w:space="0" w:color="auto"/>
              <w:left w:val="single" w:sz="4" w:space="0" w:color="auto"/>
              <w:bottom w:val="single" w:sz="4" w:space="0" w:color="auto"/>
              <w:right w:val="single" w:sz="4" w:space="0" w:color="auto"/>
            </w:tcBorders>
          </w:tcPr>
          <w:p w14:paraId="54E82DD7" w14:textId="77777777" w:rsidR="00B469DE" w:rsidRPr="00625FA6" w:rsidRDefault="00B469DE" w:rsidP="00625FA6">
            <w:pPr>
              <w:autoSpaceDE w:val="0"/>
              <w:autoSpaceDN w:val="0"/>
              <w:rPr>
                <w:sz w:val="20"/>
                <w:szCs w:val="20"/>
              </w:rPr>
            </w:pPr>
            <w:r w:rsidRPr="00625FA6">
              <w:rPr>
                <w:sz w:val="20"/>
                <w:szCs w:val="20"/>
              </w:rPr>
              <w:t>11.</w:t>
            </w:r>
          </w:p>
        </w:tc>
        <w:tc>
          <w:tcPr>
            <w:tcW w:w="2916" w:type="dxa"/>
            <w:tcBorders>
              <w:top w:val="single" w:sz="4" w:space="0" w:color="auto"/>
              <w:left w:val="single" w:sz="4" w:space="0" w:color="auto"/>
              <w:bottom w:val="single" w:sz="4" w:space="0" w:color="auto"/>
              <w:right w:val="single" w:sz="4" w:space="0" w:color="auto"/>
            </w:tcBorders>
          </w:tcPr>
          <w:p w14:paraId="6A3373A2" w14:textId="77777777" w:rsidR="00B469DE" w:rsidRPr="00625FA6" w:rsidRDefault="00B469DE" w:rsidP="00625FA6">
            <w:pPr>
              <w:autoSpaceDE w:val="0"/>
              <w:autoSpaceDN w:val="0"/>
              <w:jc w:val="both"/>
              <w:rPr>
                <w:sz w:val="20"/>
                <w:szCs w:val="20"/>
              </w:rPr>
            </w:pPr>
            <w:r w:rsidRPr="00625FA6">
              <w:rPr>
                <w:sz w:val="20"/>
                <w:szCs w:val="20"/>
              </w:rPr>
              <w:t>Электронный адрес размещения муниципальной программы в сети Интернет</w:t>
            </w:r>
          </w:p>
        </w:tc>
        <w:tc>
          <w:tcPr>
            <w:tcW w:w="6610" w:type="dxa"/>
            <w:tcBorders>
              <w:top w:val="single" w:sz="4" w:space="0" w:color="auto"/>
              <w:left w:val="single" w:sz="4" w:space="0" w:color="auto"/>
              <w:bottom w:val="single" w:sz="4" w:space="0" w:color="auto"/>
              <w:right w:val="single" w:sz="4" w:space="0" w:color="auto"/>
            </w:tcBorders>
            <w:hideMark/>
          </w:tcPr>
          <w:p w14:paraId="52E80895" w14:textId="77777777" w:rsidR="00B469DE" w:rsidRPr="00625FA6" w:rsidRDefault="00B469DE" w:rsidP="00625FA6">
            <w:pPr>
              <w:autoSpaceDE w:val="0"/>
              <w:autoSpaceDN w:val="0"/>
              <w:adjustRightInd w:val="0"/>
              <w:jc w:val="both"/>
              <w:rPr>
                <w:sz w:val="20"/>
                <w:szCs w:val="20"/>
                <w:lang w:val="en-US"/>
              </w:rPr>
            </w:pPr>
            <w:r w:rsidRPr="00625FA6">
              <w:rPr>
                <w:sz w:val="20"/>
                <w:szCs w:val="20"/>
                <w:lang w:val="en-US"/>
              </w:rPr>
              <w:t>www.kuibyshev.nso.ru</w:t>
            </w:r>
          </w:p>
        </w:tc>
      </w:tr>
      <w:tr w:rsidR="00B469DE" w:rsidRPr="00625FA6" w14:paraId="7EDE2BCB" w14:textId="77777777" w:rsidTr="00625FA6">
        <w:trPr>
          <w:trHeight w:val="80"/>
        </w:trPr>
        <w:tc>
          <w:tcPr>
            <w:tcW w:w="568" w:type="dxa"/>
            <w:tcBorders>
              <w:top w:val="single" w:sz="4" w:space="0" w:color="auto"/>
              <w:left w:val="nil"/>
              <w:bottom w:val="nil"/>
              <w:right w:val="nil"/>
            </w:tcBorders>
          </w:tcPr>
          <w:p w14:paraId="10C5B9DA" w14:textId="77777777" w:rsidR="00B469DE" w:rsidRPr="00625FA6" w:rsidRDefault="00B469DE" w:rsidP="00625FA6">
            <w:pPr>
              <w:autoSpaceDE w:val="0"/>
              <w:autoSpaceDN w:val="0"/>
              <w:rPr>
                <w:sz w:val="20"/>
                <w:szCs w:val="20"/>
              </w:rPr>
            </w:pPr>
          </w:p>
        </w:tc>
        <w:tc>
          <w:tcPr>
            <w:tcW w:w="2916" w:type="dxa"/>
            <w:tcBorders>
              <w:top w:val="single" w:sz="4" w:space="0" w:color="auto"/>
              <w:left w:val="nil"/>
              <w:bottom w:val="nil"/>
              <w:right w:val="nil"/>
            </w:tcBorders>
          </w:tcPr>
          <w:p w14:paraId="0C779313" w14:textId="77777777" w:rsidR="00B469DE" w:rsidRPr="00625FA6" w:rsidRDefault="00B469DE" w:rsidP="00625FA6">
            <w:pPr>
              <w:autoSpaceDE w:val="0"/>
              <w:autoSpaceDN w:val="0"/>
              <w:jc w:val="both"/>
              <w:rPr>
                <w:sz w:val="20"/>
                <w:szCs w:val="20"/>
              </w:rPr>
            </w:pPr>
          </w:p>
        </w:tc>
        <w:tc>
          <w:tcPr>
            <w:tcW w:w="6610" w:type="dxa"/>
            <w:tcBorders>
              <w:top w:val="single" w:sz="4" w:space="0" w:color="auto"/>
              <w:left w:val="nil"/>
              <w:bottom w:val="nil"/>
              <w:right w:val="nil"/>
            </w:tcBorders>
          </w:tcPr>
          <w:p w14:paraId="62520030" w14:textId="77777777" w:rsidR="00B469DE" w:rsidRPr="00625FA6" w:rsidRDefault="00B469DE" w:rsidP="00625FA6">
            <w:pPr>
              <w:autoSpaceDE w:val="0"/>
              <w:autoSpaceDN w:val="0"/>
              <w:adjustRightInd w:val="0"/>
              <w:jc w:val="both"/>
              <w:rPr>
                <w:sz w:val="20"/>
                <w:szCs w:val="20"/>
                <w:lang w:val="en-US"/>
              </w:rPr>
            </w:pPr>
          </w:p>
        </w:tc>
      </w:tr>
      <w:tr w:rsidR="00B469DE" w:rsidRPr="00625FA6" w14:paraId="7B3232CE" w14:textId="77777777" w:rsidTr="00625FA6">
        <w:trPr>
          <w:trHeight w:val="80"/>
        </w:trPr>
        <w:tc>
          <w:tcPr>
            <w:tcW w:w="568" w:type="dxa"/>
            <w:tcBorders>
              <w:top w:val="nil"/>
              <w:left w:val="nil"/>
              <w:bottom w:val="nil"/>
              <w:right w:val="nil"/>
            </w:tcBorders>
          </w:tcPr>
          <w:p w14:paraId="2C42FC57" w14:textId="77777777" w:rsidR="00B469DE" w:rsidRPr="00625FA6" w:rsidRDefault="00B469DE" w:rsidP="00625FA6">
            <w:pPr>
              <w:autoSpaceDE w:val="0"/>
              <w:autoSpaceDN w:val="0"/>
              <w:rPr>
                <w:sz w:val="20"/>
                <w:szCs w:val="20"/>
              </w:rPr>
            </w:pPr>
          </w:p>
        </w:tc>
        <w:tc>
          <w:tcPr>
            <w:tcW w:w="2916" w:type="dxa"/>
            <w:tcBorders>
              <w:top w:val="nil"/>
              <w:left w:val="nil"/>
              <w:bottom w:val="nil"/>
              <w:right w:val="nil"/>
            </w:tcBorders>
          </w:tcPr>
          <w:p w14:paraId="20D7572C" w14:textId="77777777" w:rsidR="00B469DE" w:rsidRPr="00625FA6" w:rsidRDefault="00B469DE" w:rsidP="00625FA6">
            <w:pPr>
              <w:autoSpaceDE w:val="0"/>
              <w:autoSpaceDN w:val="0"/>
              <w:jc w:val="both"/>
              <w:rPr>
                <w:sz w:val="20"/>
                <w:szCs w:val="20"/>
              </w:rPr>
            </w:pPr>
          </w:p>
        </w:tc>
        <w:tc>
          <w:tcPr>
            <w:tcW w:w="6610" w:type="dxa"/>
            <w:tcBorders>
              <w:top w:val="nil"/>
              <w:left w:val="nil"/>
              <w:bottom w:val="nil"/>
              <w:right w:val="nil"/>
            </w:tcBorders>
          </w:tcPr>
          <w:p w14:paraId="0037E3FE" w14:textId="77777777" w:rsidR="00B469DE" w:rsidRPr="00625FA6" w:rsidRDefault="00B469DE" w:rsidP="00625FA6">
            <w:pPr>
              <w:autoSpaceDE w:val="0"/>
              <w:autoSpaceDN w:val="0"/>
              <w:adjustRightInd w:val="0"/>
              <w:jc w:val="both"/>
              <w:rPr>
                <w:sz w:val="20"/>
                <w:szCs w:val="20"/>
                <w:lang w:val="en-US"/>
              </w:rPr>
            </w:pPr>
          </w:p>
        </w:tc>
      </w:tr>
    </w:tbl>
    <w:p w14:paraId="4FD3F722" w14:textId="77777777" w:rsidR="00B469DE" w:rsidRPr="00625FA6" w:rsidRDefault="00B469DE" w:rsidP="00625FA6">
      <w:pPr>
        <w:ind w:left="709" w:hanging="567"/>
        <w:jc w:val="center"/>
        <w:rPr>
          <w:sz w:val="20"/>
          <w:szCs w:val="20"/>
          <w:lang w:val="en-US"/>
        </w:rPr>
      </w:pPr>
    </w:p>
    <w:p w14:paraId="7B65CB9A" w14:textId="77777777" w:rsidR="00B469DE" w:rsidRPr="00625FA6" w:rsidRDefault="00B469DE" w:rsidP="00625FA6">
      <w:pPr>
        <w:ind w:left="709" w:hanging="567"/>
        <w:jc w:val="center"/>
        <w:rPr>
          <w:sz w:val="20"/>
          <w:szCs w:val="20"/>
        </w:rPr>
      </w:pPr>
      <w:r w:rsidRPr="00625FA6">
        <w:rPr>
          <w:sz w:val="20"/>
          <w:szCs w:val="20"/>
          <w:lang w:val="en-US"/>
        </w:rPr>
        <w:t>I</w:t>
      </w:r>
      <w:r w:rsidRPr="00625FA6">
        <w:rPr>
          <w:sz w:val="20"/>
          <w:szCs w:val="20"/>
        </w:rPr>
        <w:t>. «Обоснование необходимости реализации муниципальной        программы»</w:t>
      </w:r>
    </w:p>
    <w:p w14:paraId="0B40BB79" w14:textId="77777777" w:rsidR="00B469DE" w:rsidRPr="00625FA6" w:rsidRDefault="00B469DE" w:rsidP="00625FA6">
      <w:pPr>
        <w:ind w:hanging="567"/>
        <w:jc w:val="center"/>
        <w:rPr>
          <w:sz w:val="20"/>
          <w:szCs w:val="20"/>
        </w:rPr>
      </w:pPr>
    </w:p>
    <w:p w14:paraId="4D64D36B" w14:textId="77777777" w:rsidR="00B469DE" w:rsidRPr="00625FA6" w:rsidRDefault="00B469DE" w:rsidP="00625FA6">
      <w:pPr>
        <w:autoSpaceDE w:val="0"/>
        <w:autoSpaceDN w:val="0"/>
        <w:ind w:firstLine="708"/>
        <w:jc w:val="both"/>
        <w:rPr>
          <w:sz w:val="20"/>
          <w:szCs w:val="20"/>
        </w:rPr>
      </w:pPr>
      <w:r w:rsidRPr="00625FA6">
        <w:rPr>
          <w:sz w:val="20"/>
          <w:szCs w:val="20"/>
        </w:rPr>
        <w:t xml:space="preserve">В период с 2011 по 2020 год решение вопросов в сфере профилактики правонарушений осуществлялось и обеспечивалось в рамках муниципальных программ: «Профилактика правонарушений в Куйбышевском районе Новосибирской области» и «Профилактика правонарушений, терроризма и экстремизма на территории Куйбышевского района Новосибирской области», направленных на предотвращение преступности и профилактику правонарушений в Куйбышевском муниципальном районе, также создание комфортного образа и безопасности жизни населения. </w:t>
      </w:r>
    </w:p>
    <w:p w14:paraId="300F8E22" w14:textId="77777777" w:rsidR="00B469DE" w:rsidRPr="00625FA6" w:rsidRDefault="00B469DE" w:rsidP="00625FA6">
      <w:pPr>
        <w:autoSpaceDE w:val="0"/>
        <w:autoSpaceDN w:val="0"/>
        <w:ind w:firstLine="708"/>
        <w:jc w:val="both"/>
        <w:rPr>
          <w:sz w:val="20"/>
          <w:szCs w:val="20"/>
        </w:rPr>
      </w:pPr>
      <w:r w:rsidRPr="00625FA6">
        <w:rPr>
          <w:sz w:val="20"/>
          <w:szCs w:val="20"/>
        </w:rPr>
        <w:t xml:space="preserve">Необходимо продолжение работы по обеспечению комфортного образа жизни населения, общественной безопасности, правопорядка и безопасности среды обитания, предупреждению терроризма и экстремизма. </w:t>
      </w:r>
    </w:p>
    <w:p w14:paraId="5FCC7528" w14:textId="77777777" w:rsidR="00B469DE" w:rsidRPr="00625FA6" w:rsidRDefault="00B469DE" w:rsidP="00625FA6">
      <w:pPr>
        <w:autoSpaceDE w:val="0"/>
        <w:autoSpaceDN w:val="0"/>
        <w:ind w:firstLine="708"/>
        <w:jc w:val="both"/>
        <w:rPr>
          <w:sz w:val="20"/>
          <w:szCs w:val="20"/>
        </w:rPr>
      </w:pPr>
      <w:r w:rsidRPr="00625FA6">
        <w:rPr>
          <w:sz w:val="20"/>
          <w:szCs w:val="20"/>
        </w:rPr>
        <w:t xml:space="preserve">Выявление и устранение причин, порождающих правонарушения, условий, способствующих совершению правонарушений, оказание профилактического воздействия на лиц, находящихся в трудной жизненной ситуации, в целях недопущения совершения правонарушений или антиобщественного поведения, повышение уровня правовой грамотности и развитие правосознания граждан – важнейшая задача, решению которой уделяется пристальное внимание органами власти. </w:t>
      </w:r>
    </w:p>
    <w:p w14:paraId="41B77252" w14:textId="77777777" w:rsidR="00B469DE" w:rsidRPr="00625FA6" w:rsidRDefault="00B469DE" w:rsidP="00625FA6">
      <w:pPr>
        <w:ind w:firstLine="708"/>
        <w:jc w:val="both"/>
        <w:rPr>
          <w:sz w:val="20"/>
          <w:szCs w:val="20"/>
        </w:rPr>
      </w:pPr>
      <w:r w:rsidRPr="00625FA6">
        <w:rPr>
          <w:sz w:val="20"/>
          <w:szCs w:val="20"/>
        </w:rPr>
        <w:t>Правовой основой разработки и реализации новой программы является законодательство Российской Федерации и Новосибирской области.</w:t>
      </w:r>
    </w:p>
    <w:p w14:paraId="35A9981E" w14:textId="77777777" w:rsidR="00B469DE" w:rsidRPr="00625FA6" w:rsidRDefault="00B469DE" w:rsidP="00625FA6">
      <w:pPr>
        <w:ind w:firstLine="708"/>
        <w:jc w:val="both"/>
        <w:rPr>
          <w:spacing w:val="-1"/>
          <w:sz w:val="20"/>
          <w:szCs w:val="20"/>
        </w:rPr>
      </w:pPr>
      <w:r w:rsidRPr="00625FA6">
        <w:rPr>
          <w:spacing w:val="-1"/>
          <w:sz w:val="20"/>
          <w:szCs w:val="20"/>
        </w:rPr>
        <w:t xml:space="preserve">В качестве институциональных механизмов предполагается создание и обеспечение деятельности добровольных формирований населения правоохранительной направленности, оказание помощи лицам, оказавшимся в сложной жизненной ситуации, страдающим алкогольной и наркотической зависимостью, проведение различных мероприятий по предотвращению и предупреждению актов терроризма и экстремизма. </w:t>
      </w:r>
    </w:p>
    <w:p w14:paraId="463D990E" w14:textId="77777777" w:rsidR="00B469DE" w:rsidRPr="00625FA6" w:rsidRDefault="00B469DE" w:rsidP="00625FA6">
      <w:pPr>
        <w:ind w:firstLine="708"/>
        <w:jc w:val="both"/>
        <w:rPr>
          <w:sz w:val="20"/>
          <w:szCs w:val="20"/>
        </w:rPr>
      </w:pPr>
      <w:r w:rsidRPr="00625FA6">
        <w:rPr>
          <w:spacing w:val="-1"/>
          <w:sz w:val="20"/>
          <w:szCs w:val="20"/>
        </w:rPr>
        <w:t>П</w:t>
      </w:r>
      <w:r w:rsidRPr="00625FA6">
        <w:rPr>
          <w:spacing w:val="-2"/>
          <w:sz w:val="20"/>
          <w:szCs w:val="20"/>
        </w:rPr>
        <w:t xml:space="preserve">родолжат свою работу созданные на территории Куйбышевского муниципального района комиссии: межведомственные комиссии по профилактике правонарушений, антинаркотическая комиссия, комиссия по делам несовершеннолетних и защите их прав. </w:t>
      </w:r>
    </w:p>
    <w:p w14:paraId="442585FA" w14:textId="77777777" w:rsidR="00B469DE" w:rsidRPr="00625FA6" w:rsidRDefault="00B469DE" w:rsidP="00625FA6">
      <w:pPr>
        <w:ind w:firstLine="708"/>
        <w:jc w:val="both"/>
        <w:rPr>
          <w:rFonts w:eastAsia="Calibri"/>
          <w:sz w:val="20"/>
          <w:szCs w:val="20"/>
        </w:rPr>
      </w:pPr>
      <w:r w:rsidRPr="00625FA6">
        <w:rPr>
          <w:rFonts w:eastAsia="Calibri"/>
          <w:sz w:val="20"/>
          <w:szCs w:val="20"/>
        </w:rPr>
        <w:t>Координация совместной деятельности осуществляется на заседаниях, на которых будут вырабатываться дополнительные меры по реализации программных мероприятий.</w:t>
      </w:r>
    </w:p>
    <w:p w14:paraId="6E91A421" w14:textId="77777777" w:rsidR="00B469DE" w:rsidRPr="00625FA6" w:rsidRDefault="00B469DE" w:rsidP="00625FA6">
      <w:pPr>
        <w:ind w:firstLine="708"/>
        <w:jc w:val="both"/>
        <w:rPr>
          <w:sz w:val="20"/>
          <w:szCs w:val="20"/>
        </w:rPr>
      </w:pPr>
      <w:r w:rsidRPr="00625FA6">
        <w:rPr>
          <w:sz w:val="20"/>
          <w:szCs w:val="20"/>
        </w:rPr>
        <w:t>Не все проблемы были решены, есть проблемы, связанные с обеспечением общественного порядка в жилом секторе, безопасностью граждан на улицах, в местах проведения массовых мероприятий, в других общественных местах.</w:t>
      </w:r>
    </w:p>
    <w:p w14:paraId="64527DCC" w14:textId="77777777" w:rsidR="00B469DE" w:rsidRPr="00625FA6" w:rsidRDefault="00B469DE" w:rsidP="00625FA6">
      <w:pPr>
        <w:ind w:firstLine="708"/>
        <w:jc w:val="both"/>
        <w:rPr>
          <w:sz w:val="20"/>
          <w:szCs w:val="20"/>
        </w:rPr>
      </w:pPr>
      <w:r w:rsidRPr="00625FA6">
        <w:rPr>
          <w:sz w:val="20"/>
          <w:szCs w:val="20"/>
        </w:rPr>
        <w:t>Количество преступлений и правонарушений, совершенных несовершеннолетними, и преступлений, совершенных в состоянии алкогольного опьянения, от общего количества зарегистрированных преступлений значительно сократилось.</w:t>
      </w:r>
    </w:p>
    <w:p w14:paraId="4BB0E608" w14:textId="77777777" w:rsidR="00B469DE" w:rsidRPr="00625FA6" w:rsidRDefault="00B469DE" w:rsidP="00625FA6">
      <w:pPr>
        <w:ind w:firstLine="283"/>
        <w:jc w:val="both"/>
        <w:rPr>
          <w:sz w:val="20"/>
          <w:szCs w:val="20"/>
        </w:rPr>
      </w:pPr>
      <w:r w:rsidRPr="00625FA6">
        <w:rPr>
          <w:rFonts w:eastAsia="Calibri"/>
          <w:bCs/>
          <w:sz w:val="20"/>
          <w:szCs w:val="20"/>
        </w:rPr>
        <w:t>В настоящее время значительно активизирована деятельность органов местного самоуправления по привлечению граждан к охране общественного порядка.</w:t>
      </w:r>
    </w:p>
    <w:p w14:paraId="5C75A276" w14:textId="77777777" w:rsidR="00B469DE" w:rsidRPr="00625FA6" w:rsidRDefault="00B469DE" w:rsidP="00625FA6">
      <w:pPr>
        <w:ind w:firstLine="283"/>
        <w:jc w:val="both"/>
        <w:rPr>
          <w:sz w:val="20"/>
          <w:szCs w:val="20"/>
        </w:rPr>
      </w:pPr>
      <w:r w:rsidRPr="00625FA6">
        <w:rPr>
          <w:sz w:val="20"/>
          <w:szCs w:val="20"/>
        </w:rPr>
        <w:t>В целях предупреждения преступности необходимо совершенствование профилактической и воспитательной работы среди населения, особенно среди социально неблагополучных лиц, оказавшихся в трудной жизненной ситуации и не имеющих жилья, а также несовершеннолетних и молодежи.</w:t>
      </w:r>
    </w:p>
    <w:p w14:paraId="27E675BD" w14:textId="77777777" w:rsidR="00B469DE" w:rsidRPr="00625FA6" w:rsidRDefault="00B469DE" w:rsidP="00625FA6">
      <w:pPr>
        <w:ind w:firstLine="283"/>
        <w:jc w:val="both"/>
        <w:rPr>
          <w:sz w:val="20"/>
          <w:szCs w:val="20"/>
        </w:rPr>
      </w:pPr>
      <w:r w:rsidRPr="00625FA6">
        <w:rPr>
          <w:sz w:val="20"/>
          <w:szCs w:val="20"/>
        </w:rPr>
        <w:lastRenderedPageBreak/>
        <w:t xml:space="preserve">В целях повышения эффективности деятельности органов местного самоуправления во взаимодействии с органами власти по обеспечению законности, правопорядка, общественной безопасности на территории Куйбышевского района, реализации Федерального закона от 23.06.2016 № 182-ФЗ «Об основах профилактики правонарушений в Российской Федерации», </w:t>
      </w:r>
      <w:hyperlink r:id="rId14" w:history="1">
        <w:r w:rsidRPr="00625FA6">
          <w:rPr>
            <w:color w:val="0000FF"/>
            <w:spacing w:val="2"/>
            <w:sz w:val="20"/>
            <w:szCs w:val="20"/>
            <w:u w:val="single"/>
            <w:shd w:val="clear" w:color="auto" w:fill="FFFFFF"/>
          </w:rPr>
          <w:t>Федерального закона от 06.03.2006 N 35-ФЗ</w:t>
        </w:r>
      </w:hyperlink>
      <w:r w:rsidRPr="00625FA6">
        <w:rPr>
          <w:spacing w:val="2"/>
          <w:sz w:val="20"/>
          <w:szCs w:val="20"/>
          <w:shd w:val="clear" w:color="auto" w:fill="FFFFFF"/>
        </w:rPr>
        <w:t> «О противодействии терроризму», </w:t>
      </w:r>
      <w:hyperlink r:id="rId15" w:history="1">
        <w:r w:rsidRPr="00625FA6">
          <w:rPr>
            <w:color w:val="0000FF"/>
            <w:spacing w:val="2"/>
            <w:sz w:val="20"/>
            <w:szCs w:val="20"/>
            <w:u w:val="single"/>
            <w:shd w:val="clear" w:color="auto" w:fill="FFFFFF"/>
          </w:rPr>
          <w:t>Федерального закона от 25.07.2002 N 114-ФЗ «О противодействии экстремистской деятельности»</w:t>
        </w:r>
      </w:hyperlink>
      <w:r w:rsidRPr="00625FA6">
        <w:rPr>
          <w:sz w:val="20"/>
          <w:szCs w:val="20"/>
        </w:rPr>
        <w:t xml:space="preserve"> необходимо организовать работу по реализации муниципальной  программы «Профилактика правонарушений, терроризма и экстремизма на территории Куйбышевского </w:t>
      </w:r>
      <w:r w:rsidRPr="00625FA6">
        <w:rPr>
          <w:spacing w:val="-2"/>
          <w:sz w:val="20"/>
          <w:szCs w:val="20"/>
        </w:rPr>
        <w:t>муниципального</w:t>
      </w:r>
      <w:r w:rsidRPr="00625FA6">
        <w:rPr>
          <w:sz w:val="20"/>
          <w:szCs w:val="20"/>
        </w:rPr>
        <w:t xml:space="preserve"> района Новосибирской области на 2021-2025 годы». </w:t>
      </w:r>
    </w:p>
    <w:p w14:paraId="4F3FAA94" w14:textId="77777777" w:rsidR="00B469DE" w:rsidRPr="00625FA6" w:rsidRDefault="00B469DE" w:rsidP="00625FA6">
      <w:pPr>
        <w:ind w:firstLine="283"/>
        <w:jc w:val="center"/>
        <w:rPr>
          <w:sz w:val="20"/>
          <w:szCs w:val="20"/>
        </w:rPr>
      </w:pPr>
    </w:p>
    <w:p w14:paraId="587FBE37" w14:textId="77777777" w:rsidR="00B469DE" w:rsidRPr="00625FA6" w:rsidRDefault="00B469DE" w:rsidP="00625FA6">
      <w:pPr>
        <w:ind w:firstLine="283"/>
        <w:jc w:val="center"/>
        <w:rPr>
          <w:sz w:val="20"/>
          <w:szCs w:val="20"/>
        </w:rPr>
      </w:pPr>
      <w:r w:rsidRPr="00625FA6">
        <w:rPr>
          <w:sz w:val="20"/>
          <w:szCs w:val="20"/>
          <w:lang w:val="en-US"/>
        </w:rPr>
        <w:t>II</w:t>
      </w:r>
      <w:r w:rsidRPr="00625FA6">
        <w:rPr>
          <w:sz w:val="20"/>
          <w:szCs w:val="20"/>
        </w:rPr>
        <w:t>. «Цели и задачи, важнейшие целевые индикаторы муниципальной программы»</w:t>
      </w:r>
    </w:p>
    <w:p w14:paraId="37B124A4" w14:textId="77777777" w:rsidR="00B469DE" w:rsidRPr="00625FA6" w:rsidRDefault="00B469DE" w:rsidP="00625FA6">
      <w:pPr>
        <w:ind w:firstLine="283"/>
        <w:rPr>
          <w:sz w:val="20"/>
          <w:szCs w:val="20"/>
          <w:u w:val="single"/>
        </w:rPr>
      </w:pPr>
      <w:r w:rsidRPr="00625FA6">
        <w:rPr>
          <w:sz w:val="20"/>
          <w:szCs w:val="20"/>
          <w:u w:val="single"/>
        </w:rPr>
        <w:t xml:space="preserve">ЦЕЛИ: </w:t>
      </w:r>
    </w:p>
    <w:p w14:paraId="21D76732" w14:textId="77777777" w:rsidR="00B469DE" w:rsidRPr="00625FA6" w:rsidRDefault="00B469DE" w:rsidP="00625FA6">
      <w:pPr>
        <w:ind w:firstLine="283"/>
        <w:jc w:val="both"/>
        <w:rPr>
          <w:sz w:val="20"/>
          <w:szCs w:val="20"/>
          <w:u w:val="single"/>
        </w:rPr>
      </w:pPr>
      <w:r w:rsidRPr="00625FA6">
        <w:rPr>
          <w:sz w:val="20"/>
          <w:szCs w:val="20"/>
        </w:rPr>
        <w:t>Снижение уровня преступности, создание условий для обеспечения общественной безопасности и правопорядка, предотвращение экстремизма и терроризма на территории Куйбышевского муниципального района Новосибирской области</w:t>
      </w:r>
    </w:p>
    <w:p w14:paraId="5F9EA4CE" w14:textId="77777777" w:rsidR="00B469DE" w:rsidRPr="00625FA6" w:rsidRDefault="00B469DE" w:rsidP="00625FA6">
      <w:pPr>
        <w:ind w:firstLine="283"/>
        <w:jc w:val="both"/>
        <w:rPr>
          <w:sz w:val="20"/>
          <w:szCs w:val="20"/>
          <w:u w:val="single"/>
        </w:rPr>
      </w:pPr>
    </w:p>
    <w:p w14:paraId="64256327" w14:textId="77777777" w:rsidR="00B469DE" w:rsidRPr="00625FA6" w:rsidRDefault="00B469DE" w:rsidP="00625FA6">
      <w:pPr>
        <w:ind w:firstLine="283"/>
        <w:jc w:val="center"/>
        <w:rPr>
          <w:sz w:val="20"/>
          <w:szCs w:val="20"/>
        </w:rPr>
      </w:pPr>
      <w:r w:rsidRPr="00625FA6">
        <w:rPr>
          <w:sz w:val="20"/>
          <w:szCs w:val="20"/>
          <w:u w:val="single"/>
        </w:rPr>
        <w:t xml:space="preserve">Задача 1. </w:t>
      </w:r>
      <w:r w:rsidRPr="00625FA6">
        <w:rPr>
          <w:sz w:val="20"/>
          <w:szCs w:val="20"/>
        </w:rPr>
        <w:t xml:space="preserve">Обеспечения общественного порядка и профилактика на улицах и общественных местах </w:t>
      </w:r>
    </w:p>
    <w:p w14:paraId="0959B3BA" w14:textId="77777777" w:rsidR="00B469DE" w:rsidRPr="00625FA6" w:rsidRDefault="00B469DE" w:rsidP="00625FA6">
      <w:pPr>
        <w:ind w:firstLine="283"/>
        <w:jc w:val="both"/>
        <w:rPr>
          <w:sz w:val="20"/>
          <w:szCs w:val="20"/>
        </w:rPr>
      </w:pPr>
      <w:r w:rsidRPr="00625FA6">
        <w:rPr>
          <w:sz w:val="20"/>
          <w:szCs w:val="20"/>
        </w:rPr>
        <w:t>Направления:</w:t>
      </w:r>
    </w:p>
    <w:p w14:paraId="515090E7" w14:textId="77777777" w:rsidR="00B469DE" w:rsidRPr="00625FA6" w:rsidRDefault="00B469DE" w:rsidP="00625FA6">
      <w:pPr>
        <w:ind w:firstLine="283"/>
        <w:jc w:val="both"/>
        <w:rPr>
          <w:sz w:val="20"/>
          <w:szCs w:val="20"/>
        </w:rPr>
      </w:pPr>
      <w:r w:rsidRPr="00625FA6">
        <w:rPr>
          <w:sz w:val="20"/>
          <w:szCs w:val="20"/>
        </w:rPr>
        <w:t>1) внедрение и развитие систем интеллектуального видеонаблюдения за состоянием оперативной обстановки;</w:t>
      </w:r>
    </w:p>
    <w:p w14:paraId="1AD3DFD0" w14:textId="77777777" w:rsidR="00B469DE" w:rsidRPr="00625FA6" w:rsidRDefault="00B469DE" w:rsidP="00625FA6">
      <w:pPr>
        <w:ind w:firstLine="283"/>
        <w:jc w:val="both"/>
        <w:rPr>
          <w:sz w:val="20"/>
          <w:szCs w:val="20"/>
        </w:rPr>
      </w:pPr>
      <w:r w:rsidRPr="00625FA6">
        <w:rPr>
          <w:sz w:val="20"/>
          <w:szCs w:val="20"/>
        </w:rPr>
        <w:t>2) развитие института (стимулирование и поддержка) добровольных общественных объединений правоохранительной направленности, а также различных форм участия общественных формирований и граждан в охране общественного порядка;</w:t>
      </w:r>
    </w:p>
    <w:p w14:paraId="4D3DE5A2" w14:textId="77777777" w:rsidR="00B469DE" w:rsidRPr="00625FA6" w:rsidRDefault="00B469DE" w:rsidP="00625FA6">
      <w:pPr>
        <w:ind w:firstLine="283"/>
        <w:jc w:val="both"/>
        <w:rPr>
          <w:sz w:val="20"/>
          <w:szCs w:val="20"/>
        </w:rPr>
      </w:pPr>
      <w:r w:rsidRPr="00625FA6">
        <w:rPr>
          <w:sz w:val="20"/>
          <w:szCs w:val="20"/>
        </w:rPr>
        <w:t>3) повышение мотивации сотрудников правоохранительных органов к улучшению результатов работы по обеспечению общественной безопасности и борьбе с преступностью на территории Куйбышевского района.</w:t>
      </w:r>
    </w:p>
    <w:p w14:paraId="5A9F6519" w14:textId="77777777" w:rsidR="00B469DE" w:rsidRPr="00625FA6" w:rsidRDefault="00B469DE" w:rsidP="00625FA6">
      <w:pPr>
        <w:ind w:firstLine="283"/>
        <w:jc w:val="both"/>
        <w:rPr>
          <w:sz w:val="20"/>
          <w:szCs w:val="20"/>
        </w:rPr>
      </w:pPr>
    </w:p>
    <w:p w14:paraId="2FF6437B" w14:textId="77777777" w:rsidR="00B469DE" w:rsidRPr="00625FA6" w:rsidRDefault="00B469DE" w:rsidP="00625FA6">
      <w:pPr>
        <w:ind w:firstLine="283"/>
        <w:jc w:val="both"/>
        <w:rPr>
          <w:sz w:val="20"/>
          <w:szCs w:val="20"/>
        </w:rPr>
      </w:pPr>
      <w:r w:rsidRPr="00625FA6">
        <w:rPr>
          <w:sz w:val="20"/>
          <w:szCs w:val="20"/>
          <w:u w:val="single"/>
        </w:rPr>
        <w:t>Задача 2.</w:t>
      </w:r>
      <w:r w:rsidRPr="00625FA6">
        <w:rPr>
          <w:sz w:val="20"/>
          <w:szCs w:val="20"/>
        </w:rPr>
        <w:t> Профилактика преступности и правонарушений несовершеннолетних, социализация и реабилитация несовершеннолетних, находящихся в конфликте с законом.</w:t>
      </w:r>
    </w:p>
    <w:p w14:paraId="15877F88" w14:textId="77777777" w:rsidR="00B469DE" w:rsidRPr="00625FA6" w:rsidRDefault="00B469DE" w:rsidP="00625FA6">
      <w:pPr>
        <w:ind w:firstLine="283"/>
        <w:jc w:val="both"/>
        <w:rPr>
          <w:sz w:val="20"/>
          <w:szCs w:val="20"/>
        </w:rPr>
      </w:pPr>
      <w:r w:rsidRPr="00625FA6">
        <w:rPr>
          <w:sz w:val="20"/>
          <w:szCs w:val="20"/>
        </w:rPr>
        <w:t>Направления:</w:t>
      </w:r>
    </w:p>
    <w:p w14:paraId="0A344094" w14:textId="77777777" w:rsidR="00B469DE" w:rsidRPr="00625FA6" w:rsidRDefault="00B469DE" w:rsidP="00625FA6">
      <w:pPr>
        <w:ind w:firstLine="283"/>
        <w:jc w:val="both"/>
        <w:rPr>
          <w:sz w:val="20"/>
          <w:szCs w:val="20"/>
        </w:rPr>
      </w:pPr>
      <w:r w:rsidRPr="00625FA6">
        <w:rPr>
          <w:sz w:val="20"/>
          <w:szCs w:val="20"/>
        </w:rPr>
        <w:t xml:space="preserve">1) превентивная работа по предупреждению асоциальных проявлений в подростковой среде с несовершеннолетними и семьями по месту жительства и учебы; </w:t>
      </w:r>
    </w:p>
    <w:p w14:paraId="119E1BC6" w14:textId="77777777" w:rsidR="00B469DE" w:rsidRPr="00625FA6" w:rsidRDefault="00B469DE" w:rsidP="00625FA6">
      <w:pPr>
        <w:ind w:firstLine="283"/>
        <w:jc w:val="both"/>
        <w:rPr>
          <w:sz w:val="20"/>
          <w:szCs w:val="20"/>
        </w:rPr>
      </w:pPr>
      <w:r w:rsidRPr="00625FA6">
        <w:rPr>
          <w:sz w:val="20"/>
          <w:szCs w:val="20"/>
        </w:rPr>
        <w:t>2) постановка детей «группы риска» на профилактические учеты и проведение с ними индивидуальной профилактической работы;</w:t>
      </w:r>
    </w:p>
    <w:p w14:paraId="799C42A2" w14:textId="77777777" w:rsidR="00B469DE" w:rsidRPr="00625FA6" w:rsidRDefault="00B469DE" w:rsidP="00625FA6">
      <w:pPr>
        <w:ind w:firstLine="283"/>
        <w:jc w:val="both"/>
        <w:rPr>
          <w:sz w:val="20"/>
          <w:szCs w:val="20"/>
        </w:rPr>
      </w:pPr>
      <w:r w:rsidRPr="00625FA6">
        <w:rPr>
          <w:sz w:val="20"/>
          <w:szCs w:val="20"/>
        </w:rPr>
        <w:t>3) обеспечение внеурочной занятости несовершеннолетних, состоящих на профилактических учетах;</w:t>
      </w:r>
    </w:p>
    <w:p w14:paraId="7AB53A88" w14:textId="77777777" w:rsidR="00B469DE" w:rsidRPr="00625FA6" w:rsidRDefault="00B469DE" w:rsidP="00625FA6">
      <w:pPr>
        <w:ind w:firstLine="283"/>
        <w:jc w:val="both"/>
        <w:rPr>
          <w:sz w:val="20"/>
          <w:szCs w:val="20"/>
        </w:rPr>
      </w:pPr>
      <w:r w:rsidRPr="00625FA6">
        <w:rPr>
          <w:sz w:val="20"/>
          <w:szCs w:val="20"/>
        </w:rPr>
        <w:t>4) организация наставничества;</w:t>
      </w:r>
    </w:p>
    <w:p w14:paraId="15937303" w14:textId="77777777" w:rsidR="00B469DE" w:rsidRPr="00625FA6" w:rsidRDefault="00B469DE" w:rsidP="00625FA6">
      <w:pPr>
        <w:ind w:firstLine="283"/>
        <w:jc w:val="both"/>
        <w:rPr>
          <w:sz w:val="20"/>
          <w:szCs w:val="20"/>
        </w:rPr>
      </w:pPr>
      <w:r w:rsidRPr="00625FA6">
        <w:rPr>
          <w:sz w:val="20"/>
          <w:szCs w:val="20"/>
        </w:rPr>
        <w:t>5) координация работы по профилактике безнадзорности и правонарушений несовершеннолетних и контроль над ее проведением;</w:t>
      </w:r>
    </w:p>
    <w:p w14:paraId="54AFFA74" w14:textId="77777777" w:rsidR="00B469DE" w:rsidRPr="00625FA6" w:rsidRDefault="00B469DE" w:rsidP="00625FA6">
      <w:pPr>
        <w:ind w:firstLine="283"/>
        <w:jc w:val="both"/>
        <w:rPr>
          <w:sz w:val="20"/>
          <w:szCs w:val="20"/>
        </w:rPr>
      </w:pPr>
      <w:r w:rsidRPr="00625FA6">
        <w:rPr>
          <w:sz w:val="20"/>
          <w:szCs w:val="20"/>
        </w:rPr>
        <w:t>6) профилактика правонарушений в отношении несовершеннолетних.</w:t>
      </w:r>
    </w:p>
    <w:p w14:paraId="7E280F1A" w14:textId="77777777" w:rsidR="00B469DE" w:rsidRPr="00625FA6" w:rsidRDefault="00B469DE" w:rsidP="00625FA6">
      <w:pPr>
        <w:ind w:firstLine="283"/>
        <w:jc w:val="both"/>
        <w:rPr>
          <w:sz w:val="20"/>
          <w:szCs w:val="20"/>
        </w:rPr>
      </w:pPr>
    </w:p>
    <w:p w14:paraId="61D845EA" w14:textId="77777777" w:rsidR="00B469DE" w:rsidRPr="00625FA6" w:rsidRDefault="00B469DE" w:rsidP="00625FA6">
      <w:pPr>
        <w:ind w:firstLine="283"/>
        <w:jc w:val="both"/>
        <w:rPr>
          <w:sz w:val="20"/>
          <w:szCs w:val="20"/>
        </w:rPr>
      </w:pPr>
      <w:r w:rsidRPr="00625FA6">
        <w:rPr>
          <w:sz w:val="20"/>
          <w:szCs w:val="20"/>
          <w:u w:val="single"/>
        </w:rPr>
        <w:t>Задача 3.</w:t>
      </w:r>
      <w:r w:rsidRPr="00625FA6">
        <w:rPr>
          <w:sz w:val="20"/>
          <w:szCs w:val="20"/>
        </w:rPr>
        <w:t xml:space="preserve"> Снижение масштабов незаконного распространения и немедицинского потребления наркотических средств, алкоголизации населения. </w:t>
      </w:r>
    </w:p>
    <w:p w14:paraId="40FF0A62" w14:textId="77777777" w:rsidR="00B469DE" w:rsidRPr="00625FA6" w:rsidRDefault="00B469DE" w:rsidP="00625FA6">
      <w:pPr>
        <w:ind w:firstLine="283"/>
        <w:jc w:val="both"/>
        <w:rPr>
          <w:sz w:val="20"/>
          <w:szCs w:val="20"/>
        </w:rPr>
      </w:pPr>
    </w:p>
    <w:p w14:paraId="133E2C6B" w14:textId="77777777" w:rsidR="00B469DE" w:rsidRPr="00625FA6" w:rsidRDefault="00B469DE" w:rsidP="00625FA6">
      <w:pPr>
        <w:ind w:firstLine="283"/>
        <w:jc w:val="both"/>
        <w:rPr>
          <w:sz w:val="20"/>
          <w:szCs w:val="20"/>
        </w:rPr>
      </w:pPr>
      <w:r w:rsidRPr="00625FA6">
        <w:rPr>
          <w:sz w:val="20"/>
          <w:szCs w:val="20"/>
        </w:rPr>
        <w:t>Направления:</w:t>
      </w:r>
    </w:p>
    <w:p w14:paraId="533ABE0A" w14:textId="77777777" w:rsidR="00B469DE" w:rsidRPr="00625FA6" w:rsidRDefault="00B469DE" w:rsidP="00625FA6">
      <w:pPr>
        <w:ind w:firstLine="283"/>
        <w:jc w:val="both"/>
        <w:rPr>
          <w:sz w:val="20"/>
          <w:szCs w:val="20"/>
        </w:rPr>
      </w:pPr>
      <w:r w:rsidRPr="00625FA6">
        <w:rPr>
          <w:sz w:val="20"/>
          <w:szCs w:val="20"/>
        </w:rPr>
        <w:t>1) профилактика злоупотребления алкогольной продукцией;</w:t>
      </w:r>
    </w:p>
    <w:p w14:paraId="0F99762E" w14:textId="77777777" w:rsidR="00B469DE" w:rsidRPr="00625FA6" w:rsidRDefault="00B469DE" w:rsidP="00625FA6">
      <w:pPr>
        <w:ind w:firstLine="283"/>
        <w:jc w:val="both"/>
        <w:rPr>
          <w:sz w:val="20"/>
          <w:szCs w:val="20"/>
        </w:rPr>
      </w:pPr>
      <w:r w:rsidRPr="00625FA6">
        <w:rPr>
          <w:sz w:val="20"/>
          <w:szCs w:val="20"/>
        </w:rPr>
        <w:t>2) снижение тяжести медико-социальных последствий злоупотребления алкогольной продукцией;</w:t>
      </w:r>
    </w:p>
    <w:p w14:paraId="0D576F72" w14:textId="77777777" w:rsidR="00B469DE" w:rsidRPr="00625FA6" w:rsidRDefault="00B469DE" w:rsidP="00625FA6">
      <w:pPr>
        <w:ind w:firstLine="283"/>
        <w:jc w:val="both"/>
        <w:rPr>
          <w:sz w:val="20"/>
          <w:szCs w:val="20"/>
        </w:rPr>
      </w:pPr>
      <w:r w:rsidRPr="00625FA6">
        <w:rPr>
          <w:sz w:val="20"/>
          <w:szCs w:val="20"/>
        </w:rPr>
        <w:t>3) противодействие нелегальному производству и обороту алкогольной продукции;</w:t>
      </w:r>
    </w:p>
    <w:p w14:paraId="6E5B2CBF" w14:textId="77777777" w:rsidR="00B469DE" w:rsidRPr="00625FA6" w:rsidRDefault="00B469DE" w:rsidP="00625FA6">
      <w:pPr>
        <w:ind w:firstLine="283"/>
        <w:jc w:val="both"/>
        <w:rPr>
          <w:sz w:val="20"/>
          <w:szCs w:val="20"/>
        </w:rPr>
      </w:pPr>
      <w:r w:rsidRPr="00625FA6">
        <w:rPr>
          <w:sz w:val="20"/>
          <w:szCs w:val="20"/>
        </w:rPr>
        <w:t xml:space="preserve">4) совершенствование системы комплексной профилактики наркомании на территории Куйбышевского района; </w:t>
      </w:r>
    </w:p>
    <w:p w14:paraId="3AD08E67" w14:textId="77777777" w:rsidR="00B469DE" w:rsidRPr="00625FA6" w:rsidRDefault="00B469DE" w:rsidP="00625FA6">
      <w:pPr>
        <w:ind w:firstLine="284"/>
        <w:jc w:val="both"/>
        <w:rPr>
          <w:sz w:val="20"/>
          <w:szCs w:val="20"/>
        </w:rPr>
      </w:pPr>
      <w:r w:rsidRPr="00625FA6">
        <w:rPr>
          <w:sz w:val="20"/>
          <w:szCs w:val="20"/>
        </w:rPr>
        <w:t xml:space="preserve">5) раннее выявление лиц, потребляющих наркотические средства и психотропные вещества; </w:t>
      </w:r>
    </w:p>
    <w:p w14:paraId="6DF3D85C" w14:textId="77777777" w:rsidR="00B469DE" w:rsidRPr="00625FA6" w:rsidRDefault="00B469DE" w:rsidP="00625FA6">
      <w:pPr>
        <w:ind w:firstLine="284"/>
        <w:jc w:val="both"/>
        <w:rPr>
          <w:sz w:val="20"/>
          <w:szCs w:val="20"/>
        </w:rPr>
      </w:pPr>
      <w:r w:rsidRPr="00625FA6">
        <w:rPr>
          <w:sz w:val="20"/>
          <w:szCs w:val="20"/>
        </w:rPr>
        <w:t>6) противодействие незаконному распространению наркотических средств и психотропных веществ на территории Куйбышевского муниципального района;</w:t>
      </w:r>
    </w:p>
    <w:p w14:paraId="3EC0448C" w14:textId="77777777" w:rsidR="00B469DE" w:rsidRPr="00625FA6" w:rsidRDefault="00B469DE" w:rsidP="00625FA6">
      <w:pPr>
        <w:ind w:firstLine="284"/>
        <w:jc w:val="both"/>
        <w:rPr>
          <w:sz w:val="20"/>
          <w:szCs w:val="20"/>
        </w:rPr>
      </w:pPr>
      <w:r w:rsidRPr="00625FA6">
        <w:rPr>
          <w:sz w:val="20"/>
          <w:szCs w:val="20"/>
        </w:rPr>
        <w:t>7) формирование у граждан отношения к здоровью как высшей ценности, мотивационных установок и потребности в здоровом образе жизни;</w:t>
      </w:r>
    </w:p>
    <w:p w14:paraId="711283E6" w14:textId="77777777" w:rsidR="00B469DE" w:rsidRPr="00625FA6" w:rsidRDefault="00B469DE" w:rsidP="00625FA6">
      <w:pPr>
        <w:ind w:firstLine="284"/>
        <w:jc w:val="both"/>
        <w:rPr>
          <w:sz w:val="20"/>
          <w:szCs w:val="20"/>
        </w:rPr>
      </w:pPr>
      <w:r w:rsidRPr="00625FA6">
        <w:rPr>
          <w:sz w:val="20"/>
          <w:szCs w:val="20"/>
        </w:rPr>
        <w:t>8) совершенствование условий для здорового образа жизни, улучшения физического и духовного здоровья;</w:t>
      </w:r>
    </w:p>
    <w:p w14:paraId="6E5B14F9" w14:textId="77777777" w:rsidR="00B469DE" w:rsidRPr="00625FA6" w:rsidRDefault="00B469DE" w:rsidP="00625FA6">
      <w:pPr>
        <w:ind w:firstLine="284"/>
        <w:jc w:val="both"/>
        <w:rPr>
          <w:sz w:val="20"/>
          <w:szCs w:val="20"/>
        </w:rPr>
      </w:pPr>
      <w:r w:rsidRPr="00625FA6">
        <w:rPr>
          <w:sz w:val="20"/>
          <w:szCs w:val="20"/>
        </w:rPr>
        <w:t>9) создание сети социального партнерства и организация межведомственного взаимодействия в области формирования здорового образа жизни.</w:t>
      </w:r>
    </w:p>
    <w:p w14:paraId="37408F91" w14:textId="77777777" w:rsidR="00B469DE" w:rsidRPr="00625FA6" w:rsidRDefault="00B469DE" w:rsidP="00625FA6">
      <w:pPr>
        <w:ind w:firstLine="284"/>
        <w:jc w:val="both"/>
        <w:rPr>
          <w:sz w:val="20"/>
          <w:szCs w:val="20"/>
        </w:rPr>
      </w:pPr>
    </w:p>
    <w:p w14:paraId="42D071F0" w14:textId="77777777" w:rsidR="00B469DE" w:rsidRPr="00625FA6" w:rsidRDefault="00B469DE" w:rsidP="00625FA6">
      <w:pPr>
        <w:ind w:firstLine="284"/>
        <w:jc w:val="both"/>
        <w:rPr>
          <w:sz w:val="20"/>
          <w:szCs w:val="20"/>
        </w:rPr>
      </w:pPr>
      <w:r w:rsidRPr="00625FA6">
        <w:rPr>
          <w:sz w:val="20"/>
          <w:szCs w:val="20"/>
          <w:u w:val="single"/>
        </w:rPr>
        <w:t>Задача 4.</w:t>
      </w:r>
      <w:r w:rsidRPr="00625FA6">
        <w:rPr>
          <w:sz w:val="20"/>
          <w:szCs w:val="20"/>
        </w:rPr>
        <w:t xml:space="preserve"> Создание условий и стимулов для участия граждан в охране общественного порядка на добровольной основе.</w:t>
      </w:r>
    </w:p>
    <w:p w14:paraId="51AFC9DF" w14:textId="77777777" w:rsidR="00B469DE" w:rsidRPr="00625FA6" w:rsidRDefault="00B469DE" w:rsidP="00625FA6">
      <w:pPr>
        <w:ind w:firstLine="284"/>
        <w:jc w:val="both"/>
        <w:rPr>
          <w:sz w:val="20"/>
          <w:szCs w:val="20"/>
        </w:rPr>
      </w:pPr>
    </w:p>
    <w:p w14:paraId="5FE04700" w14:textId="77777777" w:rsidR="00B469DE" w:rsidRPr="00625FA6" w:rsidRDefault="00B469DE" w:rsidP="00625FA6">
      <w:pPr>
        <w:ind w:firstLine="284"/>
        <w:jc w:val="both"/>
        <w:rPr>
          <w:sz w:val="20"/>
          <w:szCs w:val="20"/>
        </w:rPr>
      </w:pPr>
      <w:r w:rsidRPr="00625FA6">
        <w:rPr>
          <w:sz w:val="20"/>
          <w:szCs w:val="20"/>
        </w:rPr>
        <w:t>Направления:</w:t>
      </w:r>
    </w:p>
    <w:p w14:paraId="3A10C6C8" w14:textId="77777777" w:rsidR="00B469DE" w:rsidRPr="00625FA6" w:rsidRDefault="00B469DE" w:rsidP="00625FA6">
      <w:pPr>
        <w:ind w:firstLine="284"/>
        <w:jc w:val="both"/>
        <w:rPr>
          <w:sz w:val="20"/>
          <w:szCs w:val="20"/>
        </w:rPr>
      </w:pPr>
      <w:r w:rsidRPr="00625FA6">
        <w:rPr>
          <w:sz w:val="20"/>
          <w:szCs w:val="20"/>
        </w:rPr>
        <w:lastRenderedPageBreak/>
        <w:t>1) увеличение количества граждан, участвующих в охране общественного порядка на добровольной основе в составе народных дружин;</w:t>
      </w:r>
    </w:p>
    <w:p w14:paraId="30A6C332" w14:textId="77777777" w:rsidR="00B469DE" w:rsidRPr="00625FA6" w:rsidRDefault="00B469DE" w:rsidP="00625FA6">
      <w:pPr>
        <w:autoSpaceDE w:val="0"/>
        <w:autoSpaceDN w:val="0"/>
        <w:ind w:firstLine="284"/>
        <w:jc w:val="both"/>
        <w:rPr>
          <w:rFonts w:eastAsia="Calibri"/>
          <w:bCs/>
          <w:color w:val="000000"/>
          <w:sz w:val="20"/>
          <w:szCs w:val="20"/>
        </w:rPr>
      </w:pPr>
      <w:r w:rsidRPr="00625FA6">
        <w:rPr>
          <w:sz w:val="20"/>
          <w:szCs w:val="20"/>
        </w:rPr>
        <w:t>2)</w:t>
      </w:r>
      <w:r w:rsidRPr="00625FA6">
        <w:rPr>
          <w:rFonts w:eastAsia="Calibri"/>
          <w:bCs/>
          <w:color w:val="000000"/>
          <w:sz w:val="20"/>
          <w:szCs w:val="20"/>
        </w:rPr>
        <w:t xml:space="preserve"> решение вопросов материального стимулирования и предоставления социальных гарантий народным дружинникам.</w:t>
      </w:r>
    </w:p>
    <w:p w14:paraId="089B1528" w14:textId="77777777" w:rsidR="00B469DE" w:rsidRPr="00625FA6" w:rsidRDefault="00B469DE" w:rsidP="00625FA6">
      <w:pPr>
        <w:autoSpaceDE w:val="0"/>
        <w:autoSpaceDN w:val="0"/>
        <w:ind w:firstLine="284"/>
        <w:jc w:val="both"/>
        <w:rPr>
          <w:rFonts w:eastAsia="Calibri"/>
          <w:bCs/>
          <w:color w:val="000000"/>
          <w:sz w:val="20"/>
          <w:szCs w:val="20"/>
        </w:rPr>
      </w:pPr>
    </w:p>
    <w:p w14:paraId="408757A7" w14:textId="77777777" w:rsidR="00B469DE" w:rsidRPr="00625FA6" w:rsidRDefault="00B469DE" w:rsidP="00625FA6">
      <w:pPr>
        <w:ind w:firstLine="284"/>
        <w:jc w:val="both"/>
        <w:rPr>
          <w:sz w:val="20"/>
          <w:szCs w:val="20"/>
        </w:rPr>
      </w:pPr>
      <w:r w:rsidRPr="00625FA6">
        <w:rPr>
          <w:sz w:val="20"/>
          <w:szCs w:val="20"/>
          <w:u w:val="single"/>
        </w:rPr>
        <w:t xml:space="preserve">Задача 5. </w:t>
      </w:r>
      <w:r w:rsidRPr="00625FA6">
        <w:rPr>
          <w:sz w:val="20"/>
          <w:szCs w:val="20"/>
        </w:rPr>
        <w:t xml:space="preserve">Противодействие терроризму и экстремизму.  </w:t>
      </w:r>
    </w:p>
    <w:p w14:paraId="233A7D62" w14:textId="77777777" w:rsidR="00B469DE" w:rsidRPr="00625FA6" w:rsidRDefault="00B469DE" w:rsidP="00625FA6">
      <w:pPr>
        <w:ind w:firstLine="284"/>
        <w:jc w:val="both"/>
        <w:rPr>
          <w:sz w:val="20"/>
          <w:szCs w:val="20"/>
        </w:rPr>
      </w:pPr>
    </w:p>
    <w:p w14:paraId="15E8D8AB" w14:textId="77777777" w:rsidR="00B469DE" w:rsidRPr="00625FA6" w:rsidRDefault="00B469DE" w:rsidP="00625FA6">
      <w:pPr>
        <w:ind w:firstLine="284"/>
        <w:jc w:val="both"/>
        <w:rPr>
          <w:sz w:val="20"/>
          <w:szCs w:val="20"/>
        </w:rPr>
      </w:pPr>
      <w:r w:rsidRPr="00625FA6">
        <w:rPr>
          <w:sz w:val="20"/>
          <w:szCs w:val="20"/>
        </w:rPr>
        <w:t>Направления:</w:t>
      </w:r>
    </w:p>
    <w:p w14:paraId="20CCD737" w14:textId="77777777" w:rsidR="00B469DE" w:rsidRPr="00625FA6" w:rsidRDefault="00B469DE" w:rsidP="00625FA6">
      <w:pPr>
        <w:ind w:firstLine="284"/>
        <w:jc w:val="both"/>
        <w:rPr>
          <w:sz w:val="20"/>
          <w:szCs w:val="20"/>
        </w:rPr>
      </w:pPr>
      <w:r w:rsidRPr="00625FA6">
        <w:rPr>
          <w:sz w:val="20"/>
          <w:szCs w:val="20"/>
        </w:rPr>
        <w:t>1) организация обеспечения антитеррористической защищенности населения и объектов инфраструктуры Куйбышевского муниципального района Новосибирской области;</w:t>
      </w:r>
    </w:p>
    <w:p w14:paraId="6D690A35" w14:textId="77777777" w:rsidR="00B469DE" w:rsidRPr="00625FA6" w:rsidRDefault="00B469DE" w:rsidP="00625FA6">
      <w:pPr>
        <w:ind w:firstLine="284"/>
        <w:jc w:val="both"/>
        <w:rPr>
          <w:sz w:val="20"/>
          <w:szCs w:val="20"/>
        </w:rPr>
      </w:pPr>
      <w:r w:rsidRPr="00625FA6">
        <w:rPr>
          <w:sz w:val="20"/>
          <w:szCs w:val="20"/>
        </w:rPr>
        <w:t>2) проведение проверок исполнения антитеррористического законодательства и решений антитеррористической комиссии Куйбышевского муниципального района Новосибирской области на критически важных объектах, объектах с массовым пребыванием людей с последующей выработкой мер по устранению недостатков и контроль над их исполнением;</w:t>
      </w:r>
    </w:p>
    <w:p w14:paraId="71B97A0E" w14:textId="77777777" w:rsidR="00B469DE" w:rsidRPr="00625FA6" w:rsidRDefault="00B469DE" w:rsidP="00625FA6">
      <w:pPr>
        <w:ind w:firstLine="284"/>
        <w:jc w:val="both"/>
        <w:rPr>
          <w:sz w:val="20"/>
          <w:szCs w:val="20"/>
        </w:rPr>
      </w:pPr>
      <w:r w:rsidRPr="00625FA6">
        <w:rPr>
          <w:sz w:val="20"/>
          <w:szCs w:val="20"/>
        </w:rPr>
        <w:t>3) устранение условий использования в террористических проявлениях незаконно хранящихся оружия, боеприпасов, взрывчатых веществ и взрывных устройств;</w:t>
      </w:r>
    </w:p>
    <w:p w14:paraId="738C4D04" w14:textId="77777777" w:rsidR="00B469DE" w:rsidRPr="00625FA6" w:rsidRDefault="00B469DE" w:rsidP="00625FA6">
      <w:pPr>
        <w:ind w:firstLine="284"/>
        <w:jc w:val="both"/>
        <w:rPr>
          <w:sz w:val="20"/>
          <w:szCs w:val="20"/>
        </w:rPr>
      </w:pPr>
      <w:r w:rsidRPr="00625FA6">
        <w:rPr>
          <w:sz w:val="20"/>
          <w:szCs w:val="20"/>
        </w:rPr>
        <w:t xml:space="preserve">4) проведение мониторинга </w:t>
      </w:r>
      <w:proofErr w:type="spellStart"/>
      <w:r w:rsidRPr="00625FA6">
        <w:rPr>
          <w:sz w:val="20"/>
          <w:szCs w:val="20"/>
        </w:rPr>
        <w:t>этноконфессиональной</w:t>
      </w:r>
      <w:proofErr w:type="spellEnd"/>
      <w:r w:rsidRPr="00625FA6">
        <w:rPr>
          <w:sz w:val="20"/>
          <w:szCs w:val="20"/>
        </w:rPr>
        <w:t xml:space="preserve"> и социально-политической и ситуации в Куйбышевском муниципальном районе Новосибирской области и оперативное реагирование на факты религиозного, национального и политического экстремизма;</w:t>
      </w:r>
    </w:p>
    <w:p w14:paraId="68737BE0" w14:textId="77777777" w:rsidR="00B469DE" w:rsidRPr="00625FA6" w:rsidRDefault="00B469DE" w:rsidP="00625FA6">
      <w:pPr>
        <w:ind w:firstLine="284"/>
        <w:jc w:val="both"/>
        <w:rPr>
          <w:sz w:val="20"/>
          <w:szCs w:val="20"/>
        </w:rPr>
      </w:pPr>
      <w:r w:rsidRPr="00625FA6">
        <w:rPr>
          <w:sz w:val="20"/>
          <w:szCs w:val="20"/>
        </w:rPr>
        <w:t>5) информационное противодействие террористической и идеологической деятельности экстремистских организаций;</w:t>
      </w:r>
    </w:p>
    <w:p w14:paraId="31643018" w14:textId="77777777" w:rsidR="00B469DE" w:rsidRPr="00625FA6" w:rsidRDefault="00B469DE" w:rsidP="00625FA6">
      <w:pPr>
        <w:ind w:firstLine="284"/>
        <w:jc w:val="both"/>
        <w:rPr>
          <w:sz w:val="20"/>
          <w:szCs w:val="20"/>
        </w:rPr>
      </w:pPr>
      <w:r w:rsidRPr="00625FA6">
        <w:rPr>
          <w:sz w:val="20"/>
          <w:szCs w:val="20"/>
        </w:rPr>
        <w:t>6) предупреждение проявлений экстремизма на почве межэтнических и межконфессиональных отношений;</w:t>
      </w:r>
    </w:p>
    <w:p w14:paraId="6B95DBE3" w14:textId="77777777" w:rsidR="00B469DE" w:rsidRPr="00625FA6" w:rsidRDefault="00B469DE" w:rsidP="00625FA6">
      <w:pPr>
        <w:ind w:firstLine="284"/>
        <w:jc w:val="both"/>
        <w:rPr>
          <w:sz w:val="20"/>
          <w:szCs w:val="20"/>
        </w:rPr>
      </w:pPr>
      <w:r w:rsidRPr="00625FA6">
        <w:rPr>
          <w:sz w:val="20"/>
          <w:szCs w:val="20"/>
        </w:rPr>
        <w:t>7) устранение причин и условий политического экстремизма;</w:t>
      </w:r>
    </w:p>
    <w:p w14:paraId="6F218521" w14:textId="77777777" w:rsidR="00B469DE" w:rsidRPr="00625FA6" w:rsidRDefault="00B469DE" w:rsidP="00625FA6">
      <w:pPr>
        <w:ind w:firstLine="284"/>
        <w:jc w:val="both"/>
        <w:rPr>
          <w:sz w:val="20"/>
          <w:szCs w:val="20"/>
        </w:rPr>
      </w:pPr>
      <w:r w:rsidRPr="00625FA6">
        <w:rPr>
          <w:sz w:val="20"/>
          <w:szCs w:val="20"/>
        </w:rPr>
        <w:t>8) устранение условий возникновения экстремизма в молодежной среде;</w:t>
      </w:r>
    </w:p>
    <w:p w14:paraId="73FD31F4" w14:textId="77777777" w:rsidR="00B469DE" w:rsidRPr="00625FA6" w:rsidRDefault="00B469DE" w:rsidP="00625FA6">
      <w:pPr>
        <w:ind w:firstLine="284"/>
        <w:jc w:val="both"/>
        <w:rPr>
          <w:sz w:val="20"/>
          <w:szCs w:val="20"/>
        </w:rPr>
      </w:pPr>
      <w:r w:rsidRPr="00625FA6">
        <w:rPr>
          <w:sz w:val="20"/>
          <w:szCs w:val="20"/>
        </w:rPr>
        <w:t>9) противодействие нелегальной миграции.</w:t>
      </w:r>
    </w:p>
    <w:p w14:paraId="53725E4B" w14:textId="77777777" w:rsidR="00B469DE" w:rsidRPr="00625FA6" w:rsidRDefault="00B469DE" w:rsidP="00625FA6">
      <w:pPr>
        <w:ind w:firstLine="284"/>
        <w:jc w:val="both"/>
        <w:rPr>
          <w:sz w:val="20"/>
          <w:szCs w:val="20"/>
        </w:rPr>
      </w:pPr>
      <w:r w:rsidRPr="00625FA6">
        <w:rPr>
          <w:sz w:val="20"/>
          <w:szCs w:val="20"/>
        </w:rPr>
        <w:t xml:space="preserve"> </w:t>
      </w:r>
    </w:p>
    <w:p w14:paraId="65983870" w14:textId="77777777" w:rsidR="00B469DE" w:rsidRPr="00625FA6" w:rsidRDefault="00B469DE" w:rsidP="00625FA6">
      <w:pPr>
        <w:widowControl w:val="0"/>
        <w:autoSpaceDE w:val="0"/>
        <w:autoSpaceDN w:val="0"/>
        <w:adjustRightInd w:val="0"/>
        <w:ind w:firstLine="284"/>
        <w:jc w:val="both"/>
        <w:rPr>
          <w:sz w:val="20"/>
          <w:szCs w:val="20"/>
        </w:rPr>
      </w:pPr>
      <w:r w:rsidRPr="00625FA6">
        <w:rPr>
          <w:sz w:val="20"/>
          <w:szCs w:val="20"/>
          <w:u w:val="single"/>
        </w:rPr>
        <w:t>Задача 6.</w:t>
      </w:r>
      <w:r w:rsidRPr="00625FA6">
        <w:rPr>
          <w:sz w:val="20"/>
          <w:szCs w:val="20"/>
        </w:rPr>
        <w:t xml:space="preserve"> Социальная адаптация, </w:t>
      </w:r>
      <w:proofErr w:type="spellStart"/>
      <w:r w:rsidRPr="00625FA6">
        <w:rPr>
          <w:sz w:val="20"/>
          <w:szCs w:val="20"/>
        </w:rPr>
        <w:t>ресоциализация</w:t>
      </w:r>
      <w:proofErr w:type="spellEnd"/>
      <w:r w:rsidRPr="00625FA6">
        <w:rPr>
          <w:sz w:val="20"/>
          <w:szCs w:val="20"/>
        </w:rPr>
        <w:t>, социальная реабилитация граждан, находящихся в трудной жизненной ситуации.</w:t>
      </w:r>
    </w:p>
    <w:p w14:paraId="1BBA0EAF" w14:textId="77777777" w:rsidR="00B469DE" w:rsidRPr="00625FA6" w:rsidRDefault="00B469DE" w:rsidP="00625FA6">
      <w:pPr>
        <w:ind w:firstLine="284"/>
        <w:jc w:val="both"/>
        <w:rPr>
          <w:sz w:val="20"/>
          <w:szCs w:val="20"/>
        </w:rPr>
      </w:pPr>
      <w:r w:rsidRPr="00625FA6">
        <w:rPr>
          <w:sz w:val="20"/>
          <w:szCs w:val="20"/>
        </w:rPr>
        <w:t>Направления:</w:t>
      </w:r>
    </w:p>
    <w:p w14:paraId="4BD21BED" w14:textId="77777777" w:rsidR="00B469DE" w:rsidRPr="00625FA6" w:rsidRDefault="00B469DE" w:rsidP="00625FA6">
      <w:pPr>
        <w:ind w:firstLine="284"/>
        <w:jc w:val="both"/>
        <w:rPr>
          <w:sz w:val="20"/>
          <w:szCs w:val="20"/>
        </w:rPr>
      </w:pPr>
      <w:r w:rsidRPr="00625FA6">
        <w:rPr>
          <w:sz w:val="20"/>
          <w:szCs w:val="20"/>
        </w:rPr>
        <w:t>1) оказание лицам без определенного места жительства срочной социальной помощи;</w:t>
      </w:r>
    </w:p>
    <w:p w14:paraId="56863075" w14:textId="77777777" w:rsidR="00B469DE" w:rsidRPr="00625FA6" w:rsidRDefault="00B469DE" w:rsidP="00625FA6">
      <w:pPr>
        <w:ind w:firstLine="284"/>
        <w:jc w:val="both"/>
        <w:rPr>
          <w:sz w:val="20"/>
          <w:szCs w:val="20"/>
        </w:rPr>
      </w:pPr>
      <w:r w:rsidRPr="00625FA6">
        <w:rPr>
          <w:sz w:val="20"/>
          <w:szCs w:val="20"/>
        </w:rPr>
        <w:t>2) оказание лицам без определенного места жительства содействия в трудоустройстве.</w:t>
      </w:r>
    </w:p>
    <w:p w14:paraId="74FDDEC7" w14:textId="77777777" w:rsidR="00B469DE" w:rsidRPr="00625FA6" w:rsidRDefault="00B469DE" w:rsidP="00625FA6">
      <w:pPr>
        <w:ind w:firstLine="284"/>
        <w:jc w:val="both"/>
        <w:rPr>
          <w:sz w:val="20"/>
          <w:szCs w:val="20"/>
        </w:rPr>
      </w:pPr>
      <w:r w:rsidRPr="00625FA6">
        <w:rPr>
          <w:sz w:val="20"/>
          <w:szCs w:val="20"/>
          <w:u w:val="single"/>
        </w:rPr>
        <w:t>Задача 7.</w:t>
      </w:r>
      <w:r w:rsidRPr="00625FA6">
        <w:rPr>
          <w:sz w:val="20"/>
          <w:szCs w:val="20"/>
        </w:rPr>
        <w:t xml:space="preserve"> Профилактика дорожно-транспортных происшествий.</w:t>
      </w:r>
    </w:p>
    <w:p w14:paraId="4A58762C" w14:textId="77777777" w:rsidR="00B469DE" w:rsidRPr="00625FA6" w:rsidRDefault="00B469DE" w:rsidP="00625FA6">
      <w:pPr>
        <w:ind w:firstLine="284"/>
        <w:jc w:val="both"/>
        <w:rPr>
          <w:sz w:val="20"/>
          <w:szCs w:val="20"/>
        </w:rPr>
      </w:pPr>
      <w:r w:rsidRPr="00625FA6">
        <w:rPr>
          <w:sz w:val="20"/>
          <w:szCs w:val="20"/>
        </w:rPr>
        <w:t>Направления:</w:t>
      </w:r>
    </w:p>
    <w:p w14:paraId="3EBA55D1" w14:textId="77777777" w:rsidR="00B469DE" w:rsidRPr="00625FA6" w:rsidRDefault="00B469DE" w:rsidP="00625FA6">
      <w:pPr>
        <w:ind w:firstLine="284"/>
        <w:jc w:val="both"/>
        <w:rPr>
          <w:sz w:val="20"/>
          <w:szCs w:val="20"/>
        </w:rPr>
      </w:pPr>
      <w:r w:rsidRPr="00625FA6">
        <w:rPr>
          <w:sz w:val="20"/>
          <w:szCs w:val="20"/>
        </w:rPr>
        <w:t>1) повышение уровня правового сознания и предупреждение опасного поведения участников дорожного движения;</w:t>
      </w:r>
    </w:p>
    <w:p w14:paraId="0D7B18FB" w14:textId="77777777" w:rsidR="00B469DE" w:rsidRPr="00625FA6" w:rsidRDefault="00B469DE" w:rsidP="00625FA6">
      <w:pPr>
        <w:ind w:firstLine="284"/>
        <w:jc w:val="both"/>
        <w:rPr>
          <w:sz w:val="20"/>
          <w:szCs w:val="20"/>
        </w:rPr>
      </w:pPr>
      <w:r w:rsidRPr="00625FA6">
        <w:rPr>
          <w:sz w:val="20"/>
          <w:szCs w:val="20"/>
        </w:rPr>
        <w:t>2) совершенствование организации дорожного движения на автомобильных дорогах Куйбышевского муниципального района Новосибирской области.</w:t>
      </w:r>
    </w:p>
    <w:p w14:paraId="467A17CB" w14:textId="77777777" w:rsidR="00B469DE" w:rsidRPr="00625FA6" w:rsidRDefault="00B469DE" w:rsidP="00625FA6">
      <w:pPr>
        <w:autoSpaceDE w:val="0"/>
        <w:autoSpaceDN w:val="0"/>
        <w:adjustRightInd w:val="0"/>
        <w:ind w:right="283" w:firstLine="284"/>
        <w:jc w:val="both"/>
        <w:rPr>
          <w:sz w:val="20"/>
          <w:szCs w:val="20"/>
        </w:rPr>
      </w:pPr>
    </w:p>
    <w:p w14:paraId="54EFB2F1" w14:textId="77777777" w:rsidR="00B469DE" w:rsidRPr="00625FA6" w:rsidRDefault="00B469DE" w:rsidP="00625FA6">
      <w:pPr>
        <w:autoSpaceDE w:val="0"/>
        <w:autoSpaceDN w:val="0"/>
        <w:adjustRightInd w:val="0"/>
        <w:ind w:right="283"/>
        <w:jc w:val="both"/>
        <w:rPr>
          <w:sz w:val="20"/>
          <w:szCs w:val="20"/>
        </w:rPr>
      </w:pPr>
    </w:p>
    <w:p w14:paraId="0AB0AC7C" w14:textId="77777777" w:rsidR="00B469DE" w:rsidRPr="00625FA6" w:rsidRDefault="00B469DE" w:rsidP="00625FA6">
      <w:pPr>
        <w:autoSpaceDE w:val="0"/>
        <w:autoSpaceDN w:val="0"/>
        <w:adjustRightInd w:val="0"/>
        <w:ind w:right="283"/>
        <w:jc w:val="center"/>
        <w:rPr>
          <w:sz w:val="20"/>
          <w:szCs w:val="20"/>
        </w:rPr>
      </w:pPr>
      <w:r w:rsidRPr="00625FA6">
        <w:rPr>
          <w:sz w:val="20"/>
          <w:szCs w:val="20"/>
          <w:lang w:val="en-US"/>
        </w:rPr>
        <w:t>III</w:t>
      </w:r>
      <w:r w:rsidRPr="00625FA6">
        <w:rPr>
          <w:sz w:val="20"/>
          <w:szCs w:val="20"/>
        </w:rPr>
        <w:t>.</w:t>
      </w:r>
      <w:r w:rsidRPr="00625FA6">
        <w:rPr>
          <w:sz w:val="20"/>
          <w:szCs w:val="20"/>
          <w:lang w:val="en-US"/>
        </w:rPr>
        <w:t> </w:t>
      </w:r>
      <w:r w:rsidRPr="00625FA6">
        <w:rPr>
          <w:sz w:val="20"/>
          <w:szCs w:val="20"/>
        </w:rPr>
        <w:t>Цели и задачи муниципальной программы</w:t>
      </w:r>
    </w:p>
    <w:p w14:paraId="36D5B7DC" w14:textId="77777777" w:rsidR="00B469DE" w:rsidRPr="00625FA6" w:rsidRDefault="00B469DE" w:rsidP="00625FA6">
      <w:pPr>
        <w:autoSpaceDE w:val="0"/>
        <w:autoSpaceDN w:val="0"/>
        <w:adjustRightInd w:val="0"/>
        <w:ind w:right="283"/>
        <w:jc w:val="both"/>
        <w:rPr>
          <w:sz w:val="20"/>
          <w:szCs w:val="20"/>
        </w:rPr>
      </w:pPr>
      <w:r w:rsidRPr="00625FA6">
        <w:rPr>
          <w:sz w:val="20"/>
          <w:szCs w:val="20"/>
        </w:rPr>
        <w:t xml:space="preserve"> с указанием планируемых значений целевых индикаторов по годам реализации (приведено в приложении №1)</w:t>
      </w:r>
    </w:p>
    <w:p w14:paraId="3FFB5035" w14:textId="77777777" w:rsidR="00B469DE" w:rsidRPr="00625FA6" w:rsidRDefault="00B469DE" w:rsidP="00625FA6">
      <w:pPr>
        <w:autoSpaceDE w:val="0"/>
        <w:autoSpaceDN w:val="0"/>
        <w:adjustRightInd w:val="0"/>
        <w:ind w:right="283"/>
        <w:jc w:val="center"/>
        <w:rPr>
          <w:sz w:val="20"/>
          <w:szCs w:val="20"/>
        </w:rPr>
      </w:pPr>
      <w:r w:rsidRPr="00625FA6">
        <w:rPr>
          <w:sz w:val="20"/>
          <w:szCs w:val="20"/>
          <w:lang w:val="en-US"/>
        </w:rPr>
        <w:t>IV</w:t>
      </w:r>
      <w:r w:rsidRPr="00625FA6">
        <w:rPr>
          <w:sz w:val="20"/>
          <w:szCs w:val="20"/>
        </w:rPr>
        <w:t>. Система основных мероприятий муниципальной программы Куйбышевского района (приведено в приложение №2)</w:t>
      </w:r>
    </w:p>
    <w:p w14:paraId="2740E091" w14:textId="77777777" w:rsidR="00B469DE" w:rsidRPr="00625FA6" w:rsidRDefault="00B469DE" w:rsidP="00625FA6">
      <w:pPr>
        <w:autoSpaceDE w:val="0"/>
        <w:autoSpaceDN w:val="0"/>
        <w:adjustRightInd w:val="0"/>
        <w:jc w:val="center"/>
        <w:rPr>
          <w:sz w:val="20"/>
          <w:szCs w:val="20"/>
        </w:rPr>
      </w:pPr>
    </w:p>
    <w:p w14:paraId="7EF3CFF2" w14:textId="77777777" w:rsidR="00B469DE" w:rsidRPr="00625FA6" w:rsidRDefault="00B469DE" w:rsidP="00625FA6">
      <w:pPr>
        <w:spacing w:after="120"/>
        <w:ind w:left="-284"/>
        <w:jc w:val="center"/>
        <w:rPr>
          <w:sz w:val="20"/>
          <w:szCs w:val="20"/>
        </w:rPr>
      </w:pPr>
      <w:r w:rsidRPr="00625FA6">
        <w:rPr>
          <w:sz w:val="20"/>
          <w:szCs w:val="20"/>
          <w:lang w:val="en-US"/>
        </w:rPr>
        <w:t>V</w:t>
      </w:r>
      <w:r w:rsidRPr="00625FA6">
        <w:rPr>
          <w:sz w:val="20"/>
          <w:szCs w:val="20"/>
        </w:rPr>
        <w:t>. Механизмы реализации и система управления муниципальной программы</w:t>
      </w:r>
    </w:p>
    <w:p w14:paraId="6A7D7CBC" w14:textId="77777777" w:rsidR="00B469DE" w:rsidRPr="00625FA6" w:rsidRDefault="00B469DE" w:rsidP="00625FA6">
      <w:pPr>
        <w:spacing w:after="120"/>
        <w:ind w:left="-142" w:firstLine="425"/>
        <w:jc w:val="both"/>
        <w:rPr>
          <w:sz w:val="20"/>
          <w:szCs w:val="20"/>
        </w:rPr>
      </w:pPr>
      <w:r w:rsidRPr="00625FA6">
        <w:rPr>
          <w:sz w:val="20"/>
          <w:szCs w:val="20"/>
        </w:rPr>
        <w:t>Реализация муниципальной программы «Профилактика правонарушений, терроризма и экстремизма на территории Куйбышевского муниципального района Новосибирской области на 2021-2025годы» представляет собой решение поставленных задач и их решение на 5 лет.</w:t>
      </w:r>
    </w:p>
    <w:p w14:paraId="6B272205" w14:textId="77777777" w:rsidR="00B469DE" w:rsidRPr="00625FA6" w:rsidRDefault="00B469DE" w:rsidP="00625FA6">
      <w:pPr>
        <w:ind w:firstLine="283"/>
        <w:jc w:val="both"/>
        <w:rPr>
          <w:sz w:val="20"/>
          <w:szCs w:val="20"/>
        </w:rPr>
      </w:pPr>
      <w:r w:rsidRPr="00625FA6">
        <w:rPr>
          <w:sz w:val="20"/>
          <w:szCs w:val="20"/>
        </w:rPr>
        <w:t xml:space="preserve">Управление реализацией муниципальной программой осуществляется Главой Куйбышевского </w:t>
      </w:r>
      <w:r w:rsidRPr="00625FA6">
        <w:rPr>
          <w:spacing w:val="-2"/>
          <w:sz w:val="20"/>
          <w:szCs w:val="20"/>
        </w:rPr>
        <w:t>муниципального</w:t>
      </w:r>
      <w:r w:rsidRPr="00625FA6">
        <w:rPr>
          <w:sz w:val="20"/>
          <w:szCs w:val="20"/>
        </w:rPr>
        <w:t xml:space="preserve"> района Новосибирской области. </w:t>
      </w:r>
    </w:p>
    <w:p w14:paraId="5750FEF8" w14:textId="77777777" w:rsidR="00B469DE" w:rsidRPr="00625FA6" w:rsidRDefault="00B469DE" w:rsidP="00625FA6">
      <w:pPr>
        <w:ind w:firstLine="283"/>
        <w:jc w:val="both"/>
        <w:rPr>
          <w:sz w:val="20"/>
          <w:szCs w:val="20"/>
        </w:rPr>
      </w:pPr>
      <w:r w:rsidRPr="00625FA6">
        <w:rPr>
          <w:sz w:val="20"/>
          <w:szCs w:val="20"/>
        </w:rPr>
        <w:t xml:space="preserve">Контроль над ходом реализации муниципальной программы осуществляет первый заместитель главы Куйбышевского </w:t>
      </w:r>
      <w:r w:rsidRPr="00625FA6">
        <w:rPr>
          <w:spacing w:val="-2"/>
          <w:sz w:val="20"/>
          <w:szCs w:val="20"/>
        </w:rPr>
        <w:t>муниципального</w:t>
      </w:r>
      <w:r w:rsidRPr="00625FA6">
        <w:rPr>
          <w:sz w:val="20"/>
          <w:szCs w:val="20"/>
        </w:rPr>
        <w:t xml:space="preserve"> района Новосибирской области.</w:t>
      </w:r>
    </w:p>
    <w:p w14:paraId="59525253" w14:textId="77777777" w:rsidR="00B469DE" w:rsidRPr="00625FA6" w:rsidRDefault="00B469DE" w:rsidP="00625FA6">
      <w:pPr>
        <w:jc w:val="both"/>
        <w:rPr>
          <w:sz w:val="20"/>
          <w:szCs w:val="20"/>
        </w:rPr>
      </w:pPr>
      <w:r w:rsidRPr="00625FA6">
        <w:rPr>
          <w:sz w:val="20"/>
          <w:szCs w:val="20"/>
        </w:rPr>
        <w:t>Управление реализацией муниципальной программы осуществляются путем:</w:t>
      </w:r>
    </w:p>
    <w:p w14:paraId="462D1903" w14:textId="77777777" w:rsidR="00B469DE" w:rsidRPr="00625FA6" w:rsidRDefault="00B469DE" w:rsidP="00625FA6">
      <w:pPr>
        <w:ind w:firstLine="425"/>
        <w:jc w:val="both"/>
        <w:rPr>
          <w:sz w:val="20"/>
          <w:szCs w:val="20"/>
        </w:rPr>
      </w:pPr>
      <w:r w:rsidRPr="00625FA6">
        <w:rPr>
          <w:sz w:val="20"/>
          <w:szCs w:val="20"/>
        </w:rPr>
        <w:t>1) ежегодного уточнения по мероприятиям плана муниципальной программы и состава исполнителей;</w:t>
      </w:r>
    </w:p>
    <w:p w14:paraId="4B256048" w14:textId="77777777" w:rsidR="00B469DE" w:rsidRPr="00625FA6" w:rsidRDefault="00B469DE" w:rsidP="00625FA6">
      <w:pPr>
        <w:ind w:firstLine="425"/>
        <w:jc w:val="both"/>
        <w:rPr>
          <w:sz w:val="20"/>
          <w:szCs w:val="20"/>
        </w:rPr>
      </w:pPr>
      <w:r w:rsidRPr="00625FA6">
        <w:rPr>
          <w:sz w:val="20"/>
          <w:szCs w:val="20"/>
        </w:rPr>
        <w:t xml:space="preserve">2) координации действий всех исполнителей на заседаниях комиссии по профилактике правонарушений при администрации Куйбышевского </w:t>
      </w:r>
      <w:r w:rsidRPr="00625FA6">
        <w:rPr>
          <w:spacing w:val="-2"/>
          <w:sz w:val="20"/>
          <w:szCs w:val="20"/>
        </w:rPr>
        <w:t>муниципального</w:t>
      </w:r>
      <w:r w:rsidRPr="00625FA6">
        <w:rPr>
          <w:sz w:val="20"/>
          <w:szCs w:val="20"/>
        </w:rPr>
        <w:t xml:space="preserve"> района Новосибирской области </w:t>
      </w:r>
    </w:p>
    <w:p w14:paraId="73EB7BFA" w14:textId="77777777" w:rsidR="00B469DE" w:rsidRPr="00625FA6" w:rsidRDefault="00B469DE" w:rsidP="00625FA6">
      <w:pPr>
        <w:ind w:firstLine="425"/>
        <w:jc w:val="both"/>
        <w:rPr>
          <w:sz w:val="20"/>
          <w:szCs w:val="20"/>
        </w:rPr>
      </w:pPr>
      <w:r w:rsidRPr="00625FA6">
        <w:rPr>
          <w:sz w:val="20"/>
          <w:szCs w:val="20"/>
        </w:rPr>
        <w:t>3) сбора и систематизации статистической и аналитической информации о реализации мероприятий муниципальной программы;</w:t>
      </w:r>
    </w:p>
    <w:p w14:paraId="2C000D26" w14:textId="77777777" w:rsidR="00B469DE" w:rsidRPr="00625FA6" w:rsidRDefault="00B469DE" w:rsidP="00625FA6">
      <w:pPr>
        <w:ind w:firstLine="425"/>
        <w:jc w:val="both"/>
        <w:rPr>
          <w:sz w:val="20"/>
          <w:szCs w:val="20"/>
        </w:rPr>
      </w:pPr>
      <w:r w:rsidRPr="00625FA6">
        <w:rPr>
          <w:sz w:val="20"/>
          <w:szCs w:val="20"/>
        </w:rPr>
        <w:lastRenderedPageBreak/>
        <w:t xml:space="preserve">4) мониторинга состояния законности правопорядка, структуры и динамики преступности в Куйбышевском </w:t>
      </w:r>
      <w:r w:rsidRPr="00625FA6">
        <w:rPr>
          <w:spacing w:val="-2"/>
          <w:sz w:val="20"/>
          <w:szCs w:val="20"/>
        </w:rPr>
        <w:t>муниципальном</w:t>
      </w:r>
      <w:r w:rsidRPr="00625FA6">
        <w:rPr>
          <w:sz w:val="20"/>
          <w:szCs w:val="20"/>
        </w:rPr>
        <w:t xml:space="preserve"> районе Новосибирской области, анализа данных мониторинга.</w:t>
      </w:r>
    </w:p>
    <w:p w14:paraId="190530DE" w14:textId="77777777" w:rsidR="00B469DE" w:rsidRPr="00625FA6" w:rsidRDefault="00B469DE" w:rsidP="00625FA6">
      <w:pPr>
        <w:jc w:val="both"/>
        <w:rPr>
          <w:sz w:val="20"/>
          <w:szCs w:val="20"/>
        </w:rPr>
      </w:pPr>
      <w:r w:rsidRPr="00625FA6">
        <w:rPr>
          <w:sz w:val="20"/>
          <w:szCs w:val="20"/>
        </w:rPr>
        <w:t>Контроль за исполнением плана включает:</w:t>
      </w:r>
    </w:p>
    <w:p w14:paraId="773061C1" w14:textId="77777777" w:rsidR="00B469DE" w:rsidRPr="00625FA6" w:rsidRDefault="00B469DE" w:rsidP="00625FA6">
      <w:pPr>
        <w:ind w:firstLine="425"/>
        <w:jc w:val="both"/>
        <w:rPr>
          <w:sz w:val="20"/>
          <w:szCs w:val="20"/>
        </w:rPr>
      </w:pPr>
      <w:r w:rsidRPr="00625FA6">
        <w:rPr>
          <w:sz w:val="20"/>
          <w:szCs w:val="20"/>
        </w:rPr>
        <w:t>1) полугодовая отчетность о реализации мероприятий муниципальной программы;</w:t>
      </w:r>
    </w:p>
    <w:p w14:paraId="1623104B" w14:textId="77777777" w:rsidR="00B469DE" w:rsidRPr="00625FA6" w:rsidRDefault="00B469DE" w:rsidP="00625FA6">
      <w:pPr>
        <w:ind w:firstLine="425"/>
        <w:jc w:val="both"/>
        <w:rPr>
          <w:sz w:val="20"/>
          <w:szCs w:val="20"/>
        </w:rPr>
      </w:pPr>
      <w:r w:rsidRPr="00625FA6">
        <w:rPr>
          <w:sz w:val="20"/>
          <w:szCs w:val="20"/>
        </w:rPr>
        <w:t>2) ежегодный мониторинг эффективности реализации муниципальной программы.</w:t>
      </w:r>
    </w:p>
    <w:p w14:paraId="5A34C55E" w14:textId="77777777" w:rsidR="00B469DE" w:rsidRPr="00625FA6" w:rsidRDefault="00B469DE" w:rsidP="00625FA6">
      <w:pPr>
        <w:jc w:val="both"/>
        <w:rPr>
          <w:sz w:val="20"/>
          <w:szCs w:val="20"/>
        </w:rPr>
      </w:pPr>
      <w:r w:rsidRPr="00625FA6">
        <w:rPr>
          <w:sz w:val="20"/>
          <w:szCs w:val="20"/>
        </w:rPr>
        <w:t>План считается завершенным после выполнения его мероприятий в полном объеме и (или) достижения его цели.</w:t>
      </w:r>
    </w:p>
    <w:p w14:paraId="358482DD" w14:textId="77777777" w:rsidR="00B469DE" w:rsidRPr="00625FA6" w:rsidRDefault="00B469DE" w:rsidP="00625FA6">
      <w:pPr>
        <w:jc w:val="right"/>
        <w:rPr>
          <w:sz w:val="20"/>
          <w:szCs w:val="20"/>
        </w:rPr>
      </w:pPr>
      <w:r w:rsidRPr="00625FA6">
        <w:rPr>
          <w:sz w:val="20"/>
          <w:szCs w:val="20"/>
        </w:rPr>
        <w:t xml:space="preserve">. </w:t>
      </w:r>
    </w:p>
    <w:p w14:paraId="379D185A" w14:textId="77777777" w:rsidR="00B469DE" w:rsidRPr="00625FA6" w:rsidRDefault="00B469DE" w:rsidP="00625FA6">
      <w:pPr>
        <w:widowControl w:val="0"/>
        <w:autoSpaceDE w:val="0"/>
        <w:autoSpaceDN w:val="0"/>
        <w:adjustRightInd w:val="0"/>
        <w:ind w:firstLine="720"/>
        <w:jc w:val="both"/>
        <w:rPr>
          <w:sz w:val="20"/>
          <w:szCs w:val="20"/>
        </w:rPr>
      </w:pPr>
      <w:r w:rsidRPr="00625FA6">
        <w:rPr>
          <w:sz w:val="20"/>
          <w:szCs w:val="20"/>
          <w:lang w:val="en-US"/>
        </w:rPr>
        <w:t>VI</w:t>
      </w:r>
      <w:r w:rsidRPr="00625FA6">
        <w:rPr>
          <w:sz w:val="20"/>
          <w:szCs w:val="20"/>
        </w:rPr>
        <w:t>. Ресурсное обеспечение муниципальной программы Куйбышевского района (приложение № 3)</w:t>
      </w:r>
    </w:p>
    <w:p w14:paraId="20BBF3CA" w14:textId="77777777" w:rsidR="00B469DE" w:rsidRPr="00625FA6" w:rsidRDefault="00B469DE" w:rsidP="00625FA6">
      <w:pPr>
        <w:autoSpaceDE w:val="0"/>
        <w:autoSpaceDN w:val="0"/>
        <w:ind w:firstLine="708"/>
        <w:jc w:val="both"/>
        <w:rPr>
          <w:bCs/>
          <w:sz w:val="20"/>
          <w:szCs w:val="20"/>
        </w:rPr>
      </w:pPr>
    </w:p>
    <w:p w14:paraId="65843D9C" w14:textId="77777777" w:rsidR="00B469DE" w:rsidRPr="00625FA6" w:rsidRDefault="00B469DE" w:rsidP="00625FA6">
      <w:pPr>
        <w:jc w:val="center"/>
        <w:rPr>
          <w:sz w:val="20"/>
          <w:szCs w:val="20"/>
        </w:rPr>
      </w:pPr>
    </w:p>
    <w:p w14:paraId="1D3C707A" w14:textId="77777777" w:rsidR="00B469DE" w:rsidRPr="00625FA6" w:rsidRDefault="00B469DE" w:rsidP="00625FA6">
      <w:pPr>
        <w:jc w:val="center"/>
        <w:rPr>
          <w:sz w:val="20"/>
          <w:szCs w:val="20"/>
        </w:rPr>
      </w:pPr>
      <w:r w:rsidRPr="00625FA6">
        <w:rPr>
          <w:sz w:val="20"/>
          <w:szCs w:val="20"/>
          <w:lang w:val="en-US"/>
        </w:rPr>
        <w:t>VII</w:t>
      </w:r>
      <w:r w:rsidRPr="00625FA6">
        <w:rPr>
          <w:sz w:val="20"/>
          <w:szCs w:val="20"/>
        </w:rPr>
        <w:t xml:space="preserve">. Ожидаемые результаты реализации </w:t>
      </w:r>
      <w:r w:rsidRPr="00625FA6">
        <w:rPr>
          <w:spacing w:val="-2"/>
          <w:sz w:val="20"/>
          <w:szCs w:val="20"/>
        </w:rPr>
        <w:t>муниципальной</w:t>
      </w:r>
      <w:r w:rsidRPr="00625FA6">
        <w:rPr>
          <w:sz w:val="20"/>
          <w:szCs w:val="20"/>
        </w:rPr>
        <w:t xml:space="preserve"> программы</w:t>
      </w:r>
      <w:bookmarkStart w:id="13" w:name="Par483"/>
      <w:bookmarkEnd w:id="13"/>
    </w:p>
    <w:p w14:paraId="32B3B3E4" w14:textId="77777777" w:rsidR="00B469DE" w:rsidRPr="00625FA6" w:rsidRDefault="00B469DE" w:rsidP="00625FA6">
      <w:pPr>
        <w:jc w:val="center"/>
        <w:rPr>
          <w:sz w:val="20"/>
          <w:szCs w:val="20"/>
        </w:rPr>
      </w:pPr>
    </w:p>
    <w:p w14:paraId="3308F4D1" w14:textId="77777777" w:rsidR="00B469DE" w:rsidRPr="00625FA6" w:rsidRDefault="00B469DE" w:rsidP="00625FA6">
      <w:pPr>
        <w:ind w:left="-142" w:firstLine="850"/>
        <w:jc w:val="both"/>
        <w:rPr>
          <w:sz w:val="20"/>
          <w:szCs w:val="20"/>
        </w:rPr>
      </w:pPr>
      <w:r w:rsidRPr="00625FA6">
        <w:rPr>
          <w:sz w:val="20"/>
          <w:szCs w:val="20"/>
        </w:rPr>
        <w:t>Социальным эффектом от реализации муниципальной программы станут:</w:t>
      </w:r>
    </w:p>
    <w:p w14:paraId="79A4B83C" w14:textId="77777777" w:rsidR="00B469DE" w:rsidRPr="00625FA6" w:rsidRDefault="00B469DE" w:rsidP="00625FA6">
      <w:pPr>
        <w:ind w:left="-142"/>
        <w:jc w:val="both"/>
        <w:rPr>
          <w:sz w:val="20"/>
          <w:szCs w:val="20"/>
        </w:rPr>
      </w:pPr>
      <w:r w:rsidRPr="00625FA6">
        <w:rPr>
          <w:sz w:val="20"/>
          <w:szCs w:val="20"/>
        </w:rPr>
        <w:t>обеспечение защиты прав, свобод и законных интересов граждан от противоправных действий (бездействий);</w:t>
      </w:r>
    </w:p>
    <w:p w14:paraId="3F3CCC7C" w14:textId="77777777" w:rsidR="00B469DE" w:rsidRPr="00625FA6" w:rsidRDefault="00B469DE" w:rsidP="00625FA6">
      <w:pPr>
        <w:ind w:left="-142"/>
        <w:jc w:val="both"/>
        <w:rPr>
          <w:sz w:val="20"/>
          <w:szCs w:val="20"/>
        </w:rPr>
      </w:pPr>
      <w:r w:rsidRPr="00625FA6">
        <w:rPr>
          <w:sz w:val="20"/>
          <w:szCs w:val="20"/>
        </w:rPr>
        <w:t xml:space="preserve">предупреждение правонарушений, выявление и устранение причин и условий, способствующих их совершению; </w:t>
      </w:r>
    </w:p>
    <w:p w14:paraId="1A7D8019" w14:textId="77777777" w:rsidR="00B469DE" w:rsidRPr="00625FA6" w:rsidRDefault="00B469DE" w:rsidP="00625FA6">
      <w:pPr>
        <w:ind w:left="-142"/>
        <w:jc w:val="both"/>
        <w:rPr>
          <w:sz w:val="20"/>
          <w:szCs w:val="20"/>
        </w:rPr>
      </w:pPr>
      <w:r w:rsidRPr="00625FA6">
        <w:rPr>
          <w:sz w:val="20"/>
          <w:szCs w:val="20"/>
        </w:rPr>
        <w:t>принятие профилактических мер, направленных на предупреждение правонарушений;</w:t>
      </w:r>
    </w:p>
    <w:p w14:paraId="5BA80AC2" w14:textId="77777777" w:rsidR="00B469DE" w:rsidRPr="00625FA6" w:rsidRDefault="00B469DE" w:rsidP="00625FA6">
      <w:pPr>
        <w:ind w:left="-142"/>
        <w:jc w:val="both"/>
        <w:rPr>
          <w:sz w:val="20"/>
          <w:szCs w:val="20"/>
        </w:rPr>
      </w:pPr>
      <w:r w:rsidRPr="00625FA6">
        <w:rPr>
          <w:sz w:val="20"/>
          <w:szCs w:val="20"/>
        </w:rPr>
        <w:t xml:space="preserve">снижение уровня преступности в Куйбышевском муниципальном районе Новосибирской области; </w:t>
      </w:r>
    </w:p>
    <w:p w14:paraId="58B19FD9" w14:textId="77777777" w:rsidR="00B469DE" w:rsidRPr="00625FA6" w:rsidRDefault="00B469DE" w:rsidP="00625FA6">
      <w:pPr>
        <w:ind w:left="-142"/>
        <w:jc w:val="both"/>
        <w:rPr>
          <w:sz w:val="20"/>
          <w:szCs w:val="20"/>
        </w:rPr>
      </w:pPr>
      <w:r w:rsidRPr="00625FA6">
        <w:rPr>
          <w:sz w:val="20"/>
          <w:szCs w:val="20"/>
        </w:rPr>
        <w:t xml:space="preserve"> ежегодное увеличение количества граждан,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 </w:t>
      </w:r>
    </w:p>
    <w:p w14:paraId="314E2CD6" w14:textId="77777777" w:rsidR="00B469DE" w:rsidRPr="00625FA6" w:rsidRDefault="00B469DE" w:rsidP="00625FA6">
      <w:pPr>
        <w:ind w:left="-142"/>
        <w:jc w:val="both"/>
        <w:rPr>
          <w:sz w:val="20"/>
          <w:szCs w:val="20"/>
        </w:rPr>
      </w:pPr>
      <w:r w:rsidRPr="00625FA6">
        <w:rPr>
          <w:sz w:val="20"/>
          <w:szCs w:val="20"/>
        </w:rPr>
        <w:t>обеспечение участия граждан в профилактике правонарушений;</w:t>
      </w:r>
    </w:p>
    <w:p w14:paraId="1F1AE1E4" w14:textId="77777777" w:rsidR="00B469DE" w:rsidRPr="00625FA6" w:rsidRDefault="00B469DE" w:rsidP="00625FA6">
      <w:pPr>
        <w:ind w:left="-142"/>
        <w:jc w:val="both"/>
        <w:rPr>
          <w:sz w:val="20"/>
          <w:szCs w:val="20"/>
        </w:rPr>
      </w:pPr>
      <w:r w:rsidRPr="00625FA6">
        <w:rPr>
          <w:sz w:val="20"/>
          <w:szCs w:val="20"/>
        </w:rPr>
        <w:t>воспитание граждан в духе соблюдения законности и правопорядка;</w:t>
      </w:r>
    </w:p>
    <w:p w14:paraId="65589AA1" w14:textId="77777777" w:rsidR="00B469DE" w:rsidRPr="00625FA6" w:rsidRDefault="00B469DE" w:rsidP="00625FA6">
      <w:pPr>
        <w:ind w:left="-142"/>
        <w:jc w:val="both"/>
        <w:rPr>
          <w:sz w:val="20"/>
          <w:szCs w:val="20"/>
        </w:rPr>
      </w:pPr>
      <w:r w:rsidRPr="00625FA6">
        <w:rPr>
          <w:sz w:val="20"/>
          <w:szCs w:val="20"/>
        </w:rPr>
        <w:t>выявление и пресечение случаев жестокого обращения с несовершеннолетними, вовлечения несовершеннолетних в совершение правонарушений и антиобщественных действий.</w:t>
      </w:r>
    </w:p>
    <w:p w14:paraId="1330F22D" w14:textId="77777777" w:rsidR="00B469DE" w:rsidRPr="00625FA6" w:rsidRDefault="00B469DE" w:rsidP="00625FA6">
      <w:pPr>
        <w:ind w:left="-142" w:firstLine="850"/>
        <w:jc w:val="both"/>
        <w:rPr>
          <w:sz w:val="20"/>
          <w:szCs w:val="20"/>
        </w:rPr>
      </w:pPr>
      <w:r w:rsidRPr="00625FA6">
        <w:rPr>
          <w:sz w:val="20"/>
          <w:szCs w:val="20"/>
        </w:rPr>
        <w:t>В результате реализации муниципальной программы ожидается положительное изменение социально-демографической характеристики преступности, стабилизация оперативной обстановки и улучшение показателей криминальной ситуации на территории Куйбышевского муниципального района, которые будут характеризоваться:</w:t>
      </w:r>
    </w:p>
    <w:p w14:paraId="57C75A19" w14:textId="77777777" w:rsidR="00B469DE" w:rsidRPr="00625FA6" w:rsidRDefault="00B469DE" w:rsidP="00625FA6">
      <w:pPr>
        <w:ind w:left="-142" w:firstLine="142"/>
        <w:jc w:val="both"/>
        <w:rPr>
          <w:sz w:val="20"/>
          <w:szCs w:val="20"/>
        </w:rPr>
      </w:pPr>
    </w:p>
    <w:p w14:paraId="15D8624D" w14:textId="77777777" w:rsidR="00B469DE" w:rsidRPr="00625FA6" w:rsidRDefault="00B469DE" w:rsidP="00625FA6">
      <w:pPr>
        <w:ind w:left="-142" w:firstLine="142"/>
        <w:jc w:val="both"/>
        <w:rPr>
          <w:sz w:val="20"/>
          <w:szCs w:val="20"/>
        </w:rPr>
      </w:pPr>
      <w:r w:rsidRPr="00625FA6">
        <w:rPr>
          <w:sz w:val="20"/>
          <w:szCs w:val="20"/>
        </w:rPr>
        <w:t xml:space="preserve">Результатами реализации </w:t>
      </w:r>
      <w:r w:rsidRPr="00625FA6">
        <w:rPr>
          <w:spacing w:val="-2"/>
          <w:sz w:val="20"/>
          <w:szCs w:val="20"/>
        </w:rPr>
        <w:t>муниципальной</w:t>
      </w:r>
      <w:r w:rsidRPr="00625FA6">
        <w:rPr>
          <w:sz w:val="20"/>
          <w:szCs w:val="20"/>
        </w:rPr>
        <w:t xml:space="preserve"> программы должно стать:</w:t>
      </w:r>
    </w:p>
    <w:p w14:paraId="293FE90F" w14:textId="77777777" w:rsidR="00B469DE" w:rsidRPr="00625FA6" w:rsidRDefault="00B469DE" w:rsidP="00625FA6">
      <w:pPr>
        <w:ind w:left="-142" w:firstLine="142"/>
        <w:jc w:val="both"/>
        <w:rPr>
          <w:sz w:val="20"/>
          <w:szCs w:val="20"/>
        </w:rPr>
      </w:pPr>
    </w:p>
    <w:p w14:paraId="13DCAA10" w14:textId="77777777" w:rsidR="00B469DE" w:rsidRPr="00625FA6" w:rsidRDefault="00B469DE" w:rsidP="00625FA6">
      <w:pPr>
        <w:tabs>
          <w:tab w:val="left" w:pos="426"/>
        </w:tabs>
        <w:ind w:right="-108"/>
        <w:jc w:val="both"/>
        <w:rPr>
          <w:sz w:val="20"/>
          <w:szCs w:val="20"/>
        </w:rPr>
      </w:pPr>
      <w:r w:rsidRPr="00625FA6">
        <w:rPr>
          <w:sz w:val="20"/>
          <w:szCs w:val="20"/>
        </w:rPr>
        <w:t>1. Ежегодным сокращением преступлений не менее, чем на 2%;</w:t>
      </w:r>
    </w:p>
    <w:p w14:paraId="1374D17A" w14:textId="77777777" w:rsidR="00B469DE" w:rsidRPr="00625FA6" w:rsidRDefault="00B469DE" w:rsidP="00625FA6">
      <w:pPr>
        <w:tabs>
          <w:tab w:val="left" w:pos="426"/>
        </w:tabs>
        <w:ind w:right="-108"/>
        <w:jc w:val="both"/>
        <w:rPr>
          <w:sz w:val="20"/>
          <w:szCs w:val="20"/>
        </w:rPr>
      </w:pPr>
      <w:r w:rsidRPr="00625FA6">
        <w:rPr>
          <w:sz w:val="20"/>
          <w:szCs w:val="20"/>
        </w:rPr>
        <w:t xml:space="preserve"> 2. Снижением доли преступлений, совершенных в общественных местах, в общем числе зарегистрированных преступлений к концу 2025 года до 21%;</w:t>
      </w:r>
    </w:p>
    <w:p w14:paraId="0394E880" w14:textId="77777777" w:rsidR="00B469DE" w:rsidRPr="00625FA6" w:rsidRDefault="00B469DE" w:rsidP="00625FA6">
      <w:pPr>
        <w:tabs>
          <w:tab w:val="left" w:pos="426"/>
        </w:tabs>
        <w:ind w:right="-108"/>
        <w:jc w:val="both"/>
        <w:rPr>
          <w:sz w:val="20"/>
          <w:szCs w:val="20"/>
        </w:rPr>
      </w:pPr>
      <w:r w:rsidRPr="00625FA6">
        <w:rPr>
          <w:sz w:val="20"/>
          <w:szCs w:val="20"/>
        </w:rPr>
        <w:t xml:space="preserve">3. Сокращение доли преступлений, совершенных несовершеннолетними или с их участием до 4 %; </w:t>
      </w:r>
    </w:p>
    <w:p w14:paraId="02A82C4D" w14:textId="77777777" w:rsidR="00B469DE" w:rsidRPr="00625FA6" w:rsidRDefault="00B469DE" w:rsidP="00625FA6">
      <w:pPr>
        <w:tabs>
          <w:tab w:val="left" w:pos="426"/>
        </w:tabs>
        <w:jc w:val="both"/>
        <w:rPr>
          <w:sz w:val="20"/>
          <w:szCs w:val="20"/>
        </w:rPr>
      </w:pPr>
      <w:r w:rsidRPr="00625FA6">
        <w:rPr>
          <w:sz w:val="20"/>
          <w:szCs w:val="20"/>
        </w:rPr>
        <w:t xml:space="preserve">4. Ежегодным снижением на 1,5% преступлений, совершенных в состоянии алкогольного и наркотического опьянения; </w:t>
      </w:r>
    </w:p>
    <w:p w14:paraId="08B8497D" w14:textId="77777777" w:rsidR="00B469DE" w:rsidRPr="00625FA6" w:rsidRDefault="00B469DE" w:rsidP="00625FA6">
      <w:pPr>
        <w:tabs>
          <w:tab w:val="left" w:pos="426"/>
        </w:tabs>
        <w:jc w:val="both"/>
        <w:rPr>
          <w:sz w:val="20"/>
          <w:szCs w:val="20"/>
        </w:rPr>
      </w:pPr>
      <w:r w:rsidRPr="00625FA6">
        <w:rPr>
          <w:sz w:val="20"/>
          <w:szCs w:val="20"/>
        </w:rPr>
        <w:t>5. Ежегодным увеличением на 4 % количества граждан,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w:t>
      </w:r>
    </w:p>
    <w:p w14:paraId="20E7E6C7" w14:textId="77777777" w:rsidR="00B469DE" w:rsidRPr="00625FA6" w:rsidRDefault="00B469DE" w:rsidP="00625FA6">
      <w:pPr>
        <w:tabs>
          <w:tab w:val="left" w:pos="426"/>
        </w:tabs>
        <w:jc w:val="both"/>
        <w:rPr>
          <w:sz w:val="20"/>
          <w:szCs w:val="20"/>
        </w:rPr>
      </w:pPr>
      <w:r w:rsidRPr="00625FA6">
        <w:rPr>
          <w:sz w:val="20"/>
          <w:szCs w:val="20"/>
        </w:rPr>
        <w:t>6. Недопущением совершения террористических актов и экстремистских проявлений;</w:t>
      </w:r>
    </w:p>
    <w:p w14:paraId="7B8D2AC2" w14:textId="77777777" w:rsidR="00B469DE" w:rsidRPr="00625FA6" w:rsidRDefault="00B469DE" w:rsidP="00625FA6">
      <w:pPr>
        <w:tabs>
          <w:tab w:val="left" w:pos="426"/>
        </w:tabs>
        <w:jc w:val="both"/>
        <w:rPr>
          <w:sz w:val="20"/>
          <w:szCs w:val="20"/>
        </w:rPr>
      </w:pPr>
      <w:r w:rsidRPr="00625FA6">
        <w:rPr>
          <w:sz w:val="20"/>
          <w:szCs w:val="20"/>
        </w:rPr>
        <w:t xml:space="preserve">7. Ежегодным снижением на 1,6 % количества преступлений, совершенных лицами, ранее судимыми; </w:t>
      </w:r>
    </w:p>
    <w:p w14:paraId="71AE5A8F" w14:textId="77777777" w:rsidR="00B469DE" w:rsidRPr="00625FA6" w:rsidRDefault="00B469DE" w:rsidP="00625FA6">
      <w:pPr>
        <w:tabs>
          <w:tab w:val="left" w:pos="0"/>
        </w:tabs>
        <w:jc w:val="both"/>
        <w:rPr>
          <w:sz w:val="20"/>
          <w:szCs w:val="20"/>
        </w:rPr>
      </w:pPr>
      <w:r w:rsidRPr="00625FA6">
        <w:rPr>
          <w:sz w:val="20"/>
          <w:szCs w:val="20"/>
        </w:rPr>
        <w:t>8. Ежегодное снижение на 10% количества погибших в результате дорожно-транспортных происшествиях.</w:t>
      </w:r>
    </w:p>
    <w:p w14:paraId="48D50EC5" w14:textId="77777777" w:rsidR="00B469DE" w:rsidRPr="00625FA6" w:rsidRDefault="00B469DE" w:rsidP="00625FA6">
      <w:pPr>
        <w:tabs>
          <w:tab w:val="left" w:pos="0"/>
        </w:tabs>
        <w:jc w:val="both"/>
        <w:rPr>
          <w:sz w:val="20"/>
          <w:szCs w:val="20"/>
        </w:rPr>
      </w:pPr>
    </w:p>
    <w:p w14:paraId="30A467EB" w14:textId="77777777" w:rsidR="00B469DE" w:rsidRPr="00625FA6" w:rsidRDefault="00B469DE" w:rsidP="00625FA6">
      <w:pPr>
        <w:ind w:left="-426" w:right="566" w:firstLine="426"/>
        <w:rPr>
          <w:sz w:val="20"/>
          <w:szCs w:val="20"/>
        </w:rPr>
      </w:pPr>
    </w:p>
    <w:p w14:paraId="2E337FBC" w14:textId="77777777" w:rsidR="00B469DE" w:rsidRPr="00625FA6" w:rsidRDefault="00B469DE" w:rsidP="00625FA6">
      <w:pPr>
        <w:ind w:left="-426" w:right="566" w:firstLine="426"/>
        <w:rPr>
          <w:sz w:val="20"/>
          <w:szCs w:val="20"/>
        </w:rPr>
      </w:pPr>
    </w:p>
    <w:p w14:paraId="08B80F37" w14:textId="77777777" w:rsidR="00B469DE" w:rsidRPr="00625FA6" w:rsidRDefault="00B469DE" w:rsidP="00625FA6">
      <w:pPr>
        <w:ind w:left="-426" w:right="566" w:firstLine="426"/>
        <w:rPr>
          <w:sz w:val="20"/>
          <w:szCs w:val="20"/>
        </w:rPr>
      </w:pPr>
    </w:p>
    <w:p w14:paraId="182C6223" w14:textId="77777777" w:rsidR="00B469DE" w:rsidRPr="00625FA6" w:rsidRDefault="00B469DE" w:rsidP="00625FA6">
      <w:pPr>
        <w:ind w:left="-426" w:right="566" w:firstLine="426"/>
        <w:rPr>
          <w:sz w:val="20"/>
          <w:szCs w:val="20"/>
        </w:rPr>
      </w:pPr>
    </w:p>
    <w:p w14:paraId="79BD922F" w14:textId="77777777" w:rsidR="00B469DE" w:rsidRPr="00625FA6" w:rsidRDefault="00B469DE" w:rsidP="00625FA6">
      <w:pPr>
        <w:ind w:left="-426" w:right="566" w:firstLine="426"/>
        <w:rPr>
          <w:sz w:val="20"/>
          <w:szCs w:val="20"/>
        </w:rPr>
      </w:pPr>
    </w:p>
    <w:p w14:paraId="789DFB20" w14:textId="77777777" w:rsidR="00B469DE" w:rsidRPr="00625FA6" w:rsidRDefault="00B469DE" w:rsidP="00625FA6">
      <w:pPr>
        <w:ind w:left="-426" w:right="566" w:firstLine="426"/>
        <w:rPr>
          <w:sz w:val="20"/>
          <w:szCs w:val="20"/>
        </w:rPr>
      </w:pPr>
    </w:p>
    <w:p w14:paraId="5FB7E3BF" w14:textId="77777777" w:rsidR="00B469DE" w:rsidRPr="00625FA6" w:rsidRDefault="00B469DE" w:rsidP="00625FA6">
      <w:pPr>
        <w:ind w:left="-426" w:right="566" w:firstLine="426"/>
        <w:rPr>
          <w:sz w:val="20"/>
          <w:szCs w:val="20"/>
        </w:rPr>
      </w:pPr>
    </w:p>
    <w:p w14:paraId="2CA91099" w14:textId="77777777" w:rsidR="00B469DE" w:rsidRPr="00625FA6" w:rsidRDefault="00B469DE" w:rsidP="00625FA6">
      <w:pPr>
        <w:ind w:left="-426" w:right="566" w:firstLine="426"/>
        <w:rPr>
          <w:sz w:val="20"/>
          <w:szCs w:val="20"/>
        </w:rPr>
      </w:pPr>
    </w:p>
    <w:p w14:paraId="6CEE7ADF" w14:textId="77777777" w:rsidR="00B469DE" w:rsidRPr="00625FA6" w:rsidRDefault="00B469DE" w:rsidP="00625FA6">
      <w:pPr>
        <w:ind w:left="-426" w:right="566" w:firstLine="426"/>
        <w:rPr>
          <w:sz w:val="20"/>
          <w:szCs w:val="20"/>
        </w:rPr>
      </w:pPr>
    </w:p>
    <w:p w14:paraId="13ECAD2F" w14:textId="77777777" w:rsidR="00B469DE" w:rsidRPr="00625FA6" w:rsidRDefault="00B469DE" w:rsidP="00625FA6">
      <w:pPr>
        <w:ind w:left="-426" w:right="566" w:firstLine="426"/>
        <w:rPr>
          <w:sz w:val="20"/>
          <w:szCs w:val="20"/>
        </w:rPr>
        <w:sectPr w:rsidR="00B469DE" w:rsidRPr="00625FA6" w:rsidSect="00625FA6">
          <w:pgSz w:w="11906" w:h="16838"/>
          <w:pgMar w:top="1134" w:right="707" w:bottom="1134" w:left="1701" w:header="708" w:footer="708" w:gutter="0"/>
          <w:cols w:space="708"/>
          <w:docGrid w:linePitch="360"/>
        </w:sectPr>
      </w:pPr>
    </w:p>
    <w:p w14:paraId="79BC9466" w14:textId="77777777" w:rsidR="00B469DE" w:rsidRPr="00625FA6" w:rsidRDefault="00B469DE" w:rsidP="00625FA6">
      <w:pPr>
        <w:ind w:left="-426" w:right="566" w:firstLine="426"/>
        <w:jc w:val="right"/>
        <w:rPr>
          <w:sz w:val="20"/>
          <w:szCs w:val="20"/>
        </w:rPr>
      </w:pPr>
    </w:p>
    <w:p w14:paraId="52961353" w14:textId="3D45C637" w:rsidR="00B469DE" w:rsidRPr="00625FA6" w:rsidRDefault="00B469DE" w:rsidP="00625FA6">
      <w:pPr>
        <w:tabs>
          <w:tab w:val="left" w:pos="142"/>
        </w:tabs>
        <w:jc w:val="right"/>
        <w:rPr>
          <w:sz w:val="20"/>
          <w:szCs w:val="20"/>
        </w:rPr>
      </w:pPr>
      <w:r w:rsidRPr="00625FA6">
        <w:rPr>
          <w:sz w:val="20"/>
          <w:szCs w:val="20"/>
        </w:rPr>
        <w:t xml:space="preserve">ПРИЛОЖЕНИЕ 2 </w:t>
      </w:r>
    </w:p>
    <w:p w14:paraId="6270442C" w14:textId="77777777" w:rsidR="00B469DE" w:rsidRPr="00625FA6" w:rsidRDefault="00B469DE" w:rsidP="00625FA6">
      <w:pPr>
        <w:tabs>
          <w:tab w:val="left" w:pos="142"/>
        </w:tabs>
        <w:jc w:val="right"/>
        <w:rPr>
          <w:sz w:val="20"/>
          <w:szCs w:val="20"/>
        </w:rPr>
      </w:pPr>
      <w:r w:rsidRPr="00625FA6">
        <w:rPr>
          <w:sz w:val="20"/>
          <w:szCs w:val="20"/>
        </w:rPr>
        <w:t xml:space="preserve">    к постановлению администрации     Куйбышевского муниципального    района Новосибирской области</w:t>
      </w:r>
    </w:p>
    <w:p w14:paraId="07F430D7" w14:textId="6930DDBF" w:rsidR="00B469DE" w:rsidRPr="00625FA6" w:rsidRDefault="00B469DE" w:rsidP="00625FA6">
      <w:pPr>
        <w:autoSpaceDE w:val="0"/>
        <w:autoSpaceDN w:val="0"/>
        <w:adjustRightInd w:val="0"/>
        <w:ind w:right="962"/>
        <w:jc w:val="right"/>
        <w:rPr>
          <w:sz w:val="20"/>
          <w:szCs w:val="20"/>
        </w:rPr>
      </w:pPr>
      <w:r w:rsidRPr="00625FA6">
        <w:rPr>
          <w:sz w:val="20"/>
          <w:szCs w:val="20"/>
        </w:rPr>
        <w:t>от 22.12.2022 № 986</w:t>
      </w:r>
    </w:p>
    <w:p w14:paraId="3E026E50" w14:textId="77777777" w:rsidR="00B469DE" w:rsidRPr="00625FA6" w:rsidRDefault="00B469DE" w:rsidP="00625FA6">
      <w:pPr>
        <w:jc w:val="right"/>
        <w:rPr>
          <w:sz w:val="20"/>
          <w:szCs w:val="20"/>
        </w:rPr>
      </w:pPr>
    </w:p>
    <w:p w14:paraId="7E4ED477" w14:textId="77777777" w:rsidR="00B469DE" w:rsidRPr="00625FA6" w:rsidRDefault="00B469DE" w:rsidP="00625FA6">
      <w:pPr>
        <w:jc w:val="center"/>
        <w:rPr>
          <w:sz w:val="20"/>
          <w:szCs w:val="20"/>
        </w:rPr>
      </w:pPr>
      <w:r w:rsidRPr="00625FA6">
        <w:rPr>
          <w:sz w:val="20"/>
          <w:szCs w:val="20"/>
        </w:rPr>
        <w:t xml:space="preserve">Основные мероприятия </w:t>
      </w:r>
    </w:p>
    <w:p w14:paraId="3139DE87" w14:textId="77777777" w:rsidR="00B469DE" w:rsidRPr="00625FA6" w:rsidRDefault="00B469DE" w:rsidP="00625FA6">
      <w:pPr>
        <w:jc w:val="center"/>
        <w:rPr>
          <w:sz w:val="20"/>
          <w:szCs w:val="20"/>
        </w:rPr>
      </w:pPr>
      <w:r w:rsidRPr="00625FA6">
        <w:rPr>
          <w:sz w:val="20"/>
          <w:szCs w:val="20"/>
        </w:rPr>
        <w:t xml:space="preserve">муниципальной программы «Профилактика правонарушений, терроризма и экстремизма </w:t>
      </w:r>
    </w:p>
    <w:p w14:paraId="141AC048" w14:textId="77777777" w:rsidR="00B469DE" w:rsidRPr="00625FA6" w:rsidRDefault="00B469DE" w:rsidP="00625FA6">
      <w:pPr>
        <w:jc w:val="center"/>
        <w:rPr>
          <w:sz w:val="20"/>
          <w:szCs w:val="20"/>
        </w:rPr>
      </w:pPr>
      <w:r w:rsidRPr="00625FA6">
        <w:rPr>
          <w:sz w:val="20"/>
          <w:szCs w:val="20"/>
        </w:rPr>
        <w:t>на территории Куйбышевского муниципального района Новосибирской области на 2021-2025 годы»</w:t>
      </w:r>
    </w:p>
    <w:p w14:paraId="614F3876" w14:textId="77777777" w:rsidR="00B469DE" w:rsidRPr="00625FA6" w:rsidRDefault="00B469DE" w:rsidP="00625FA6">
      <w:pPr>
        <w:jc w:val="center"/>
        <w:rPr>
          <w:sz w:val="20"/>
          <w:szCs w:val="20"/>
        </w:rPr>
      </w:pPr>
    </w:p>
    <w:tbl>
      <w:tblPr>
        <w:tblW w:w="15026"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3"/>
        <w:gridCol w:w="708"/>
        <w:gridCol w:w="1380"/>
        <w:gridCol w:w="38"/>
        <w:gridCol w:w="243"/>
        <w:gridCol w:w="2410"/>
        <w:gridCol w:w="40"/>
        <w:gridCol w:w="1803"/>
        <w:gridCol w:w="40"/>
        <w:gridCol w:w="852"/>
        <w:gridCol w:w="991"/>
        <w:gridCol w:w="852"/>
        <w:gridCol w:w="708"/>
        <w:gridCol w:w="566"/>
        <w:gridCol w:w="143"/>
        <w:gridCol w:w="709"/>
        <w:gridCol w:w="709"/>
        <w:gridCol w:w="2551"/>
      </w:tblGrid>
      <w:tr w:rsidR="00B469DE" w:rsidRPr="00625FA6" w14:paraId="5FE586D1" w14:textId="77777777" w:rsidTr="00625FA6">
        <w:trPr>
          <w:trHeight w:val="20"/>
        </w:trPr>
        <w:tc>
          <w:tcPr>
            <w:tcW w:w="2409" w:type="dxa"/>
            <w:gridSpan w:val="4"/>
            <w:vMerge w:val="restart"/>
            <w:tcBorders>
              <w:top w:val="single" w:sz="4" w:space="0" w:color="auto"/>
              <w:left w:val="single" w:sz="4" w:space="0" w:color="auto"/>
              <w:bottom w:val="single" w:sz="4" w:space="0" w:color="auto"/>
              <w:right w:val="single" w:sz="4" w:space="0" w:color="auto"/>
            </w:tcBorders>
            <w:noWrap/>
            <w:hideMark/>
          </w:tcPr>
          <w:p w14:paraId="2A70009D" w14:textId="77777777" w:rsidR="00B469DE" w:rsidRPr="00625FA6" w:rsidRDefault="00B469DE" w:rsidP="00625FA6">
            <w:pPr>
              <w:widowControl w:val="0"/>
              <w:autoSpaceDE w:val="0"/>
              <w:autoSpaceDN w:val="0"/>
              <w:jc w:val="center"/>
              <w:rPr>
                <w:sz w:val="20"/>
                <w:szCs w:val="20"/>
              </w:rPr>
            </w:pPr>
            <w:r w:rsidRPr="00625FA6">
              <w:rPr>
                <w:sz w:val="20"/>
                <w:szCs w:val="20"/>
              </w:rPr>
              <w:t>Наименование мероприятия</w:t>
            </w:r>
          </w:p>
        </w:tc>
        <w:tc>
          <w:tcPr>
            <w:tcW w:w="2653" w:type="dxa"/>
            <w:gridSpan w:val="2"/>
            <w:vMerge w:val="restart"/>
            <w:tcBorders>
              <w:top w:val="single" w:sz="4" w:space="0" w:color="auto"/>
              <w:left w:val="single" w:sz="4" w:space="0" w:color="auto"/>
              <w:bottom w:val="single" w:sz="4" w:space="0" w:color="auto"/>
              <w:right w:val="single" w:sz="4" w:space="0" w:color="auto"/>
            </w:tcBorders>
            <w:noWrap/>
            <w:hideMark/>
          </w:tcPr>
          <w:p w14:paraId="25D461C6" w14:textId="77777777" w:rsidR="00B469DE" w:rsidRPr="00625FA6" w:rsidRDefault="00B469DE" w:rsidP="00625FA6">
            <w:pPr>
              <w:keepNext/>
              <w:keepLines/>
              <w:suppressAutoHyphens/>
              <w:autoSpaceDE w:val="0"/>
              <w:autoSpaceDN w:val="0"/>
              <w:jc w:val="center"/>
              <w:rPr>
                <w:sz w:val="20"/>
                <w:szCs w:val="20"/>
              </w:rPr>
            </w:pPr>
            <w:r w:rsidRPr="00625FA6">
              <w:rPr>
                <w:sz w:val="20"/>
                <w:szCs w:val="20"/>
              </w:rPr>
              <w:t>Государственная программа Новосибирской области (постановление Правительства Новосибирской области), в рамках которых реализуется мероприятие</w:t>
            </w:r>
          </w:p>
        </w:tc>
        <w:tc>
          <w:tcPr>
            <w:tcW w:w="1843" w:type="dxa"/>
            <w:gridSpan w:val="2"/>
            <w:vMerge w:val="restart"/>
            <w:tcBorders>
              <w:top w:val="single" w:sz="4" w:space="0" w:color="auto"/>
              <w:left w:val="single" w:sz="4" w:space="0" w:color="auto"/>
              <w:bottom w:val="single" w:sz="4" w:space="0" w:color="auto"/>
              <w:right w:val="single" w:sz="4" w:space="0" w:color="auto"/>
            </w:tcBorders>
            <w:noWrap/>
            <w:hideMark/>
          </w:tcPr>
          <w:p w14:paraId="5FB7C17E" w14:textId="77777777" w:rsidR="00B469DE" w:rsidRPr="00625FA6" w:rsidRDefault="00B469DE" w:rsidP="00625FA6">
            <w:pPr>
              <w:keepNext/>
              <w:keepLines/>
              <w:suppressAutoHyphens/>
              <w:autoSpaceDE w:val="0"/>
              <w:autoSpaceDN w:val="0"/>
              <w:jc w:val="center"/>
              <w:rPr>
                <w:sz w:val="20"/>
                <w:szCs w:val="20"/>
              </w:rPr>
            </w:pPr>
            <w:r w:rsidRPr="00625FA6">
              <w:rPr>
                <w:sz w:val="20"/>
                <w:szCs w:val="20"/>
              </w:rPr>
              <w:t>Государственные заказчики (ответственные за привлечение средств), исполнители программных мероприятий</w:t>
            </w:r>
          </w:p>
        </w:tc>
        <w:tc>
          <w:tcPr>
            <w:tcW w:w="892" w:type="dxa"/>
            <w:gridSpan w:val="2"/>
            <w:vMerge w:val="restart"/>
            <w:tcBorders>
              <w:top w:val="single" w:sz="4" w:space="0" w:color="auto"/>
              <w:left w:val="single" w:sz="4" w:space="0" w:color="auto"/>
              <w:bottom w:val="single" w:sz="4" w:space="0" w:color="auto"/>
              <w:right w:val="single" w:sz="4" w:space="0" w:color="auto"/>
            </w:tcBorders>
            <w:noWrap/>
            <w:hideMark/>
          </w:tcPr>
          <w:p w14:paraId="2786F370" w14:textId="77777777" w:rsidR="00B469DE" w:rsidRPr="00625FA6" w:rsidRDefault="00B469DE" w:rsidP="00625FA6">
            <w:pPr>
              <w:keepNext/>
              <w:keepLines/>
              <w:suppressAutoHyphens/>
              <w:autoSpaceDE w:val="0"/>
              <w:autoSpaceDN w:val="0"/>
              <w:jc w:val="center"/>
              <w:rPr>
                <w:sz w:val="20"/>
                <w:szCs w:val="20"/>
              </w:rPr>
            </w:pPr>
            <w:r w:rsidRPr="00625FA6">
              <w:rPr>
                <w:sz w:val="20"/>
                <w:szCs w:val="20"/>
              </w:rPr>
              <w:t>Срок реализации</w:t>
            </w:r>
          </w:p>
        </w:tc>
        <w:tc>
          <w:tcPr>
            <w:tcW w:w="991" w:type="dxa"/>
            <w:tcBorders>
              <w:top w:val="single" w:sz="4" w:space="0" w:color="auto"/>
              <w:left w:val="single" w:sz="4" w:space="0" w:color="auto"/>
              <w:bottom w:val="single" w:sz="4" w:space="0" w:color="auto"/>
              <w:right w:val="single" w:sz="4" w:space="0" w:color="auto"/>
            </w:tcBorders>
          </w:tcPr>
          <w:p w14:paraId="7F35E268" w14:textId="77777777" w:rsidR="00B469DE" w:rsidRPr="00625FA6" w:rsidRDefault="00B469DE" w:rsidP="00625FA6">
            <w:pPr>
              <w:keepNext/>
              <w:keepLines/>
              <w:suppressAutoHyphens/>
              <w:autoSpaceDE w:val="0"/>
              <w:autoSpaceDN w:val="0"/>
              <w:jc w:val="center"/>
              <w:rPr>
                <w:sz w:val="20"/>
                <w:szCs w:val="20"/>
              </w:rPr>
            </w:pPr>
          </w:p>
        </w:tc>
        <w:tc>
          <w:tcPr>
            <w:tcW w:w="852" w:type="dxa"/>
            <w:tcBorders>
              <w:top w:val="single" w:sz="4" w:space="0" w:color="auto"/>
              <w:left w:val="single" w:sz="4" w:space="0" w:color="auto"/>
              <w:bottom w:val="single" w:sz="4" w:space="0" w:color="auto"/>
              <w:right w:val="nil"/>
            </w:tcBorders>
          </w:tcPr>
          <w:p w14:paraId="513B9E00" w14:textId="77777777" w:rsidR="00B469DE" w:rsidRPr="00625FA6" w:rsidRDefault="00B469DE" w:rsidP="00625FA6">
            <w:pPr>
              <w:keepNext/>
              <w:keepLines/>
              <w:suppressAutoHyphens/>
              <w:autoSpaceDE w:val="0"/>
              <w:autoSpaceDN w:val="0"/>
              <w:jc w:val="center"/>
              <w:rPr>
                <w:sz w:val="20"/>
                <w:szCs w:val="20"/>
              </w:rPr>
            </w:pPr>
          </w:p>
        </w:tc>
        <w:tc>
          <w:tcPr>
            <w:tcW w:w="2835" w:type="dxa"/>
            <w:gridSpan w:val="5"/>
            <w:tcBorders>
              <w:top w:val="single" w:sz="4" w:space="0" w:color="auto"/>
              <w:left w:val="nil"/>
              <w:bottom w:val="single" w:sz="4" w:space="0" w:color="auto"/>
              <w:right w:val="single" w:sz="4" w:space="0" w:color="auto"/>
            </w:tcBorders>
            <w:hideMark/>
          </w:tcPr>
          <w:p w14:paraId="77294754" w14:textId="77777777" w:rsidR="00B469DE" w:rsidRPr="00625FA6" w:rsidRDefault="00B469DE" w:rsidP="00625FA6">
            <w:pPr>
              <w:keepNext/>
              <w:keepLines/>
              <w:suppressAutoHyphens/>
              <w:autoSpaceDE w:val="0"/>
              <w:autoSpaceDN w:val="0"/>
              <w:jc w:val="center"/>
              <w:rPr>
                <w:sz w:val="20"/>
                <w:szCs w:val="20"/>
              </w:rPr>
            </w:pPr>
            <w:r w:rsidRPr="00625FA6">
              <w:rPr>
                <w:sz w:val="20"/>
                <w:szCs w:val="20"/>
              </w:rPr>
              <w:t>Планируемый объем финансирования</w:t>
            </w:r>
          </w:p>
          <w:p w14:paraId="05A25FD9" w14:textId="77777777" w:rsidR="00B469DE" w:rsidRPr="00625FA6" w:rsidRDefault="00B469DE" w:rsidP="00625FA6">
            <w:pPr>
              <w:keepNext/>
              <w:keepLines/>
              <w:suppressAutoHyphens/>
              <w:autoSpaceDE w:val="0"/>
              <w:autoSpaceDN w:val="0"/>
              <w:jc w:val="center"/>
              <w:rPr>
                <w:sz w:val="20"/>
                <w:szCs w:val="20"/>
              </w:rPr>
            </w:pPr>
            <w:r w:rsidRPr="00625FA6">
              <w:rPr>
                <w:sz w:val="20"/>
                <w:szCs w:val="20"/>
              </w:rPr>
              <w:t>(тыс. рублей)</w:t>
            </w:r>
          </w:p>
        </w:tc>
        <w:tc>
          <w:tcPr>
            <w:tcW w:w="2551" w:type="dxa"/>
            <w:vMerge w:val="restart"/>
            <w:tcBorders>
              <w:top w:val="single" w:sz="4" w:space="0" w:color="auto"/>
              <w:left w:val="single" w:sz="4" w:space="0" w:color="auto"/>
              <w:bottom w:val="single" w:sz="4" w:space="0" w:color="auto"/>
              <w:right w:val="single" w:sz="4" w:space="0" w:color="auto"/>
            </w:tcBorders>
            <w:noWrap/>
            <w:hideMark/>
          </w:tcPr>
          <w:p w14:paraId="4143C4E6" w14:textId="77777777" w:rsidR="00B469DE" w:rsidRPr="00625FA6" w:rsidRDefault="00B469DE" w:rsidP="00625FA6">
            <w:pPr>
              <w:keepNext/>
              <w:keepLines/>
              <w:suppressAutoHyphens/>
              <w:autoSpaceDE w:val="0"/>
              <w:autoSpaceDN w:val="0"/>
              <w:jc w:val="center"/>
              <w:rPr>
                <w:sz w:val="20"/>
                <w:szCs w:val="20"/>
              </w:rPr>
            </w:pPr>
            <w:r w:rsidRPr="00625FA6">
              <w:rPr>
                <w:sz w:val="20"/>
                <w:szCs w:val="20"/>
              </w:rPr>
              <w:t>Ожидаемый результат (краткое описание)</w:t>
            </w:r>
          </w:p>
        </w:tc>
      </w:tr>
      <w:tr w:rsidR="00B469DE" w:rsidRPr="00625FA6" w14:paraId="351C0A9A" w14:textId="77777777" w:rsidTr="00625FA6">
        <w:trPr>
          <w:trHeight w:val="20"/>
        </w:trPr>
        <w:tc>
          <w:tcPr>
            <w:tcW w:w="2409" w:type="dxa"/>
            <w:gridSpan w:val="4"/>
            <w:vMerge/>
            <w:tcBorders>
              <w:top w:val="single" w:sz="4" w:space="0" w:color="auto"/>
              <w:left w:val="single" w:sz="4" w:space="0" w:color="auto"/>
              <w:bottom w:val="single" w:sz="4" w:space="0" w:color="auto"/>
              <w:right w:val="single" w:sz="4" w:space="0" w:color="auto"/>
            </w:tcBorders>
            <w:vAlign w:val="center"/>
            <w:hideMark/>
          </w:tcPr>
          <w:p w14:paraId="0371E2E9" w14:textId="77777777" w:rsidR="00B469DE" w:rsidRPr="00625FA6" w:rsidRDefault="00B469DE" w:rsidP="00625FA6">
            <w:pPr>
              <w:rPr>
                <w:sz w:val="20"/>
                <w:szCs w:val="20"/>
              </w:rPr>
            </w:pPr>
          </w:p>
        </w:tc>
        <w:tc>
          <w:tcPr>
            <w:tcW w:w="2653" w:type="dxa"/>
            <w:gridSpan w:val="2"/>
            <w:vMerge/>
            <w:tcBorders>
              <w:top w:val="single" w:sz="4" w:space="0" w:color="auto"/>
              <w:left w:val="single" w:sz="4" w:space="0" w:color="auto"/>
              <w:bottom w:val="single" w:sz="4" w:space="0" w:color="auto"/>
              <w:right w:val="single" w:sz="4" w:space="0" w:color="auto"/>
            </w:tcBorders>
            <w:vAlign w:val="center"/>
            <w:hideMark/>
          </w:tcPr>
          <w:p w14:paraId="431AB619" w14:textId="77777777" w:rsidR="00B469DE" w:rsidRPr="00625FA6" w:rsidRDefault="00B469DE" w:rsidP="00625FA6">
            <w:pPr>
              <w:rPr>
                <w:sz w:val="20"/>
                <w:szCs w:val="20"/>
              </w:rPr>
            </w:pPr>
          </w:p>
        </w:tc>
        <w:tc>
          <w:tcPr>
            <w:tcW w:w="1843" w:type="dxa"/>
            <w:gridSpan w:val="2"/>
            <w:vMerge/>
            <w:tcBorders>
              <w:top w:val="single" w:sz="4" w:space="0" w:color="auto"/>
              <w:left w:val="single" w:sz="4" w:space="0" w:color="auto"/>
              <w:bottom w:val="single" w:sz="4" w:space="0" w:color="auto"/>
              <w:right w:val="single" w:sz="4" w:space="0" w:color="auto"/>
            </w:tcBorders>
            <w:vAlign w:val="center"/>
            <w:hideMark/>
          </w:tcPr>
          <w:p w14:paraId="72C8B26C" w14:textId="77777777" w:rsidR="00B469DE" w:rsidRPr="00625FA6" w:rsidRDefault="00B469DE" w:rsidP="00625FA6">
            <w:pPr>
              <w:rPr>
                <w:sz w:val="20"/>
                <w:szCs w:val="20"/>
              </w:rPr>
            </w:pPr>
          </w:p>
        </w:tc>
        <w:tc>
          <w:tcPr>
            <w:tcW w:w="892" w:type="dxa"/>
            <w:gridSpan w:val="2"/>
            <w:vMerge/>
            <w:tcBorders>
              <w:top w:val="single" w:sz="4" w:space="0" w:color="auto"/>
              <w:left w:val="single" w:sz="4" w:space="0" w:color="auto"/>
              <w:bottom w:val="single" w:sz="4" w:space="0" w:color="auto"/>
              <w:right w:val="single" w:sz="4" w:space="0" w:color="auto"/>
            </w:tcBorders>
            <w:vAlign w:val="center"/>
            <w:hideMark/>
          </w:tcPr>
          <w:p w14:paraId="1871D52B" w14:textId="77777777" w:rsidR="00B469DE" w:rsidRPr="00625FA6" w:rsidRDefault="00B469DE" w:rsidP="00625FA6">
            <w:pPr>
              <w:rPr>
                <w:sz w:val="20"/>
                <w:szCs w:val="20"/>
              </w:rPr>
            </w:pPr>
          </w:p>
        </w:tc>
        <w:tc>
          <w:tcPr>
            <w:tcW w:w="991" w:type="dxa"/>
            <w:tcBorders>
              <w:top w:val="single" w:sz="4" w:space="0" w:color="auto"/>
              <w:left w:val="single" w:sz="4" w:space="0" w:color="auto"/>
              <w:bottom w:val="single" w:sz="4" w:space="0" w:color="auto"/>
              <w:right w:val="single" w:sz="4" w:space="0" w:color="auto"/>
            </w:tcBorders>
            <w:hideMark/>
          </w:tcPr>
          <w:p w14:paraId="620B96E1" w14:textId="77777777" w:rsidR="00B469DE" w:rsidRPr="00625FA6" w:rsidRDefault="00B469DE" w:rsidP="00625FA6">
            <w:pPr>
              <w:keepNext/>
              <w:keepLines/>
              <w:suppressAutoHyphens/>
              <w:autoSpaceDE w:val="0"/>
              <w:autoSpaceDN w:val="0"/>
              <w:jc w:val="center"/>
              <w:rPr>
                <w:sz w:val="20"/>
                <w:szCs w:val="20"/>
              </w:rPr>
            </w:pPr>
            <w:r w:rsidRPr="00625FA6">
              <w:rPr>
                <w:sz w:val="20"/>
                <w:szCs w:val="20"/>
              </w:rPr>
              <w:t>всего</w:t>
            </w:r>
          </w:p>
        </w:tc>
        <w:tc>
          <w:tcPr>
            <w:tcW w:w="852" w:type="dxa"/>
            <w:tcBorders>
              <w:top w:val="single" w:sz="4" w:space="0" w:color="auto"/>
              <w:left w:val="single" w:sz="4" w:space="0" w:color="auto"/>
              <w:bottom w:val="single" w:sz="4" w:space="0" w:color="auto"/>
              <w:right w:val="single" w:sz="4" w:space="0" w:color="auto"/>
            </w:tcBorders>
          </w:tcPr>
          <w:p w14:paraId="71A821C8" w14:textId="77777777" w:rsidR="00B469DE" w:rsidRPr="00625FA6" w:rsidRDefault="00B469DE" w:rsidP="00625FA6">
            <w:pPr>
              <w:keepNext/>
              <w:keepLines/>
              <w:suppressAutoHyphens/>
              <w:autoSpaceDE w:val="0"/>
              <w:autoSpaceDN w:val="0"/>
              <w:jc w:val="center"/>
              <w:rPr>
                <w:sz w:val="20"/>
                <w:szCs w:val="20"/>
              </w:rPr>
            </w:pPr>
            <w:r w:rsidRPr="00625FA6">
              <w:rPr>
                <w:sz w:val="20"/>
                <w:szCs w:val="20"/>
              </w:rPr>
              <w:t>2021</w:t>
            </w:r>
          </w:p>
        </w:tc>
        <w:tc>
          <w:tcPr>
            <w:tcW w:w="708" w:type="dxa"/>
            <w:tcBorders>
              <w:top w:val="single" w:sz="4" w:space="0" w:color="auto"/>
              <w:left w:val="single" w:sz="4" w:space="0" w:color="auto"/>
              <w:bottom w:val="single" w:sz="4" w:space="0" w:color="auto"/>
              <w:right w:val="single" w:sz="4" w:space="0" w:color="auto"/>
            </w:tcBorders>
            <w:hideMark/>
          </w:tcPr>
          <w:p w14:paraId="5A24F303" w14:textId="77777777" w:rsidR="00B469DE" w:rsidRPr="00625FA6" w:rsidRDefault="00B469DE" w:rsidP="00625FA6">
            <w:pPr>
              <w:keepNext/>
              <w:keepLines/>
              <w:suppressAutoHyphens/>
              <w:autoSpaceDE w:val="0"/>
              <w:autoSpaceDN w:val="0"/>
              <w:jc w:val="center"/>
              <w:rPr>
                <w:sz w:val="20"/>
                <w:szCs w:val="20"/>
              </w:rPr>
            </w:pPr>
            <w:r w:rsidRPr="00625FA6">
              <w:rPr>
                <w:sz w:val="20"/>
                <w:szCs w:val="20"/>
              </w:rPr>
              <w:t>2022</w:t>
            </w:r>
          </w:p>
        </w:tc>
        <w:tc>
          <w:tcPr>
            <w:tcW w:w="709" w:type="dxa"/>
            <w:gridSpan w:val="2"/>
            <w:tcBorders>
              <w:top w:val="single" w:sz="4" w:space="0" w:color="auto"/>
              <w:left w:val="single" w:sz="4" w:space="0" w:color="auto"/>
              <w:bottom w:val="single" w:sz="4" w:space="0" w:color="auto"/>
              <w:right w:val="single" w:sz="4" w:space="0" w:color="auto"/>
            </w:tcBorders>
          </w:tcPr>
          <w:p w14:paraId="568B8F95" w14:textId="77777777" w:rsidR="00B469DE" w:rsidRPr="00625FA6" w:rsidRDefault="00B469DE" w:rsidP="00625FA6">
            <w:pPr>
              <w:keepNext/>
              <w:keepLines/>
              <w:suppressAutoHyphens/>
              <w:autoSpaceDE w:val="0"/>
              <w:autoSpaceDN w:val="0"/>
              <w:jc w:val="center"/>
              <w:rPr>
                <w:sz w:val="20"/>
                <w:szCs w:val="20"/>
              </w:rPr>
            </w:pPr>
            <w:r w:rsidRPr="00625FA6">
              <w:rPr>
                <w:sz w:val="20"/>
                <w:szCs w:val="20"/>
              </w:rPr>
              <w:t>2023</w:t>
            </w:r>
          </w:p>
        </w:tc>
        <w:tc>
          <w:tcPr>
            <w:tcW w:w="709" w:type="dxa"/>
            <w:tcBorders>
              <w:top w:val="single" w:sz="4" w:space="0" w:color="auto"/>
              <w:left w:val="single" w:sz="4" w:space="0" w:color="auto"/>
              <w:bottom w:val="single" w:sz="4" w:space="0" w:color="auto"/>
              <w:right w:val="single" w:sz="4" w:space="0" w:color="auto"/>
            </w:tcBorders>
            <w:hideMark/>
          </w:tcPr>
          <w:p w14:paraId="43102AA2" w14:textId="77777777" w:rsidR="00B469DE" w:rsidRPr="00625FA6" w:rsidRDefault="00B469DE" w:rsidP="00625FA6">
            <w:pPr>
              <w:keepNext/>
              <w:keepLines/>
              <w:suppressAutoHyphens/>
              <w:autoSpaceDE w:val="0"/>
              <w:autoSpaceDN w:val="0"/>
              <w:jc w:val="center"/>
              <w:rPr>
                <w:sz w:val="20"/>
                <w:szCs w:val="20"/>
              </w:rPr>
            </w:pPr>
            <w:r w:rsidRPr="00625FA6">
              <w:rPr>
                <w:sz w:val="20"/>
                <w:szCs w:val="20"/>
              </w:rPr>
              <w:t>2024</w:t>
            </w:r>
          </w:p>
        </w:tc>
        <w:tc>
          <w:tcPr>
            <w:tcW w:w="709" w:type="dxa"/>
            <w:tcBorders>
              <w:top w:val="single" w:sz="4" w:space="0" w:color="auto"/>
              <w:left w:val="single" w:sz="4" w:space="0" w:color="auto"/>
              <w:bottom w:val="single" w:sz="4" w:space="0" w:color="auto"/>
              <w:right w:val="single" w:sz="4" w:space="0" w:color="auto"/>
            </w:tcBorders>
            <w:hideMark/>
          </w:tcPr>
          <w:p w14:paraId="5E406B15" w14:textId="77777777" w:rsidR="00B469DE" w:rsidRPr="00625FA6" w:rsidRDefault="00B469DE" w:rsidP="00625FA6">
            <w:pPr>
              <w:keepNext/>
              <w:keepLines/>
              <w:suppressAutoHyphens/>
              <w:autoSpaceDE w:val="0"/>
              <w:autoSpaceDN w:val="0"/>
              <w:jc w:val="center"/>
              <w:rPr>
                <w:sz w:val="20"/>
                <w:szCs w:val="20"/>
              </w:rPr>
            </w:pPr>
            <w:r w:rsidRPr="00625FA6">
              <w:rPr>
                <w:sz w:val="20"/>
                <w:szCs w:val="20"/>
              </w:rPr>
              <w:t>2025</w:t>
            </w:r>
          </w:p>
        </w:tc>
        <w:tc>
          <w:tcPr>
            <w:tcW w:w="2551" w:type="dxa"/>
            <w:vMerge/>
            <w:tcBorders>
              <w:top w:val="single" w:sz="4" w:space="0" w:color="auto"/>
              <w:left w:val="single" w:sz="4" w:space="0" w:color="auto"/>
              <w:bottom w:val="single" w:sz="4" w:space="0" w:color="auto"/>
              <w:right w:val="single" w:sz="4" w:space="0" w:color="auto"/>
            </w:tcBorders>
            <w:vAlign w:val="center"/>
            <w:hideMark/>
          </w:tcPr>
          <w:p w14:paraId="6858E37C" w14:textId="77777777" w:rsidR="00B469DE" w:rsidRPr="00625FA6" w:rsidRDefault="00B469DE" w:rsidP="00625FA6">
            <w:pPr>
              <w:rPr>
                <w:sz w:val="20"/>
                <w:szCs w:val="20"/>
              </w:rPr>
            </w:pPr>
          </w:p>
        </w:tc>
      </w:tr>
      <w:tr w:rsidR="00B469DE" w:rsidRPr="00625FA6" w14:paraId="5B558CD4" w14:textId="77777777" w:rsidTr="00625FA6">
        <w:trPr>
          <w:trHeight w:val="20"/>
        </w:trPr>
        <w:tc>
          <w:tcPr>
            <w:tcW w:w="283" w:type="dxa"/>
            <w:tcBorders>
              <w:top w:val="single" w:sz="4" w:space="0" w:color="auto"/>
              <w:left w:val="single" w:sz="4" w:space="0" w:color="auto"/>
              <w:bottom w:val="single" w:sz="4" w:space="0" w:color="auto"/>
              <w:right w:val="single" w:sz="4" w:space="0" w:color="auto"/>
            </w:tcBorders>
          </w:tcPr>
          <w:p w14:paraId="0FCF87C5" w14:textId="77777777" w:rsidR="00B469DE" w:rsidRPr="00625FA6" w:rsidRDefault="00B469DE" w:rsidP="00625FA6">
            <w:pPr>
              <w:keepNext/>
              <w:keepLines/>
              <w:suppressAutoHyphens/>
              <w:autoSpaceDE w:val="0"/>
              <w:autoSpaceDN w:val="0"/>
              <w:rPr>
                <w:bCs/>
                <w:sz w:val="20"/>
                <w:szCs w:val="20"/>
              </w:rPr>
            </w:pPr>
          </w:p>
        </w:tc>
        <w:tc>
          <w:tcPr>
            <w:tcW w:w="708" w:type="dxa"/>
            <w:tcBorders>
              <w:top w:val="single" w:sz="4" w:space="0" w:color="auto"/>
              <w:left w:val="single" w:sz="4" w:space="0" w:color="auto"/>
              <w:bottom w:val="single" w:sz="4" w:space="0" w:color="auto"/>
              <w:right w:val="single" w:sz="4" w:space="0" w:color="auto"/>
            </w:tcBorders>
          </w:tcPr>
          <w:p w14:paraId="27985188" w14:textId="77777777" w:rsidR="00B469DE" w:rsidRPr="00625FA6" w:rsidRDefault="00B469DE" w:rsidP="00625FA6">
            <w:pPr>
              <w:keepNext/>
              <w:keepLines/>
              <w:suppressAutoHyphens/>
              <w:autoSpaceDE w:val="0"/>
              <w:autoSpaceDN w:val="0"/>
              <w:rPr>
                <w:bCs/>
                <w:sz w:val="20"/>
                <w:szCs w:val="20"/>
              </w:rPr>
            </w:pPr>
          </w:p>
        </w:tc>
        <w:tc>
          <w:tcPr>
            <w:tcW w:w="14035" w:type="dxa"/>
            <w:gridSpan w:val="16"/>
            <w:tcBorders>
              <w:top w:val="single" w:sz="4" w:space="0" w:color="auto"/>
              <w:left w:val="single" w:sz="4" w:space="0" w:color="auto"/>
              <w:bottom w:val="single" w:sz="4" w:space="0" w:color="auto"/>
              <w:right w:val="single" w:sz="4" w:space="0" w:color="auto"/>
            </w:tcBorders>
            <w:noWrap/>
            <w:hideMark/>
          </w:tcPr>
          <w:p w14:paraId="197C9464" w14:textId="77777777" w:rsidR="00B469DE" w:rsidRPr="00625FA6" w:rsidRDefault="00B469DE" w:rsidP="00625FA6">
            <w:pPr>
              <w:keepNext/>
              <w:keepLines/>
              <w:suppressAutoHyphens/>
              <w:autoSpaceDE w:val="0"/>
              <w:autoSpaceDN w:val="0"/>
              <w:rPr>
                <w:bCs/>
                <w:sz w:val="20"/>
                <w:szCs w:val="20"/>
              </w:rPr>
            </w:pPr>
            <w:r w:rsidRPr="00625FA6">
              <w:rPr>
                <w:bCs/>
                <w:sz w:val="20"/>
                <w:szCs w:val="20"/>
              </w:rPr>
              <w:t>Цель: снижение уровня преступности, создание условий для обеспечения общественной безопасности и правопорядка на территории Куйбышевского района</w:t>
            </w:r>
          </w:p>
        </w:tc>
      </w:tr>
      <w:tr w:rsidR="00B469DE" w:rsidRPr="00625FA6" w14:paraId="694B9911" w14:textId="77777777" w:rsidTr="00625FA6">
        <w:trPr>
          <w:trHeight w:val="20"/>
        </w:trPr>
        <w:tc>
          <w:tcPr>
            <w:tcW w:w="283" w:type="dxa"/>
            <w:tcBorders>
              <w:top w:val="single" w:sz="4" w:space="0" w:color="auto"/>
              <w:left w:val="single" w:sz="4" w:space="0" w:color="auto"/>
              <w:bottom w:val="single" w:sz="4" w:space="0" w:color="auto"/>
              <w:right w:val="single" w:sz="4" w:space="0" w:color="auto"/>
            </w:tcBorders>
          </w:tcPr>
          <w:p w14:paraId="7C088C4F" w14:textId="77777777" w:rsidR="00B469DE" w:rsidRPr="00625FA6" w:rsidRDefault="00B469DE" w:rsidP="00625FA6">
            <w:pPr>
              <w:autoSpaceDE w:val="0"/>
              <w:autoSpaceDN w:val="0"/>
              <w:rPr>
                <w:bCs/>
                <w:sz w:val="20"/>
                <w:szCs w:val="20"/>
              </w:rPr>
            </w:pPr>
          </w:p>
        </w:tc>
        <w:tc>
          <w:tcPr>
            <w:tcW w:w="708" w:type="dxa"/>
            <w:tcBorders>
              <w:top w:val="single" w:sz="4" w:space="0" w:color="auto"/>
              <w:left w:val="single" w:sz="4" w:space="0" w:color="auto"/>
              <w:bottom w:val="single" w:sz="4" w:space="0" w:color="auto"/>
              <w:right w:val="single" w:sz="4" w:space="0" w:color="auto"/>
            </w:tcBorders>
          </w:tcPr>
          <w:p w14:paraId="6EFBB718" w14:textId="77777777" w:rsidR="00B469DE" w:rsidRPr="00625FA6" w:rsidRDefault="00B469DE" w:rsidP="00625FA6">
            <w:pPr>
              <w:autoSpaceDE w:val="0"/>
              <w:autoSpaceDN w:val="0"/>
              <w:rPr>
                <w:bCs/>
                <w:sz w:val="20"/>
                <w:szCs w:val="20"/>
              </w:rPr>
            </w:pPr>
          </w:p>
        </w:tc>
        <w:tc>
          <w:tcPr>
            <w:tcW w:w="14035" w:type="dxa"/>
            <w:gridSpan w:val="16"/>
            <w:tcBorders>
              <w:top w:val="single" w:sz="4" w:space="0" w:color="auto"/>
              <w:left w:val="single" w:sz="4" w:space="0" w:color="auto"/>
              <w:bottom w:val="single" w:sz="4" w:space="0" w:color="auto"/>
              <w:right w:val="single" w:sz="4" w:space="0" w:color="auto"/>
            </w:tcBorders>
            <w:noWrap/>
            <w:hideMark/>
          </w:tcPr>
          <w:p w14:paraId="49AC126C" w14:textId="77777777" w:rsidR="00B469DE" w:rsidRPr="00625FA6" w:rsidRDefault="00B469DE" w:rsidP="00625FA6">
            <w:pPr>
              <w:autoSpaceDE w:val="0"/>
              <w:autoSpaceDN w:val="0"/>
              <w:rPr>
                <w:bCs/>
                <w:sz w:val="20"/>
                <w:szCs w:val="20"/>
              </w:rPr>
            </w:pPr>
            <w:r w:rsidRPr="00625FA6">
              <w:rPr>
                <w:bCs/>
                <w:sz w:val="20"/>
                <w:szCs w:val="20"/>
              </w:rPr>
              <w:t>Задача 1. Обеспечение общественного порядка и профилактика правонарушений на улицах и в общественных местах</w:t>
            </w:r>
          </w:p>
        </w:tc>
      </w:tr>
      <w:tr w:rsidR="00B469DE" w:rsidRPr="00625FA6" w14:paraId="63A1621D" w14:textId="77777777" w:rsidTr="00625FA6">
        <w:trPr>
          <w:trHeight w:val="20"/>
        </w:trPr>
        <w:tc>
          <w:tcPr>
            <w:tcW w:w="2409" w:type="dxa"/>
            <w:gridSpan w:val="4"/>
            <w:tcBorders>
              <w:top w:val="single" w:sz="4" w:space="0" w:color="auto"/>
              <w:left w:val="single" w:sz="4" w:space="0" w:color="auto"/>
              <w:bottom w:val="single" w:sz="4" w:space="0" w:color="auto"/>
              <w:right w:val="single" w:sz="4" w:space="0" w:color="auto"/>
            </w:tcBorders>
            <w:noWrap/>
          </w:tcPr>
          <w:p w14:paraId="143C073B" w14:textId="77777777" w:rsidR="00B469DE" w:rsidRPr="00625FA6" w:rsidRDefault="00B469DE" w:rsidP="00625FA6">
            <w:pPr>
              <w:autoSpaceDE w:val="0"/>
              <w:autoSpaceDN w:val="0"/>
              <w:rPr>
                <w:sz w:val="20"/>
                <w:szCs w:val="20"/>
              </w:rPr>
            </w:pPr>
            <w:r w:rsidRPr="00625FA6">
              <w:rPr>
                <w:sz w:val="20"/>
                <w:szCs w:val="20"/>
              </w:rPr>
              <w:t>1.1. Эксплуатация, сопровождение и развитие «Системы 112», обеспечение функционирования ГКУ НСО «Служба 112»</w:t>
            </w:r>
          </w:p>
        </w:tc>
        <w:tc>
          <w:tcPr>
            <w:tcW w:w="2653" w:type="dxa"/>
            <w:gridSpan w:val="2"/>
            <w:tcBorders>
              <w:top w:val="single" w:sz="4" w:space="0" w:color="auto"/>
              <w:left w:val="single" w:sz="4" w:space="0" w:color="auto"/>
              <w:bottom w:val="single" w:sz="4" w:space="0" w:color="auto"/>
              <w:right w:val="single" w:sz="4" w:space="0" w:color="auto"/>
            </w:tcBorders>
            <w:noWrap/>
          </w:tcPr>
          <w:p w14:paraId="5DEE250B" w14:textId="77777777" w:rsidR="00B469DE" w:rsidRPr="00625FA6" w:rsidRDefault="00B469DE" w:rsidP="00625FA6">
            <w:pPr>
              <w:autoSpaceDE w:val="0"/>
              <w:autoSpaceDN w:val="0"/>
              <w:rPr>
                <w:sz w:val="20"/>
                <w:szCs w:val="20"/>
              </w:rPr>
            </w:pPr>
            <w:r w:rsidRPr="00625FA6">
              <w:rPr>
                <w:sz w:val="20"/>
                <w:szCs w:val="20"/>
              </w:rPr>
              <w:t>ГП «Построение и развитие аппаратно-программного комплекса «Безопасный город» в Новосибирской области на 2016-2021 годы»</w:t>
            </w:r>
          </w:p>
          <w:p w14:paraId="14100332" w14:textId="77777777" w:rsidR="00B469DE" w:rsidRPr="00625FA6" w:rsidRDefault="00B469DE" w:rsidP="00625FA6">
            <w:pPr>
              <w:autoSpaceDE w:val="0"/>
              <w:autoSpaceDN w:val="0"/>
              <w:rPr>
                <w:sz w:val="20"/>
                <w:szCs w:val="20"/>
              </w:rPr>
            </w:pPr>
            <w:r w:rsidRPr="00625FA6">
              <w:rPr>
                <w:sz w:val="20"/>
                <w:szCs w:val="20"/>
              </w:rPr>
              <w:t>(камеры видеонаблюдения)</w:t>
            </w:r>
          </w:p>
        </w:tc>
        <w:tc>
          <w:tcPr>
            <w:tcW w:w="1843" w:type="dxa"/>
            <w:gridSpan w:val="2"/>
            <w:tcBorders>
              <w:top w:val="single" w:sz="4" w:space="0" w:color="auto"/>
              <w:left w:val="single" w:sz="4" w:space="0" w:color="auto"/>
              <w:bottom w:val="single" w:sz="4" w:space="0" w:color="auto"/>
              <w:right w:val="single" w:sz="4" w:space="0" w:color="auto"/>
            </w:tcBorders>
            <w:noWrap/>
          </w:tcPr>
          <w:p w14:paraId="455753BB" w14:textId="77777777" w:rsidR="00B469DE" w:rsidRPr="00625FA6" w:rsidRDefault="00B469DE" w:rsidP="00625FA6">
            <w:pPr>
              <w:autoSpaceDE w:val="0"/>
              <w:autoSpaceDN w:val="0"/>
              <w:jc w:val="center"/>
              <w:rPr>
                <w:sz w:val="20"/>
                <w:szCs w:val="20"/>
              </w:rPr>
            </w:pPr>
            <w:r w:rsidRPr="00625FA6">
              <w:rPr>
                <w:sz w:val="20"/>
                <w:szCs w:val="20"/>
              </w:rPr>
              <w:t>МО МВД</w:t>
            </w:r>
          </w:p>
          <w:p w14:paraId="4233FA1C" w14:textId="77777777" w:rsidR="00B469DE" w:rsidRPr="00625FA6" w:rsidRDefault="00B469DE" w:rsidP="00625FA6">
            <w:pPr>
              <w:autoSpaceDE w:val="0"/>
              <w:autoSpaceDN w:val="0"/>
              <w:jc w:val="center"/>
              <w:rPr>
                <w:sz w:val="20"/>
                <w:szCs w:val="20"/>
                <w:u w:val="single"/>
              </w:rPr>
            </w:pPr>
            <w:r w:rsidRPr="00625FA6">
              <w:rPr>
                <w:sz w:val="20"/>
                <w:szCs w:val="20"/>
              </w:rPr>
              <w:t>России «</w:t>
            </w:r>
            <w:proofErr w:type="gramStart"/>
            <w:r w:rsidRPr="00625FA6">
              <w:rPr>
                <w:sz w:val="20"/>
                <w:szCs w:val="20"/>
              </w:rPr>
              <w:t>Куйбышевский  МВД</w:t>
            </w:r>
            <w:proofErr w:type="gramEnd"/>
            <w:r w:rsidRPr="00625FA6">
              <w:rPr>
                <w:sz w:val="20"/>
                <w:szCs w:val="20"/>
              </w:rPr>
              <w:t>,</w:t>
            </w:r>
          </w:p>
          <w:p w14:paraId="5F0EE175" w14:textId="77777777" w:rsidR="00B469DE" w:rsidRPr="00625FA6" w:rsidRDefault="00B469DE" w:rsidP="00625FA6">
            <w:pPr>
              <w:autoSpaceDE w:val="0"/>
              <w:autoSpaceDN w:val="0"/>
              <w:jc w:val="center"/>
              <w:rPr>
                <w:sz w:val="20"/>
                <w:szCs w:val="20"/>
                <w:u w:val="single"/>
              </w:rPr>
            </w:pPr>
            <w:r w:rsidRPr="00625FA6">
              <w:rPr>
                <w:sz w:val="20"/>
                <w:szCs w:val="20"/>
                <w:u w:val="single"/>
              </w:rPr>
              <w:t xml:space="preserve">МЧС, </w:t>
            </w:r>
          </w:p>
          <w:p w14:paraId="58EC24D0" w14:textId="77777777" w:rsidR="00B469DE" w:rsidRPr="00625FA6" w:rsidRDefault="00B469DE" w:rsidP="00625FA6">
            <w:pPr>
              <w:autoSpaceDE w:val="0"/>
              <w:autoSpaceDN w:val="0"/>
              <w:jc w:val="center"/>
              <w:rPr>
                <w:sz w:val="20"/>
                <w:szCs w:val="20"/>
              </w:rPr>
            </w:pPr>
            <w:r w:rsidRPr="00625FA6">
              <w:rPr>
                <w:sz w:val="20"/>
                <w:szCs w:val="20"/>
                <w:u w:val="single"/>
              </w:rPr>
              <w:t>МКУ «Центр гражданской защиты населения»</w:t>
            </w:r>
          </w:p>
        </w:tc>
        <w:tc>
          <w:tcPr>
            <w:tcW w:w="892" w:type="dxa"/>
            <w:gridSpan w:val="2"/>
            <w:tcBorders>
              <w:top w:val="single" w:sz="4" w:space="0" w:color="auto"/>
              <w:left w:val="single" w:sz="4" w:space="0" w:color="auto"/>
              <w:bottom w:val="single" w:sz="4" w:space="0" w:color="auto"/>
              <w:right w:val="single" w:sz="4" w:space="0" w:color="auto"/>
            </w:tcBorders>
            <w:noWrap/>
          </w:tcPr>
          <w:p w14:paraId="764D1B32" w14:textId="77777777" w:rsidR="00B469DE" w:rsidRPr="00625FA6" w:rsidRDefault="00B469DE" w:rsidP="00625FA6">
            <w:pPr>
              <w:autoSpaceDE w:val="0"/>
              <w:autoSpaceDN w:val="0"/>
              <w:jc w:val="center"/>
              <w:rPr>
                <w:sz w:val="20"/>
                <w:szCs w:val="20"/>
              </w:rPr>
            </w:pPr>
            <w:r w:rsidRPr="00625FA6">
              <w:rPr>
                <w:sz w:val="20"/>
                <w:szCs w:val="20"/>
              </w:rPr>
              <w:t>2021-2025</w:t>
            </w:r>
          </w:p>
          <w:p w14:paraId="071952FD"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tcPr>
          <w:p w14:paraId="71917745" w14:textId="77777777" w:rsidR="00B469DE" w:rsidRPr="00625FA6" w:rsidRDefault="00B469DE" w:rsidP="00625FA6">
            <w:pPr>
              <w:autoSpaceDE w:val="0"/>
              <w:autoSpaceDN w:val="0"/>
              <w:jc w:val="center"/>
              <w:rPr>
                <w:sz w:val="20"/>
                <w:szCs w:val="20"/>
              </w:rPr>
            </w:pPr>
            <w:r w:rsidRPr="00625FA6">
              <w:rPr>
                <w:sz w:val="20"/>
                <w:szCs w:val="20"/>
              </w:rPr>
              <w:t>0</w:t>
            </w:r>
          </w:p>
        </w:tc>
        <w:tc>
          <w:tcPr>
            <w:tcW w:w="852" w:type="dxa"/>
            <w:tcBorders>
              <w:top w:val="single" w:sz="4" w:space="0" w:color="auto"/>
              <w:left w:val="single" w:sz="4" w:space="0" w:color="auto"/>
              <w:bottom w:val="single" w:sz="4" w:space="0" w:color="auto"/>
              <w:right w:val="single" w:sz="4" w:space="0" w:color="auto"/>
            </w:tcBorders>
          </w:tcPr>
          <w:p w14:paraId="74997737" w14:textId="77777777" w:rsidR="00B469DE" w:rsidRPr="00625FA6" w:rsidRDefault="00B469DE" w:rsidP="00625FA6">
            <w:pPr>
              <w:autoSpaceDE w:val="0"/>
              <w:autoSpaceDN w:val="0"/>
              <w:jc w:val="center"/>
              <w:rPr>
                <w:sz w:val="20"/>
                <w:szCs w:val="20"/>
              </w:rPr>
            </w:pPr>
            <w:r w:rsidRPr="00625FA6">
              <w:rPr>
                <w:sz w:val="20"/>
                <w:szCs w:val="20"/>
              </w:rPr>
              <w:t>0</w:t>
            </w:r>
          </w:p>
        </w:tc>
        <w:tc>
          <w:tcPr>
            <w:tcW w:w="708" w:type="dxa"/>
            <w:tcBorders>
              <w:top w:val="single" w:sz="4" w:space="0" w:color="auto"/>
              <w:left w:val="single" w:sz="4" w:space="0" w:color="auto"/>
              <w:bottom w:val="single" w:sz="4" w:space="0" w:color="auto"/>
              <w:right w:val="single" w:sz="4" w:space="0" w:color="auto"/>
            </w:tcBorders>
          </w:tcPr>
          <w:p w14:paraId="3E7F8193" w14:textId="77777777" w:rsidR="00B469DE" w:rsidRPr="00625FA6" w:rsidRDefault="00B469DE" w:rsidP="00625FA6">
            <w:pPr>
              <w:autoSpaceDE w:val="0"/>
              <w:autoSpaceDN w:val="0"/>
              <w:jc w:val="center"/>
              <w:rPr>
                <w:sz w:val="20"/>
                <w:szCs w:val="20"/>
              </w:rPr>
            </w:pPr>
            <w:r w:rsidRPr="00625FA6">
              <w:rPr>
                <w:sz w:val="20"/>
                <w:szCs w:val="20"/>
              </w:rPr>
              <w:t>0</w:t>
            </w:r>
          </w:p>
        </w:tc>
        <w:tc>
          <w:tcPr>
            <w:tcW w:w="709" w:type="dxa"/>
            <w:gridSpan w:val="2"/>
            <w:tcBorders>
              <w:top w:val="single" w:sz="4" w:space="0" w:color="auto"/>
              <w:left w:val="single" w:sz="4" w:space="0" w:color="auto"/>
              <w:bottom w:val="single" w:sz="4" w:space="0" w:color="auto"/>
              <w:right w:val="single" w:sz="4" w:space="0" w:color="auto"/>
            </w:tcBorders>
          </w:tcPr>
          <w:p w14:paraId="3C9AC356" w14:textId="77777777" w:rsidR="00B469DE" w:rsidRPr="00625FA6" w:rsidRDefault="00B469DE" w:rsidP="00625FA6">
            <w:pPr>
              <w:autoSpaceDE w:val="0"/>
              <w:autoSpaceDN w:val="0"/>
              <w:jc w:val="center"/>
              <w:rPr>
                <w:sz w:val="20"/>
                <w:szCs w:val="20"/>
              </w:rPr>
            </w:pPr>
            <w:r w:rsidRPr="00625FA6">
              <w:rPr>
                <w:sz w:val="20"/>
                <w:szCs w:val="20"/>
              </w:rPr>
              <w:t>0</w:t>
            </w:r>
          </w:p>
        </w:tc>
        <w:tc>
          <w:tcPr>
            <w:tcW w:w="709" w:type="dxa"/>
            <w:tcBorders>
              <w:top w:val="single" w:sz="4" w:space="0" w:color="auto"/>
              <w:left w:val="single" w:sz="4" w:space="0" w:color="auto"/>
              <w:bottom w:val="single" w:sz="4" w:space="0" w:color="auto"/>
              <w:right w:val="single" w:sz="4" w:space="0" w:color="auto"/>
            </w:tcBorders>
          </w:tcPr>
          <w:p w14:paraId="18449967" w14:textId="77777777" w:rsidR="00B469DE" w:rsidRPr="00625FA6" w:rsidRDefault="00B469DE" w:rsidP="00625FA6">
            <w:pPr>
              <w:autoSpaceDE w:val="0"/>
              <w:autoSpaceDN w:val="0"/>
              <w:jc w:val="center"/>
              <w:rPr>
                <w:sz w:val="20"/>
                <w:szCs w:val="20"/>
              </w:rPr>
            </w:pPr>
            <w:r w:rsidRPr="00625FA6">
              <w:rPr>
                <w:sz w:val="20"/>
                <w:szCs w:val="20"/>
              </w:rPr>
              <w:t>0</w:t>
            </w:r>
          </w:p>
        </w:tc>
        <w:tc>
          <w:tcPr>
            <w:tcW w:w="709" w:type="dxa"/>
            <w:tcBorders>
              <w:top w:val="single" w:sz="4" w:space="0" w:color="auto"/>
              <w:left w:val="single" w:sz="4" w:space="0" w:color="auto"/>
              <w:bottom w:val="single" w:sz="4" w:space="0" w:color="auto"/>
              <w:right w:val="single" w:sz="4" w:space="0" w:color="auto"/>
            </w:tcBorders>
          </w:tcPr>
          <w:p w14:paraId="1ABDD21F" w14:textId="77777777" w:rsidR="00B469DE" w:rsidRPr="00625FA6" w:rsidRDefault="00B469DE" w:rsidP="00625FA6">
            <w:pPr>
              <w:autoSpaceDE w:val="0"/>
              <w:autoSpaceDN w:val="0"/>
              <w:jc w:val="center"/>
              <w:rPr>
                <w:sz w:val="20"/>
                <w:szCs w:val="20"/>
              </w:rPr>
            </w:pPr>
            <w:r w:rsidRPr="00625FA6">
              <w:rPr>
                <w:sz w:val="20"/>
                <w:szCs w:val="20"/>
              </w:rPr>
              <w:t>0</w:t>
            </w:r>
          </w:p>
        </w:tc>
        <w:tc>
          <w:tcPr>
            <w:tcW w:w="2551" w:type="dxa"/>
            <w:tcBorders>
              <w:top w:val="single" w:sz="4" w:space="0" w:color="auto"/>
              <w:left w:val="single" w:sz="4" w:space="0" w:color="auto"/>
              <w:bottom w:val="single" w:sz="4" w:space="0" w:color="auto"/>
              <w:right w:val="single" w:sz="4" w:space="0" w:color="auto"/>
            </w:tcBorders>
            <w:noWrap/>
            <w:hideMark/>
          </w:tcPr>
          <w:p w14:paraId="7F32B098" w14:textId="77777777" w:rsidR="00B469DE" w:rsidRPr="00625FA6" w:rsidRDefault="00B469DE" w:rsidP="00625FA6">
            <w:pPr>
              <w:autoSpaceDE w:val="0"/>
              <w:autoSpaceDN w:val="0"/>
              <w:rPr>
                <w:sz w:val="20"/>
                <w:szCs w:val="20"/>
              </w:rPr>
            </w:pPr>
            <w:r w:rsidRPr="00625FA6">
              <w:rPr>
                <w:sz w:val="20"/>
                <w:szCs w:val="20"/>
              </w:rPr>
              <w:t>Бесперебойное функционирование «Системы 112» в круглосуточном режиме на территории Куйбышевского района.</w:t>
            </w:r>
          </w:p>
          <w:p w14:paraId="56ADC668" w14:textId="77777777" w:rsidR="00B469DE" w:rsidRPr="00625FA6" w:rsidRDefault="00B469DE" w:rsidP="00625FA6">
            <w:pPr>
              <w:autoSpaceDE w:val="0"/>
              <w:autoSpaceDN w:val="0"/>
              <w:rPr>
                <w:sz w:val="20"/>
                <w:szCs w:val="20"/>
              </w:rPr>
            </w:pPr>
            <w:r w:rsidRPr="00625FA6">
              <w:rPr>
                <w:sz w:val="20"/>
                <w:szCs w:val="20"/>
              </w:rPr>
              <w:t>Сокращение времени реагирования оперативных служб на сообщения о чрезвычайных происшествиях.</w:t>
            </w:r>
          </w:p>
        </w:tc>
      </w:tr>
      <w:tr w:rsidR="00B469DE" w:rsidRPr="00625FA6" w14:paraId="4A1BFAD0" w14:textId="77777777" w:rsidTr="00625FA6">
        <w:trPr>
          <w:trHeight w:val="1301"/>
        </w:trPr>
        <w:tc>
          <w:tcPr>
            <w:tcW w:w="2409" w:type="dxa"/>
            <w:gridSpan w:val="4"/>
            <w:tcBorders>
              <w:top w:val="single" w:sz="4" w:space="0" w:color="auto"/>
              <w:left w:val="single" w:sz="4" w:space="0" w:color="auto"/>
              <w:bottom w:val="single" w:sz="4" w:space="0" w:color="auto"/>
              <w:right w:val="single" w:sz="4" w:space="0" w:color="auto"/>
            </w:tcBorders>
            <w:noWrap/>
            <w:hideMark/>
          </w:tcPr>
          <w:p w14:paraId="413DE6AD" w14:textId="77777777" w:rsidR="00B469DE" w:rsidRPr="00625FA6" w:rsidRDefault="00B469DE" w:rsidP="00625FA6">
            <w:pPr>
              <w:rPr>
                <w:sz w:val="20"/>
                <w:szCs w:val="20"/>
              </w:rPr>
            </w:pPr>
            <w:r w:rsidRPr="00625FA6">
              <w:rPr>
                <w:bCs/>
                <w:sz w:val="20"/>
                <w:szCs w:val="20"/>
              </w:rPr>
              <w:t>1.2 Поставка оборудования (видеокамер, компьютеров) в целях обеспечения общественного порядка и профилактики правонарушений в г. Куйбышеве Новосибирской области</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7EC74326" w14:textId="77777777" w:rsidR="00B469DE" w:rsidRPr="00625FA6" w:rsidRDefault="00B469DE" w:rsidP="00625FA6">
            <w:pPr>
              <w:autoSpaceDE w:val="0"/>
              <w:autoSpaceDN w:val="0"/>
              <w:rPr>
                <w:sz w:val="20"/>
                <w:szCs w:val="20"/>
              </w:rPr>
            </w:pPr>
            <w:r w:rsidRPr="00625FA6">
              <w:rPr>
                <w:sz w:val="20"/>
                <w:szCs w:val="20"/>
              </w:rPr>
              <w:t>Вне программ</w:t>
            </w:r>
          </w:p>
          <w:p w14:paraId="3D6813DF" w14:textId="77777777" w:rsidR="00B469DE" w:rsidRPr="00625FA6" w:rsidRDefault="00B469DE" w:rsidP="00625FA6">
            <w:pPr>
              <w:autoSpaceDE w:val="0"/>
              <w:autoSpaceDN w:val="0"/>
              <w:rPr>
                <w:sz w:val="20"/>
                <w:szCs w:val="20"/>
              </w:rPr>
            </w:pPr>
          </w:p>
          <w:p w14:paraId="5CCF30A5" w14:textId="77777777" w:rsidR="00B469DE" w:rsidRPr="00625FA6" w:rsidRDefault="00B469DE" w:rsidP="00625FA6">
            <w:pPr>
              <w:autoSpaceDE w:val="0"/>
              <w:autoSpaceDN w:val="0"/>
              <w:rPr>
                <w:sz w:val="20"/>
                <w:szCs w:val="20"/>
              </w:rPr>
            </w:pPr>
          </w:p>
          <w:p w14:paraId="138A1398" w14:textId="77777777" w:rsidR="00B469DE" w:rsidRPr="00625FA6" w:rsidRDefault="00B469DE" w:rsidP="00625FA6">
            <w:pPr>
              <w:autoSpaceDE w:val="0"/>
              <w:autoSpaceDN w:val="0"/>
              <w:rPr>
                <w:sz w:val="20"/>
                <w:szCs w:val="20"/>
              </w:rPr>
            </w:pPr>
          </w:p>
          <w:p w14:paraId="331E660B" w14:textId="77777777" w:rsidR="00B469DE" w:rsidRPr="00625FA6" w:rsidRDefault="00B469DE" w:rsidP="00625FA6">
            <w:pPr>
              <w:autoSpaceDE w:val="0"/>
              <w:autoSpaceDN w:val="0"/>
              <w:rPr>
                <w:sz w:val="20"/>
                <w:szCs w:val="20"/>
              </w:rPr>
            </w:pPr>
          </w:p>
          <w:p w14:paraId="303D73D6" w14:textId="77777777" w:rsidR="00B469DE" w:rsidRPr="00625FA6" w:rsidRDefault="00B469DE" w:rsidP="00625FA6">
            <w:pPr>
              <w:autoSpaceDE w:val="0"/>
              <w:autoSpaceDN w:val="0"/>
              <w:rPr>
                <w:sz w:val="20"/>
                <w:szCs w:val="20"/>
              </w:rPr>
            </w:pPr>
          </w:p>
          <w:p w14:paraId="4091A94A" w14:textId="77777777" w:rsidR="00B469DE" w:rsidRPr="00625FA6" w:rsidRDefault="00B469DE" w:rsidP="00625FA6">
            <w:pPr>
              <w:autoSpaceDE w:val="0"/>
              <w:autoSpaceDN w:val="0"/>
              <w:rPr>
                <w:sz w:val="20"/>
                <w:szCs w:val="20"/>
              </w:rPr>
            </w:pPr>
          </w:p>
          <w:p w14:paraId="2F185FD7" w14:textId="77777777" w:rsidR="00B469DE" w:rsidRPr="00625FA6" w:rsidRDefault="00B469DE" w:rsidP="00625FA6">
            <w:pPr>
              <w:autoSpaceDE w:val="0"/>
              <w:autoSpaceDN w:val="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55217A6B" w14:textId="77777777" w:rsidR="00B469DE" w:rsidRPr="00625FA6" w:rsidRDefault="00B469DE" w:rsidP="00625FA6">
            <w:pPr>
              <w:autoSpaceDE w:val="0"/>
              <w:autoSpaceDN w:val="0"/>
              <w:jc w:val="center"/>
              <w:rPr>
                <w:sz w:val="20"/>
                <w:szCs w:val="20"/>
              </w:rPr>
            </w:pPr>
            <w:r w:rsidRPr="00625FA6">
              <w:rPr>
                <w:sz w:val="20"/>
                <w:szCs w:val="20"/>
              </w:rPr>
              <w:t> МО МВД</w:t>
            </w:r>
          </w:p>
          <w:p w14:paraId="0062475F" w14:textId="77777777" w:rsidR="00B469DE" w:rsidRPr="00625FA6" w:rsidRDefault="00B469DE" w:rsidP="00625FA6">
            <w:pPr>
              <w:autoSpaceDE w:val="0"/>
              <w:autoSpaceDN w:val="0"/>
              <w:jc w:val="center"/>
              <w:rPr>
                <w:sz w:val="20"/>
                <w:szCs w:val="20"/>
              </w:rPr>
            </w:pPr>
            <w:r w:rsidRPr="00625FA6">
              <w:rPr>
                <w:sz w:val="20"/>
                <w:szCs w:val="20"/>
              </w:rPr>
              <w:t>России «Куйбышевский»,</w:t>
            </w:r>
          </w:p>
          <w:p w14:paraId="5558BB96" w14:textId="77777777" w:rsidR="00B469DE" w:rsidRPr="00625FA6" w:rsidRDefault="00B469DE" w:rsidP="00625FA6">
            <w:pPr>
              <w:autoSpaceDE w:val="0"/>
              <w:autoSpaceDN w:val="0"/>
              <w:jc w:val="center"/>
              <w:rPr>
                <w:sz w:val="20"/>
                <w:szCs w:val="20"/>
              </w:rPr>
            </w:pPr>
            <w:r w:rsidRPr="00625FA6">
              <w:rPr>
                <w:sz w:val="20"/>
                <w:szCs w:val="20"/>
              </w:rPr>
              <w:t>МЧС,</w:t>
            </w:r>
          </w:p>
          <w:p w14:paraId="48214C8C" w14:textId="77777777" w:rsidR="00B469DE" w:rsidRPr="00625FA6" w:rsidRDefault="00B469DE" w:rsidP="00625FA6">
            <w:pPr>
              <w:autoSpaceDE w:val="0"/>
              <w:autoSpaceDN w:val="0"/>
              <w:jc w:val="center"/>
              <w:rPr>
                <w:sz w:val="20"/>
                <w:szCs w:val="20"/>
                <w:u w:val="single"/>
              </w:rPr>
            </w:pPr>
            <w:r w:rsidRPr="00625FA6">
              <w:rPr>
                <w:sz w:val="20"/>
                <w:szCs w:val="20"/>
                <w:u w:val="single"/>
              </w:rPr>
              <w:t>МКУ «Центр гражданской защиты населения»,</w:t>
            </w:r>
          </w:p>
          <w:p w14:paraId="40828408" w14:textId="77777777" w:rsidR="00B469DE" w:rsidRPr="00625FA6" w:rsidRDefault="00B469DE" w:rsidP="00625FA6">
            <w:pPr>
              <w:autoSpaceDE w:val="0"/>
              <w:autoSpaceDN w:val="0"/>
              <w:jc w:val="center"/>
              <w:rPr>
                <w:sz w:val="20"/>
                <w:szCs w:val="20"/>
                <w:u w:val="single"/>
              </w:rPr>
            </w:pPr>
            <w:r w:rsidRPr="00625FA6">
              <w:rPr>
                <w:sz w:val="20"/>
                <w:szCs w:val="20"/>
                <w:u w:val="single"/>
              </w:rPr>
              <w:t xml:space="preserve">ОСМ (администрация Куйбышевского </w:t>
            </w:r>
            <w:r w:rsidRPr="00625FA6">
              <w:rPr>
                <w:sz w:val="20"/>
                <w:szCs w:val="20"/>
                <w:u w:val="single"/>
              </w:rPr>
              <w:lastRenderedPageBreak/>
              <w:t>муниципального района НСО)</w:t>
            </w:r>
          </w:p>
          <w:p w14:paraId="6A0FF355" w14:textId="77777777" w:rsidR="00B469DE" w:rsidRPr="00625FA6" w:rsidRDefault="00B469DE" w:rsidP="00625FA6">
            <w:pPr>
              <w:autoSpaceDE w:val="0"/>
              <w:autoSpaceDN w:val="0"/>
              <w:jc w:val="center"/>
              <w:rPr>
                <w:sz w:val="20"/>
                <w:szCs w:val="20"/>
                <w:u w:val="single"/>
              </w:rPr>
            </w:pPr>
          </w:p>
          <w:p w14:paraId="00F6E836" w14:textId="77777777" w:rsidR="00B469DE" w:rsidRPr="00625FA6" w:rsidRDefault="00B469DE" w:rsidP="00625FA6">
            <w:pPr>
              <w:autoSpaceDE w:val="0"/>
              <w:autoSpaceDN w:val="0"/>
              <w:jc w:val="center"/>
              <w:rPr>
                <w:sz w:val="20"/>
                <w:szCs w:val="20"/>
              </w:rPr>
            </w:pPr>
          </w:p>
        </w:tc>
        <w:tc>
          <w:tcPr>
            <w:tcW w:w="892" w:type="dxa"/>
            <w:gridSpan w:val="2"/>
            <w:tcBorders>
              <w:top w:val="single" w:sz="4" w:space="0" w:color="auto"/>
              <w:left w:val="single" w:sz="4" w:space="0" w:color="auto"/>
              <w:bottom w:val="single" w:sz="4" w:space="0" w:color="auto"/>
              <w:right w:val="single" w:sz="4" w:space="0" w:color="auto"/>
            </w:tcBorders>
            <w:noWrap/>
            <w:hideMark/>
          </w:tcPr>
          <w:p w14:paraId="1B371B6A" w14:textId="77777777" w:rsidR="00B469DE" w:rsidRPr="00625FA6" w:rsidRDefault="00B469DE" w:rsidP="00625FA6">
            <w:pPr>
              <w:autoSpaceDE w:val="0"/>
              <w:autoSpaceDN w:val="0"/>
              <w:jc w:val="center"/>
              <w:rPr>
                <w:sz w:val="20"/>
                <w:szCs w:val="20"/>
              </w:rPr>
            </w:pPr>
            <w:r w:rsidRPr="00625FA6">
              <w:rPr>
                <w:sz w:val="20"/>
                <w:szCs w:val="20"/>
              </w:rPr>
              <w:lastRenderedPageBreak/>
              <w:t>2021-2025</w:t>
            </w:r>
          </w:p>
          <w:p w14:paraId="2C23630A"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649B3815" w14:textId="77777777" w:rsidR="00B469DE" w:rsidRPr="00625FA6" w:rsidRDefault="00B469DE" w:rsidP="00625FA6">
            <w:pPr>
              <w:autoSpaceDE w:val="0"/>
              <w:autoSpaceDN w:val="0"/>
              <w:jc w:val="center"/>
              <w:rPr>
                <w:sz w:val="20"/>
                <w:szCs w:val="20"/>
              </w:rPr>
            </w:pPr>
          </w:p>
          <w:p w14:paraId="31C35DBA" w14:textId="77777777" w:rsidR="00B469DE" w:rsidRPr="00625FA6" w:rsidRDefault="00B469DE" w:rsidP="00625FA6">
            <w:pPr>
              <w:autoSpaceDE w:val="0"/>
              <w:autoSpaceDN w:val="0"/>
              <w:jc w:val="center"/>
              <w:rPr>
                <w:sz w:val="20"/>
                <w:szCs w:val="20"/>
              </w:rPr>
            </w:pPr>
          </w:p>
          <w:p w14:paraId="2EEF6D81" w14:textId="77777777" w:rsidR="00B469DE" w:rsidRPr="00625FA6" w:rsidRDefault="00B469DE" w:rsidP="00625FA6">
            <w:pPr>
              <w:autoSpaceDE w:val="0"/>
              <w:autoSpaceDN w:val="0"/>
              <w:jc w:val="center"/>
              <w:rPr>
                <w:sz w:val="20"/>
                <w:szCs w:val="20"/>
              </w:rPr>
            </w:pPr>
          </w:p>
          <w:p w14:paraId="3248CBE6" w14:textId="77777777" w:rsidR="00B469DE" w:rsidRPr="00625FA6" w:rsidRDefault="00B469DE" w:rsidP="00625FA6">
            <w:pPr>
              <w:autoSpaceDE w:val="0"/>
              <w:autoSpaceDN w:val="0"/>
              <w:jc w:val="center"/>
              <w:rPr>
                <w:sz w:val="20"/>
                <w:szCs w:val="20"/>
              </w:rPr>
            </w:pPr>
          </w:p>
          <w:p w14:paraId="2DC30ED2" w14:textId="77777777" w:rsidR="00B469DE" w:rsidRPr="00625FA6" w:rsidRDefault="00B469DE" w:rsidP="00625FA6">
            <w:pPr>
              <w:autoSpaceDE w:val="0"/>
              <w:autoSpaceDN w:val="0"/>
              <w:jc w:val="center"/>
              <w:rPr>
                <w:sz w:val="20"/>
                <w:szCs w:val="20"/>
              </w:rPr>
            </w:pPr>
            <w:r w:rsidRPr="00625FA6">
              <w:rPr>
                <w:sz w:val="20"/>
                <w:szCs w:val="20"/>
              </w:rPr>
              <w:t>1243,4</w:t>
            </w:r>
          </w:p>
          <w:p w14:paraId="2F1C6715" w14:textId="77777777" w:rsidR="00B469DE" w:rsidRPr="00625FA6" w:rsidRDefault="00B469DE" w:rsidP="00625FA6">
            <w:pPr>
              <w:autoSpaceDE w:val="0"/>
              <w:autoSpaceDN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14:paraId="6FAB4D78" w14:textId="77777777" w:rsidR="00B469DE" w:rsidRPr="00625FA6" w:rsidRDefault="00B469DE" w:rsidP="00625FA6">
            <w:pPr>
              <w:autoSpaceDE w:val="0"/>
              <w:autoSpaceDN w:val="0"/>
              <w:jc w:val="center"/>
              <w:rPr>
                <w:sz w:val="20"/>
                <w:szCs w:val="20"/>
              </w:rPr>
            </w:pPr>
          </w:p>
          <w:p w14:paraId="19C7E151" w14:textId="77777777" w:rsidR="00B469DE" w:rsidRPr="00625FA6" w:rsidRDefault="00B469DE" w:rsidP="00625FA6">
            <w:pPr>
              <w:autoSpaceDE w:val="0"/>
              <w:autoSpaceDN w:val="0"/>
              <w:jc w:val="center"/>
              <w:rPr>
                <w:sz w:val="20"/>
                <w:szCs w:val="20"/>
              </w:rPr>
            </w:pPr>
          </w:p>
          <w:p w14:paraId="241BA97C" w14:textId="77777777" w:rsidR="00B469DE" w:rsidRPr="00625FA6" w:rsidRDefault="00B469DE" w:rsidP="00625FA6">
            <w:pPr>
              <w:autoSpaceDE w:val="0"/>
              <w:autoSpaceDN w:val="0"/>
              <w:jc w:val="center"/>
              <w:rPr>
                <w:sz w:val="20"/>
                <w:szCs w:val="20"/>
              </w:rPr>
            </w:pPr>
          </w:p>
          <w:p w14:paraId="5441B158" w14:textId="77777777" w:rsidR="00B469DE" w:rsidRPr="00625FA6" w:rsidRDefault="00B469DE" w:rsidP="00625FA6">
            <w:pPr>
              <w:autoSpaceDE w:val="0"/>
              <w:autoSpaceDN w:val="0"/>
              <w:jc w:val="center"/>
              <w:rPr>
                <w:sz w:val="20"/>
                <w:szCs w:val="20"/>
              </w:rPr>
            </w:pPr>
          </w:p>
          <w:p w14:paraId="773D58C1" w14:textId="77777777" w:rsidR="00B469DE" w:rsidRPr="00625FA6" w:rsidRDefault="00B469DE" w:rsidP="00625FA6">
            <w:pPr>
              <w:autoSpaceDE w:val="0"/>
              <w:autoSpaceDN w:val="0"/>
              <w:jc w:val="center"/>
              <w:rPr>
                <w:sz w:val="20"/>
                <w:szCs w:val="20"/>
              </w:rPr>
            </w:pPr>
            <w:r w:rsidRPr="00625FA6">
              <w:rPr>
                <w:sz w:val="20"/>
                <w:szCs w:val="20"/>
              </w:rPr>
              <w:t>293,4</w:t>
            </w:r>
          </w:p>
          <w:p w14:paraId="0782D183" w14:textId="77777777" w:rsidR="00B469DE" w:rsidRPr="00625FA6" w:rsidRDefault="00B469DE" w:rsidP="00625FA6">
            <w:pPr>
              <w:autoSpaceDE w:val="0"/>
              <w:autoSpaceDN w:val="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40AC498F" w14:textId="77777777" w:rsidR="00B469DE" w:rsidRPr="00625FA6" w:rsidRDefault="00B469DE" w:rsidP="00625FA6">
            <w:pPr>
              <w:autoSpaceDE w:val="0"/>
              <w:autoSpaceDN w:val="0"/>
              <w:jc w:val="center"/>
              <w:rPr>
                <w:sz w:val="20"/>
                <w:szCs w:val="20"/>
              </w:rPr>
            </w:pPr>
          </w:p>
          <w:p w14:paraId="2C8ECAEB" w14:textId="77777777" w:rsidR="00B469DE" w:rsidRPr="00625FA6" w:rsidRDefault="00B469DE" w:rsidP="00625FA6">
            <w:pPr>
              <w:autoSpaceDE w:val="0"/>
              <w:autoSpaceDN w:val="0"/>
              <w:jc w:val="center"/>
              <w:rPr>
                <w:sz w:val="20"/>
                <w:szCs w:val="20"/>
              </w:rPr>
            </w:pPr>
          </w:p>
          <w:p w14:paraId="7D0B5649" w14:textId="77777777" w:rsidR="00B469DE" w:rsidRPr="00625FA6" w:rsidRDefault="00B469DE" w:rsidP="00625FA6">
            <w:pPr>
              <w:autoSpaceDE w:val="0"/>
              <w:autoSpaceDN w:val="0"/>
              <w:jc w:val="center"/>
              <w:rPr>
                <w:sz w:val="20"/>
                <w:szCs w:val="20"/>
              </w:rPr>
            </w:pPr>
          </w:p>
          <w:p w14:paraId="36FA2236" w14:textId="77777777" w:rsidR="00B469DE" w:rsidRPr="00625FA6" w:rsidRDefault="00B469DE" w:rsidP="00625FA6">
            <w:pPr>
              <w:autoSpaceDE w:val="0"/>
              <w:autoSpaceDN w:val="0"/>
              <w:jc w:val="center"/>
              <w:rPr>
                <w:sz w:val="20"/>
                <w:szCs w:val="20"/>
              </w:rPr>
            </w:pPr>
          </w:p>
          <w:p w14:paraId="34FF367A" w14:textId="77777777" w:rsidR="00B469DE" w:rsidRPr="00625FA6" w:rsidRDefault="00B469DE" w:rsidP="00625FA6">
            <w:pPr>
              <w:autoSpaceDE w:val="0"/>
              <w:autoSpaceDN w:val="0"/>
              <w:jc w:val="center"/>
              <w:rPr>
                <w:sz w:val="20"/>
                <w:szCs w:val="20"/>
              </w:rPr>
            </w:pPr>
            <w:r w:rsidRPr="00625FA6">
              <w:rPr>
                <w:sz w:val="20"/>
                <w:szCs w:val="20"/>
              </w:rPr>
              <w:t>800,0</w:t>
            </w:r>
          </w:p>
          <w:p w14:paraId="3DD9BD63" w14:textId="77777777" w:rsidR="00B469DE" w:rsidRPr="00625FA6" w:rsidRDefault="00B469DE" w:rsidP="00625FA6">
            <w:pPr>
              <w:rPr>
                <w:sz w:val="20"/>
                <w:szCs w:val="20"/>
              </w:rPr>
            </w:pPr>
          </w:p>
          <w:p w14:paraId="65435B59" w14:textId="77777777" w:rsidR="00B469DE" w:rsidRPr="00625FA6" w:rsidRDefault="00B469DE" w:rsidP="00625FA6">
            <w:pPr>
              <w:rPr>
                <w:sz w:val="20"/>
                <w:szCs w:val="20"/>
              </w:rPr>
            </w:pPr>
            <w:r w:rsidRPr="00625FA6">
              <w:rPr>
                <w:sz w:val="20"/>
                <w:szCs w:val="20"/>
              </w:rPr>
              <w:t>150,0</w:t>
            </w:r>
          </w:p>
          <w:p w14:paraId="6414641C" w14:textId="77777777" w:rsidR="00B469DE" w:rsidRPr="00625FA6" w:rsidRDefault="00B469DE" w:rsidP="00625FA6">
            <w:pPr>
              <w:rPr>
                <w:sz w:val="20"/>
                <w:szCs w:val="20"/>
              </w:rPr>
            </w:pPr>
          </w:p>
        </w:tc>
        <w:tc>
          <w:tcPr>
            <w:tcW w:w="709" w:type="dxa"/>
            <w:gridSpan w:val="2"/>
            <w:tcBorders>
              <w:top w:val="single" w:sz="4" w:space="0" w:color="auto"/>
              <w:left w:val="single" w:sz="4" w:space="0" w:color="auto"/>
              <w:bottom w:val="single" w:sz="4" w:space="0" w:color="auto"/>
              <w:right w:val="single" w:sz="4" w:space="0" w:color="auto"/>
            </w:tcBorders>
          </w:tcPr>
          <w:p w14:paraId="7D516CE5" w14:textId="77777777" w:rsidR="00B469DE" w:rsidRPr="00625FA6" w:rsidRDefault="00B469DE" w:rsidP="00625FA6">
            <w:pPr>
              <w:autoSpaceDE w:val="0"/>
              <w:autoSpaceDN w:val="0"/>
              <w:jc w:val="center"/>
              <w:rPr>
                <w:sz w:val="20"/>
                <w:szCs w:val="20"/>
              </w:rPr>
            </w:pPr>
          </w:p>
          <w:p w14:paraId="37CB8E85" w14:textId="77777777" w:rsidR="00B469DE" w:rsidRPr="00625FA6" w:rsidRDefault="00B469DE" w:rsidP="00625FA6">
            <w:pPr>
              <w:autoSpaceDE w:val="0"/>
              <w:autoSpaceDN w:val="0"/>
              <w:jc w:val="center"/>
              <w:rPr>
                <w:sz w:val="20"/>
                <w:szCs w:val="20"/>
              </w:rPr>
            </w:pPr>
          </w:p>
          <w:p w14:paraId="17274B93" w14:textId="77777777" w:rsidR="00B469DE" w:rsidRPr="00625FA6" w:rsidRDefault="00B469DE" w:rsidP="00625FA6">
            <w:pPr>
              <w:autoSpaceDE w:val="0"/>
              <w:autoSpaceDN w:val="0"/>
              <w:jc w:val="center"/>
              <w:rPr>
                <w:sz w:val="20"/>
                <w:szCs w:val="20"/>
              </w:rPr>
            </w:pPr>
          </w:p>
          <w:p w14:paraId="598B1646" w14:textId="77777777" w:rsidR="00B469DE" w:rsidRPr="00625FA6" w:rsidRDefault="00B469DE" w:rsidP="00625FA6">
            <w:pPr>
              <w:autoSpaceDE w:val="0"/>
              <w:autoSpaceDN w:val="0"/>
              <w:jc w:val="center"/>
              <w:rPr>
                <w:sz w:val="20"/>
                <w:szCs w:val="20"/>
              </w:rPr>
            </w:pPr>
          </w:p>
          <w:p w14:paraId="47E26D65" w14:textId="77777777" w:rsidR="00B469DE" w:rsidRPr="00625FA6" w:rsidRDefault="00B469DE" w:rsidP="00625FA6">
            <w:pPr>
              <w:autoSpaceDE w:val="0"/>
              <w:autoSpaceDN w:val="0"/>
              <w:jc w:val="center"/>
              <w:rPr>
                <w:sz w:val="20"/>
                <w:szCs w:val="20"/>
              </w:rPr>
            </w:pPr>
            <w:r w:rsidRPr="00625FA6">
              <w:rPr>
                <w:sz w:val="20"/>
                <w:szCs w:val="20"/>
              </w:rPr>
              <w:t>0</w:t>
            </w:r>
          </w:p>
        </w:tc>
        <w:tc>
          <w:tcPr>
            <w:tcW w:w="709" w:type="dxa"/>
            <w:tcBorders>
              <w:top w:val="single" w:sz="4" w:space="0" w:color="auto"/>
              <w:left w:val="single" w:sz="4" w:space="0" w:color="auto"/>
              <w:bottom w:val="single" w:sz="4" w:space="0" w:color="auto"/>
              <w:right w:val="single" w:sz="4" w:space="0" w:color="auto"/>
            </w:tcBorders>
            <w:hideMark/>
          </w:tcPr>
          <w:p w14:paraId="548BA018" w14:textId="77777777" w:rsidR="00B469DE" w:rsidRPr="00625FA6" w:rsidRDefault="00B469DE" w:rsidP="00625FA6">
            <w:pPr>
              <w:autoSpaceDE w:val="0"/>
              <w:autoSpaceDN w:val="0"/>
              <w:jc w:val="center"/>
              <w:rPr>
                <w:sz w:val="20"/>
                <w:szCs w:val="20"/>
              </w:rPr>
            </w:pPr>
          </w:p>
          <w:p w14:paraId="0B89A1D9" w14:textId="77777777" w:rsidR="00B469DE" w:rsidRPr="00625FA6" w:rsidRDefault="00B469DE" w:rsidP="00625FA6">
            <w:pPr>
              <w:autoSpaceDE w:val="0"/>
              <w:autoSpaceDN w:val="0"/>
              <w:jc w:val="center"/>
              <w:rPr>
                <w:sz w:val="20"/>
                <w:szCs w:val="20"/>
              </w:rPr>
            </w:pPr>
          </w:p>
          <w:p w14:paraId="3A12AF3D" w14:textId="77777777" w:rsidR="00B469DE" w:rsidRPr="00625FA6" w:rsidRDefault="00B469DE" w:rsidP="00625FA6">
            <w:pPr>
              <w:autoSpaceDE w:val="0"/>
              <w:autoSpaceDN w:val="0"/>
              <w:jc w:val="center"/>
              <w:rPr>
                <w:sz w:val="20"/>
                <w:szCs w:val="20"/>
              </w:rPr>
            </w:pPr>
          </w:p>
          <w:p w14:paraId="79D993D8" w14:textId="77777777" w:rsidR="00B469DE" w:rsidRPr="00625FA6" w:rsidRDefault="00B469DE" w:rsidP="00625FA6">
            <w:pPr>
              <w:autoSpaceDE w:val="0"/>
              <w:autoSpaceDN w:val="0"/>
              <w:jc w:val="center"/>
              <w:rPr>
                <w:sz w:val="20"/>
                <w:szCs w:val="20"/>
              </w:rPr>
            </w:pPr>
          </w:p>
          <w:p w14:paraId="2B09B9C2" w14:textId="77777777" w:rsidR="00B469DE" w:rsidRPr="00625FA6" w:rsidRDefault="00B469DE" w:rsidP="00625FA6">
            <w:pPr>
              <w:autoSpaceDE w:val="0"/>
              <w:autoSpaceDN w:val="0"/>
              <w:jc w:val="center"/>
              <w:rPr>
                <w:sz w:val="20"/>
                <w:szCs w:val="20"/>
              </w:rPr>
            </w:pPr>
            <w:r w:rsidRPr="00625FA6">
              <w:rPr>
                <w:sz w:val="20"/>
                <w:szCs w:val="20"/>
              </w:rPr>
              <w:t>0</w:t>
            </w:r>
          </w:p>
        </w:tc>
        <w:tc>
          <w:tcPr>
            <w:tcW w:w="709" w:type="dxa"/>
            <w:tcBorders>
              <w:top w:val="single" w:sz="4" w:space="0" w:color="auto"/>
              <w:left w:val="single" w:sz="4" w:space="0" w:color="auto"/>
              <w:bottom w:val="single" w:sz="4" w:space="0" w:color="auto"/>
              <w:right w:val="single" w:sz="4" w:space="0" w:color="auto"/>
            </w:tcBorders>
            <w:hideMark/>
          </w:tcPr>
          <w:p w14:paraId="2F281DB8" w14:textId="77777777" w:rsidR="00B469DE" w:rsidRPr="00625FA6" w:rsidRDefault="00B469DE" w:rsidP="00625FA6">
            <w:pPr>
              <w:tabs>
                <w:tab w:val="left" w:pos="461"/>
              </w:tabs>
              <w:autoSpaceDE w:val="0"/>
              <w:autoSpaceDN w:val="0"/>
              <w:jc w:val="center"/>
              <w:rPr>
                <w:sz w:val="20"/>
                <w:szCs w:val="20"/>
              </w:rPr>
            </w:pPr>
          </w:p>
          <w:p w14:paraId="3108F84E" w14:textId="77777777" w:rsidR="00B469DE" w:rsidRPr="00625FA6" w:rsidRDefault="00B469DE" w:rsidP="00625FA6">
            <w:pPr>
              <w:tabs>
                <w:tab w:val="left" w:pos="461"/>
              </w:tabs>
              <w:autoSpaceDE w:val="0"/>
              <w:autoSpaceDN w:val="0"/>
              <w:jc w:val="center"/>
              <w:rPr>
                <w:sz w:val="20"/>
                <w:szCs w:val="20"/>
              </w:rPr>
            </w:pPr>
          </w:p>
          <w:p w14:paraId="402AA7B8" w14:textId="77777777" w:rsidR="00B469DE" w:rsidRPr="00625FA6" w:rsidRDefault="00B469DE" w:rsidP="00625FA6">
            <w:pPr>
              <w:tabs>
                <w:tab w:val="left" w:pos="461"/>
              </w:tabs>
              <w:autoSpaceDE w:val="0"/>
              <w:autoSpaceDN w:val="0"/>
              <w:jc w:val="center"/>
              <w:rPr>
                <w:sz w:val="20"/>
                <w:szCs w:val="20"/>
              </w:rPr>
            </w:pPr>
          </w:p>
          <w:p w14:paraId="3F712073" w14:textId="77777777" w:rsidR="00B469DE" w:rsidRPr="00625FA6" w:rsidRDefault="00B469DE" w:rsidP="00625FA6">
            <w:pPr>
              <w:tabs>
                <w:tab w:val="left" w:pos="461"/>
              </w:tabs>
              <w:autoSpaceDE w:val="0"/>
              <w:autoSpaceDN w:val="0"/>
              <w:jc w:val="center"/>
              <w:rPr>
                <w:sz w:val="20"/>
                <w:szCs w:val="20"/>
              </w:rPr>
            </w:pPr>
          </w:p>
          <w:p w14:paraId="71F6B71D" w14:textId="77777777" w:rsidR="00B469DE" w:rsidRPr="00625FA6" w:rsidRDefault="00B469DE" w:rsidP="00625FA6">
            <w:pPr>
              <w:tabs>
                <w:tab w:val="left" w:pos="461"/>
              </w:tabs>
              <w:autoSpaceDE w:val="0"/>
              <w:autoSpaceDN w:val="0"/>
              <w:jc w:val="center"/>
              <w:rPr>
                <w:sz w:val="20"/>
                <w:szCs w:val="20"/>
              </w:rPr>
            </w:pPr>
            <w:r w:rsidRPr="00625FA6">
              <w:rPr>
                <w:sz w:val="20"/>
                <w:szCs w:val="20"/>
              </w:rPr>
              <w:t>0</w:t>
            </w:r>
          </w:p>
        </w:tc>
        <w:tc>
          <w:tcPr>
            <w:tcW w:w="2551" w:type="dxa"/>
            <w:tcBorders>
              <w:top w:val="single" w:sz="4" w:space="0" w:color="auto"/>
              <w:left w:val="single" w:sz="4" w:space="0" w:color="auto"/>
              <w:bottom w:val="single" w:sz="4" w:space="0" w:color="auto"/>
              <w:right w:val="single" w:sz="4" w:space="0" w:color="auto"/>
            </w:tcBorders>
            <w:noWrap/>
            <w:hideMark/>
          </w:tcPr>
          <w:p w14:paraId="20DBBD7C" w14:textId="77777777" w:rsidR="00B469DE" w:rsidRPr="00625FA6" w:rsidRDefault="00B469DE" w:rsidP="00625FA6">
            <w:pPr>
              <w:autoSpaceDE w:val="0"/>
              <w:autoSpaceDN w:val="0"/>
              <w:rPr>
                <w:sz w:val="20"/>
                <w:szCs w:val="20"/>
              </w:rPr>
            </w:pPr>
            <w:r w:rsidRPr="00625FA6">
              <w:rPr>
                <w:sz w:val="20"/>
                <w:szCs w:val="20"/>
              </w:rPr>
              <w:t>Профилактика правонарушений в местах проживания граждан</w:t>
            </w:r>
          </w:p>
          <w:p w14:paraId="290111E5" w14:textId="77777777" w:rsidR="00B469DE" w:rsidRPr="00625FA6" w:rsidRDefault="00B469DE" w:rsidP="00625FA6">
            <w:pPr>
              <w:autoSpaceDE w:val="0"/>
              <w:autoSpaceDN w:val="0"/>
              <w:rPr>
                <w:bCs/>
                <w:sz w:val="20"/>
                <w:szCs w:val="20"/>
              </w:rPr>
            </w:pPr>
            <w:r w:rsidRPr="00625FA6">
              <w:rPr>
                <w:sz w:val="20"/>
                <w:szCs w:val="20"/>
              </w:rPr>
              <w:t xml:space="preserve"> </w:t>
            </w:r>
            <w:r w:rsidRPr="00625FA6">
              <w:rPr>
                <w:bCs/>
                <w:sz w:val="20"/>
                <w:szCs w:val="20"/>
              </w:rPr>
              <w:t>Установка видеокамер для обеспечения общ-ого порядка в г. Куйбышеве</w:t>
            </w:r>
          </w:p>
          <w:p w14:paraId="29183B7C" w14:textId="77777777" w:rsidR="00B469DE" w:rsidRPr="00625FA6" w:rsidRDefault="00B469DE" w:rsidP="00625FA6">
            <w:pPr>
              <w:autoSpaceDE w:val="0"/>
              <w:autoSpaceDN w:val="0"/>
              <w:rPr>
                <w:bCs/>
                <w:sz w:val="20"/>
                <w:szCs w:val="20"/>
              </w:rPr>
            </w:pPr>
          </w:p>
          <w:p w14:paraId="21AECDDA" w14:textId="77777777" w:rsidR="00B469DE" w:rsidRPr="00625FA6" w:rsidRDefault="00B469DE" w:rsidP="00625FA6">
            <w:pPr>
              <w:autoSpaceDE w:val="0"/>
              <w:autoSpaceDN w:val="0"/>
              <w:rPr>
                <w:sz w:val="20"/>
                <w:szCs w:val="20"/>
              </w:rPr>
            </w:pPr>
            <w:r w:rsidRPr="00625FA6">
              <w:rPr>
                <w:sz w:val="20"/>
                <w:szCs w:val="20"/>
              </w:rPr>
              <w:t xml:space="preserve">ОМС, </w:t>
            </w:r>
            <w:r w:rsidRPr="00625FA6">
              <w:rPr>
                <w:bCs/>
                <w:sz w:val="20"/>
                <w:szCs w:val="20"/>
              </w:rPr>
              <w:t xml:space="preserve">Установка компьютеров для обеспечения общественного порядка в </w:t>
            </w:r>
            <w:r w:rsidRPr="00625FA6">
              <w:rPr>
                <w:bCs/>
                <w:sz w:val="20"/>
                <w:szCs w:val="20"/>
              </w:rPr>
              <w:lastRenderedPageBreak/>
              <w:t>г. Куйбышеве</w:t>
            </w:r>
          </w:p>
        </w:tc>
      </w:tr>
      <w:tr w:rsidR="00B469DE" w:rsidRPr="00625FA6" w14:paraId="11E1EFE1" w14:textId="77777777" w:rsidTr="00625FA6">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2E71D681" w14:textId="77777777" w:rsidR="00B469DE" w:rsidRPr="00625FA6" w:rsidRDefault="00B469DE" w:rsidP="00625FA6">
            <w:pPr>
              <w:autoSpaceDE w:val="0"/>
              <w:autoSpaceDN w:val="0"/>
              <w:rPr>
                <w:sz w:val="20"/>
                <w:szCs w:val="20"/>
              </w:rPr>
            </w:pPr>
            <w:r w:rsidRPr="00625FA6">
              <w:rPr>
                <w:sz w:val="20"/>
                <w:szCs w:val="20"/>
              </w:rPr>
              <w:t xml:space="preserve">1.3 </w:t>
            </w:r>
            <w:proofErr w:type="spellStart"/>
            <w:r w:rsidRPr="00625FA6">
              <w:rPr>
                <w:sz w:val="20"/>
                <w:szCs w:val="20"/>
              </w:rPr>
              <w:t>изготов</w:t>
            </w:r>
            <w:proofErr w:type="spellEnd"/>
            <w:r w:rsidRPr="00625FA6">
              <w:rPr>
                <w:sz w:val="20"/>
                <w:szCs w:val="20"/>
              </w:rPr>
              <w:t xml:space="preserve">-е и размещение в местах массового нахождения граждан </w:t>
            </w:r>
            <w:proofErr w:type="spellStart"/>
            <w:r w:rsidRPr="00625FA6">
              <w:rPr>
                <w:sz w:val="20"/>
                <w:szCs w:val="20"/>
              </w:rPr>
              <w:t>соц</w:t>
            </w:r>
            <w:proofErr w:type="spellEnd"/>
            <w:r w:rsidRPr="00625FA6">
              <w:rPr>
                <w:sz w:val="20"/>
                <w:szCs w:val="20"/>
              </w:rPr>
              <w:t>-й наружной рекламы, проведение разъяснительной с населением по тематике профилактики прав-</w:t>
            </w:r>
            <w:proofErr w:type="spellStart"/>
            <w:r w:rsidRPr="00625FA6">
              <w:rPr>
                <w:sz w:val="20"/>
                <w:szCs w:val="20"/>
              </w:rPr>
              <w:t>ий</w:t>
            </w:r>
            <w:proofErr w:type="spellEnd"/>
            <w:r w:rsidRPr="00625FA6">
              <w:rPr>
                <w:sz w:val="20"/>
                <w:szCs w:val="20"/>
              </w:rPr>
              <w:t xml:space="preserve"> в сфере информационных технологий, незаконного оборота оружия и боеприпасов, коррупции, алкоголизма, </w:t>
            </w:r>
            <w:proofErr w:type="spellStart"/>
            <w:r w:rsidRPr="00625FA6">
              <w:rPr>
                <w:sz w:val="20"/>
                <w:szCs w:val="20"/>
              </w:rPr>
              <w:t>проф-ке</w:t>
            </w:r>
            <w:proofErr w:type="spellEnd"/>
            <w:r w:rsidRPr="00625FA6">
              <w:rPr>
                <w:sz w:val="20"/>
                <w:szCs w:val="20"/>
              </w:rPr>
              <w:t xml:space="preserve"> рецидивной </w:t>
            </w:r>
            <w:proofErr w:type="spellStart"/>
            <w:r w:rsidRPr="00625FA6">
              <w:rPr>
                <w:sz w:val="20"/>
                <w:szCs w:val="20"/>
              </w:rPr>
              <w:t>преступ-ти</w:t>
            </w:r>
            <w:proofErr w:type="spellEnd"/>
            <w:r w:rsidRPr="00625FA6">
              <w:rPr>
                <w:sz w:val="20"/>
                <w:szCs w:val="20"/>
              </w:rPr>
              <w:t xml:space="preserve"> среди нес-х</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603EDDA4" w14:textId="77777777" w:rsidR="00B469DE" w:rsidRPr="00625FA6" w:rsidRDefault="00B469DE" w:rsidP="00625FA6">
            <w:pPr>
              <w:autoSpaceDE w:val="0"/>
              <w:autoSpaceDN w:val="0"/>
              <w:rPr>
                <w:sz w:val="20"/>
                <w:szCs w:val="20"/>
              </w:rPr>
            </w:pPr>
            <w:r w:rsidRPr="00625FA6">
              <w:rPr>
                <w:sz w:val="20"/>
                <w:szCs w:val="20"/>
              </w:rPr>
              <w:t xml:space="preserve"> Вне программы</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66C9C10E" w14:textId="77777777" w:rsidR="00B469DE" w:rsidRPr="00625FA6" w:rsidRDefault="00B469DE" w:rsidP="00625FA6">
            <w:pPr>
              <w:autoSpaceDE w:val="0"/>
              <w:autoSpaceDN w:val="0"/>
              <w:jc w:val="center"/>
              <w:rPr>
                <w:sz w:val="20"/>
                <w:szCs w:val="20"/>
              </w:rPr>
            </w:pPr>
            <w:r w:rsidRPr="00625FA6">
              <w:rPr>
                <w:sz w:val="20"/>
                <w:szCs w:val="20"/>
              </w:rPr>
              <w:t>ОМС (по согласованию) с  </w:t>
            </w:r>
          </w:p>
          <w:p w14:paraId="6500262D" w14:textId="77777777" w:rsidR="00B469DE" w:rsidRPr="00625FA6" w:rsidRDefault="00B469DE" w:rsidP="00625FA6">
            <w:pPr>
              <w:autoSpaceDE w:val="0"/>
              <w:autoSpaceDN w:val="0"/>
              <w:jc w:val="center"/>
              <w:rPr>
                <w:sz w:val="20"/>
                <w:szCs w:val="20"/>
              </w:rPr>
            </w:pPr>
            <w:r w:rsidRPr="00625FA6">
              <w:rPr>
                <w:sz w:val="20"/>
                <w:szCs w:val="20"/>
              </w:rPr>
              <w:t>МО МВД</w:t>
            </w:r>
          </w:p>
          <w:p w14:paraId="51C5825C" w14:textId="77777777" w:rsidR="00B469DE" w:rsidRPr="00625FA6" w:rsidRDefault="00B469DE" w:rsidP="00625FA6">
            <w:pPr>
              <w:autoSpaceDE w:val="0"/>
              <w:autoSpaceDN w:val="0"/>
              <w:jc w:val="center"/>
              <w:rPr>
                <w:sz w:val="20"/>
                <w:szCs w:val="20"/>
              </w:rPr>
            </w:pPr>
            <w:r w:rsidRPr="00625FA6">
              <w:rPr>
                <w:sz w:val="20"/>
                <w:szCs w:val="20"/>
              </w:rPr>
              <w:t>России «Куйбышевский»</w:t>
            </w:r>
          </w:p>
          <w:p w14:paraId="2126E07C" w14:textId="77777777" w:rsidR="00B469DE" w:rsidRPr="00625FA6" w:rsidRDefault="00B469DE" w:rsidP="00625FA6">
            <w:pPr>
              <w:autoSpaceDE w:val="0"/>
              <w:autoSpaceDN w:val="0"/>
              <w:jc w:val="center"/>
              <w:rPr>
                <w:sz w:val="20"/>
                <w:szCs w:val="20"/>
              </w:rPr>
            </w:pPr>
            <w:r w:rsidRPr="00625FA6">
              <w:rPr>
                <w:sz w:val="20"/>
                <w:szCs w:val="20"/>
              </w:rPr>
              <w:t xml:space="preserve"> </w:t>
            </w:r>
          </w:p>
        </w:tc>
        <w:tc>
          <w:tcPr>
            <w:tcW w:w="892" w:type="dxa"/>
            <w:gridSpan w:val="2"/>
            <w:tcBorders>
              <w:top w:val="single" w:sz="4" w:space="0" w:color="auto"/>
              <w:left w:val="single" w:sz="4" w:space="0" w:color="auto"/>
              <w:bottom w:val="single" w:sz="4" w:space="0" w:color="auto"/>
              <w:right w:val="single" w:sz="4" w:space="0" w:color="auto"/>
            </w:tcBorders>
            <w:noWrap/>
          </w:tcPr>
          <w:p w14:paraId="6B7EBF73" w14:textId="77777777" w:rsidR="00B469DE" w:rsidRPr="00625FA6" w:rsidRDefault="00B469DE" w:rsidP="00625FA6">
            <w:pPr>
              <w:autoSpaceDE w:val="0"/>
              <w:autoSpaceDN w:val="0"/>
              <w:jc w:val="center"/>
              <w:rPr>
                <w:sz w:val="20"/>
                <w:szCs w:val="20"/>
              </w:rPr>
            </w:pPr>
            <w:r w:rsidRPr="00625FA6">
              <w:rPr>
                <w:sz w:val="20"/>
                <w:szCs w:val="20"/>
              </w:rPr>
              <w:t>2021-2025</w:t>
            </w:r>
          </w:p>
          <w:p w14:paraId="788386C6"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68D65EA0" w14:textId="77777777" w:rsidR="00B469DE" w:rsidRPr="00625FA6" w:rsidRDefault="00B469DE" w:rsidP="00625FA6">
            <w:pPr>
              <w:autoSpaceDE w:val="0"/>
              <w:autoSpaceDN w:val="0"/>
              <w:jc w:val="center"/>
              <w:rPr>
                <w:sz w:val="20"/>
                <w:szCs w:val="20"/>
              </w:rPr>
            </w:pPr>
            <w:r w:rsidRPr="00625FA6">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02F91458" w14:textId="77777777" w:rsidR="00B469DE" w:rsidRPr="00625FA6" w:rsidRDefault="00B469DE" w:rsidP="00625FA6">
            <w:pPr>
              <w:autoSpaceDE w:val="0"/>
              <w:autoSpaceDN w:val="0"/>
              <w:jc w:val="center"/>
              <w:rPr>
                <w:sz w:val="20"/>
                <w:szCs w:val="20"/>
              </w:rPr>
            </w:pPr>
            <w:r w:rsidRPr="00625FA6">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288E1CE2" w14:textId="77777777" w:rsidR="00B469DE" w:rsidRPr="00625FA6" w:rsidRDefault="00B469DE" w:rsidP="00625FA6">
            <w:pPr>
              <w:autoSpaceDE w:val="0"/>
              <w:autoSpaceDN w:val="0"/>
              <w:jc w:val="center"/>
              <w:rPr>
                <w:sz w:val="20"/>
                <w:szCs w:val="20"/>
              </w:rPr>
            </w:pPr>
            <w:r w:rsidRPr="00625FA6">
              <w:rPr>
                <w:sz w:val="20"/>
                <w:szCs w:val="20"/>
              </w:rPr>
              <w:t>-</w:t>
            </w:r>
          </w:p>
        </w:tc>
        <w:tc>
          <w:tcPr>
            <w:tcW w:w="709" w:type="dxa"/>
            <w:gridSpan w:val="2"/>
            <w:tcBorders>
              <w:top w:val="single" w:sz="4" w:space="0" w:color="auto"/>
              <w:left w:val="single" w:sz="4" w:space="0" w:color="auto"/>
              <w:bottom w:val="single" w:sz="4" w:space="0" w:color="auto"/>
              <w:right w:val="single" w:sz="4" w:space="0" w:color="auto"/>
            </w:tcBorders>
          </w:tcPr>
          <w:p w14:paraId="6EF6C452" w14:textId="77777777" w:rsidR="00B469DE" w:rsidRPr="00625FA6" w:rsidRDefault="00B469DE" w:rsidP="00625FA6">
            <w:pPr>
              <w:autoSpaceDE w:val="0"/>
              <w:autoSpaceDN w:val="0"/>
              <w:jc w:val="center"/>
              <w:rPr>
                <w:sz w:val="20"/>
                <w:szCs w:val="20"/>
              </w:rPr>
            </w:pPr>
            <w:r w:rsidRPr="00625FA6">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0BD673CE" w14:textId="77777777" w:rsidR="00B469DE" w:rsidRPr="00625FA6" w:rsidRDefault="00B469DE" w:rsidP="00625FA6">
            <w:pPr>
              <w:autoSpaceDE w:val="0"/>
              <w:autoSpaceDN w:val="0"/>
              <w:jc w:val="center"/>
              <w:rPr>
                <w:sz w:val="20"/>
                <w:szCs w:val="20"/>
              </w:rPr>
            </w:pPr>
            <w:r w:rsidRPr="00625FA6">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3D255C9C" w14:textId="77777777" w:rsidR="00B469DE" w:rsidRPr="00625FA6" w:rsidRDefault="00B469DE" w:rsidP="00625FA6">
            <w:pPr>
              <w:autoSpaceDE w:val="0"/>
              <w:autoSpaceDN w:val="0"/>
              <w:jc w:val="center"/>
              <w:rPr>
                <w:sz w:val="20"/>
                <w:szCs w:val="20"/>
              </w:rPr>
            </w:pPr>
            <w:r w:rsidRPr="00625FA6">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14:paraId="5D5E9E0B" w14:textId="77777777" w:rsidR="00B469DE" w:rsidRPr="00625FA6" w:rsidRDefault="00B469DE" w:rsidP="00625FA6">
            <w:pPr>
              <w:autoSpaceDE w:val="0"/>
              <w:autoSpaceDN w:val="0"/>
              <w:rPr>
                <w:sz w:val="20"/>
                <w:szCs w:val="20"/>
              </w:rPr>
            </w:pPr>
            <w:r w:rsidRPr="00625FA6">
              <w:rPr>
                <w:sz w:val="20"/>
                <w:szCs w:val="20"/>
              </w:rPr>
              <w:t xml:space="preserve"> Профилактика правонарушений, повышение правовой грамотности граждан </w:t>
            </w:r>
          </w:p>
        </w:tc>
      </w:tr>
      <w:tr w:rsidR="00B469DE" w:rsidRPr="00625FA6" w14:paraId="4792E578" w14:textId="77777777" w:rsidTr="00625FA6">
        <w:trPr>
          <w:trHeight w:val="56"/>
        </w:trPr>
        <w:tc>
          <w:tcPr>
            <w:tcW w:w="2409" w:type="dxa"/>
            <w:gridSpan w:val="4"/>
            <w:tcBorders>
              <w:top w:val="single" w:sz="4" w:space="0" w:color="auto"/>
              <w:left w:val="single" w:sz="4" w:space="0" w:color="auto"/>
              <w:bottom w:val="single" w:sz="4" w:space="0" w:color="auto"/>
              <w:right w:val="single" w:sz="4" w:space="0" w:color="auto"/>
            </w:tcBorders>
            <w:noWrap/>
          </w:tcPr>
          <w:p w14:paraId="23BC4316" w14:textId="77777777" w:rsidR="00B469DE" w:rsidRPr="00625FA6" w:rsidRDefault="00B469DE" w:rsidP="00625FA6">
            <w:pPr>
              <w:autoSpaceDE w:val="0"/>
              <w:autoSpaceDN w:val="0"/>
              <w:rPr>
                <w:sz w:val="20"/>
                <w:szCs w:val="20"/>
              </w:rPr>
            </w:pPr>
            <w:r w:rsidRPr="00625FA6">
              <w:rPr>
                <w:sz w:val="20"/>
                <w:szCs w:val="20"/>
              </w:rPr>
              <w:t>1.4. Профилактика правонарушений в области охраны окружающей среды и природопользования. Организация и обеспечение охраны памятников природы регионального значения</w:t>
            </w:r>
          </w:p>
        </w:tc>
        <w:tc>
          <w:tcPr>
            <w:tcW w:w="2653" w:type="dxa"/>
            <w:gridSpan w:val="2"/>
            <w:tcBorders>
              <w:top w:val="single" w:sz="4" w:space="0" w:color="auto"/>
              <w:left w:val="single" w:sz="4" w:space="0" w:color="auto"/>
              <w:bottom w:val="single" w:sz="4" w:space="0" w:color="auto"/>
              <w:right w:val="single" w:sz="4" w:space="0" w:color="auto"/>
            </w:tcBorders>
            <w:noWrap/>
          </w:tcPr>
          <w:p w14:paraId="08666D40" w14:textId="77777777" w:rsidR="00B469DE" w:rsidRPr="00625FA6" w:rsidRDefault="00B469DE" w:rsidP="00625FA6">
            <w:pPr>
              <w:autoSpaceDE w:val="0"/>
              <w:autoSpaceDN w:val="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5C79E3F3" w14:textId="77777777" w:rsidR="00B469DE" w:rsidRPr="00625FA6" w:rsidRDefault="00B469DE" w:rsidP="00625FA6">
            <w:pPr>
              <w:autoSpaceDE w:val="0"/>
              <w:autoSpaceDN w:val="0"/>
              <w:jc w:val="center"/>
              <w:rPr>
                <w:sz w:val="20"/>
                <w:szCs w:val="20"/>
              </w:rPr>
            </w:pPr>
            <w:r w:rsidRPr="00625FA6">
              <w:rPr>
                <w:sz w:val="20"/>
                <w:szCs w:val="20"/>
              </w:rPr>
              <w:t>ОМС, МО МВД</w:t>
            </w:r>
          </w:p>
          <w:p w14:paraId="4B2AC7DB" w14:textId="77777777" w:rsidR="00B469DE" w:rsidRPr="00625FA6" w:rsidRDefault="00B469DE" w:rsidP="00625FA6">
            <w:pPr>
              <w:autoSpaceDE w:val="0"/>
              <w:autoSpaceDN w:val="0"/>
              <w:jc w:val="center"/>
              <w:rPr>
                <w:sz w:val="20"/>
                <w:szCs w:val="20"/>
              </w:rPr>
            </w:pPr>
            <w:r w:rsidRPr="00625FA6">
              <w:rPr>
                <w:sz w:val="20"/>
                <w:szCs w:val="20"/>
              </w:rPr>
              <w:t>России «Куйбышевский</w:t>
            </w:r>
          </w:p>
        </w:tc>
        <w:tc>
          <w:tcPr>
            <w:tcW w:w="892" w:type="dxa"/>
            <w:gridSpan w:val="2"/>
            <w:tcBorders>
              <w:top w:val="single" w:sz="4" w:space="0" w:color="auto"/>
              <w:left w:val="single" w:sz="4" w:space="0" w:color="auto"/>
              <w:bottom w:val="single" w:sz="4" w:space="0" w:color="auto"/>
              <w:right w:val="single" w:sz="4" w:space="0" w:color="auto"/>
            </w:tcBorders>
            <w:noWrap/>
          </w:tcPr>
          <w:p w14:paraId="4341E996" w14:textId="77777777" w:rsidR="00B469DE" w:rsidRPr="00625FA6" w:rsidRDefault="00B469DE" w:rsidP="00625FA6">
            <w:pPr>
              <w:autoSpaceDE w:val="0"/>
              <w:autoSpaceDN w:val="0"/>
              <w:jc w:val="center"/>
              <w:rPr>
                <w:sz w:val="20"/>
                <w:szCs w:val="20"/>
              </w:rPr>
            </w:pPr>
            <w:r w:rsidRPr="00625FA6">
              <w:rPr>
                <w:sz w:val="20"/>
                <w:szCs w:val="20"/>
              </w:rPr>
              <w:t>2021-2025</w:t>
            </w:r>
          </w:p>
          <w:p w14:paraId="52AAEED7"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029995A9" w14:textId="77777777" w:rsidR="00B469DE" w:rsidRPr="00625FA6" w:rsidRDefault="00B469DE" w:rsidP="00625FA6">
            <w:pPr>
              <w:autoSpaceDE w:val="0"/>
              <w:autoSpaceDN w:val="0"/>
              <w:jc w:val="center"/>
              <w:rPr>
                <w:sz w:val="20"/>
                <w:szCs w:val="20"/>
              </w:rPr>
            </w:pPr>
            <w:r w:rsidRPr="00625FA6">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590F28EB" w14:textId="77777777" w:rsidR="00B469DE" w:rsidRPr="00625FA6" w:rsidRDefault="00B469DE" w:rsidP="00625FA6">
            <w:pPr>
              <w:autoSpaceDE w:val="0"/>
              <w:autoSpaceDN w:val="0"/>
              <w:jc w:val="center"/>
              <w:rPr>
                <w:sz w:val="20"/>
                <w:szCs w:val="20"/>
              </w:rPr>
            </w:pPr>
            <w:r w:rsidRPr="00625FA6">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35A1A5E0" w14:textId="77777777" w:rsidR="00B469DE" w:rsidRPr="00625FA6" w:rsidRDefault="00B469DE" w:rsidP="00625FA6">
            <w:pPr>
              <w:autoSpaceDE w:val="0"/>
              <w:autoSpaceDN w:val="0"/>
              <w:jc w:val="center"/>
              <w:rPr>
                <w:sz w:val="20"/>
                <w:szCs w:val="20"/>
              </w:rPr>
            </w:pPr>
            <w:r w:rsidRPr="00625FA6">
              <w:rPr>
                <w:sz w:val="20"/>
                <w:szCs w:val="20"/>
              </w:rPr>
              <w:t>-</w:t>
            </w:r>
          </w:p>
        </w:tc>
        <w:tc>
          <w:tcPr>
            <w:tcW w:w="709" w:type="dxa"/>
            <w:gridSpan w:val="2"/>
            <w:tcBorders>
              <w:top w:val="single" w:sz="4" w:space="0" w:color="auto"/>
              <w:left w:val="single" w:sz="4" w:space="0" w:color="auto"/>
              <w:bottom w:val="single" w:sz="4" w:space="0" w:color="auto"/>
              <w:right w:val="single" w:sz="4" w:space="0" w:color="auto"/>
            </w:tcBorders>
          </w:tcPr>
          <w:p w14:paraId="15655F70" w14:textId="77777777" w:rsidR="00B469DE" w:rsidRPr="00625FA6" w:rsidRDefault="00B469DE" w:rsidP="00625FA6">
            <w:pPr>
              <w:spacing w:after="200"/>
              <w:jc w:val="center"/>
              <w:rPr>
                <w:sz w:val="20"/>
                <w:szCs w:val="20"/>
              </w:rPr>
            </w:pPr>
            <w:r w:rsidRPr="00625FA6">
              <w:rPr>
                <w:sz w:val="20"/>
                <w:szCs w:val="20"/>
              </w:rPr>
              <w:t>-</w:t>
            </w:r>
          </w:p>
        </w:tc>
        <w:tc>
          <w:tcPr>
            <w:tcW w:w="709" w:type="dxa"/>
            <w:tcBorders>
              <w:top w:val="single" w:sz="4" w:space="0" w:color="auto"/>
              <w:left w:val="single" w:sz="4" w:space="0" w:color="auto"/>
              <w:bottom w:val="single" w:sz="4" w:space="0" w:color="auto"/>
              <w:right w:val="single" w:sz="4" w:space="0" w:color="auto"/>
            </w:tcBorders>
          </w:tcPr>
          <w:p w14:paraId="6D0B1617" w14:textId="77777777" w:rsidR="00B469DE" w:rsidRPr="00625FA6" w:rsidRDefault="00B469DE" w:rsidP="00625FA6">
            <w:pPr>
              <w:spacing w:after="200"/>
              <w:jc w:val="center"/>
              <w:rPr>
                <w:sz w:val="20"/>
                <w:szCs w:val="20"/>
              </w:rPr>
            </w:pPr>
            <w:r w:rsidRPr="00625FA6">
              <w:rPr>
                <w:sz w:val="20"/>
                <w:szCs w:val="20"/>
              </w:rPr>
              <w:t>-</w:t>
            </w:r>
          </w:p>
        </w:tc>
        <w:tc>
          <w:tcPr>
            <w:tcW w:w="709" w:type="dxa"/>
            <w:tcBorders>
              <w:top w:val="single" w:sz="4" w:space="0" w:color="auto"/>
              <w:left w:val="single" w:sz="4" w:space="0" w:color="auto"/>
              <w:bottom w:val="single" w:sz="4" w:space="0" w:color="auto"/>
              <w:right w:val="single" w:sz="4" w:space="0" w:color="auto"/>
            </w:tcBorders>
          </w:tcPr>
          <w:p w14:paraId="5D5B585B" w14:textId="77777777" w:rsidR="00B469DE" w:rsidRPr="00625FA6" w:rsidRDefault="00B469DE" w:rsidP="00625FA6">
            <w:pPr>
              <w:spacing w:after="200"/>
              <w:jc w:val="center"/>
              <w:rPr>
                <w:sz w:val="20"/>
                <w:szCs w:val="20"/>
              </w:rPr>
            </w:pPr>
            <w:r w:rsidRPr="00625FA6">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14:paraId="14597965" w14:textId="77777777" w:rsidR="00B469DE" w:rsidRPr="00625FA6" w:rsidRDefault="00B469DE" w:rsidP="00625FA6">
            <w:pPr>
              <w:autoSpaceDE w:val="0"/>
              <w:autoSpaceDN w:val="0"/>
              <w:rPr>
                <w:sz w:val="20"/>
                <w:szCs w:val="20"/>
              </w:rPr>
            </w:pPr>
            <w:r w:rsidRPr="00625FA6">
              <w:rPr>
                <w:sz w:val="20"/>
                <w:szCs w:val="20"/>
              </w:rPr>
              <w:t xml:space="preserve">Увеличение охвата нас-я Куйбышевского района эколого-просветительскими акциями и </w:t>
            </w:r>
            <w:proofErr w:type="spellStart"/>
            <w:r w:rsidRPr="00625FA6">
              <w:rPr>
                <w:sz w:val="20"/>
                <w:szCs w:val="20"/>
              </w:rPr>
              <w:t>мероп</w:t>
            </w:r>
            <w:proofErr w:type="spellEnd"/>
            <w:r w:rsidRPr="00625FA6">
              <w:rPr>
                <w:sz w:val="20"/>
                <w:szCs w:val="20"/>
              </w:rPr>
              <w:t>-ми в целях профилактики прав-</w:t>
            </w:r>
            <w:proofErr w:type="spellStart"/>
            <w:r w:rsidRPr="00625FA6">
              <w:rPr>
                <w:sz w:val="20"/>
                <w:szCs w:val="20"/>
              </w:rPr>
              <w:t>ний</w:t>
            </w:r>
            <w:proofErr w:type="spellEnd"/>
            <w:r w:rsidRPr="00625FA6">
              <w:rPr>
                <w:sz w:val="20"/>
                <w:szCs w:val="20"/>
              </w:rPr>
              <w:t xml:space="preserve"> в области охраны окружающей среды и природопользования. Пресечение прав-</w:t>
            </w:r>
            <w:proofErr w:type="spellStart"/>
            <w:r w:rsidRPr="00625FA6">
              <w:rPr>
                <w:sz w:val="20"/>
                <w:szCs w:val="20"/>
              </w:rPr>
              <w:t>ний</w:t>
            </w:r>
            <w:proofErr w:type="spellEnd"/>
            <w:r w:rsidRPr="00625FA6">
              <w:rPr>
                <w:sz w:val="20"/>
                <w:szCs w:val="20"/>
              </w:rPr>
              <w:t xml:space="preserve"> на территории памятников природы регионального значения</w:t>
            </w:r>
          </w:p>
        </w:tc>
      </w:tr>
      <w:tr w:rsidR="00B469DE" w:rsidRPr="00625FA6" w14:paraId="6BB706B2" w14:textId="77777777" w:rsidTr="00625FA6">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6979F4E6" w14:textId="77777777" w:rsidR="00B469DE" w:rsidRPr="00625FA6" w:rsidRDefault="00B469DE" w:rsidP="00625FA6">
            <w:pPr>
              <w:rPr>
                <w:sz w:val="20"/>
                <w:szCs w:val="20"/>
              </w:rPr>
            </w:pPr>
            <w:r w:rsidRPr="00625FA6">
              <w:rPr>
                <w:sz w:val="20"/>
                <w:szCs w:val="20"/>
              </w:rPr>
              <w:t>1.6. Разработка муниципальных программ в сфере профилактики правонарушений</w:t>
            </w:r>
          </w:p>
        </w:tc>
        <w:tc>
          <w:tcPr>
            <w:tcW w:w="2653" w:type="dxa"/>
            <w:gridSpan w:val="2"/>
            <w:tcBorders>
              <w:top w:val="single" w:sz="4" w:space="0" w:color="auto"/>
              <w:left w:val="single" w:sz="4" w:space="0" w:color="auto"/>
              <w:bottom w:val="single" w:sz="4" w:space="0" w:color="auto"/>
              <w:right w:val="single" w:sz="4" w:space="0" w:color="auto"/>
            </w:tcBorders>
            <w:noWrap/>
          </w:tcPr>
          <w:p w14:paraId="06B50043" w14:textId="77777777" w:rsidR="00B469DE" w:rsidRPr="00625FA6" w:rsidRDefault="00B469DE" w:rsidP="00625FA6">
            <w:pPr>
              <w:autoSpaceDE w:val="0"/>
              <w:autoSpaceDN w:val="0"/>
              <w:rPr>
                <w:sz w:val="20"/>
                <w:szCs w:val="20"/>
              </w:rPr>
            </w:pPr>
            <w:r w:rsidRPr="00625FA6">
              <w:rPr>
                <w:sz w:val="20"/>
                <w:szCs w:val="20"/>
              </w:rPr>
              <w:t>Вне программ</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68D7C29C" w14:textId="77777777" w:rsidR="00B469DE" w:rsidRPr="00625FA6" w:rsidRDefault="00B469DE" w:rsidP="00625FA6">
            <w:pPr>
              <w:autoSpaceDE w:val="0"/>
              <w:autoSpaceDN w:val="0"/>
              <w:jc w:val="center"/>
              <w:rPr>
                <w:sz w:val="20"/>
                <w:szCs w:val="20"/>
              </w:rPr>
            </w:pPr>
            <w:r w:rsidRPr="00625FA6">
              <w:rPr>
                <w:sz w:val="20"/>
                <w:szCs w:val="20"/>
              </w:rPr>
              <w:t> </w:t>
            </w:r>
          </w:p>
          <w:p w14:paraId="3851C452" w14:textId="77777777" w:rsidR="00B469DE" w:rsidRPr="00625FA6" w:rsidRDefault="00B469DE" w:rsidP="00625FA6">
            <w:pPr>
              <w:autoSpaceDE w:val="0"/>
              <w:autoSpaceDN w:val="0"/>
              <w:jc w:val="center"/>
              <w:rPr>
                <w:sz w:val="20"/>
                <w:szCs w:val="20"/>
              </w:rPr>
            </w:pPr>
            <w:r w:rsidRPr="00625FA6">
              <w:rPr>
                <w:sz w:val="20"/>
                <w:szCs w:val="20"/>
              </w:rPr>
              <w:t>ОМС (по согласованию)</w:t>
            </w:r>
          </w:p>
        </w:tc>
        <w:tc>
          <w:tcPr>
            <w:tcW w:w="892" w:type="dxa"/>
            <w:gridSpan w:val="2"/>
            <w:tcBorders>
              <w:top w:val="single" w:sz="4" w:space="0" w:color="auto"/>
              <w:left w:val="single" w:sz="4" w:space="0" w:color="auto"/>
              <w:bottom w:val="single" w:sz="4" w:space="0" w:color="auto"/>
              <w:right w:val="single" w:sz="4" w:space="0" w:color="auto"/>
            </w:tcBorders>
            <w:noWrap/>
          </w:tcPr>
          <w:p w14:paraId="33E55BFA" w14:textId="77777777" w:rsidR="00B469DE" w:rsidRPr="00625FA6" w:rsidRDefault="00B469DE" w:rsidP="00625FA6">
            <w:pPr>
              <w:autoSpaceDE w:val="0"/>
              <w:autoSpaceDN w:val="0"/>
              <w:jc w:val="center"/>
              <w:rPr>
                <w:sz w:val="20"/>
                <w:szCs w:val="20"/>
              </w:rPr>
            </w:pPr>
            <w:r w:rsidRPr="00625FA6">
              <w:rPr>
                <w:sz w:val="20"/>
                <w:szCs w:val="20"/>
              </w:rPr>
              <w:t>2021-2025</w:t>
            </w:r>
          </w:p>
          <w:p w14:paraId="010645AA"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68AB34F1" w14:textId="77777777" w:rsidR="00B469DE" w:rsidRPr="00625FA6" w:rsidRDefault="00B469DE" w:rsidP="00625FA6">
            <w:pPr>
              <w:jc w:val="center"/>
              <w:rPr>
                <w:sz w:val="20"/>
                <w:szCs w:val="20"/>
              </w:rPr>
            </w:pPr>
            <w:r w:rsidRPr="00625FA6">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0B1AE583" w14:textId="77777777" w:rsidR="00B469DE" w:rsidRPr="00625FA6" w:rsidRDefault="00B469DE" w:rsidP="00625FA6">
            <w:pPr>
              <w:jc w:val="center"/>
              <w:rPr>
                <w:sz w:val="20"/>
                <w:szCs w:val="20"/>
              </w:rPr>
            </w:pPr>
            <w:r w:rsidRPr="00625FA6">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21E37702" w14:textId="77777777" w:rsidR="00B469DE" w:rsidRPr="00625FA6" w:rsidRDefault="00B469DE" w:rsidP="00625FA6">
            <w:pPr>
              <w:jc w:val="center"/>
              <w:rPr>
                <w:sz w:val="20"/>
                <w:szCs w:val="20"/>
              </w:rPr>
            </w:pPr>
            <w:r w:rsidRPr="00625FA6">
              <w:rPr>
                <w:sz w:val="20"/>
                <w:szCs w:val="20"/>
              </w:rPr>
              <w:t>-</w:t>
            </w:r>
          </w:p>
        </w:tc>
        <w:tc>
          <w:tcPr>
            <w:tcW w:w="709" w:type="dxa"/>
            <w:gridSpan w:val="2"/>
            <w:tcBorders>
              <w:top w:val="single" w:sz="4" w:space="0" w:color="auto"/>
              <w:left w:val="single" w:sz="4" w:space="0" w:color="auto"/>
              <w:bottom w:val="single" w:sz="4" w:space="0" w:color="auto"/>
              <w:right w:val="single" w:sz="4" w:space="0" w:color="auto"/>
            </w:tcBorders>
          </w:tcPr>
          <w:p w14:paraId="2E5945D8" w14:textId="77777777" w:rsidR="00B469DE" w:rsidRPr="00625FA6" w:rsidRDefault="00B469DE" w:rsidP="00625FA6">
            <w:pPr>
              <w:jc w:val="center"/>
              <w:rPr>
                <w:sz w:val="20"/>
                <w:szCs w:val="20"/>
              </w:rPr>
            </w:pPr>
            <w:r w:rsidRPr="00625FA6">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31D93933" w14:textId="77777777" w:rsidR="00B469DE" w:rsidRPr="00625FA6" w:rsidRDefault="00B469DE" w:rsidP="00625FA6">
            <w:pPr>
              <w:jc w:val="center"/>
              <w:rPr>
                <w:sz w:val="20"/>
                <w:szCs w:val="20"/>
              </w:rPr>
            </w:pPr>
            <w:r w:rsidRPr="00625FA6">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7574292C" w14:textId="77777777" w:rsidR="00B469DE" w:rsidRPr="00625FA6" w:rsidRDefault="00B469DE" w:rsidP="00625FA6">
            <w:pPr>
              <w:jc w:val="center"/>
              <w:rPr>
                <w:sz w:val="20"/>
                <w:szCs w:val="20"/>
              </w:rPr>
            </w:pPr>
            <w:r w:rsidRPr="00625FA6">
              <w:rPr>
                <w:sz w:val="20"/>
                <w:szCs w:val="20"/>
              </w:rPr>
              <w:t>-</w:t>
            </w:r>
          </w:p>
        </w:tc>
        <w:tc>
          <w:tcPr>
            <w:tcW w:w="2551" w:type="dxa"/>
            <w:tcBorders>
              <w:top w:val="single" w:sz="4" w:space="0" w:color="auto"/>
              <w:left w:val="single" w:sz="4" w:space="0" w:color="auto"/>
              <w:bottom w:val="single" w:sz="4" w:space="0" w:color="auto"/>
              <w:right w:val="single" w:sz="4" w:space="0" w:color="auto"/>
            </w:tcBorders>
            <w:noWrap/>
          </w:tcPr>
          <w:p w14:paraId="045C806A" w14:textId="77777777" w:rsidR="00B469DE" w:rsidRPr="00625FA6" w:rsidRDefault="00B469DE" w:rsidP="00625FA6">
            <w:pPr>
              <w:widowControl w:val="0"/>
              <w:autoSpaceDE w:val="0"/>
              <w:autoSpaceDN w:val="0"/>
              <w:adjustRightInd w:val="0"/>
              <w:rPr>
                <w:sz w:val="20"/>
                <w:szCs w:val="20"/>
              </w:rPr>
            </w:pPr>
            <w:r w:rsidRPr="00625FA6">
              <w:rPr>
                <w:sz w:val="20"/>
                <w:szCs w:val="20"/>
              </w:rPr>
              <w:t xml:space="preserve">Выявление и устранение причин, порождающих правонарушения, условий, способствующих совершению правонарушений, оказание профилактического </w:t>
            </w:r>
            <w:r w:rsidRPr="00625FA6">
              <w:rPr>
                <w:sz w:val="20"/>
                <w:szCs w:val="20"/>
              </w:rPr>
              <w:lastRenderedPageBreak/>
              <w:t>воздействия на лиц, находящихся в трудной жизненной ситуации, в целях недопущения совершения правонарушений или антиобщественного поведения, повышение уровня правовой грамотности и развитие правосознания граждан в муниципальных образованиях Куйбышевского района</w:t>
            </w:r>
          </w:p>
        </w:tc>
      </w:tr>
      <w:tr w:rsidR="00B469DE" w:rsidRPr="00625FA6" w14:paraId="4F02FD22" w14:textId="77777777" w:rsidTr="00625FA6">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6788D099" w14:textId="77777777" w:rsidR="00B469DE" w:rsidRPr="00625FA6" w:rsidRDefault="00B469DE" w:rsidP="00625FA6">
            <w:pPr>
              <w:autoSpaceDE w:val="0"/>
              <w:autoSpaceDN w:val="0"/>
              <w:rPr>
                <w:sz w:val="20"/>
                <w:szCs w:val="20"/>
              </w:rPr>
            </w:pP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06B77A31" w14:textId="77777777" w:rsidR="00B469DE" w:rsidRPr="00625FA6" w:rsidRDefault="00B469DE" w:rsidP="00625FA6">
            <w:pPr>
              <w:autoSpaceDE w:val="0"/>
              <w:autoSpaceDN w:val="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47D75FE6" w14:textId="77777777" w:rsidR="00B469DE" w:rsidRPr="00625FA6" w:rsidRDefault="00B469DE" w:rsidP="00625FA6">
            <w:pPr>
              <w:autoSpaceDE w:val="0"/>
              <w:autoSpaceDN w:val="0"/>
              <w:jc w:val="center"/>
              <w:rPr>
                <w:sz w:val="20"/>
                <w:szCs w:val="20"/>
              </w:rPr>
            </w:pPr>
          </w:p>
        </w:tc>
        <w:tc>
          <w:tcPr>
            <w:tcW w:w="892" w:type="dxa"/>
            <w:gridSpan w:val="2"/>
            <w:tcBorders>
              <w:top w:val="single" w:sz="4" w:space="0" w:color="auto"/>
              <w:left w:val="single" w:sz="4" w:space="0" w:color="auto"/>
              <w:bottom w:val="single" w:sz="4" w:space="0" w:color="auto"/>
              <w:right w:val="single" w:sz="4" w:space="0" w:color="auto"/>
            </w:tcBorders>
            <w:noWrap/>
          </w:tcPr>
          <w:p w14:paraId="2C86D9F1" w14:textId="77777777" w:rsidR="00B469DE" w:rsidRPr="00625FA6" w:rsidRDefault="00B469DE" w:rsidP="00625FA6">
            <w:pPr>
              <w:autoSpaceDE w:val="0"/>
              <w:autoSpaceDN w:val="0"/>
              <w:jc w:val="center"/>
              <w:rPr>
                <w:sz w:val="20"/>
                <w:szCs w:val="20"/>
              </w:rPr>
            </w:pPr>
          </w:p>
        </w:tc>
        <w:tc>
          <w:tcPr>
            <w:tcW w:w="991" w:type="dxa"/>
            <w:tcBorders>
              <w:top w:val="single" w:sz="4" w:space="0" w:color="auto"/>
              <w:left w:val="single" w:sz="4" w:space="0" w:color="auto"/>
              <w:bottom w:val="single" w:sz="4" w:space="0" w:color="auto"/>
              <w:right w:val="single" w:sz="4" w:space="0" w:color="auto"/>
            </w:tcBorders>
          </w:tcPr>
          <w:p w14:paraId="4C63AECB" w14:textId="77777777" w:rsidR="00B469DE" w:rsidRPr="00625FA6" w:rsidRDefault="00B469DE" w:rsidP="00625FA6">
            <w:pPr>
              <w:autoSpaceDE w:val="0"/>
              <w:autoSpaceDN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14:paraId="27357D16" w14:textId="77777777" w:rsidR="00B469DE" w:rsidRPr="00625FA6" w:rsidRDefault="00B469DE" w:rsidP="00625FA6">
            <w:pPr>
              <w:autoSpaceDE w:val="0"/>
              <w:autoSpaceDN w:val="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4A0C7894" w14:textId="77777777" w:rsidR="00B469DE" w:rsidRPr="00625FA6" w:rsidRDefault="00B469DE" w:rsidP="00625FA6">
            <w:pPr>
              <w:autoSpaceDE w:val="0"/>
              <w:autoSpaceDN w:val="0"/>
              <w:jc w:val="center"/>
              <w:rPr>
                <w:sz w:val="20"/>
                <w:szCs w:val="20"/>
              </w:rPr>
            </w:pPr>
          </w:p>
        </w:tc>
        <w:tc>
          <w:tcPr>
            <w:tcW w:w="709" w:type="dxa"/>
            <w:gridSpan w:val="2"/>
            <w:tcBorders>
              <w:top w:val="single" w:sz="4" w:space="0" w:color="auto"/>
              <w:left w:val="single" w:sz="4" w:space="0" w:color="auto"/>
              <w:bottom w:val="single" w:sz="4" w:space="0" w:color="auto"/>
              <w:right w:val="single" w:sz="4" w:space="0" w:color="auto"/>
            </w:tcBorders>
          </w:tcPr>
          <w:p w14:paraId="5B7A9976" w14:textId="77777777" w:rsidR="00B469DE" w:rsidRPr="00625FA6" w:rsidRDefault="00B469DE" w:rsidP="00625FA6">
            <w:pPr>
              <w:autoSpaceDE w:val="0"/>
              <w:autoSpaceDN w:val="0"/>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tcPr>
          <w:p w14:paraId="095E1997" w14:textId="77777777" w:rsidR="00B469DE" w:rsidRPr="00625FA6" w:rsidRDefault="00B469DE" w:rsidP="00625FA6">
            <w:pPr>
              <w:autoSpaceDE w:val="0"/>
              <w:autoSpaceDN w:val="0"/>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tcPr>
          <w:p w14:paraId="7A086189" w14:textId="77777777" w:rsidR="00B469DE" w:rsidRPr="00625FA6" w:rsidRDefault="00B469DE" w:rsidP="00625FA6">
            <w:pPr>
              <w:autoSpaceDE w:val="0"/>
              <w:autoSpaceDN w:val="0"/>
              <w:jc w:val="center"/>
              <w:rPr>
                <w:sz w:val="20"/>
                <w:szCs w:val="20"/>
              </w:rPr>
            </w:pPr>
          </w:p>
        </w:tc>
        <w:tc>
          <w:tcPr>
            <w:tcW w:w="2551" w:type="dxa"/>
            <w:tcBorders>
              <w:top w:val="single" w:sz="4" w:space="0" w:color="auto"/>
              <w:left w:val="single" w:sz="4" w:space="0" w:color="auto"/>
              <w:bottom w:val="single" w:sz="4" w:space="0" w:color="auto"/>
              <w:right w:val="single" w:sz="4" w:space="0" w:color="auto"/>
            </w:tcBorders>
            <w:noWrap/>
          </w:tcPr>
          <w:p w14:paraId="2E92C101" w14:textId="77777777" w:rsidR="00B469DE" w:rsidRPr="00625FA6" w:rsidRDefault="00B469DE" w:rsidP="00625FA6">
            <w:pPr>
              <w:widowControl w:val="0"/>
              <w:autoSpaceDE w:val="0"/>
              <w:autoSpaceDN w:val="0"/>
              <w:adjustRightInd w:val="0"/>
              <w:rPr>
                <w:sz w:val="20"/>
                <w:szCs w:val="20"/>
              </w:rPr>
            </w:pPr>
          </w:p>
        </w:tc>
      </w:tr>
      <w:tr w:rsidR="00B469DE" w:rsidRPr="00625FA6" w14:paraId="061FE1C7" w14:textId="77777777" w:rsidTr="00625FA6">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40B5DCEA" w14:textId="77777777" w:rsidR="00B469DE" w:rsidRPr="00625FA6" w:rsidRDefault="00B469DE" w:rsidP="00625FA6">
            <w:pPr>
              <w:autoSpaceDE w:val="0"/>
              <w:autoSpaceDN w:val="0"/>
              <w:rPr>
                <w:sz w:val="20"/>
                <w:szCs w:val="20"/>
              </w:rPr>
            </w:pPr>
            <w:r w:rsidRPr="00625FA6">
              <w:rPr>
                <w:sz w:val="20"/>
                <w:szCs w:val="20"/>
              </w:rPr>
              <w:t>Итого по задаче 1</w:t>
            </w:r>
          </w:p>
        </w:tc>
        <w:tc>
          <w:tcPr>
            <w:tcW w:w="2653" w:type="dxa"/>
            <w:gridSpan w:val="2"/>
            <w:tcBorders>
              <w:top w:val="single" w:sz="4" w:space="0" w:color="auto"/>
              <w:left w:val="single" w:sz="4" w:space="0" w:color="auto"/>
              <w:bottom w:val="single" w:sz="4" w:space="0" w:color="auto"/>
              <w:right w:val="single" w:sz="4" w:space="0" w:color="auto"/>
            </w:tcBorders>
            <w:noWrap/>
          </w:tcPr>
          <w:p w14:paraId="1BE8D580" w14:textId="77777777" w:rsidR="00B469DE" w:rsidRPr="00625FA6" w:rsidRDefault="00B469DE" w:rsidP="00625FA6">
            <w:pPr>
              <w:autoSpaceDE w:val="0"/>
              <w:autoSpaceDN w:val="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noWrap/>
          </w:tcPr>
          <w:p w14:paraId="4E5356D5" w14:textId="77777777" w:rsidR="00B469DE" w:rsidRPr="00625FA6" w:rsidRDefault="00B469DE" w:rsidP="00625FA6">
            <w:pPr>
              <w:autoSpaceDE w:val="0"/>
              <w:autoSpaceDN w:val="0"/>
              <w:jc w:val="center"/>
              <w:rPr>
                <w:sz w:val="20"/>
                <w:szCs w:val="20"/>
              </w:rPr>
            </w:pPr>
          </w:p>
        </w:tc>
        <w:tc>
          <w:tcPr>
            <w:tcW w:w="892" w:type="dxa"/>
            <w:gridSpan w:val="2"/>
            <w:tcBorders>
              <w:top w:val="single" w:sz="4" w:space="0" w:color="auto"/>
              <w:left w:val="single" w:sz="4" w:space="0" w:color="auto"/>
              <w:bottom w:val="single" w:sz="4" w:space="0" w:color="auto"/>
              <w:right w:val="single" w:sz="4" w:space="0" w:color="auto"/>
            </w:tcBorders>
            <w:noWrap/>
          </w:tcPr>
          <w:p w14:paraId="6E370038" w14:textId="77777777" w:rsidR="00B469DE" w:rsidRPr="00625FA6" w:rsidRDefault="00B469DE" w:rsidP="00625FA6">
            <w:pPr>
              <w:autoSpaceDE w:val="0"/>
              <w:autoSpaceDN w:val="0"/>
              <w:jc w:val="center"/>
              <w:rPr>
                <w:sz w:val="20"/>
                <w:szCs w:val="20"/>
              </w:rPr>
            </w:pPr>
          </w:p>
        </w:tc>
        <w:tc>
          <w:tcPr>
            <w:tcW w:w="991" w:type="dxa"/>
            <w:tcBorders>
              <w:top w:val="single" w:sz="4" w:space="0" w:color="auto"/>
              <w:left w:val="single" w:sz="4" w:space="0" w:color="auto"/>
              <w:bottom w:val="single" w:sz="4" w:space="0" w:color="auto"/>
              <w:right w:val="single" w:sz="4" w:space="0" w:color="auto"/>
            </w:tcBorders>
          </w:tcPr>
          <w:p w14:paraId="4F105230" w14:textId="77777777" w:rsidR="00B469DE" w:rsidRPr="00625FA6" w:rsidRDefault="00B469DE" w:rsidP="00625FA6">
            <w:pPr>
              <w:autoSpaceDE w:val="0"/>
              <w:autoSpaceDN w:val="0"/>
              <w:jc w:val="center"/>
              <w:rPr>
                <w:sz w:val="20"/>
                <w:szCs w:val="20"/>
              </w:rPr>
            </w:pPr>
            <w:r w:rsidRPr="00625FA6">
              <w:rPr>
                <w:sz w:val="20"/>
                <w:szCs w:val="20"/>
              </w:rPr>
              <w:t>1243,4</w:t>
            </w:r>
          </w:p>
          <w:p w14:paraId="402DE05E" w14:textId="77777777" w:rsidR="00B469DE" w:rsidRPr="00625FA6" w:rsidRDefault="00B469DE" w:rsidP="00625FA6">
            <w:pPr>
              <w:autoSpaceDE w:val="0"/>
              <w:autoSpaceDN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14:paraId="3B054353" w14:textId="77777777" w:rsidR="00B469DE" w:rsidRPr="00625FA6" w:rsidRDefault="00B469DE" w:rsidP="00625FA6">
            <w:pPr>
              <w:autoSpaceDE w:val="0"/>
              <w:autoSpaceDN w:val="0"/>
              <w:jc w:val="center"/>
              <w:rPr>
                <w:sz w:val="20"/>
                <w:szCs w:val="20"/>
              </w:rPr>
            </w:pPr>
            <w:r w:rsidRPr="00625FA6">
              <w:rPr>
                <w:sz w:val="20"/>
                <w:szCs w:val="20"/>
              </w:rPr>
              <w:t>293,4</w:t>
            </w:r>
          </w:p>
        </w:tc>
        <w:tc>
          <w:tcPr>
            <w:tcW w:w="708" w:type="dxa"/>
            <w:tcBorders>
              <w:top w:val="single" w:sz="4" w:space="0" w:color="auto"/>
              <w:left w:val="single" w:sz="4" w:space="0" w:color="auto"/>
              <w:bottom w:val="single" w:sz="4" w:space="0" w:color="auto"/>
              <w:right w:val="single" w:sz="4" w:space="0" w:color="auto"/>
            </w:tcBorders>
          </w:tcPr>
          <w:p w14:paraId="53F4A470" w14:textId="77777777" w:rsidR="00B469DE" w:rsidRPr="00625FA6" w:rsidRDefault="00B469DE" w:rsidP="00625FA6">
            <w:pPr>
              <w:autoSpaceDE w:val="0"/>
              <w:autoSpaceDN w:val="0"/>
              <w:jc w:val="center"/>
              <w:rPr>
                <w:sz w:val="20"/>
                <w:szCs w:val="20"/>
              </w:rPr>
            </w:pPr>
            <w:r w:rsidRPr="00625FA6">
              <w:rPr>
                <w:sz w:val="20"/>
                <w:szCs w:val="20"/>
              </w:rPr>
              <w:t>950,0</w:t>
            </w:r>
          </w:p>
          <w:p w14:paraId="6B553BFE" w14:textId="77777777" w:rsidR="00B469DE" w:rsidRPr="00625FA6" w:rsidRDefault="00B469DE" w:rsidP="00625FA6">
            <w:pPr>
              <w:autoSpaceDE w:val="0"/>
              <w:autoSpaceDN w:val="0"/>
              <w:jc w:val="center"/>
              <w:rPr>
                <w:sz w:val="20"/>
                <w:szCs w:val="20"/>
              </w:rPr>
            </w:pPr>
          </w:p>
          <w:p w14:paraId="3FEB8146" w14:textId="77777777" w:rsidR="00B469DE" w:rsidRPr="00625FA6" w:rsidRDefault="00B469DE" w:rsidP="00625FA6">
            <w:pPr>
              <w:rPr>
                <w:sz w:val="20"/>
                <w:szCs w:val="20"/>
              </w:rPr>
            </w:pPr>
          </w:p>
          <w:p w14:paraId="48CB39F7" w14:textId="77777777" w:rsidR="00B469DE" w:rsidRPr="00625FA6" w:rsidRDefault="00B469DE" w:rsidP="00625FA6">
            <w:pPr>
              <w:rPr>
                <w:sz w:val="20"/>
                <w:szCs w:val="20"/>
              </w:rPr>
            </w:pPr>
          </w:p>
        </w:tc>
        <w:tc>
          <w:tcPr>
            <w:tcW w:w="709" w:type="dxa"/>
            <w:gridSpan w:val="2"/>
            <w:tcBorders>
              <w:top w:val="single" w:sz="4" w:space="0" w:color="auto"/>
              <w:left w:val="single" w:sz="4" w:space="0" w:color="auto"/>
              <w:bottom w:val="single" w:sz="4" w:space="0" w:color="auto"/>
              <w:right w:val="single" w:sz="4" w:space="0" w:color="auto"/>
            </w:tcBorders>
          </w:tcPr>
          <w:p w14:paraId="377B82E9" w14:textId="77777777" w:rsidR="00B469DE" w:rsidRPr="00625FA6" w:rsidRDefault="00B469DE" w:rsidP="00625FA6">
            <w:pPr>
              <w:autoSpaceDE w:val="0"/>
              <w:autoSpaceDN w:val="0"/>
              <w:jc w:val="center"/>
              <w:rPr>
                <w:sz w:val="20"/>
                <w:szCs w:val="20"/>
              </w:rPr>
            </w:pPr>
            <w:r w:rsidRPr="00625FA6">
              <w:rPr>
                <w:sz w:val="20"/>
                <w:szCs w:val="20"/>
              </w:rPr>
              <w:t>0</w:t>
            </w:r>
          </w:p>
        </w:tc>
        <w:tc>
          <w:tcPr>
            <w:tcW w:w="709" w:type="dxa"/>
            <w:tcBorders>
              <w:top w:val="single" w:sz="4" w:space="0" w:color="auto"/>
              <w:left w:val="single" w:sz="4" w:space="0" w:color="auto"/>
              <w:bottom w:val="single" w:sz="4" w:space="0" w:color="auto"/>
              <w:right w:val="single" w:sz="4" w:space="0" w:color="auto"/>
            </w:tcBorders>
          </w:tcPr>
          <w:p w14:paraId="1859F7BE" w14:textId="77777777" w:rsidR="00B469DE" w:rsidRPr="00625FA6" w:rsidRDefault="00B469DE" w:rsidP="00625FA6">
            <w:pPr>
              <w:autoSpaceDE w:val="0"/>
              <w:autoSpaceDN w:val="0"/>
              <w:jc w:val="center"/>
              <w:rPr>
                <w:sz w:val="20"/>
                <w:szCs w:val="20"/>
              </w:rPr>
            </w:pPr>
            <w:r w:rsidRPr="00625FA6">
              <w:rPr>
                <w:sz w:val="20"/>
                <w:szCs w:val="20"/>
              </w:rPr>
              <w:t>0</w:t>
            </w:r>
          </w:p>
        </w:tc>
        <w:tc>
          <w:tcPr>
            <w:tcW w:w="709" w:type="dxa"/>
            <w:tcBorders>
              <w:top w:val="single" w:sz="4" w:space="0" w:color="auto"/>
              <w:left w:val="single" w:sz="4" w:space="0" w:color="auto"/>
              <w:bottom w:val="single" w:sz="4" w:space="0" w:color="auto"/>
              <w:right w:val="single" w:sz="4" w:space="0" w:color="auto"/>
            </w:tcBorders>
          </w:tcPr>
          <w:p w14:paraId="4E81F85C" w14:textId="77777777" w:rsidR="00B469DE" w:rsidRPr="00625FA6" w:rsidRDefault="00B469DE" w:rsidP="00625FA6">
            <w:pPr>
              <w:autoSpaceDE w:val="0"/>
              <w:autoSpaceDN w:val="0"/>
              <w:jc w:val="center"/>
              <w:rPr>
                <w:sz w:val="20"/>
                <w:szCs w:val="20"/>
              </w:rPr>
            </w:pPr>
            <w:r w:rsidRPr="00625FA6">
              <w:rPr>
                <w:sz w:val="20"/>
                <w:szCs w:val="20"/>
              </w:rPr>
              <w:t>0</w:t>
            </w:r>
          </w:p>
        </w:tc>
        <w:tc>
          <w:tcPr>
            <w:tcW w:w="2551" w:type="dxa"/>
            <w:tcBorders>
              <w:top w:val="single" w:sz="4" w:space="0" w:color="auto"/>
              <w:left w:val="single" w:sz="4" w:space="0" w:color="auto"/>
              <w:bottom w:val="single" w:sz="4" w:space="0" w:color="auto"/>
              <w:right w:val="single" w:sz="4" w:space="0" w:color="auto"/>
            </w:tcBorders>
            <w:noWrap/>
          </w:tcPr>
          <w:p w14:paraId="6B21AE12" w14:textId="77777777" w:rsidR="00B469DE" w:rsidRPr="00625FA6" w:rsidRDefault="00B469DE" w:rsidP="00625FA6">
            <w:pPr>
              <w:autoSpaceDE w:val="0"/>
              <w:autoSpaceDN w:val="0"/>
              <w:rPr>
                <w:sz w:val="20"/>
                <w:szCs w:val="20"/>
              </w:rPr>
            </w:pPr>
          </w:p>
        </w:tc>
      </w:tr>
      <w:tr w:rsidR="00B469DE" w:rsidRPr="00625FA6" w14:paraId="5BF026FA" w14:textId="77777777" w:rsidTr="00625FA6">
        <w:trPr>
          <w:trHeight w:val="20"/>
        </w:trPr>
        <w:tc>
          <w:tcPr>
            <w:tcW w:w="283" w:type="dxa"/>
            <w:tcBorders>
              <w:top w:val="single" w:sz="4" w:space="0" w:color="auto"/>
              <w:left w:val="single" w:sz="4" w:space="0" w:color="auto"/>
              <w:bottom w:val="single" w:sz="4" w:space="0" w:color="auto"/>
              <w:right w:val="single" w:sz="4" w:space="0" w:color="auto"/>
            </w:tcBorders>
          </w:tcPr>
          <w:p w14:paraId="10253EE0" w14:textId="77777777" w:rsidR="00B469DE" w:rsidRPr="00625FA6" w:rsidRDefault="00B469DE" w:rsidP="00625FA6">
            <w:pPr>
              <w:autoSpaceDE w:val="0"/>
              <w:autoSpaceDN w:val="0"/>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7FE9D7F6" w14:textId="77777777" w:rsidR="00B469DE" w:rsidRPr="00625FA6" w:rsidRDefault="00B469DE" w:rsidP="00625FA6">
            <w:pPr>
              <w:autoSpaceDE w:val="0"/>
              <w:autoSpaceDN w:val="0"/>
              <w:rPr>
                <w:sz w:val="20"/>
                <w:szCs w:val="20"/>
              </w:rPr>
            </w:pPr>
          </w:p>
        </w:tc>
        <w:tc>
          <w:tcPr>
            <w:tcW w:w="14035" w:type="dxa"/>
            <w:gridSpan w:val="16"/>
            <w:tcBorders>
              <w:top w:val="single" w:sz="4" w:space="0" w:color="auto"/>
              <w:left w:val="single" w:sz="4" w:space="0" w:color="auto"/>
              <w:bottom w:val="single" w:sz="4" w:space="0" w:color="auto"/>
              <w:right w:val="single" w:sz="4" w:space="0" w:color="auto"/>
            </w:tcBorders>
            <w:noWrap/>
            <w:hideMark/>
          </w:tcPr>
          <w:p w14:paraId="490EE83C" w14:textId="77777777" w:rsidR="00B469DE" w:rsidRPr="00625FA6" w:rsidRDefault="00B469DE" w:rsidP="00625FA6">
            <w:pPr>
              <w:autoSpaceDE w:val="0"/>
              <w:autoSpaceDN w:val="0"/>
              <w:rPr>
                <w:sz w:val="20"/>
                <w:szCs w:val="20"/>
              </w:rPr>
            </w:pPr>
            <w:r w:rsidRPr="00625FA6">
              <w:rPr>
                <w:sz w:val="20"/>
                <w:szCs w:val="20"/>
              </w:rPr>
              <w:t>Задача 2. Профилактика преступности и правонарушений несовершеннолетних, социализация и реабилитация несовершеннолетних, находящихся в конфликте с законом</w:t>
            </w:r>
          </w:p>
        </w:tc>
      </w:tr>
      <w:tr w:rsidR="00B469DE" w:rsidRPr="00625FA6" w14:paraId="2EB987A7" w14:textId="77777777" w:rsidTr="00625FA6">
        <w:trPr>
          <w:trHeight w:val="20"/>
        </w:trPr>
        <w:tc>
          <w:tcPr>
            <w:tcW w:w="2371" w:type="dxa"/>
            <w:gridSpan w:val="3"/>
            <w:tcBorders>
              <w:top w:val="single" w:sz="4" w:space="0" w:color="auto"/>
              <w:left w:val="single" w:sz="4" w:space="0" w:color="auto"/>
              <w:bottom w:val="single" w:sz="4" w:space="0" w:color="auto"/>
              <w:right w:val="single" w:sz="4" w:space="0" w:color="auto"/>
            </w:tcBorders>
            <w:hideMark/>
          </w:tcPr>
          <w:p w14:paraId="27143537" w14:textId="77777777" w:rsidR="00B469DE" w:rsidRPr="00625FA6" w:rsidRDefault="00B469DE" w:rsidP="00625FA6">
            <w:pPr>
              <w:spacing w:after="200"/>
              <w:rPr>
                <w:sz w:val="20"/>
                <w:szCs w:val="20"/>
              </w:rPr>
            </w:pPr>
            <w:r w:rsidRPr="00625FA6">
              <w:rPr>
                <w:sz w:val="20"/>
                <w:szCs w:val="20"/>
              </w:rPr>
              <w:t>2.1.Осуществление мероприятий по профилактике преступности и правонарушений несовершеннолетних</w:t>
            </w:r>
          </w:p>
        </w:tc>
        <w:tc>
          <w:tcPr>
            <w:tcW w:w="2731" w:type="dxa"/>
            <w:gridSpan w:val="4"/>
            <w:tcBorders>
              <w:top w:val="single" w:sz="4" w:space="0" w:color="auto"/>
              <w:left w:val="single" w:sz="4" w:space="0" w:color="auto"/>
              <w:bottom w:val="single" w:sz="4" w:space="0" w:color="auto"/>
              <w:right w:val="single" w:sz="4" w:space="0" w:color="auto"/>
            </w:tcBorders>
            <w:hideMark/>
          </w:tcPr>
          <w:p w14:paraId="4D4A4424" w14:textId="77777777" w:rsidR="00B469DE" w:rsidRPr="00625FA6" w:rsidRDefault="00B469DE" w:rsidP="00625FA6">
            <w:pPr>
              <w:spacing w:after="200"/>
              <w:rPr>
                <w:sz w:val="20"/>
                <w:szCs w:val="20"/>
              </w:rPr>
            </w:pPr>
            <w:r w:rsidRPr="00625FA6">
              <w:rPr>
                <w:sz w:val="20"/>
                <w:szCs w:val="20"/>
              </w:rPr>
              <w:t>Вне программ</w:t>
            </w:r>
          </w:p>
          <w:p w14:paraId="3524E5A8" w14:textId="77777777" w:rsidR="00B469DE" w:rsidRPr="00625FA6" w:rsidRDefault="00B469DE" w:rsidP="00625FA6">
            <w:pPr>
              <w:spacing w:after="200"/>
              <w:rPr>
                <w:sz w:val="20"/>
                <w:szCs w:val="20"/>
              </w:rPr>
            </w:pPr>
          </w:p>
          <w:p w14:paraId="638B29EF" w14:textId="77777777" w:rsidR="00B469DE" w:rsidRPr="00625FA6" w:rsidRDefault="00B469DE" w:rsidP="00625FA6">
            <w:pPr>
              <w:spacing w:after="200"/>
              <w:rPr>
                <w:sz w:val="20"/>
                <w:szCs w:val="20"/>
              </w:rPr>
            </w:pPr>
          </w:p>
          <w:p w14:paraId="6CD48FBC" w14:textId="77777777" w:rsidR="00B469DE" w:rsidRPr="00625FA6" w:rsidRDefault="00B469DE" w:rsidP="00625FA6">
            <w:pPr>
              <w:spacing w:after="20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hideMark/>
          </w:tcPr>
          <w:p w14:paraId="319B1E4D" w14:textId="77777777" w:rsidR="00B469DE" w:rsidRPr="00625FA6" w:rsidRDefault="00B469DE" w:rsidP="00625FA6">
            <w:pPr>
              <w:spacing w:after="200"/>
              <w:jc w:val="center"/>
              <w:rPr>
                <w:sz w:val="20"/>
                <w:szCs w:val="20"/>
              </w:rPr>
            </w:pPr>
            <w:r w:rsidRPr="00625FA6">
              <w:rPr>
                <w:sz w:val="20"/>
                <w:szCs w:val="20"/>
              </w:rPr>
              <w:t xml:space="preserve">взаимодействие МВД, ГУФСИН, ОМС, </w:t>
            </w:r>
            <w:proofErr w:type="spellStart"/>
            <w:r w:rsidRPr="00625FA6">
              <w:rPr>
                <w:sz w:val="20"/>
                <w:szCs w:val="20"/>
              </w:rPr>
              <w:t>КДНиЗП</w:t>
            </w:r>
            <w:proofErr w:type="spellEnd"/>
          </w:p>
          <w:p w14:paraId="26E64551" w14:textId="77777777" w:rsidR="00B469DE" w:rsidRPr="00625FA6" w:rsidRDefault="00B469DE" w:rsidP="00625FA6">
            <w:pPr>
              <w:spacing w:after="200"/>
              <w:jc w:val="center"/>
              <w:rPr>
                <w:sz w:val="20"/>
                <w:szCs w:val="20"/>
              </w:rPr>
            </w:pPr>
          </w:p>
          <w:p w14:paraId="6AFE09FE" w14:textId="77777777" w:rsidR="00B469DE" w:rsidRPr="00625FA6" w:rsidRDefault="00B469DE" w:rsidP="00625FA6">
            <w:pPr>
              <w:spacing w:after="200"/>
              <w:jc w:val="center"/>
              <w:rPr>
                <w:sz w:val="20"/>
                <w:szCs w:val="20"/>
              </w:rPr>
            </w:pPr>
          </w:p>
          <w:p w14:paraId="2ED23FBF" w14:textId="77777777" w:rsidR="00B469DE" w:rsidRPr="00625FA6" w:rsidRDefault="00B469DE" w:rsidP="00625FA6">
            <w:pPr>
              <w:spacing w:after="200"/>
              <w:jc w:val="center"/>
              <w:rPr>
                <w:sz w:val="20"/>
                <w:szCs w:val="20"/>
              </w:rPr>
            </w:pPr>
            <w:r w:rsidRPr="00625FA6">
              <w:rPr>
                <w:sz w:val="20"/>
                <w:szCs w:val="20"/>
              </w:rPr>
              <w:t xml:space="preserve"> «МБУ «Дом молодежи Куйбышевского района» при </w:t>
            </w:r>
            <w:proofErr w:type="spellStart"/>
            <w:r w:rsidRPr="00625FA6">
              <w:rPr>
                <w:sz w:val="20"/>
                <w:szCs w:val="20"/>
              </w:rPr>
              <w:t>УКСМПиТ</w:t>
            </w:r>
            <w:proofErr w:type="spellEnd"/>
          </w:p>
        </w:tc>
        <w:tc>
          <w:tcPr>
            <w:tcW w:w="852" w:type="dxa"/>
            <w:tcBorders>
              <w:top w:val="single" w:sz="4" w:space="0" w:color="auto"/>
              <w:left w:val="single" w:sz="4" w:space="0" w:color="auto"/>
              <w:bottom w:val="single" w:sz="4" w:space="0" w:color="auto"/>
              <w:right w:val="single" w:sz="4" w:space="0" w:color="auto"/>
            </w:tcBorders>
            <w:hideMark/>
          </w:tcPr>
          <w:p w14:paraId="52E46092" w14:textId="77777777" w:rsidR="00B469DE" w:rsidRPr="00625FA6" w:rsidRDefault="00B469DE" w:rsidP="00625FA6">
            <w:pPr>
              <w:autoSpaceDE w:val="0"/>
              <w:autoSpaceDN w:val="0"/>
              <w:jc w:val="center"/>
              <w:rPr>
                <w:sz w:val="20"/>
                <w:szCs w:val="20"/>
              </w:rPr>
            </w:pPr>
            <w:r w:rsidRPr="00625FA6">
              <w:rPr>
                <w:sz w:val="20"/>
                <w:szCs w:val="20"/>
              </w:rPr>
              <w:t>2021-2025</w:t>
            </w:r>
          </w:p>
          <w:p w14:paraId="1E59A73E"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tcPr>
          <w:p w14:paraId="7071C612" w14:textId="77777777" w:rsidR="00B469DE" w:rsidRPr="00625FA6" w:rsidRDefault="00B469DE" w:rsidP="00625FA6">
            <w:pPr>
              <w:autoSpaceDE w:val="0"/>
              <w:autoSpaceDN w:val="0"/>
              <w:jc w:val="center"/>
              <w:rPr>
                <w:sz w:val="20"/>
                <w:szCs w:val="20"/>
              </w:rPr>
            </w:pPr>
          </w:p>
          <w:p w14:paraId="57C8847E" w14:textId="77777777" w:rsidR="00B469DE" w:rsidRPr="00625FA6" w:rsidRDefault="00B469DE" w:rsidP="00625FA6">
            <w:pPr>
              <w:autoSpaceDE w:val="0"/>
              <w:autoSpaceDN w:val="0"/>
              <w:jc w:val="center"/>
              <w:rPr>
                <w:sz w:val="20"/>
                <w:szCs w:val="20"/>
              </w:rPr>
            </w:pPr>
          </w:p>
          <w:p w14:paraId="428FBB9A" w14:textId="77777777" w:rsidR="00B469DE" w:rsidRPr="00625FA6" w:rsidRDefault="00B469DE" w:rsidP="00625FA6">
            <w:pPr>
              <w:autoSpaceDE w:val="0"/>
              <w:autoSpaceDN w:val="0"/>
              <w:jc w:val="center"/>
              <w:rPr>
                <w:sz w:val="20"/>
                <w:szCs w:val="20"/>
              </w:rPr>
            </w:pPr>
          </w:p>
          <w:p w14:paraId="1F1CD704" w14:textId="77777777" w:rsidR="00B469DE" w:rsidRPr="00625FA6" w:rsidRDefault="00B469DE" w:rsidP="00625FA6">
            <w:pPr>
              <w:autoSpaceDE w:val="0"/>
              <w:autoSpaceDN w:val="0"/>
              <w:jc w:val="center"/>
              <w:rPr>
                <w:sz w:val="20"/>
                <w:szCs w:val="20"/>
              </w:rPr>
            </w:pPr>
          </w:p>
          <w:p w14:paraId="307186A7" w14:textId="77777777" w:rsidR="00B469DE" w:rsidRPr="00625FA6" w:rsidRDefault="00B469DE" w:rsidP="00625FA6">
            <w:pPr>
              <w:autoSpaceDE w:val="0"/>
              <w:autoSpaceDN w:val="0"/>
              <w:jc w:val="center"/>
              <w:rPr>
                <w:sz w:val="20"/>
                <w:szCs w:val="20"/>
              </w:rPr>
            </w:pPr>
          </w:p>
          <w:p w14:paraId="0E47721D" w14:textId="77777777" w:rsidR="00B469DE" w:rsidRPr="00625FA6" w:rsidRDefault="00B469DE" w:rsidP="00625FA6">
            <w:pPr>
              <w:autoSpaceDE w:val="0"/>
              <w:autoSpaceDN w:val="0"/>
              <w:jc w:val="center"/>
              <w:rPr>
                <w:sz w:val="20"/>
                <w:szCs w:val="20"/>
              </w:rPr>
            </w:pPr>
          </w:p>
          <w:p w14:paraId="65F173E9" w14:textId="77777777" w:rsidR="00B469DE" w:rsidRPr="00625FA6" w:rsidRDefault="00B469DE" w:rsidP="00625FA6">
            <w:pPr>
              <w:autoSpaceDE w:val="0"/>
              <w:autoSpaceDN w:val="0"/>
              <w:jc w:val="center"/>
              <w:rPr>
                <w:sz w:val="20"/>
                <w:szCs w:val="20"/>
              </w:rPr>
            </w:pPr>
          </w:p>
          <w:p w14:paraId="7AF8A661" w14:textId="77777777" w:rsidR="00B469DE" w:rsidRPr="00625FA6" w:rsidRDefault="00B469DE" w:rsidP="00625FA6">
            <w:pPr>
              <w:autoSpaceDE w:val="0"/>
              <w:autoSpaceDN w:val="0"/>
              <w:jc w:val="center"/>
              <w:rPr>
                <w:sz w:val="20"/>
                <w:szCs w:val="20"/>
              </w:rPr>
            </w:pPr>
          </w:p>
          <w:p w14:paraId="3013D74B" w14:textId="77777777" w:rsidR="00B469DE" w:rsidRPr="00625FA6" w:rsidRDefault="00B469DE" w:rsidP="00625FA6">
            <w:pPr>
              <w:autoSpaceDE w:val="0"/>
              <w:autoSpaceDN w:val="0"/>
              <w:jc w:val="center"/>
              <w:rPr>
                <w:sz w:val="20"/>
                <w:szCs w:val="20"/>
              </w:rPr>
            </w:pPr>
            <w:r w:rsidRPr="00625FA6">
              <w:rPr>
                <w:sz w:val="20"/>
                <w:szCs w:val="20"/>
              </w:rPr>
              <w:t>20,0</w:t>
            </w:r>
          </w:p>
        </w:tc>
        <w:tc>
          <w:tcPr>
            <w:tcW w:w="852" w:type="dxa"/>
            <w:tcBorders>
              <w:top w:val="single" w:sz="4" w:space="0" w:color="auto"/>
              <w:left w:val="single" w:sz="4" w:space="0" w:color="auto"/>
              <w:bottom w:val="single" w:sz="4" w:space="0" w:color="auto"/>
              <w:right w:val="single" w:sz="4" w:space="0" w:color="auto"/>
            </w:tcBorders>
          </w:tcPr>
          <w:p w14:paraId="04371C0F" w14:textId="77777777" w:rsidR="00B469DE" w:rsidRPr="00625FA6" w:rsidRDefault="00B469DE" w:rsidP="00625FA6">
            <w:pPr>
              <w:autoSpaceDE w:val="0"/>
              <w:autoSpaceDN w:val="0"/>
              <w:jc w:val="center"/>
              <w:rPr>
                <w:sz w:val="20"/>
                <w:szCs w:val="20"/>
              </w:rPr>
            </w:pPr>
          </w:p>
          <w:p w14:paraId="513C2DAF" w14:textId="77777777" w:rsidR="00B469DE" w:rsidRPr="00625FA6" w:rsidRDefault="00B469DE" w:rsidP="00625FA6">
            <w:pPr>
              <w:autoSpaceDE w:val="0"/>
              <w:autoSpaceDN w:val="0"/>
              <w:jc w:val="center"/>
              <w:rPr>
                <w:sz w:val="20"/>
                <w:szCs w:val="20"/>
              </w:rPr>
            </w:pPr>
          </w:p>
          <w:p w14:paraId="0CB1824C" w14:textId="77777777" w:rsidR="00B469DE" w:rsidRPr="00625FA6" w:rsidRDefault="00B469DE" w:rsidP="00625FA6">
            <w:pPr>
              <w:autoSpaceDE w:val="0"/>
              <w:autoSpaceDN w:val="0"/>
              <w:jc w:val="center"/>
              <w:rPr>
                <w:sz w:val="20"/>
                <w:szCs w:val="20"/>
              </w:rPr>
            </w:pPr>
          </w:p>
          <w:p w14:paraId="10E04A6B" w14:textId="77777777" w:rsidR="00B469DE" w:rsidRPr="00625FA6" w:rsidRDefault="00B469DE" w:rsidP="00625FA6">
            <w:pPr>
              <w:autoSpaceDE w:val="0"/>
              <w:autoSpaceDN w:val="0"/>
              <w:jc w:val="center"/>
              <w:rPr>
                <w:sz w:val="20"/>
                <w:szCs w:val="20"/>
              </w:rPr>
            </w:pPr>
          </w:p>
          <w:p w14:paraId="0793B62E" w14:textId="77777777" w:rsidR="00B469DE" w:rsidRPr="00625FA6" w:rsidRDefault="00B469DE" w:rsidP="00625FA6">
            <w:pPr>
              <w:autoSpaceDE w:val="0"/>
              <w:autoSpaceDN w:val="0"/>
              <w:jc w:val="center"/>
              <w:rPr>
                <w:sz w:val="20"/>
                <w:szCs w:val="20"/>
              </w:rPr>
            </w:pPr>
          </w:p>
          <w:p w14:paraId="48C0A4E1" w14:textId="77777777" w:rsidR="00B469DE" w:rsidRPr="00625FA6" w:rsidRDefault="00B469DE" w:rsidP="00625FA6">
            <w:pPr>
              <w:autoSpaceDE w:val="0"/>
              <w:autoSpaceDN w:val="0"/>
              <w:jc w:val="center"/>
              <w:rPr>
                <w:sz w:val="20"/>
                <w:szCs w:val="20"/>
              </w:rPr>
            </w:pPr>
          </w:p>
          <w:p w14:paraId="21821EFC" w14:textId="77777777" w:rsidR="00B469DE" w:rsidRPr="00625FA6" w:rsidRDefault="00B469DE" w:rsidP="00625FA6">
            <w:pPr>
              <w:autoSpaceDE w:val="0"/>
              <w:autoSpaceDN w:val="0"/>
              <w:jc w:val="center"/>
              <w:rPr>
                <w:sz w:val="20"/>
                <w:szCs w:val="20"/>
              </w:rPr>
            </w:pPr>
          </w:p>
          <w:p w14:paraId="17EB7BD2" w14:textId="77777777" w:rsidR="00B469DE" w:rsidRPr="00625FA6" w:rsidRDefault="00B469DE" w:rsidP="00625FA6">
            <w:pPr>
              <w:autoSpaceDE w:val="0"/>
              <w:autoSpaceDN w:val="0"/>
              <w:jc w:val="center"/>
              <w:rPr>
                <w:sz w:val="20"/>
                <w:szCs w:val="20"/>
              </w:rPr>
            </w:pPr>
          </w:p>
          <w:p w14:paraId="3FF9EBB3" w14:textId="77777777" w:rsidR="00B469DE" w:rsidRPr="00625FA6" w:rsidRDefault="00B469DE" w:rsidP="00625FA6">
            <w:pPr>
              <w:autoSpaceDE w:val="0"/>
              <w:autoSpaceDN w:val="0"/>
              <w:jc w:val="center"/>
              <w:rPr>
                <w:sz w:val="20"/>
                <w:szCs w:val="20"/>
              </w:rPr>
            </w:pPr>
            <w:r w:rsidRPr="00625FA6">
              <w:rPr>
                <w:sz w:val="20"/>
                <w:szCs w:val="20"/>
              </w:rPr>
              <w:t>10,0</w:t>
            </w:r>
          </w:p>
        </w:tc>
        <w:tc>
          <w:tcPr>
            <w:tcW w:w="708" w:type="dxa"/>
            <w:tcBorders>
              <w:top w:val="single" w:sz="4" w:space="0" w:color="auto"/>
              <w:left w:val="single" w:sz="4" w:space="0" w:color="auto"/>
              <w:bottom w:val="single" w:sz="4" w:space="0" w:color="auto"/>
              <w:right w:val="single" w:sz="4" w:space="0" w:color="auto"/>
            </w:tcBorders>
          </w:tcPr>
          <w:p w14:paraId="71D405A5" w14:textId="77777777" w:rsidR="00B469DE" w:rsidRPr="00625FA6" w:rsidRDefault="00B469DE" w:rsidP="00625FA6">
            <w:pPr>
              <w:autoSpaceDE w:val="0"/>
              <w:autoSpaceDN w:val="0"/>
              <w:jc w:val="center"/>
              <w:rPr>
                <w:sz w:val="20"/>
                <w:szCs w:val="20"/>
              </w:rPr>
            </w:pPr>
          </w:p>
          <w:p w14:paraId="6DE9800D" w14:textId="77777777" w:rsidR="00B469DE" w:rsidRPr="00625FA6" w:rsidRDefault="00B469DE" w:rsidP="00625FA6">
            <w:pPr>
              <w:autoSpaceDE w:val="0"/>
              <w:autoSpaceDN w:val="0"/>
              <w:jc w:val="center"/>
              <w:rPr>
                <w:sz w:val="20"/>
                <w:szCs w:val="20"/>
              </w:rPr>
            </w:pPr>
          </w:p>
          <w:p w14:paraId="31E26F54" w14:textId="77777777" w:rsidR="00B469DE" w:rsidRPr="00625FA6" w:rsidRDefault="00B469DE" w:rsidP="00625FA6">
            <w:pPr>
              <w:autoSpaceDE w:val="0"/>
              <w:autoSpaceDN w:val="0"/>
              <w:jc w:val="center"/>
              <w:rPr>
                <w:sz w:val="20"/>
                <w:szCs w:val="20"/>
              </w:rPr>
            </w:pPr>
          </w:p>
          <w:p w14:paraId="56D5C60D" w14:textId="77777777" w:rsidR="00B469DE" w:rsidRPr="00625FA6" w:rsidRDefault="00B469DE" w:rsidP="00625FA6">
            <w:pPr>
              <w:autoSpaceDE w:val="0"/>
              <w:autoSpaceDN w:val="0"/>
              <w:jc w:val="center"/>
              <w:rPr>
                <w:sz w:val="20"/>
                <w:szCs w:val="20"/>
              </w:rPr>
            </w:pPr>
          </w:p>
          <w:p w14:paraId="621BC713" w14:textId="77777777" w:rsidR="00B469DE" w:rsidRPr="00625FA6" w:rsidRDefault="00B469DE" w:rsidP="00625FA6">
            <w:pPr>
              <w:autoSpaceDE w:val="0"/>
              <w:autoSpaceDN w:val="0"/>
              <w:jc w:val="center"/>
              <w:rPr>
                <w:sz w:val="20"/>
                <w:szCs w:val="20"/>
              </w:rPr>
            </w:pPr>
          </w:p>
          <w:p w14:paraId="5EB10263" w14:textId="77777777" w:rsidR="00B469DE" w:rsidRPr="00625FA6" w:rsidRDefault="00B469DE" w:rsidP="00625FA6">
            <w:pPr>
              <w:autoSpaceDE w:val="0"/>
              <w:autoSpaceDN w:val="0"/>
              <w:jc w:val="center"/>
              <w:rPr>
                <w:sz w:val="20"/>
                <w:szCs w:val="20"/>
              </w:rPr>
            </w:pPr>
          </w:p>
          <w:p w14:paraId="47B56BAD" w14:textId="77777777" w:rsidR="00B469DE" w:rsidRPr="00625FA6" w:rsidRDefault="00B469DE" w:rsidP="00625FA6">
            <w:pPr>
              <w:autoSpaceDE w:val="0"/>
              <w:autoSpaceDN w:val="0"/>
              <w:jc w:val="center"/>
              <w:rPr>
                <w:sz w:val="20"/>
                <w:szCs w:val="20"/>
              </w:rPr>
            </w:pPr>
          </w:p>
          <w:p w14:paraId="15F0B247" w14:textId="77777777" w:rsidR="00B469DE" w:rsidRPr="00625FA6" w:rsidRDefault="00B469DE" w:rsidP="00625FA6">
            <w:pPr>
              <w:autoSpaceDE w:val="0"/>
              <w:autoSpaceDN w:val="0"/>
              <w:jc w:val="center"/>
              <w:rPr>
                <w:sz w:val="20"/>
                <w:szCs w:val="20"/>
              </w:rPr>
            </w:pPr>
          </w:p>
          <w:p w14:paraId="4DF40CE2" w14:textId="77777777" w:rsidR="00B469DE" w:rsidRPr="00625FA6" w:rsidRDefault="00B469DE" w:rsidP="00625FA6">
            <w:pPr>
              <w:autoSpaceDE w:val="0"/>
              <w:autoSpaceDN w:val="0"/>
              <w:jc w:val="center"/>
              <w:rPr>
                <w:sz w:val="20"/>
                <w:szCs w:val="20"/>
              </w:rPr>
            </w:pPr>
            <w:r w:rsidRPr="00625FA6">
              <w:rPr>
                <w:sz w:val="20"/>
                <w:szCs w:val="20"/>
              </w:rPr>
              <w:t>10,0</w:t>
            </w:r>
          </w:p>
        </w:tc>
        <w:tc>
          <w:tcPr>
            <w:tcW w:w="566" w:type="dxa"/>
            <w:tcBorders>
              <w:top w:val="single" w:sz="4" w:space="0" w:color="auto"/>
              <w:left w:val="single" w:sz="4" w:space="0" w:color="auto"/>
              <w:bottom w:val="single" w:sz="4" w:space="0" w:color="auto"/>
              <w:right w:val="single" w:sz="4" w:space="0" w:color="auto"/>
            </w:tcBorders>
          </w:tcPr>
          <w:p w14:paraId="269F11B2" w14:textId="77777777" w:rsidR="00B469DE" w:rsidRPr="00625FA6" w:rsidRDefault="00B469DE" w:rsidP="00625FA6">
            <w:pPr>
              <w:autoSpaceDE w:val="0"/>
              <w:autoSpaceDN w:val="0"/>
              <w:jc w:val="center"/>
              <w:rPr>
                <w:sz w:val="20"/>
                <w:szCs w:val="20"/>
              </w:rPr>
            </w:pPr>
          </w:p>
          <w:p w14:paraId="3F769A1A" w14:textId="77777777" w:rsidR="00B469DE" w:rsidRPr="00625FA6" w:rsidRDefault="00B469DE" w:rsidP="00625FA6">
            <w:pPr>
              <w:autoSpaceDE w:val="0"/>
              <w:autoSpaceDN w:val="0"/>
              <w:jc w:val="center"/>
              <w:rPr>
                <w:sz w:val="20"/>
                <w:szCs w:val="20"/>
              </w:rPr>
            </w:pPr>
          </w:p>
          <w:p w14:paraId="4402B960" w14:textId="77777777" w:rsidR="00B469DE" w:rsidRPr="00625FA6" w:rsidRDefault="00B469DE" w:rsidP="00625FA6">
            <w:pPr>
              <w:autoSpaceDE w:val="0"/>
              <w:autoSpaceDN w:val="0"/>
              <w:jc w:val="center"/>
              <w:rPr>
                <w:sz w:val="20"/>
                <w:szCs w:val="20"/>
              </w:rPr>
            </w:pPr>
          </w:p>
          <w:p w14:paraId="378E813A" w14:textId="77777777" w:rsidR="00B469DE" w:rsidRPr="00625FA6" w:rsidRDefault="00B469DE" w:rsidP="00625FA6">
            <w:pPr>
              <w:autoSpaceDE w:val="0"/>
              <w:autoSpaceDN w:val="0"/>
              <w:jc w:val="center"/>
              <w:rPr>
                <w:sz w:val="20"/>
                <w:szCs w:val="20"/>
              </w:rPr>
            </w:pPr>
          </w:p>
          <w:p w14:paraId="71005061" w14:textId="77777777" w:rsidR="00B469DE" w:rsidRPr="00625FA6" w:rsidRDefault="00B469DE" w:rsidP="00625FA6">
            <w:pPr>
              <w:autoSpaceDE w:val="0"/>
              <w:autoSpaceDN w:val="0"/>
              <w:jc w:val="center"/>
              <w:rPr>
                <w:sz w:val="20"/>
                <w:szCs w:val="20"/>
              </w:rPr>
            </w:pPr>
          </w:p>
          <w:p w14:paraId="34188FED" w14:textId="77777777" w:rsidR="00B469DE" w:rsidRPr="00625FA6" w:rsidRDefault="00B469DE" w:rsidP="00625FA6">
            <w:pPr>
              <w:autoSpaceDE w:val="0"/>
              <w:autoSpaceDN w:val="0"/>
              <w:jc w:val="center"/>
              <w:rPr>
                <w:sz w:val="20"/>
                <w:szCs w:val="20"/>
              </w:rPr>
            </w:pPr>
          </w:p>
          <w:p w14:paraId="2D564626" w14:textId="77777777" w:rsidR="00B469DE" w:rsidRPr="00625FA6" w:rsidRDefault="00B469DE" w:rsidP="00625FA6">
            <w:pPr>
              <w:autoSpaceDE w:val="0"/>
              <w:autoSpaceDN w:val="0"/>
              <w:jc w:val="center"/>
              <w:rPr>
                <w:sz w:val="20"/>
                <w:szCs w:val="20"/>
              </w:rPr>
            </w:pPr>
          </w:p>
          <w:p w14:paraId="61CDEB7B" w14:textId="77777777" w:rsidR="00B469DE" w:rsidRPr="00625FA6" w:rsidRDefault="00B469DE" w:rsidP="00625FA6">
            <w:pPr>
              <w:autoSpaceDE w:val="0"/>
              <w:autoSpaceDN w:val="0"/>
              <w:jc w:val="center"/>
              <w:rPr>
                <w:sz w:val="20"/>
                <w:szCs w:val="20"/>
              </w:rPr>
            </w:pPr>
          </w:p>
          <w:p w14:paraId="33CFB90F" w14:textId="77777777" w:rsidR="00B469DE" w:rsidRPr="00625FA6" w:rsidRDefault="00B469DE" w:rsidP="00625FA6">
            <w:pPr>
              <w:autoSpaceDE w:val="0"/>
              <w:autoSpaceDN w:val="0"/>
              <w:jc w:val="center"/>
              <w:rPr>
                <w:sz w:val="20"/>
                <w:szCs w:val="20"/>
              </w:rPr>
            </w:pPr>
            <w:r w:rsidRPr="00625FA6">
              <w:rPr>
                <w:sz w:val="20"/>
                <w:szCs w:val="20"/>
              </w:rPr>
              <w:t>0</w:t>
            </w:r>
          </w:p>
        </w:tc>
        <w:tc>
          <w:tcPr>
            <w:tcW w:w="852" w:type="dxa"/>
            <w:gridSpan w:val="2"/>
            <w:tcBorders>
              <w:top w:val="single" w:sz="4" w:space="0" w:color="auto"/>
              <w:left w:val="single" w:sz="4" w:space="0" w:color="auto"/>
              <w:bottom w:val="single" w:sz="4" w:space="0" w:color="auto"/>
              <w:right w:val="single" w:sz="4" w:space="0" w:color="auto"/>
            </w:tcBorders>
          </w:tcPr>
          <w:p w14:paraId="42FB3317" w14:textId="77777777" w:rsidR="00B469DE" w:rsidRPr="00625FA6" w:rsidRDefault="00B469DE" w:rsidP="00625FA6">
            <w:pPr>
              <w:autoSpaceDE w:val="0"/>
              <w:autoSpaceDN w:val="0"/>
              <w:jc w:val="center"/>
              <w:rPr>
                <w:sz w:val="20"/>
                <w:szCs w:val="20"/>
              </w:rPr>
            </w:pPr>
          </w:p>
          <w:p w14:paraId="39E3CD80" w14:textId="77777777" w:rsidR="00B469DE" w:rsidRPr="00625FA6" w:rsidRDefault="00B469DE" w:rsidP="00625FA6">
            <w:pPr>
              <w:autoSpaceDE w:val="0"/>
              <w:autoSpaceDN w:val="0"/>
              <w:jc w:val="center"/>
              <w:rPr>
                <w:sz w:val="20"/>
                <w:szCs w:val="20"/>
              </w:rPr>
            </w:pPr>
          </w:p>
          <w:p w14:paraId="734F80A9" w14:textId="77777777" w:rsidR="00B469DE" w:rsidRPr="00625FA6" w:rsidRDefault="00B469DE" w:rsidP="00625FA6">
            <w:pPr>
              <w:autoSpaceDE w:val="0"/>
              <w:autoSpaceDN w:val="0"/>
              <w:jc w:val="center"/>
              <w:rPr>
                <w:sz w:val="20"/>
                <w:szCs w:val="20"/>
              </w:rPr>
            </w:pPr>
          </w:p>
          <w:p w14:paraId="4C07D971" w14:textId="77777777" w:rsidR="00B469DE" w:rsidRPr="00625FA6" w:rsidRDefault="00B469DE" w:rsidP="00625FA6">
            <w:pPr>
              <w:autoSpaceDE w:val="0"/>
              <w:autoSpaceDN w:val="0"/>
              <w:jc w:val="center"/>
              <w:rPr>
                <w:sz w:val="20"/>
                <w:szCs w:val="20"/>
              </w:rPr>
            </w:pPr>
          </w:p>
          <w:p w14:paraId="642D9C3D" w14:textId="77777777" w:rsidR="00B469DE" w:rsidRPr="00625FA6" w:rsidRDefault="00B469DE" w:rsidP="00625FA6">
            <w:pPr>
              <w:autoSpaceDE w:val="0"/>
              <w:autoSpaceDN w:val="0"/>
              <w:jc w:val="center"/>
              <w:rPr>
                <w:sz w:val="20"/>
                <w:szCs w:val="20"/>
              </w:rPr>
            </w:pPr>
          </w:p>
          <w:p w14:paraId="44CFC858" w14:textId="77777777" w:rsidR="00B469DE" w:rsidRPr="00625FA6" w:rsidRDefault="00B469DE" w:rsidP="00625FA6">
            <w:pPr>
              <w:autoSpaceDE w:val="0"/>
              <w:autoSpaceDN w:val="0"/>
              <w:jc w:val="center"/>
              <w:rPr>
                <w:sz w:val="20"/>
                <w:szCs w:val="20"/>
              </w:rPr>
            </w:pPr>
          </w:p>
          <w:p w14:paraId="7245BF4B" w14:textId="77777777" w:rsidR="00B469DE" w:rsidRPr="00625FA6" w:rsidRDefault="00B469DE" w:rsidP="00625FA6">
            <w:pPr>
              <w:autoSpaceDE w:val="0"/>
              <w:autoSpaceDN w:val="0"/>
              <w:jc w:val="center"/>
              <w:rPr>
                <w:sz w:val="20"/>
                <w:szCs w:val="20"/>
              </w:rPr>
            </w:pPr>
          </w:p>
          <w:p w14:paraId="78C88C97" w14:textId="77777777" w:rsidR="00B469DE" w:rsidRPr="00625FA6" w:rsidRDefault="00B469DE" w:rsidP="00625FA6">
            <w:pPr>
              <w:autoSpaceDE w:val="0"/>
              <w:autoSpaceDN w:val="0"/>
              <w:jc w:val="center"/>
              <w:rPr>
                <w:sz w:val="20"/>
                <w:szCs w:val="20"/>
              </w:rPr>
            </w:pPr>
          </w:p>
          <w:p w14:paraId="40C66FDF" w14:textId="77777777" w:rsidR="00B469DE" w:rsidRPr="00625FA6" w:rsidRDefault="00B469DE" w:rsidP="00625FA6">
            <w:pPr>
              <w:autoSpaceDE w:val="0"/>
              <w:autoSpaceDN w:val="0"/>
              <w:jc w:val="center"/>
              <w:rPr>
                <w:sz w:val="20"/>
                <w:szCs w:val="20"/>
              </w:rPr>
            </w:pPr>
            <w:r w:rsidRPr="00625FA6">
              <w:rPr>
                <w:sz w:val="20"/>
                <w:szCs w:val="20"/>
              </w:rPr>
              <w:t>0</w:t>
            </w:r>
          </w:p>
        </w:tc>
        <w:tc>
          <w:tcPr>
            <w:tcW w:w="709" w:type="dxa"/>
            <w:tcBorders>
              <w:top w:val="single" w:sz="4" w:space="0" w:color="auto"/>
              <w:left w:val="single" w:sz="4" w:space="0" w:color="auto"/>
              <w:bottom w:val="single" w:sz="4" w:space="0" w:color="auto"/>
              <w:right w:val="single" w:sz="4" w:space="0" w:color="auto"/>
            </w:tcBorders>
          </w:tcPr>
          <w:p w14:paraId="17BE90F6" w14:textId="77777777" w:rsidR="00B469DE" w:rsidRPr="00625FA6" w:rsidRDefault="00B469DE" w:rsidP="00625FA6">
            <w:pPr>
              <w:autoSpaceDE w:val="0"/>
              <w:autoSpaceDN w:val="0"/>
              <w:jc w:val="center"/>
              <w:rPr>
                <w:sz w:val="20"/>
                <w:szCs w:val="20"/>
              </w:rPr>
            </w:pPr>
          </w:p>
          <w:p w14:paraId="04CBE3C5" w14:textId="77777777" w:rsidR="00B469DE" w:rsidRPr="00625FA6" w:rsidRDefault="00B469DE" w:rsidP="00625FA6">
            <w:pPr>
              <w:autoSpaceDE w:val="0"/>
              <w:autoSpaceDN w:val="0"/>
              <w:jc w:val="center"/>
              <w:rPr>
                <w:sz w:val="20"/>
                <w:szCs w:val="20"/>
              </w:rPr>
            </w:pPr>
          </w:p>
          <w:p w14:paraId="1CEDAB19" w14:textId="77777777" w:rsidR="00B469DE" w:rsidRPr="00625FA6" w:rsidRDefault="00B469DE" w:rsidP="00625FA6">
            <w:pPr>
              <w:autoSpaceDE w:val="0"/>
              <w:autoSpaceDN w:val="0"/>
              <w:jc w:val="center"/>
              <w:rPr>
                <w:sz w:val="20"/>
                <w:szCs w:val="20"/>
              </w:rPr>
            </w:pPr>
          </w:p>
          <w:p w14:paraId="64C9B034" w14:textId="77777777" w:rsidR="00B469DE" w:rsidRPr="00625FA6" w:rsidRDefault="00B469DE" w:rsidP="00625FA6">
            <w:pPr>
              <w:autoSpaceDE w:val="0"/>
              <w:autoSpaceDN w:val="0"/>
              <w:jc w:val="center"/>
              <w:rPr>
                <w:sz w:val="20"/>
                <w:szCs w:val="20"/>
              </w:rPr>
            </w:pPr>
          </w:p>
          <w:p w14:paraId="287997BB" w14:textId="77777777" w:rsidR="00B469DE" w:rsidRPr="00625FA6" w:rsidRDefault="00B469DE" w:rsidP="00625FA6">
            <w:pPr>
              <w:autoSpaceDE w:val="0"/>
              <w:autoSpaceDN w:val="0"/>
              <w:jc w:val="center"/>
              <w:rPr>
                <w:sz w:val="20"/>
                <w:szCs w:val="20"/>
              </w:rPr>
            </w:pPr>
          </w:p>
          <w:p w14:paraId="5BBE966E" w14:textId="77777777" w:rsidR="00B469DE" w:rsidRPr="00625FA6" w:rsidRDefault="00B469DE" w:rsidP="00625FA6">
            <w:pPr>
              <w:autoSpaceDE w:val="0"/>
              <w:autoSpaceDN w:val="0"/>
              <w:jc w:val="center"/>
              <w:rPr>
                <w:sz w:val="20"/>
                <w:szCs w:val="20"/>
              </w:rPr>
            </w:pPr>
          </w:p>
          <w:p w14:paraId="399DEE53" w14:textId="77777777" w:rsidR="00B469DE" w:rsidRPr="00625FA6" w:rsidRDefault="00B469DE" w:rsidP="00625FA6">
            <w:pPr>
              <w:autoSpaceDE w:val="0"/>
              <w:autoSpaceDN w:val="0"/>
              <w:jc w:val="center"/>
              <w:rPr>
                <w:sz w:val="20"/>
                <w:szCs w:val="20"/>
              </w:rPr>
            </w:pPr>
          </w:p>
          <w:p w14:paraId="7ACCC35C" w14:textId="77777777" w:rsidR="00B469DE" w:rsidRPr="00625FA6" w:rsidRDefault="00B469DE" w:rsidP="00625FA6">
            <w:pPr>
              <w:autoSpaceDE w:val="0"/>
              <w:autoSpaceDN w:val="0"/>
              <w:jc w:val="center"/>
              <w:rPr>
                <w:sz w:val="20"/>
                <w:szCs w:val="20"/>
              </w:rPr>
            </w:pPr>
          </w:p>
          <w:p w14:paraId="1C6F9F21" w14:textId="77777777" w:rsidR="00B469DE" w:rsidRPr="00625FA6" w:rsidRDefault="00B469DE" w:rsidP="00625FA6">
            <w:pPr>
              <w:autoSpaceDE w:val="0"/>
              <w:autoSpaceDN w:val="0"/>
              <w:jc w:val="center"/>
              <w:rPr>
                <w:sz w:val="20"/>
                <w:szCs w:val="20"/>
              </w:rPr>
            </w:pPr>
            <w:r w:rsidRPr="00625FA6">
              <w:rPr>
                <w:sz w:val="20"/>
                <w:szCs w:val="20"/>
              </w:rPr>
              <w:t>0</w:t>
            </w:r>
          </w:p>
        </w:tc>
        <w:tc>
          <w:tcPr>
            <w:tcW w:w="2551" w:type="dxa"/>
            <w:tcBorders>
              <w:top w:val="single" w:sz="4" w:space="0" w:color="auto"/>
              <w:left w:val="single" w:sz="4" w:space="0" w:color="auto"/>
              <w:bottom w:val="single" w:sz="4" w:space="0" w:color="auto"/>
              <w:right w:val="single" w:sz="4" w:space="0" w:color="auto"/>
            </w:tcBorders>
            <w:hideMark/>
          </w:tcPr>
          <w:p w14:paraId="01386E76" w14:textId="77777777" w:rsidR="00B469DE" w:rsidRPr="00625FA6" w:rsidRDefault="00B469DE" w:rsidP="00625FA6">
            <w:pPr>
              <w:autoSpaceDE w:val="0"/>
              <w:autoSpaceDN w:val="0"/>
              <w:rPr>
                <w:sz w:val="20"/>
                <w:szCs w:val="20"/>
              </w:rPr>
            </w:pPr>
            <w:r w:rsidRPr="00625FA6">
              <w:rPr>
                <w:sz w:val="20"/>
                <w:szCs w:val="20"/>
              </w:rPr>
              <w:t>Снижение уровня преступности среди несовершеннолетних.</w:t>
            </w:r>
          </w:p>
          <w:p w14:paraId="6CF2648E" w14:textId="77777777" w:rsidR="00B469DE" w:rsidRPr="00625FA6" w:rsidRDefault="00B469DE" w:rsidP="00625FA6">
            <w:pPr>
              <w:autoSpaceDE w:val="0"/>
              <w:autoSpaceDN w:val="0"/>
              <w:rPr>
                <w:color w:val="FF0000"/>
                <w:sz w:val="20"/>
                <w:szCs w:val="20"/>
              </w:rPr>
            </w:pPr>
          </w:p>
          <w:p w14:paraId="2A088490" w14:textId="77777777" w:rsidR="00B469DE" w:rsidRPr="00625FA6" w:rsidRDefault="00B469DE" w:rsidP="00625FA6">
            <w:pPr>
              <w:autoSpaceDE w:val="0"/>
              <w:autoSpaceDN w:val="0"/>
              <w:rPr>
                <w:color w:val="FF0000"/>
                <w:sz w:val="20"/>
                <w:szCs w:val="20"/>
              </w:rPr>
            </w:pPr>
          </w:p>
          <w:p w14:paraId="23D259C3" w14:textId="77777777" w:rsidR="00B469DE" w:rsidRPr="00625FA6" w:rsidRDefault="00B469DE" w:rsidP="00625FA6">
            <w:pPr>
              <w:autoSpaceDE w:val="0"/>
              <w:autoSpaceDN w:val="0"/>
              <w:rPr>
                <w:color w:val="FF0000"/>
                <w:sz w:val="20"/>
                <w:szCs w:val="20"/>
              </w:rPr>
            </w:pPr>
          </w:p>
          <w:p w14:paraId="57CA5253" w14:textId="77777777" w:rsidR="00B469DE" w:rsidRPr="00625FA6" w:rsidRDefault="00B469DE" w:rsidP="00625FA6">
            <w:pPr>
              <w:autoSpaceDE w:val="0"/>
              <w:autoSpaceDN w:val="0"/>
              <w:rPr>
                <w:color w:val="FF0000"/>
                <w:sz w:val="20"/>
                <w:szCs w:val="20"/>
              </w:rPr>
            </w:pPr>
          </w:p>
          <w:p w14:paraId="07C514BF" w14:textId="77777777" w:rsidR="00B469DE" w:rsidRPr="00625FA6" w:rsidRDefault="00B469DE" w:rsidP="00625FA6">
            <w:pPr>
              <w:autoSpaceDE w:val="0"/>
              <w:autoSpaceDN w:val="0"/>
              <w:rPr>
                <w:sz w:val="20"/>
                <w:szCs w:val="20"/>
              </w:rPr>
            </w:pPr>
            <w:r w:rsidRPr="00625FA6">
              <w:rPr>
                <w:sz w:val="20"/>
                <w:szCs w:val="20"/>
              </w:rPr>
              <w:t>Изготовление агитационного материала для проведения акций «Детство без слез», комплекса мероприятий, посвященных профилактике правонарушений среди несовершеннолетних.</w:t>
            </w:r>
          </w:p>
        </w:tc>
      </w:tr>
      <w:tr w:rsidR="00B469DE" w:rsidRPr="00625FA6" w14:paraId="0D17BEC4" w14:textId="77777777" w:rsidTr="00625FA6">
        <w:trPr>
          <w:trHeight w:val="914"/>
        </w:trPr>
        <w:tc>
          <w:tcPr>
            <w:tcW w:w="2371" w:type="dxa"/>
            <w:gridSpan w:val="3"/>
            <w:tcBorders>
              <w:top w:val="single" w:sz="4" w:space="0" w:color="auto"/>
              <w:left w:val="single" w:sz="4" w:space="0" w:color="auto"/>
              <w:bottom w:val="single" w:sz="4" w:space="0" w:color="auto"/>
              <w:right w:val="single" w:sz="4" w:space="0" w:color="auto"/>
            </w:tcBorders>
            <w:hideMark/>
          </w:tcPr>
          <w:p w14:paraId="1E95E836" w14:textId="77777777" w:rsidR="00B469DE" w:rsidRPr="00625FA6" w:rsidRDefault="00B469DE" w:rsidP="00625FA6">
            <w:pPr>
              <w:spacing w:after="200"/>
              <w:rPr>
                <w:sz w:val="20"/>
                <w:szCs w:val="20"/>
              </w:rPr>
            </w:pPr>
            <w:r w:rsidRPr="00625FA6">
              <w:rPr>
                <w:sz w:val="20"/>
                <w:szCs w:val="20"/>
              </w:rPr>
              <w:t xml:space="preserve">2.2. Внедрение инновационных технологий и форм </w:t>
            </w:r>
            <w:r w:rsidRPr="00625FA6">
              <w:rPr>
                <w:sz w:val="20"/>
                <w:szCs w:val="20"/>
              </w:rPr>
              <w:lastRenderedPageBreak/>
              <w:t>работы с несовершеннолетними находящимися в конфликте с законом, в том числе совершившими преступления повторно, обеспечение социальной реабилитации лиц, освобожденных из мест лишения свободы</w:t>
            </w:r>
          </w:p>
        </w:tc>
        <w:tc>
          <w:tcPr>
            <w:tcW w:w="2731" w:type="dxa"/>
            <w:gridSpan w:val="4"/>
            <w:tcBorders>
              <w:top w:val="single" w:sz="4" w:space="0" w:color="auto"/>
              <w:left w:val="single" w:sz="4" w:space="0" w:color="auto"/>
              <w:bottom w:val="single" w:sz="4" w:space="0" w:color="auto"/>
              <w:right w:val="single" w:sz="4" w:space="0" w:color="auto"/>
            </w:tcBorders>
            <w:hideMark/>
          </w:tcPr>
          <w:p w14:paraId="77FA3196" w14:textId="77777777" w:rsidR="00B469DE" w:rsidRPr="00625FA6" w:rsidRDefault="00B469DE" w:rsidP="00625FA6">
            <w:pPr>
              <w:spacing w:after="200"/>
              <w:rPr>
                <w:sz w:val="20"/>
                <w:szCs w:val="20"/>
              </w:rPr>
            </w:pPr>
            <w:r w:rsidRPr="00625FA6">
              <w:rPr>
                <w:sz w:val="20"/>
                <w:szCs w:val="20"/>
              </w:rPr>
              <w:lastRenderedPageBreak/>
              <w:t>Вне программ</w:t>
            </w:r>
          </w:p>
        </w:tc>
        <w:tc>
          <w:tcPr>
            <w:tcW w:w="1843" w:type="dxa"/>
            <w:gridSpan w:val="2"/>
            <w:tcBorders>
              <w:top w:val="single" w:sz="4" w:space="0" w:color="auto"/>
              <w:left w:val="single" w:sz="4" w:space="0" w:color="auto"/>
              <w:bottom w:val="single" w:sz="4" w:space="0" w:color="auto"/>
              <w:right w:val="single" w:sz="4" w:space="0" w:color="auto"/>
            </w:tcBorders>
            <w:hideMark/>
          </w:tcPr>
          <w:p w14:paraId="544D3CC1" w14:textId="77777777" w:rsidR="00B469DE" w:rsidRPr="00625FA6" w:rsidRDefault="00B469DE" w:rsidP="00625FA6">
            <w:pPr>
              <w:autoSpaceDE w:val="0"/>
              <w:autoSpaceDN w:val="0"/>
              <w:jc w:val="center"/>
              <w:rPr>
                <w:sz w:val="20"/>
                <w:szCs w:val="20"/>
              </w:rPr>
            </w:pPr>
            <w:r w:rsidRPr="00625FA6">
              <w:rPr>
                <w:sz w:val="20"/>
                <w:szCs w:val="20"/>
              </w:rPr>
              <w:t>взаимодействие МО МВД</w:t>
            </w:r>
          </w:p>
          <w:p w14:paraId="32209C4B" w14:textId="77777777" w:rsidR="00B469DE" w:rsidRPr="00625FA6" w:rsidRDefault="00B469DE" w:rsidP="00625FA6">
            <w:pPr>
              <w:spacing w:after="200"/>
              <w:jc w:val="center"/>
              <w:rPr>
                <w:sz w:val="20"/>
                <w:szCs w:val="20"/>
              </w:rPr>
            </w:pPr>
            <w:r w:rsidRPr="00625FA6">
              <w:rPr>
                <w:sz w:val="20"/>
                <w:szCs w:val="20"/>
              </w:rPr>
              <w:t xml:space="preserve">России </w:t>
            </w:r>
            <w:r w:rsidRPr="00625FA6">
              <w:rPr>
                <w:sz w:val="20"/>
                <w:szCs w:val="20"/>
              </w:rPr>
              <w:lastRenderedPageBreak/>
              <w:t xml:space="preserve">«Куйбышевский и </w:t>
            </w:r>
            <w:proofErr w:type="gramStart"/>
            <w:r w:rsidRPr="00625FA6">
              <w:rPr>
                <w:sz w:val="20"/>
                <w:szCs w:val="20"/>
              </w:rPr>
              <w:t>КДН</w:t>
            </w:r>
            <w:proofErr w:type="gramEnd"/>
            <w:r w:rsidRPr="00625FA6">
              <w:rPr>
                <w:sz w:val="20"/>
                <w:szCs w:val="20"/>
              </w:rPr>
              <w:t xml:space="preserve"> и ЗП, ОМС</w:t>
            </w:r>
          </w:p>
        </w:tc>
        <w:tc>
          <w:tcPr>
            <w:tcW w:w="852" w:type="dxa"/>
            <w:tcBorders>
              <w:top w:val="single" w:sz="4" w:space="0" w:color="auto"/>
              <w:left w:val="single" w:sz="4" w:space="0" w:color="auto"/>
              <w:bottom w:val="single" w:sz="4" w:space="0" w:color="auto"/>
              <w:right w:val="single" w:sz="4" w:space="0" w:color="auto"/>
            </w:tcBorders>
            <w:hideMark/>
          </w:tcPr>
          <w:p w14:paraId="2818BD78" w14:textId="77777777" w:rsidR="00B469DE" w:rsidRPr="00625FA6" w:rsidRDefault="00B469DE" w:rsidP="00625FA6">
            <w:pPr>
              <w:autoSpaceDE w:val="0"/>
              <w:autoSpaceDN w:val="0"/>
              <w:jc w:val="center"/>
              <w:rPr>
                <w:sz w:val="20"/>
                <w:szCs w:val="20"/>
              </w:rPr>
            </w:pPr>
            <w:r w:rsidRPr="00625FA6">
              <w:rPr>
                <w:sz w:val="20"/>
                <w:szCs w:val="20"/>
              </w:rPr>
              <w:lastRenderedPageBreak/>
              <w:t>2021-2025</w:t>
            </w:r>
          </w:p>
          <w:p w14:paraId="58295E5D"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4615F159" w14:textId="77777777" w:rsidR="00B469DE" w:rsidRPr="00625FA6" w:rsidRDefault="00B469DE" w:rsidP="00625FA6">
            <w:pPr>
              <w:autoSpaceDE w:val="0"/>
              <w:autoSpaceDN w:val="0"/>
              <w:jc w:val="center"/>
              <w:rPr>
                <w:sz w:val="20"/>
                <w:szCs w:val="20"/>
              </w:rPr>
            </w:pPr>
            <w:r w:rsidRPr="00625FA6">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52D8BBD2" w14:textId="77777777" w:rsidR="00B469DE" w:rsidRPr="00625FA6" w:rsidRDefault="00B469DE" w:rsidP="00625FA6">
            <w:pPr>
              <w:autoSpaceDE w:val="0"/>
              <w:autoSpaceDN w:val="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5FAA54FC" w14:textId="77777777" w:rsidR="00B469DE" w:rsidRPr="00625FA6" w:rsidRDefault="00B469DE" w:rsidP="00625FA6">
            <w:pPr>
              <w:autoSpaceDE w:val="0"/>
              <w:autoSpaceDN w:val="0"/>
              <w:jc w:val="center"/>
              <w:rPr>
                <w:sz w:val="20"/>
                <w:szCs w:val="20"/>
              </w:rPr>
            </w:pPr>
            <w:r w:rsidRPr="00625FA6">
              <w:rPr>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248B1E64" w14:textId="77777777" w:rsidR="00B469DE" w:rsidRPr="00625FA6" w:rsidRDefault="00B469DE" w:rsidP="00625FA6">
            <w:pPr>
              <w:autoSpaceDE w:val="0"/>
              <w:autoSpaceDN w:val="0"/>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hideMark/>
          </w:tcPr>
          <w:p w14:paraId="0819A9D0" w14:textId="77777777" w:rsidR="00B469DE" w:rsidRPr="00625FA6" w:rsidRDefault="00B469DE" w:rsidP="00625FA6">
            <w:pPr>
              <w:autoSpaceDE w:val="0"/>
              <w:autoSpaceDN w:val="0"/>
              <w:jc w:val="center"/>
              <w:rPr>
                <w:sz w:val="20"/>
                <w:szCs w:val="20"/>
              </w:rPr>
            </w:pPr>
            <w:r w:rsidRPr="00625FA6">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5B944EFA" w14:textId="77777777" w:rsidR="00B469DE" w:rsidRPr="00625FA6" w:rsidRDefault="00B469DE" w:rsidP="00625FA6">
            <w:pPr>
              <w:autoSpaceDE w:val="0"/>
              <w:autoSpaceDN w:val="0"/>
              <w:jc w:val="center"/>
              <w:rPr>
                <w:sz w:val="20"/>
                <w:szCs w:val="20"/>
              </w:rPr>
            </w:pPr>
            <w:r w:rsidRPr="00625FA6">
              <w:rPr>
                <w:sz w:val="20"/>
                <w:szCs w:val="20"/>
              </w:rPr>
              <w:t>-</w:t>
            </w:r>
          </w:p>
        </w:tc>
        <w:tc>
          <w:tcPr>
            <w:tcW w:w="2551" w:type="dxa"/>
            <w:tcBorders>
              <w:top w:val="single" w:sz="4" w:space="0" w:color="auto"/>
              <w:left w:val="single" w:sz="4" w:space="0" w:color="auto"/>
              <w:bottom w:val="single" w:sz="4" w:space="0" w:color="auto"/>
              <w:right w:val="single" w:sz="4" w:space="0" w:color="auto"/>
            </w:tcBorders>
            <w:hideMark/>
          </w:tcPr>
          <w:p w14:paraId="63A6B26C" w14:textId="77777777" w:rsidR="00B469DE" w:rsidRPr="00625FA6" w:rsidRDefault="00B469DE" w:rsidP="00625FA6">
            <w:pPr>
              <w:autoSpaceDE w:val="0"/>
              <w:autoSpaceDN w:val="0"/>
              <w:rPr>
                <w:sz w:val="20"/>
                <w:szCs w:val="20"/>
              </w:rPr>
            </w:pPr>
            <w:r w:rsidRPr="00625FA6">
              <w:rPr>
                <w:sz w:val="20"/>
                <w:szCs w:val="20"/>
              </w:rPr>
              <w:t>Снижение уровня преступности среди несовершеннолетних</w:t>
            </w:r>
          </w:p>
        </w:tc>
      </w:tr>
      <w:tr w:rsidR="00B469DE" w:rsidRPr="00625FA6" w14:paraId="68D455E2" w14:textId="77777777" w:rsidTr="00625FA6">
        <w:trPr>
          <w:trHeight w:val="20"/>
        </w:trPr>
        <w:tc>
          <w:tcPr>
            <w:tcW w:w="2371" w:type="dxa"/>
            <w:gridSpan w:val="3"/>
            <w:tcBorders>
              <w:top w:val="single" w:sz="4" w:space="0" w:color="auto"/>
              <w:left w:val="single" w:sz="4" w:space="0" w:color="auto"/>
              <w:bottom w:val="single" w:sz="4" w:space="0" w:color="auto"/>
              <w:right w:val="single" w:sz="4" w:space="0" w:color="auto"/>
            </w:tcBorders>
            <w:hideMark/>
          </w:tcPr>
          <w:p w14:paraId="62FE1D66" w14:textId="77777777" w:rsidR="00B469DE" w:rsidRPr="00625FA6" w:rsidRDefault="00B469DE" w:rsidP="00625FA6">
            <w:pPr>
              <w:spacing w:after="200"/>
              <w:rPr>
                <w:sz w:val="20"/>
                <w:szCs w:val="20"/>
              </w:rPr>
            </w:pPr>
            <w:r w:rsidRPr="00625FA6">
              <w:rPr>
                <w:sz w:val="20"/>
                <w:szCs w:val="20"/>
              </w:rPr>
              <w:t>2.3. Внедрение программы и проектов профилактики преступности и правонарушений несовершеннолетних, в том числе повторных, социализации и реабилитации несовершеннолетних, находящихся в конфликте с законом (на базе центров помощи детям, оставшимся без попечения родителей)</w:t>
            </w:r>
          </w:p>
        </w:tc>
        <w:tc>
          <w:tcPr>
            <w:tcW w:w="2731" w:type="dxa"/>
            <w:gridSpan w:val="4"/>
            <w:tcBorders>
              <w:top w:val="single" w:sz="4" w:space="0" w:color="auto"/>
              <w:left w:val="single" w:sz="4" w:space="0" w:color="auto"/>
              <w:bottom w:val="single" w:sz="4" w:space="0" w:color="auto"/>
              <w:right w:val="single" w:sz="4" w:space="0" w:color="auto"/>
            </w:tcBorders>
            <w:hideMark/>
          </w:tcPr>
          <w:p w14:paraId="49BAB4BC" w14:textId="77777777" w:rsidR="00B469DE" w:rsidRPr="00625FA6" w:rsidRDefault="00B469DE" w:rsidP="00625FA6">
            <w:pPr>
              <w:spacing w:after="200"/>
              <w:rPr>
                <w:sz w:val="20"/>
                <w:szCs w:val="20"/>
              </w:rPr>
            </w:pPr>
            <w:r w:rsidRPr="00625FA6">
              <w:rPr>
                <w:sz w:val="20"/>
                <w:szCs w:val="20"/>
              </w:rPr>
              <w:t xml:space="preserve">ГП НСО «Развитие системы социальной поддержки населения и улучшение социального положения семей с детьми в Новосибирской области» </w:t>
            </w:r>
          </w:p>
        </w:tc>
        <w:tc>
          <w:tcPr>
            <w:tcW w:w="1843" w:type="dxa"/>
            <w:gridSpan w:val="2"/>
            <w:tcBorders>
              <w:top w:val="single" w:sz="4" w:space="0" w:color="auto"/>
              <w:left w:val="single" w:sz="4" w:space="0" w:color="auto"/>
              <w:bottom w:val="single" w:sz="4" w:space="0" w:color="auto"/>
              <w:right w:val="single" w:sz="4" w:space="0" w:color="auto"/>
            </w:tcBorders>
            <w:hideMark/>
          </w:tcPr>
          <w:p w14:paraId="1AB4729B" w14:textId="77777777" w:rsidR="00B469DE" w:rsidRPr="00625FA6" w:rsidRDefault="00B469DE" w:rsidP="00625FA6">
            <w:pPr>
              <w:spacing w:after="200"/>
              <w:jc w:val="center"/>
              <w:rPr>
                <w:sz w:val="20"/>
                <w:szCs w:val="20"/>
              </w:rPr>
            </w:pPr>
            <w:r w:rsidRPr="00625FA6">
              <w:rPr>
                <w:sz w:val="20"/>
                <w:szCs w:val="20"/>
              </w:rPr>
              <w:t>ООСОН</w:t>
            </w:r>
          </w:p>
        </w:tc>
        <w:tc>
          <w:tcPr>
            <w:tcW w:w="852" w:type="dxa"/>
            <w:tcBorders>
              <w:top w:val="single" w:sz="4" w:space="0" w:color="auto"/>
              <w:left w:val="single" w:sz="4" w:space="0" w:color="auto"/>
              <w:bottom w:val="single" w:sz="4" w:space="0" w:color="auto"/>
              <w:right w:val="single" w:sz="4" w:space="0" w:color="auto"/>
            </w:tcBorders>
            <w:hideMark/>
          </w:tcPr>
          <w:p w14:paraId="179D63C7" w14:textId="77777777" w:rsidR="00B469DE" w:rsidRPr="00625FA6" w:rsidRDefault="00B469DE" w:rsidP="00625FA6">
            <w:pPr>
              <w:autoSpaceDE w:val="0"/>
              <w:autoSpaceDN w:val="0"/>
              <w:jc w:val="center"/>
              <w:rPr>
                <w:sz w:val="20"/>
                <w:szCs w:val="20"/>
              </w:rPr>
            </w:pPr>
            <w:r w:rsidRPr="00625FA6">
              <w:rPr>
                <w:sz w:val="20"/>
                <w:szCs w:val="20"/>
              </w:rPr>
              <w:t>2021-2025</w:t>
            </w:r>
          </w:p>
          <w:p w14:paraId="0C097701"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62270D32" w14:textId="77777777" w:rsidR="00B469DE" w:rsidRPr="00625FA6" w:rsidRDefault="00B469DE" w:rsidP="00625FA6">
            <w:pPr>
              <w:spacing w:after="200"/>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852" w:type="dxa"/>
            <w:tcBorders>
              <w:top w:val="single" w:sz="4" w:space="0" w:color="auto"/>
              <w:left w:val="single" w:sz="4" w:space="0" w:color="auto"/>
              <w:bottom w:val="single" w:sz="4" w:space="0" w:color="auto"/>
              <w:right w:val="single" w:sz="4" w:space="0" w:color="auto"/>
            </w:tcBorders>
          </w:tcPr>
          <w:p w14:paraId="0F321AF9" w14:textId="77777777" w:rsidR="00B469DE" w:rsidRPr="00625FA6" w:rsidRDefault="00B469DE" w:rsidP="00625FA6">
            <w:pPr>
              <w:spacing w:after="20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104173D7" w14:textId="77777777" w:rsidR="00B469DE" w:rsidRPr="00625FA6" w:rsidRDefault="00B469DE" w:rsidP="00625FA6">
            <w:pPr>
              <w:spacing w:after="200"/>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566" w:type="dxa"/>
            <w:tcBorders>
              <w:top w:val="single" w:sz="4" w:space="0" w:color="auto"/>
              <w:left w:val="single" w:sz="4" w:space="0" w:color="auto"/>
              <w:bottom w:val="single" w:sz="4" w:space="0" w:color="auto"/>
              <w:right w:val="single" w:sz="4" w:space="0" w:color="auto"/>
            </w:tcBorders>
          </w:tcPr>
          <w:p w14:paraId="3A05A71E" w14:textId="77777777" w:rsidR="00B469DE" w:rsidRPr="00625FA6" w:rsidRDefault="00B469DE" w:rsidP="00625FA6">
            <w:pPr>
              <w:spacing w:after="200"/>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hideMark/>
          </w:tcPr>
          <w:p w14:paraId="05E90397" w14:textId="77777777" w:rsidR="00B469DE" w:rsidRPr="00625FA6" w:rsidRDefault="00B469DE" w:rsidP="00625FA6">
            <w:pPr>
              <w:spacing w:after="200"/>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709" w:type="dxa"/>
            <w:tcBorders>
              <w:top w:val="single" w:sz="4" w:space="0" w:color="auto"/>
              <w:left w:val="single" w:sz="4" w:space="0" w:color="auto"/>
              <w:bottom w:val="single" w:sz="4" w:space="0" w:color="auto"/>
              <w:right w:val="single" w:sz="4" w:space="0" w:color="auto"/>
            </w:tcBorders>
            <w:hideMark/>
          </w:tcPr>
          <w:p w14:paraId="573B7B97" w14:textId="77777777" w:rsidR="00B469DE" w:rsidRPr="00625FA6" w:rsidRDefault="00B469DE" w:rsidP="00625FA6">
            <w:pPr>
              <w:spacing w:after="200"/>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2551" w:type="dxa"/>
            <w:tcBorders>
              <w:top w:val="single" w:sz="4" w:space="0" w:color="auto"/>
              <w:left w:val="single" w:sz="4" w:space="0" w:color="auto"/>
              <w:bottom w:val="single" w:sz="4" w:space="0" w:color="auto"/>
              <w:right w:val="single" w:sz="4" w:space="0" w:color="auto"/>
            </w:tcBorders>
            <w:hideMark/>
          </w:tcPr>
          <w:p w14:paraId="2001317D" w14:textId="77777777" w:rsidR="00B469DE" w:rsidRPr="00625FA6" w:rsidRDefault="00B469DE" w:rsidP="00625FA6">
            <w:pPr>
              <w:spacing w:after="200"/>
              <w:rPr>
                <w:sz w:val="20"/>
                <w:szCs w:val="20"/>
              </w:rPr>
            </w:pPr>
            <w:r w:rsidRPr="00625FA6">
              <w:rPr>
                <w:sz w:val="20"/>
                <w:szCs w:val="20"/>
              </w:rPr>
              <w:t>Создание условий для организации комплексной профилактической и реабилитационной работы с детьми, находящимися в конфликте с законом, а также профилактика безнадзорности и беспризорности детей, преступности несовершеннолетних, в том числе повторной.</w:t>
            </w:r>
          </w:p>
        </w:tc>
      </w:tr>
      <w:tr w:rsidR="00B469DE" w:rsidRPr="00625FA6" w14:paraId="25CB31D7" w14:textId="77777777" w:rsidTr="00625FA6">
        <w:trPr>
          <w:trHeight w:val="20"/>
        </w:trPr>
        <w:tc>
          <w:tcPr>
            <w:tcW w:w="2371" w:type="dxa"/>
            <w:gridSpan w:val="3"/>
            <w:tcBorders>
              <w:top w:val="single" w:sz="4" w:space="0" w:color="auto"/>
              <w:left w:val="single" w:sz="4" w:space="0" w:color="auto"/>
              <w:bottom w:val="single" w:sz="4" w:space="0" w:color="auto"/>
              <w:right w:val="single" w:sz="4" w:space="0" w:color="auto"/>
            </w:tcBorders>
            <w:hideMark/>
          </w:tcPr>
          <w:p w14:paraId="34EFB843" w14:textId="77777777" w:rsidR="00B469DE" w:rsidRPr="00625FA6" w:rsidRDefault="00B469DE" w:rsidP="00625FA6">
            <w:pPr>
              <w:spacing w:after="200"/>
              <w:rPr>
                <w:sz w:val="20"/>
                <w:szCs w:val="20"/>
              </w:rPr>
            </w:pPr>
            <w:r w:rsidRPr="00625FA6">
              <w:rPr>
                <w:sz w:val="20"/>
                <w:szCs w:val="20"/>
              </w:rPr>
              <w:t xml:space="preserve">2.4. Развитие межведомственного и внутриведомственного взаимодействия субъектов профилактики правонарушений и преступлений несовершеннолетних, социализации и </w:t>
            </w:r>
            <w:proofErr w:type="spellStart"/>
            <w:r w:rsidRPr="00625FA6">
              <w:rPr>
                <w:sz w:val="20"/>
                <w:szCs w:val="20"/>
              </w:rPr>
              <w:t>ресоциализации</w:t>
            </w:r>
            <w:proofErr w:type="spellEnd"/>
            <w:r w:rsidRPr="00625FA6">
              <w:rPr>
                <w:sz w:val="20"/>
                <w:szCs w:val="20"/>
              </w:rPr>
              <w:t xml:space="preserve"> несовершеннолетних, находящихся в конфликте с законом, в </w:t>
            </w:r>
            <w:r w:rsidRPr="00625FA6">
              <w:rPr>
                <w:sz w:val="20"/>
                <w:szCs w:val="20"/>
              </w:rPr>
              <w:lastRenderedPageBreak/>
              <w:t>том числе создание и ведение межведомственной базы данных о несовершеннолетних, находящихся в социально опасном положении</w:t>
            </w:r>
          </w:p>
        </w:tc>
        <w:tc>
          <w:tcPr>
            <w:tcW w:w="2731" w:type="dxa"/>
            <w:gridSpan w:val="4"/>
            <w:tcBorders>
              <w:top w:val="single" w:sz="4" w:space="0" w:color="auto"/>
              <w:left w:val="single" w:sz="4" w:space="0" w:color="auto"/>
              <w:bottom w:val="single" w:sz="4" w:space="0" w:color="auto"/>
              <w:right w:val="single" w:sz="4" w:space="0" w:color="auto"/>
            </w:tcBorders>
            <w:hideMark/>
          </w:tcPr>
          <w:p w14:paraId="6B7CB129" w14:textId="77777777" w:rsidR="00B469DE" w:rsidRPr="00625FA6" w:rsidRDefault="00B469DE" w:rsidP="00625FA6">
            <w:pPr>
              <w:spacing w:after="200"/>
              <w:rPr>
                <w:sz w:val="20"/>
                <w:szCs w:val="20"/>
              </w:rPr>
            </w:pPr>
            <w:r w:rsidRPr="00625FA6">
              <w:rPr>
                <w:sz w:val="20"/>
                <w:szCs w:val="20"/>
              </w:rPr>
              <w:lastRenderedPageBreak/>
              <w:t>Вне программы</w:t>
            </w:r>
          </w:p>
        </w:tc>
        <w:tc>
          <w:tcPr>
            <w:tcW w:w="1843" w:type="dxa"/>
            <w:gridSpan w:val="2"/>
            <w:tcBorders>
              <w:top w:val="single" w:sz="4" w:space="0" w:color="auto"/>
              <w:left w:val="single" w:sz="4" w:space="0" w:color="auto"/>
              <w:bottom w:val="single" w:sz="4" w:space="0" w:color="auto"/>
              <w:right w:val="single" w:sz="4" w:space="0" w:color="auto"/>
            </w:tcBorders>
            <w:hideMark/>
          </w:tcPr>
          <w:p w14:paraId="29A57565" w14:textId="77777777" w:rsidR="00B469DE" w:rsidRPr="00625FA6" w:rsidRDefault="00B469DE" w:rsidP="00625FA6">
            <w:pPr>
              <w:autoSpaceDE w:val="0"/>
              <w:autoSpaceDN w:val="0"/>
              <w:jc w:val="center"/>
              <w:rPr>
                <w:sz w:val="20"/>
                <w:szCs w:val="20"/>
              </w:rPr>
            </w:pPr>
            <w:proofErr w:type="spellStart"/>
            <w:r w:rsidRPr="00625FA6">
              <w:rPr>
                <w:sz w:val="20"/>
                <w:szCs w:val="20"/>
              </w:rPr>
              <w:t>КДНи</w:t>
            </w:r>
            <w:proofErr w:type="spellEnd"/>
            <w:r w:rsidRPr="00625FA6">
              <w:rPr>
                <w:sz w:val="20"/>
                <w:szCs w:val="20"/>
              </w:rPr>
              <w:t xml:space="preserve"> ЗП, УО, ООСОН взаимодействии МО МВД</w:t>
            </w:r>
          </w:p>
          <w:p w14:paraId="4B957523" w14:textId="77777777" w:rsidR="00B469DE" w:rsidRPr="00625FA6" w:rsidRDefault="00B469DE" w:rsidP="00625FA6">
            <w:pPr>
              <w:jc w:val="center"/>
              <w:rPr>
                <w:sz w:val="20"/>
                <w:szCs w:val="20"/>
              </w:rPr>
            </w:pPr>
            <w:r w:rsidRPr="00625FA6">
              <w:rPr>
                <w:sz w:val="20"/>
                <w:szCs w:val="20"/>
              </w:rPr>
              <w:t>России «Куйбышевский, ОМС</w:t>
            </w:r>
          </w:p>
        </w:tc>
        <w:tc>
          <w:tcPr>
            <w:tcW w:w="852" w:type="dxa"/>
            <w:tcBorders>
              <w:top w:val="single" w:sz="4" w:space="0" w:color="auto"/>
              <w:left w:val="single" w:sz="4" w:space="0" w:color="auto"/>
              <w:bottom w:val="single" w:sz="4" w:space="0" w:color="auto"/>
              <w:right w:val="single" w:sz="4" w:space="0" w:color="auto"/>
            </w:tcBorders>
            <w:hideMark/>
          </w:tcPr>
          <w:p w14:paraId="3FBBAA90" w14:textId="77777777" w:rsidR="00B469DE" w:rsidRPr="00625FA6" w:rsidRDefault="00B469DE" w:rsidP="00625FA6">
            <w:pPr>
              <w:autoSpaceDE w:val="0"/>
              <w:autoSpaceDN w:val="0"/>
              <w:jc w:val="center"/>
              <w:rPr>
                <w:sz w:val="20"/>
                <w:szCs w:val="20"/>
              </w:rPr>
            </w:pPr>
            <w:r w:rsidRPr="00625FA6">
              <w:rPr>
                <w:sz w:val="20"/>
                <w:szCs w:val="20"/>
              </w:rPr>
              <w:t>2021-2025</w:t>
            </w:r>
          </w:p>
          <w:p w14:paraId="1D8B30E7"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7FDFD88B" w14:textId="77777777" w:rsidR="00B469DE" w:rsidRPr="00625FA6" w:rsidRDefault="00B469DE" w:rsidP="00625FA6">
            <w:pPr>
              <w:spacing w:after="200"/>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852" w:type="dxa"/>
            <w:tcBorders>
              <w:top w:val="single" w:sz="4" w:space="0" w:color="auto"/>
              <w:left w:val="single" w:sz="4" w:space="0" w:color="auto"/>
              <w:bottom w:val="single" w:sz="4" w:space="0" w:color="auto"/>
              <w:right w:val="single" w:sz="4" w:space="0" w:color="auto"/>
            </w:tcBorders>
          </w:tcPr>
          <w:p w14:paraId="49834967" w14:textId="77777777" w:rsidR="00B469DE" w:rsidRPr="00625FA6" w:rsidRDefault="00B469DE" w:rsidP="00625FA6">
            <w:pPr>
              <w:spacing w:after="20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4CA3C677" w14:textId="77777777" w:rsidR="00B469DE" w:rsidRPr="00625FA6" w:rsidRDefault="00B469DE" w:rsidP="00625FA6">
            <w:pPr>
              <w:spacing w:after="200"/>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566" w:type="dxa"/>
            <w:tcBorders>
              <w:top w:val="single" w:sz="4" w:space="0" w:color="auto"/>
              <w:left w:val="single" w:sz="4" w:space="0" w:color="auto"/>
              <w:bottom w:val="single" w:sz="4" w:space="0" w:color="auto"/>
              <w:right w:val="single" w:sz="4" w:space="0" w:color="auto"/>
            </w:tcBorders>
          </w:tcPr>
          <w:p w14:paraId="42019919" w14:textId="77777777" w:rsidR="00B469DE" w:rsidRPr="00625FA6" w:rsidRDefault="00B469DE" w:rsidP="00625FA6">
            <w:pPr>
              <w:spacing w:after="200"/>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hideMark/>
          </w:tcPr>
          <w:p w14:paraId="525B3410" w14:textId="77777777" w:rsidR="00B469DE" w:rsidRPr="00625FA6" w:rsidRDefault="00B469DE" w:rsidP="00625FA6">
            <w:pPr>
              <w:spacing w:after="200"/>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709" w:type="dxa"/>
            <w:tcBorders>
              <w:top w:val="single" w:sz="4" w:space="0" w:color="auto"/>
              <w:left w:val="single" w:sz="4" w:space="0" w:color="auto"/>
              <w:bottom w:val="single" w:sz="4" w:space="0" w:color="auto"/>
              <w:right w:val="single" w:sz="4" w:space="0" w:color="auto"/>
            </w:tcBorders>
            <w:hideMark/>
          </w:tcPr>
          <w:p w14:paraId="0FE93DCE" w14:textId="77777777" w:rsidR="00B469DE" w:rsidRPr="00625FA6" w:rsidRDefault="00B469DE" w:rsidP="00625FA6">
            <w:pPr>
              <w:spacing w:after="200"/>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2551" w:type="dxa"/>
            <w:tcBorders>
              <w:top w:val="single" w:sz="4" w:space="0" w:color="auto"/>
              <w:left w:val="single" w:sz="4" w:space="0" w:color="auto"/>
              <w:bottom w:val="single" w:sz="4" w:space="0" w:color="auto"/>
              <w:right w:val="single" w:sz="4" w:space="0" w:color="auto"/>
            </w:tcBorders>
            <w:hideMark/>
          </w:tcPr>
          <w:p w14:paraId="01F4C236" w14:textId="77777777" w:rsidR="00B469DE" w:rsidRPr="00625FA6" w:rsidRDefault="00B469DE" w:rsidP="00625FA6">
            <w:pPr>
              <w:spacing w:after="200"/>
              <w:rPr>
                <w:sz w:val="20"/>
                <w:szCs w:val="20"/>
              </w:rPr>
            </w:pPr>
            <w:r w:rsidRPr="00625FA6">
              <w:rPr>
                <w:sz w:val="20"/>
                <w:szCs w:val="20"/>
              </w:rPr>
              <w:t>Снижение количества правонарушений, совершаемых несовершеннолетними</w:t>
            </w:r>
          </w:p>
        </w:tc>
      </w:tr>
      <w:tr w:rsidR="00B469DE" w:rsidRPr="00625FA6" w14:paraId="256A82DD" w14:textId="77777777" w:rsidTr="00625FA6">
        <w:trPr>
          <w:trHeight w:val="20"/>
        </w:trPr>
        <w:tc>
          <w:tcPr>
            <w:tcW w:w="2371" w:type="dxa"/>
            <w:gridSpan w:val="3"/>
            <w:tcBorders>
              <w:top w:val="single" w:sz="4" w:space="0" w:color="auto"/>
              <w:left w:val="single" w:sz="4" w:space="0" w:color="auto"/>
              <w:bottom w:val="single" w:sz="4" w:space="0" w:color="auto"/>
              <w:right w:val="single" w:sz="4" w:space="0" w:color="auto"/>
            </w:tcBorders>
            <w:hideMark/>
          </w:tcPr>
          <w:p w14:paraId="7F43BCA0" w14:textId="77777777" w:rsidR="00B469DE" w:rsidRPr="00625FA6" w:rsidRDefault="00B469DE" w:rsidP="00625FA6">
            <w:pPr>
              <w:autoSpaceDE w:val="0"/>
              <w:autoSpaceDN w:val="0"/>
              <w:spacing w:after="200"/>
              <w:rPr>
                <w:sz w:val="20"/>
                <w:szCs w:val="20"/>
              </w:rPr>
            </w:pPr>
            <w:r w:rsidRPr="00625FA6">
              <w:rPr>
                <w:sz w:val="20"/>
                <w:szCs w:val="20"/>
              </w:rPr>
              <w:t>2.5 . Кадровое, информационное и методическое обеспечение деятельности по профилактике преступности и правонарушений несовершеннолетних, в том числе повторных, социализации и реабилитации несовершеннолетних, находящихся в конфликте с законом</w:t>
            </w:r>
          </w:p>
        </w:tc>
        <w:tc>
          <w:tcPr>
            <w:tcW w:w="2731" w:type="dxa"/>
            <w:gridSpan w:val="4"/>
            <w:tcBorders>
              <w:top w:val="single" w:sz="4" w:space="0" w:color="auto"/>
              <w:left w:val="single" w:sz="4" w:space="0" w:color="auto"/>
              <w:bottom w:val="single" w:sz="4" w:space="0" w:color="auto"/>
              <w:right w:val="single" w:sz="4" w:space="0" w:color="auto"/>
            </w:tcBorders>
            <w:hideMark/>
          </w:tcPr>
          <w:p w14:paraId="64A84DD1" w14:textId="77777777" w:rsidR="00B469DE" w:rsidRPr="00625FA6" w:rsidRDefault="00B469DE" w:rsidP="00625FA6">
            <w:pPr>
              <w:autoSpaceDE w:val="0"/>
              <w:autoSpaceDN w:val="0"/>
              <w:spacing w:after="200"/>
              <w:rPr>
                <w:sz w:val="20"/>
                <w:szCs w:val="20"/>
              </w:rPr>
            </w:pPr>
            <w:r w:rsidRPr="00625FA6">
              <w:rPr>
                <w:sz w:val="20"/>
                <w:szCs w:val="20"/>
              </w:rPr>
              <w:t>ГП НСО «Развитие системы социальной поддержки населения и улучшение социального положения семей с детьми в Новосибирской области», вне программы</w:t>
            </w:r>
          </w:p>
        </w:tc>
        <w:tc>
          <w:tcPr>
            <w:tcW w:w="1843" w:type="dxa"/>
            <w:gridSpan w:val="2"/>
            <w:tcBorders>
              <w:top w:val="single" w:sz="4" w:space="0" w:color="auto"/>
              <w:left w:val="single" w:sz="4" w:space="0" w:color="auto"/>
              <w:bottom w:val="single" w:sz="4" w:space="0" w:color="auto"/>
              <w:right w:val="single" w:sz="4" w:space="0" w:color="auto"/>
            </w:tcBorders>
            <w:hideMark/>
          </w:tcPr>
          <w:p w14:paraId="27BE4955" w14:textId="77777777" w:rsidR="00B469DE" w:rsidRPr="00625FA6" w:rsidRDefault="00B469DE" w:rsidP="00625FA6">
            <w:pPr>
              <w:autoSpaceDE w:val="0"/>
              <w:autoSpaceDN w:val="0"/>
              <w:jc w:val="center"/>
              <w:rPr>
                <w:sz w:val="20"/>
                <w:szCs w:val="20"/>
              </w:rPr>
            </w:pPr>
            <w:r w:rsidRPr="00625FA6">
              <w:rPr>
                <w:sz w:val="20"/>
                <w:szCs w:val="20"/>
              </w:rPr>
              <w:t>МО МВД</w:t>
            </w:r>
          </w:p>
          <w:p w14:paraId="4A1005C3" w14:textId="77777777" w:rsidR="00B469DE" w:rsidRPr="00625FA6" w:rsidRDefault="00B469DE" w:rsidP="00625FA6">
            <w:pPr>
              <w:autoSpaceDE w:val="0"/>
              <w:autoSpaceDN w:val="0"/>
              <w:jc w:val="center"/>
              <w:rPr>
                <w:sz w:val="20"/>
                <w:szCs w:val="20"/>
              </w:rPr>
            </w:pPr>
            <w:r w:rsidRPr="00625FA6">
              <w:rPr>
                <w:sz w:val="20"/>
                <w:szCs w:val="20"/>
              </w:rPr>
              <w:t>России «Куйбышевский, ОМС</w:t>
            </w:r>
          </w:p>
        </w:tc>
        <w:tc>
          <w:tcPr>
            <w:tcW w:w="852" w:type="dxa"/>
            <w:tcBorders>
              <w:top w:val="single" w:sz="4" w:space="0" w:color="auto"/>
              <w:left w:val="single" w:sz="4" w:space="0" w:color="auto"/>
              <w:bottom w:val="single" w:sz="4" w:space="0" w:color="auto"/>
              <w:right w:val="single" w:sz="4" w:space="0" w:color="auto"/>
            </w:tcBorders>
            <w:hideMark/>
          </w:tcPr>
          <w:p w14:paraId="63B9F968" w14:textId="77777777" w:rsidR="00B469DE" w:rsidRPr="00625FA6" w:rsidRDefault="00B469DE" w:rsidP="00625FA6">
            <w:pPr>
              <w:autoSpaceDE w:val="0"/>
              <w:autoSpaceDN w:val="0"/>
              <w:jc w:val="center"/>
              <w:rPr>
                <w:sz w:val="20"/>
                <w:szCs w:val="20"/>
              </w:rPr>
            </w:pPr>
            <w:r w:rsidRPr="00625FA6">
              <w:rPr>
                <w:sz w:val="20"/>
                <w:szCs w:val="20"/>
              </w:rPr>
              <w:t>2021-2025</w:t>
            </w:r>
          </w:p>
          <w:p w14:paraId="70A1F660"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1075BAC9" w14:textId="77777777" w:rsidR="00B469DE" w:rsidRPr="00625FA6" w:rsidRDefault="00B469DE" w:rsidP="00625FA6">
            <w:pPr>
              <w:autoSpaceDE w:val="0"/>
              <w:autoSpaceDN w:val="0"/>
              <w:spacing w:after="200"/>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852" w:type="dxa"/>
            <w:tcBorders>
              <w:top w:val="single" w:sz="4" w:space="0" w:color="auto"/>
              <w:left w:val="single" w:sz="4" w:space="0" w:color="auto"/>
              <w:bottom w:val="single" w:sz="4" w:space="0" w:color="auto"/>
              <w:right w:val="single" w:sz="4" w:space="0" w:color="auto"/>
            </w:tcBorders>
          </w:tcPr>
          <w:p w14:paraId="0F8B78E1" w14:textId="77777777" w:rsidR="00B469DE" w:rsidRPr="00625FA6" w:rsidRDefault="00B469DE" w:rsidP="00625FA6">
            <w:pPr>
              <w:autoSpaceDE w:val="0"/>
              <w:autoSpaceDN w:val="0"/>
              <w:spacing w:after="20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74A90AA1" w14:textId="77777777" w:rsidR="00B469DE" w:rsidRPr="00625FA6" w:rsidRDefault="00B469DE" w:rsidP="00625FA6">
            <w:pPr>
              <w:autoSpaceDE w:val="0"/>
              <w:autoSpaceDN w:val="0"/>
              <w:spacing w:after="200"/>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566" w:type="dxa"/>
            <w:tcBorders>
              <w:top w:val="single" w:sz="4" w:space="0" w:color="auto"/>
              <w:left w:val="single" w:sz="4" w:space="0" w:color="auto"/>
              <w:bottom w:val="single" w:sz="4" w:space="0" w:color="auto"/>
              <w:right w:val="single" w:sz="4" w:space="0" w:color="auto"/>
            </w:tcBorders>
          </w:tcPr>
          <w:p w14:paraId="1409B9DA" w14:textId="77777777" w:rsidR="00B469DE" w:rsidRPr="00625FA6" w:rsidRDefault="00B469DE" w:rsidP="00625FA6">
            <w:pPr>
              <w:autoSpaceDE w:val="0"/>
              <w:autoSpaceDN w:val="0"/>
              <w:spacing w:after="200"/>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hideMark/>
          </w:tcPr>
          <w:p w14:paraId="542BA14F" w14:textId="77777777" w:rsidR="00B469DE" w:rsidRPr="00625FA6" w:rsidRDefault="00B469DE" w:rsidP="00625FA6">
            <w:pPr>
              <w:autoSpaceDE w:val="0"/>
              <w:autoSpaceDN w:val="0"/>
              <w:spacing w:after="200"/>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709" w:type="dxa"/>
            <w:tcBorders>
              <w:top w:val="single" w:sz="4" w:space="0" w:color="auto"/>
              <w:left w:val="single" w:sz="4" w:space="0" w:color="auto"/>
              <w:bottom w:val="single" w:sz="4" w:space="0" w:color="auto"/>
              <w:right w:val="single" w:sz="4" w:space="0" w:color="auto"/>
            </w:tcBorders>
            <w:hideMark/>
          </w:tcPr>
          <w:p w14:paraId="28D8279F" w14:textId="77777777" w:rsidR="00B469DE" w:rsidRPr="00625FA6" w:rsidRDefault="00B469DE" w:rsidP="00625FA6">
            <w:pPr>
              <w:autoSpaceDE w:val="0"/>
              <w:autoSpaceDN w:val="0"/>
              <w:spacing w:after="200"/>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2551" w:type="dxa"/>
            <w:vMerge w:val="restart"/>
            <w:tcBorders>
              <w:top w:val="single" w:sz="4" w:space="0" w:color="auto"/>
              <w:left w:val="single" w:sz="4" w:space="0" w:color="auto"/>
              <w:bottom w:val="single" w:sz="4" w:space="0" w:color="auto"/>
              <w:right w:val="single" w:sz="4" w:space="0" w:color="auto"/>
            </w:tcBorders>
            <w:hideMark/>
          </w:tcPr>
          <w:p w14:paraId="0774C306" w14:textId="77777777" w:rsidR="00B469DE" w:rsidRPr="00625FA6" w:rsidRDefault="00B469DE" w:rsidP="00625FA6">
            <w:pPr>
              <w:autoSpaceDE w:val="0"/>
              <w:autoSpaceDN w:val="0"/>
              <w:spacing w:after="200"/>
              <w:rPr>
                <w:sz w:val="20"/>
                <w:szCs w:val="20"/>
              </w:rPr>
            </w:pPr>
            <w:r w:rsidRPr="00625FA6">
              <w:rPr>
                <w:sz w:val="20"/>
                <w:szCs w:val="20"/>
              </w:rPr>
              <w:t>Снижение количества правонарушений, совершаемых несовершеннолетними</w:t>
            </w:r>
          </w:p>
        </w:tc>
      </w:tr>
      <w:tr w:rsidR="00B469DE" w:rsidRPr="00625FA6" w14:paraId="20731092" w14:textId="77777777" w:rsidTr="00625FA6">
        <w:trPr>
          <w:trHeight w:val="20"/>
        </w:trPr>
        <w:tc>
          <w:tcPr>
            <w:tcW w:w="2371" w:type="dxa"/>
            <w:gridSpan w:val="3"/>
            <w:tcBorders>
              <w:top w:val="single" w:sz="4" w:space="0" w:color="auto"/>
              <w:left w:val="single" w:sz="4" w:space="0" w:color="auto"/>
              <w:bottom w:val="single" w:sz="4" w:space="0" w:color="auto"/>
              <w:right w:val="single" w:sz="4" w:space="0" w:color="auto"/>
            </w:tcBorders>
            <w:hideMark/>
          </w:tcPr>
          <w:p w14:paraId="022B2F48" w14:textId="77777777" w:rsidR="00B469DE" w:rsidRPr="00625FA6" w:rsidRDefault="00B469DE" w:rsidP="00625FA6">
            <w:pPr>
              <w:spacing w:after="200"/>
              <w:rPr>
                <w:sz w:val="20"/>
                <w:szCs w:val="20"/>
              </w:rPr>
            </w:pPr>
            <w:r w:rsidRPr="00625FA6">
              <w:rPr>
                <w:sz w:val="20"/>
                <w:szCs w:val="20"/>
              </w:rPr>
              <w:t>2.6. Организация досуговых мероприятий для несовершеннолетних, развитие условий для занятий спортом, пропаганда здорового образа жизни населения</w:t>
            </w:r>
          </w:p>
        </w:tc>
        <w:tc>
          <w:tcPr>
            <w:tcW w:w="2731" w:type="dxa"/>
            <w:gridSpan w:val="4"/>
            <w:tcBorders>
              <w:top w:val="single" w:sz="4" w:space="0" w:color="auto"/>
              <w:left w:val="single" w:sz="4" w:space="0" w:color="auto"/>
              <w:bottom w:val="single" w:sz="4" w:space="0" w:color="auto"/>
              <w:right w:val="single" w:sz="4" w:space="0" w:color="auto"/>
            </w:tcBorders>
            <w:hideMark/>
          </w:tcPr>
          <w:p w14:paraId="4DC18C36" w14:textId="77777777" w:rsidR="00B469DE" w:rsidRPr="00625FA6" w:rsidRDefault="00B469DE" w:rsidP="00625FA6">
            <w:pPr>
              <w:autoSpaceDE w:val="0"/>
              <w:autoSpaceDN w:val="0"/>
              <w:rPr>
                <w:sz w:val="20"/>
                <w:szCs w:val="20"/>
              </w:rPr>
            </w:pPr>
            <w:r w:rsidRPr="00625FA6">
              <w:rPr>
                <w:sz w:val="20"/>
                <w:szCs w:val="20"/>
              </w:rPr>
              <w:t>ГП «Культура Новосибирской области» на 2015-2021 годы»;</w:t>
            </w:r>
          </w:p>
          <w:p w14:paraId="152CD029" w14:textId="77777777" w:rsidR="00B469DE" w:rsidRPr="00625FA6" w:rsidRDefault="00B469DE" w:rsidP="00625FA6">
            <w:pPr>
              <w:spacing w:after="200"/>
              <w:rPr>
                <w:sz w:val="20"/>
                <w:szCs w:val="20"/>
              </w:rPr>
            </w:pPr>
            <w:r w:rsidRPr="00625FA6">
              <w:rPr>
                <w:sz w:val="20"/>
                <w:szCs w:val="20"/>
              </w:rPr>
              <w:t>ГП «Развитие физической культуры и спорта в Новосибирской области на 2015-2021 годы»</w:t>
            </w:r>
          </w:p>
        </w:tc>
        <w:tc>
          <w:tcPr>
            <w:tcW w:w="1843" w:type="dxa"/>
            <w:gridSpan w:val="2"/>
            <w:tcBorders>
              <w:top w:val="single" w:sz="4" w:space="0" w:color="auto"/>
              <w:left w:val="single" w:sz="4" w:space="0" w:color="auto"/>
              <w:bottom w:val="single" w:sz="4" w:space="0" w:color="auto"/>
              <w:right w:val="single" w:sz="4" w:space="0" w:color="auto"/>
            </w:tcBorders>
            <w:hideMark/>
          </w:tcPr>
          <w:p w14:paraId="733A6585" w14:textId="77777777" w:rsidR="00B469DE" w:rsidRPr="00625FA6" w:rsidRDefault="00B469DE" w:rsidP="00625FA6">
            <w:pPr>
              <w:spacing w:after="200"/>
              <w:jc w:val="center"/>
              <w:rPr>
                <w:sz w:val="20"/>
                <w:szCs w:val="20"/>
              </w:rPr>
            </w:pPr>
            <w:proofErr w:type="spellStart"/>
            <w:r w:rsidRPr="00625FA6">
              <w:rPr>
                <w:sz w:val="20"/>
                <w:szCs w:val="20"/>
              </w:rPr>
              <w:t>УКСМПиТ</w:t>
            </w:r>
            <w:proofErr w:type="spellEnd"/>
            <w:r w:rsidRPr="00625FA6">
              <w:rPr>
                <w:sz w:val="20"/>
                <w:szCs w:val="20"/>
              </w:rPr>
              <w:t xml:space="preserve">–, </w:t>
            </w:r>
            <w:proofErr w:type="spellStart"/>
            <w:r w:rsidRPr="00625FA6">
              <w:rPr>
                <w:sz w:val="20"/>
                <w:szCs w:val="20"/>
              </w:rPr>
              <w:t>КДНиЗП</w:t>
            </w:r>
            <w:proofErr w:type="spellEnd"/>
            <w:r w:rsidRPr="00625FA6">
              <w:rPr>
                <w:sz w:val="20"/>
                <w:szCs w:val="20"/>
              </w:rPr>
              <w:t xml:space="preserve"> взаимодействии с ОМС</w:t>
            </w:r>
          </w:p>
        </w:tc>
        <w:tc>
          <w:tcPr>
            <w:tcW w:w="852" w:type="dxa"/>
            <w:tcBorders>
              <w:top w:val="single" w:sz="4" w:space="0" w:color="auto"/>
              <w:left w:val="single" w:sz="4" w:space="0" w:color="auto"/>
              <w:bottom w:val="single" w:sz="4" w:space="0" w:color="auto"/>
              <w:right w:val="single" w:sz="4" w:space="0" w:color="auto"/>
            </w:tcBorders>
            <w:hideMark/>
          </w:tcPr>
          <w:p w14:paraId="22559B1A" w14:textId="77777777" w:rsidR="00B469DE" w:rsidRPr="00625FA6" w:rsidRDefault="00B469DE" w:rsidP="00625FA6">
            <w:pPr>
              <w:autoSpaceDE w:val="0"/>
              <w:autoSpaceDN w:val="0"/>
              <w:jc w:val="center"/>
              <w:rPr>
                <w:sz w:val="20"/>
                <w:szCs w:val="20"/>
              </w:rPr>
            </w:pPr>
            <w:r w:rsidRPr="00625FA6">
              <w:rPr>
                <w:sz w:val="20"/>
                <w:szCs w:val="20"/>
              </w:rPr>
              <w:t>2021-2025</w:t>
            </w:r>
          </w:p>
          <w:p w14:paraId="492BEA9E"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34D495C0" w14:textId="77777777" w:rsidR="00B469DE" w:rsidRPr="00625FA6" w:rsidRDefault="00B469DE" w:rsidP="00625FA6">
            <w:pPr>
              <w:spacing w:after="200"/>
              <w:jc w:val="center"/>
              <w:rPr>
                <w:sz w:val="20"/>
                <w:szCs w:val="20"/>
              </w:rPr>
            </w:pPr>
            <w:r w:rsidRPr="00625FA6">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5A81C53C" w14:textId="77777777" w:rsidR="00B469DE" w:rsidRPr="00625FA6" w:rsidRDefault="00B469DE" w:rsidP="00625FA6">
            <w:pPr>
              <w:spacing w:after="200"/>
              <w:jc w:val="center"/>
              <w:rPr>
                <w:sz w:val="20"/>
                <w:szCs w:val="20"/>
              </w:rPr>
            </w:pPr>
            <w:r w:rsidRPr="00625FA6">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3F786A82" w14:textId="77777777" w:rsidR="00B469DE" w:rsidRPr="00625FA6" w:rsidRDefault="00B469DE" w:rsidP="00625FA6">
            <w:pPr>
              <w:spacing w:after="200"/>
              <w:jc w:val="center"/>
              <w:rPr>
                <w:sz w:val="20"/>
                <w:szCs w:val="20"/>
              </w:rPr>
            </w:pPr>
            <w:r w:rsidRPr="00625FA6">
              <w:rPr>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099AE3A8" w14:textId="77777777" w:rsidR="00B469DE" w:rsidRPr="00625FA6" w:rsidRDefault="00B469DE" w:rsidP="00625FA6">
            <w:pPr>
              <w:spacing w:after="200"/>
              <w:jc w:val="center"/>
              <w:rPr>
                <w:sz w:val="20"/>
                <w:szCs w:val="20"/>
              </w:rPr>
            </w:pPr>
            <w:r w:rsidRPr="00625FA6">
              <w:rPr>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hideMark/>
          </w:tcPr>
          <w:p w14:paraId="161C6320" w14:textId="77777777" w:rsidR="00B469DE" w:rsidRPr="00625FA6" w:rsidRDefault="00B469DE" w:rsidP="00625FA6">
            <w:pPr>
              <w:spacing w:after="200"/>
              <w:jc w:val="center"/>
              <w:rPr>
                <w:sz w:val="20"/>
                <w:szCs w:val="20"/>
              </w:rPr>
            </w:pPr>
            <w:r w:rsidRPr="00625FA6">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5A1373DA" w14:textId="77777777" w:rsidR="00B469DE" w:rsidRPr="00625FA6" w:rsidRDefault="00B469DE" w:rsidP="00625FA6">
            <w:pPr>
              <w:spacing w:after="200"/>
              <w:jc w:val="center"/>
              <w:rPr>
                <w:sz w:val="20"/>
                <w:szCs w:val="20"/>
              </w:rPr>
            </w:pPr>
            <w:r w:rsidRPr="00625FA6">
              <w:rPr>
                <w:sz w:val="20"/>
                <w:szCs w:val="20"/>
              </w:rPr>
              <w:t>-</w:t>
            </w:r>
          </w:p>
        </w:tc>
        <w:tc>
          <w:tcPr>
            <w:tcW w:w="2551" w:type="dxa"/>
            <w:vMerge/>
            <w:tcBorders>
              <w:top w:val="single" w:sz="4" w:space="0" w:color="auto"/>
              <w:left w:val="single" w:sz="4" w:space="0" w:color="auto"/>
              <w:bottom w:val="single" w:sz="4" w:space="0" w:color="auto"/>
              <w:right w:val="single" w:sz="4" w:space="0" w:color="auto"/>
            </w:tcBorders>
            <w:vAlign w:val="center"/>
            <w:hideMark/>
          </w:tcPr>
          <w:p w14:paraId="375058FF" w14:textId="77777777" w:rsidR="00B469DE" w:rsidRPr="00625FA6" w:rsidRDefault="00B469DE" w:rsidP="00625FA6">
            <w:pPr>
              <w:rPr>
                <w:sz w:val="20"/>
                <w:szCs w:val="20"/>
              </w:rPr>
            </w:pPr>
          </w:p>
        </w:tc>
      </w:tr>
      <w:tr w:rsidR="00B469DE" w:rsidRPr="00625FA6" w14:paraId="5726CB76" w14:textId="77777777" w:rsidTr="00625FA6">
        <w:trPr>
          <w:trHeight w:val="20"/>
        </w:trPr>
        <w:tc>
          <w:tcPr>
            <w:tcW w:w="2371" w:type="dxa"/>
            <w:gridSpan w:val="3"/>
            <w:tcBorders>
              <w:top w:val="single" w:sz="4" w:space="0" w:color="auto"/>
              <w:left w:val="single" w:sz="4" w:space="0" w:color="auto"/>
              <w:bottom w:val="single" w:sz="4" w:space="0" w:color="auto"/>
              <w:right w:val="single" w:sz="4" w:space="0" w:color="auto"/>
            </w:tcBorders>
            <w:hideMark/>
          </w:tcPr>
          <w:p w14:paraId="794F7406" w14:textId="77777777" w:rsidR="00B469DE" w:rsidRPr="00625FA6" w:rsidRDefault="00B469DE" w:rsidP="00625FA6">
            <w:pPr>
              <w:keepNext/>
              <w:keepLines/>
              <w:suppressAutoHyphens/>
              <w:autoSpaceDE w:val="0"/>
              <w:autoSpaceDN w:val="0"/>
              <w:rPr>
                <w:color w:val="000000" w:themeColor="text1"/>
                <w:sz w:val="20"/>
                <w:szCs w:val="20"/>
              </w:rPr>
            </w:pPr>
            <w:r w:rsidRPr="00625FA6">
              <w:rPr>
                <w:color w:val="000000" w:themeColor="text1"/>
                <w:sz w:val="20"/>
                <w:szCs w:val="20"/>
              </w:rPr>
              <w:lastRenderedPageBreak/>
              <w:t>2.7.</w:t>
            </w:r>
            <w:r w:rsidRPr="00625FA6">
              <w:rPr>
                <w:sz w:val="20"/>
                <w:szCs w:val="20"/>
              </w:rPr>
              <w:t xml:space="preserve"> Организация и проведение мероприятий, направленных на пропаганду здорового образа жизни и профилактику асоциальных проявлений, в том числе правонарушений в молодежной среде Куйбышевского района</w:t>
            </w:r>
          </w:p>
        </w:tc>
        <w:tc>
          <w:tcPr>
            <w:tcW w:w="2731" w:type="dxa"/>
            <w:gridSpan w:val="4"/>
            <w:tcBorders>
              <w:top w:val="single" w:sz="4" w:space="0" w:color="auto"/>
              <w:left w:val="single" w:sz="4" w:space="0" w:color="auto"/>
              <w:bottom w:val="single" w:sz="4" w:space="0" w:color="auto"/>
              <w:right w:val="single" w:sz="4" w:space="0" w:color="auto"/>
            </w:tcBorders>
            <w:hideMark/>
          </w:tcPr>
          <w:p w14:paraId="7822F2DA" w14:textId="77777777" w:rsidR="00B469DE" w:rsidRPr="00625FA6" w:rsidRDefault="00B469DE" w:rsidP="00625FA6">
            <w:pPr>
              <w:keepNext/>
              <w:keepLines/>
              <w:suppressAutoHyphens/>
              <w:autoSpaceDE w:val="0"/>
              <w:autoSpaceDN w:val="0"/>
              <w:rPr>
                <w:color w:val="000000" w:themeColor="text1"/>
                <w:sz w:val="20"/>
                <w:szCs w:val="20"/>
              </w:rPr>
            </w:pPr>
            <w:r w:rsidRPr="00625FA6">
              <w:rPr>
                <w:sz w:val="20"/>
                <w:szCs w:val="20"/>
              </w:rPr>
              <w:t>ГП НСО «Развитие государственной молодежной политики Новосибирской области» на 2016-2021 годы»</w:t>
            </w:r>
          </w:p>
        </w:tc>
        <w:tc>
          <w:tcPr>
            <w:tcW w:w="1843" w:type="dxa"/>
            <w:gridSpan w:val="2"/>
            <w:tcBorders>
              <w:top w:val="single" w:sz="4" w:space="0" w:color="auto"/>
              <w:left w:val="single" w:sz="4" w:space="0" w:color="auto"/>
              <w:bottom w:val="single" w:sz="4" w:space="0" w:color="auto"/>
              <w:right w:val="single" w:sz="4" w:space="0" w:color="auto"/>
            </w:tcBorders>
            <w:hideMark/>
          </w:tcPr>
          <w:p w14:paraId="6FCB8BF4" w14:textId="77777777" w:rsidR="00B469DE" w:rsidRPr="00625FA6" w:rsidRDefault="00B469DE" w:rsidP="00625FA6">
            <w:pPr>
              <w:keepNext/>
              <w:keepLines/>
              <w:suppressAutoHyphens/>
              <w:autoSpaceDE w:val="0"/>
              <w:autoSpaceDN w:val="0"/>
              <w:jc w:val="center"/>
              <w:rPr>
                <w:color w:val="FF0000"/>
                <w:sz w:val="20"/>
                <w:szCs w:val="20"/>
              </w:rPr>
            </w:pPr>
            <w:r w:rsidRPr="00625FA6">
              <w:rPr>
                <w:sz w:val="20"/>
                <w:szCs w:val="20"/>
              </w:rPr>
              <w:t xml:space="preserve">ОКС и МП, </w:t>
            </w:r>
            <w:proofErr w:type="spellStart"/>
            <w:r w:rsidRPr="00625FA6">
              <w:rPr>
                <w:sz w:val="20"/>
                <w:szCs w:val="20"/>
              </w:rPr>
              <w:t>УКСМПиТ</w:t>
            </w:r>
            <w:proofErr w:type="spellEnd"/>
            <w:r w:rsidRPr="00625FA6">
              <w:rPr>
                <w:sz w:val="20"/>
                <w:szCs w:val="20"/>
              </w:rPr>
              <w:t xml:space="preserve"> </w:t>
            </w:r>
          </w:p>
        </w:tc>
        <w:tc>
          <w:tcPr>
            <w:tcW w:w="852" w:type="dxa"/>
            <w:tcBorders>
              <w:top w:val="single" w:sz="4" w:space="0" w:color="auto"/>
              <w:left w:val="single" w:sz="4" w:space="0" w:color="auto"/>
              <w:bottom w:val="single" w:sz="4" w:space="0" w:color="auto"/>
              <w:right w:val="single" w:sz="4" w:space="0" w:color="auto"/>
            </w:tcBorders>
            <w:hideMark/>
          </w:tcPr>
          <w:p w14:paraId="6EC50C18" w14:textId="77777777" w:rsidR="00B469DE" w:rsidRPr="00625FA6" w:rsidRDefault="00B469DE" w:rsidP="00625FA6">
            <w:pPr>
              <w:autoSpaceDE w:val="0"/>
              <w:autoSpaceDN w:val="0"/>
              <w:jc w:val="center"/>
              <w:rPr>
                <w:sz w:val="20"/>
                <w:szCs w:val="20"/>
              </w:rPr>
            </w:pPr>
            <w:r w:rsidRPr="00625FA6">
              <w:rPr>
                <w:sz w:val="20"/>
                <w:szCs w:val="20"/>
              </w:rPr>
              <w:t>2021-2025</w:t>
            </w:r>
          </w:p>
          <w:p w14:paraId="186DE9AF" w14:textId="77777777" w:rsidR="00B469DE" w:rsidRPr="00625FA6" w:rsidRDefault="00B469DE" w:rsidP="00625FA6">
            <w:pPr>
              <w:keepNext/>
              <w:keepLines/>
              <w:suppressAutoHyphens/>
              <w:autoSpaceDE w:val="0"/>
              <w:autoSpaceDN w:val="0"/>
              <w:jc w:val="center"/>
              <w:rPr>
                <w:color w:val="FF0000"/>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4BAAA6E1" w14:textId="77777777" w:rsidR="00B469DE" w:rsidRPr="00625FA6" w:rsidRDefault="00B469DE" w:rsidP="00625FA6">
            <w:pPr>
              <w:jc w:val="center"/>
              <w:rPr>
                <w:color w:val="000000" w:themeColor="text1"/>
                <w:sz w:val="20"/>
                <w:szCs w:val="20"/>
              </w:rPr>
            </w:pPr>
            <w:r w:rsidRPr="00625FA6">
              <w:rPr>
                <w:color w:val="000000" w:themeColor="text1"/>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6CD0EA71" w14:textId="77777777" w:rsidR="00B469DE" w:rsidRPr="00625FA6" w:rsidRDefault="00B469DE" w:rsidP="00625FA6">
            <w:pPr>
              <w:jc w:val="center"/>
              <w:rPr>
                <w:color w:val="000000" w:themeColor="text1"/>
                <w:sz w:val="20"/>
                <w:szCs w:val="20"/>
              </w:rPr>
            </w:pPr>
            <w:r w:rsidRPr="00625FA6">
              <w:rPr>
                <w:color w:val="000000" w:themeColor="text1"/>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25BECFB0" w14:textId="77777777" w:rsidR="00B469DE" w:rsidRPr="00625FA6" w:rsidRDefault="00B469DE" w:rsidP="00625FA6">
            <w:pPr>
              <w:jc w:val="center"/>
              <w:rPr>
                <w:color w:val="000000" w:themeColor="text1"/>
                <w:sz w:val="20"/>
                <w:szCs w:val="20"/>
              </w:rPr>
            </w:pPr>
            <w:r w:rsidRPr="00625FA6">
              <w:rPr>
                <w:color w:val="000000" w:themeColor="text1"/>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2432564D" w14:textId="77777777" w:rsidR="00B469DE" w:rsidRPr="00625FA6" w:rsidRDefault="00B469DE" w:rsidP="00625FA6">
            <w:pPr>
              <w:jc w:val="center"/>
              <w:rPr>
                <w:color w:val="000000" w:themeColor="text1"/>
                <w:sz w:val="20"/>
                <w:szCs w:val="20"/>
              </w:rPr>
            </w:pPr>
            <w:r w:rsidRPr="00625FA6">
              <w:rPr>
                <w:color w:val="000000" w:themeColor="text1"/>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hideMark/>
          </w:tcPr>
          <w:p w14:paraId="3A2586C3" w14:textId="77777777" w:rsidR="00B469DE" w:rsidRPr="00625FA6" w:rsidRDefault="00B469DE" w:rsidP="00625FA6">
            <w:pPr>
              <w:jc w:val="center"/>
              <w:rPr>
                <w:color w:val="000000" w:themeColor="text1"/>
                <w:sz w:val="20"/>
                <w:szCs w:val="20"/>
              </w:rPr>
            </w:pPr>
            <w:r w:rsidRPr="00625FA6">
              <w:rPr>
                <w:color w:val="000000" w:themeColor="text1"/>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4CAFC8EC" w14:textId="77777777" w:rsidR="00B469DE" w:rsidRPr="00625FA6" w:rsidRDefault="00B469DE" w:rsidP="00625FA6">
            <w:pPr>
              <w:jc w:val="center"/>
              <w:rPr>
                <w:color w:val="000000" w:themeColor="text1"/>
                <w:sz w:val="20"/>
                <w:szCs w:val="20"/>
              </w:rPr>
            </w:pPr>
            <w:r w:rsidRPr="00625FA6">
              <w:rPr>
                <w:color w:val="000000" w:themeColor="text1"/>
                <w:sz w:val="20"/>
                <w:szCs w:val="20"/>
              </w:rPr>
              <w:t>-</w:t>
            </w:r>
          </w:p>
        </w:tc>
        <w:tc>
          <w:tcPr>
            <w:tcW w:w="2551" w:type="dxa"/>
            <w:tcBorders>
              <w:top w:val="single" w:sz="4" w:space="0" w:color="auto"/>
              <w:left w:val="single" w:sz="4" w:space="0" w:color="auto"/>
              <w:bottom w:val="single" w:sz="4" w:space="0" w:color="auto"/>
              <w:right w:val="single" w:sz="4" w:space="0" w:color="auto"/>
            </w:tcBorders>
            <w:hideMark/>
          </w:tcPr>
          <w:p w14:paraId="0EBBD6A9" w14:textId="77777777" w:rsidR="00B469DE" w:rsidRPr="00625FA6" w:rsidRDefault="00B469DE" w:rsidP="00625FA6">
            <w:pPr>
              <w:keepNext/>
              <w:keepLines/>
              <w:suppressAutoHyphens/>
              <w:autoSpaceDE w:val="0"/>
              <w:autoSpaceDN w:val="0"/>
              <w:rPr>
                <w:color w:val="FF0000"/>
                <w:sz w:val="20"/>
                <w:szCs w:val="20"/>
              </w:rPr>
            </w:pPr>
            <w:r w:rsidRPr="00625FA6">
              <w:rPr>
                <w:color w:val="000000" w:themeColor="text1"/>
                <w:sz w:val="20"/>
                <w:szCs w:val="20"/>
              </w:rPr>
              <w:t>Снижение вероятности совершения правонарушений среди молодежи</w:t>
            </w:r>
          </w:p>
        </w:tc>
      </w:tr>
      <w:tr w:rsidR="00B469DE" w:rsidRPr="00625FA6" w14:paraId="05E0CE59" w14:textId="77777777" w:rsidTr="00625FA6">
        <w:trPr>
          <w:trHeight w:val="20"/>
        </w:trPr>
        <w:tc>
          <w:tcPr>
            <w:tcW w:w="2371" w:type="dxa"/>
            <w:gridSpan w:val="3"/>
            <w:tcBorders>
              <w:top w:val="single" w:sz="4" w:space="0" w:color="auto"/>
              <w:left w:val="single" w:sz="4" w:space="0" w:color="auto"/>
              <w:bottom w:val="single" w:sz="4" w:space="0" w:color="auto"/>
              <w:right w:val="single" w:sz="4" w:space="0" w:color="auto"/>
            </w:tcBorders>
            <w:hideMark/>
          </w:tcPr>
          <w:p w14:paraId="0658654F" w14:textId="77777777" w:rsidR="00B469DE" w:rsidRPr="00625FA6" w:rsidRDefault="00B469DE" w:rsidP="00625FA6">
            <w:pPr>
              <w:autoSpaceDE w:val="0"/>
              <w:autoSpaceDN w:val="0"/>
              <w:rPr>
                <w:sz w:val="20"/>
                <w:szCs w:val="20"/>
              </w:rPr>
            </w:pPr>
            <w:r w:rsidRPr="00625FA6">
              <w:rPr>
                <w:sz w:val="20"/>
                <w:szCs w:val="20"/>
              </w:rPr>
              <w:t>2.8 Организация допризывной подготовки граждан к военной службе</w:t>
            </w:r>
          </w:p>
        </w:tc>
        <w:tc>
          <w:tcPr>
            <w:tcW w:w="2731" w:type="dxa"/>
            <w:gridSpan w:val="4"/>
            <w:tcBorders>
              <w:top w:val="single" w:sz="4" w:space="0" w:color="auto"/>
              <w:left w:val="single" w:sz="4" w:space="0" w:color="auto"/>
              <w:bottom w:val="single" w:sz="4" w:space="0" w:color="auto"/>
              <w:right w:val="single" w:sz="4" w:space="0" w:color="auto"/>
            </w:tcBorders>
            <w:hideMark/>
          </w:tcPr>
          <w:p w14:paraId="08332959" w14:textId="77777777" w:rsidR="00B469DE" w:rsidRPr="00625FA6" w:rsidRDefault="00B469DE" w:rsidP="00625FA6">
            <w:pPr>
              <w:autoSpaceDE w:val="0"/>
              <w:autoSpaceDN w:val="0"/>
              <w:ind w:right="-57"/>
              <w:rPr>
                <w:sz w:val="20"/>
                <w:szCs w:val="20"/>
              </w:rPr>
            </w:pPr>
            <w:r w:rsidRPr="00625FA6">
              <w:rPr>
                <w:sz w:val="20"/>
                <w:szCs w:val="20"/>
              </w:rPr>
              <w:t>ГП «Развитие образования, создание условий для социализации детей и учащейся молодежи в Новосибирской области»</w:t>
            </w:r>
          </w:p>
        </w:tc>
        <w:tc>
          <w:tcPr>
            <w:tcW w:w="1843" w:type="dxa"/>
            <w:gridSpan w:val="2"/>
            <w:tcBorders>
              <w:top w:val="single" w:sz="4" w:space="0" w:color="auto"/>
              <w:left w:val="single" w:sz="4" w:space="0" w:color="auto"/>
              <w:bottom w:val="single" w:sz="4" w:space="0" w:color="auto"/>
              <w:right w:val="single" w:sz="4" w:space="0" w:color="auto"/>
            </w:tcBorders>
            <w:hideMark/>
          </w:tcPr>
          <w:p w14:paraId="2DC5DDCD" w14:textId="77777777" w:rsidR="00B469DE" w:rsidRPr="00625FA6" w:rsidRDefault="00B469DE" w:rsidP="00625FA6">
            <w:pPr>
              <w:autoSpaceDE w:val="0"/>
              <w:autoSpaceDN w:val="0"/>
              <w:jc w:val="center"/>
              <w:rPr>
                <w:sz w:val="20"/>
                <w:szCs w:val="20"/>
              </w:rPr>
            </w:pPr>
            <w:r w:rsidRPr="00625FA6">
              <w:rPr>
                <w:sz w:val="20"/>
                <w:szCs w:val="20"/>
              </w:rPr>
              <w:t>УО</w:t>
            </w:r>
          </w:p>
        </w:tc>
        <w:tc>
          <w:tcPr>
            <w:tcW w:w="852" w:type="dxa"/>
            <w:tcBorders>
              <w:top w:val="single" w:sz="4" w:space="0" w:color="auto"/>
              <w:left w:val="single" w:sz="4" w:space="0" w:color="auto"/>
              <w:bottom w:val="single" w:sz="4" w:space="0" w:color="auto"/>
              <w:right w:val="single" w:sz="4" w:space="0" w:color="auto"/>
            </w:tcBorders>
            <w:hideMark/>
          </w:tcPr>
          <w:p w14:paraId="1ADACA3B" w14:textId="77777777" w:rsidR="00B469DE" w:rsidRPr="00625FA6" w:rsidRDefault="00B469DE" w:rsidP="00625FA6">
            <w:pPr>
              <w:autoSpaceDE w:val="0"/>
              <w:autoSpaceDN w:val="0"/>
              <w:jc w:val="center"/>
              <w:rPr>
                <w:sz w:val="20"/>
                <w:szCs w:val="20"/>
              </w:rPr>
            </w:pPr>
            <w:r w:rsidRPr="00625FA6">
              <w:rPr>
                <w:sz w:val="20"/>
                <w:szCs w:val="20"/>
              </w:rPr>
              <w:t>2021-2025</w:t>
            </w:r>
          </w:p>
          <w:p w14:paraId="568CFB38"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tcPr>
          <w:p w14:paraId="798E7F9D" w14:textId="77777777" w:rsidR="00B469DE" w:rsidRPr="00625FA6" w:rsidRDefault="00B469DE" w:rsidP="00625FA6">
            <w:pPr>
              <w:autoSpaceDE w:val="0"/>
              <w:autoSpaceDN w:val="0"/>
              <w:jc w:val="center"/>
              <w:rPr>
                <w:color w:val="000000" w:themeColor="text1"/>
                <w:sz w:val="20"/>
                <w:szCs w:val="20"/>
              </w:rPr>
            </w:pPr>
            <w:r w:rsidRPr="00625FA6">
              <w:rPr>
                <w:color w:val="000000" w:themeColor="text1"/>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6AC295EE" w14:textId="77777777" w:rsidR="00B469DE" w:rsidRPr="00625FA6" w:rsidRDefault="00B469DE" w:rsidP="00625FA6">
            <w:pPr>
              <w:autoSpaceDE w:val="0"/>
              <w:autoSpaceDN w:val="0"/>
              <w:jc w:val="center"/>
              <w:rPr>
                <w:color w:val="000000" w:themeColor="text1"/>
                <w:sz w:val="20"/>
                <w:szCs w:val="20"/>
              </w:rPr>
            </w:pPr>
            <w:r w:rsidRPr="00625FA6">
              <w:rPr>
                <w:color w:val="000000" w:themeColor="text1"/>
                <w:sz w:val="20"/>
                <w:szCs w:val="20"/>
              </w:rPr>
              <w:t>-</w:t>
            </w:r>
          </w:p>
        </w:tc>
        <w:tc>
          <w:tcPr>
            <w:tcW w:w="708" w:type="dxa"/>
            <w:tcBorders>
              <w:top w:val="single" w:sz="4" w:space="0" w:color="auto"/>
              <w:left w:val="single" w:sz="4" w:space="0" w:color="auto"/>
              <w:bottom w:val="single" w:sz="4" w:space="0" w:color="auto"/>
              <w:right w:val="single" w:sz="4" w:space="0" w:color="auto"/>
            </w:tcBorders>
          </w:tcPr>
          <w:p w14:paraId="45FEBAE1" w14:textId="77777777" w:rsidR="00B469DE" w:rsidRPr="00625FA6" w:rsidRDefault="00B469DE" w:rsidP="00625FA6">
            <w:pPr>
              <w:autoSpaceDE w:val="0"/>
              <w:autoSpaceDN w:val="0"/>
              <w:jc w:val="center"/>
              <w:rPr>
                <w:color w:val="000000" w:themeColor="text1"/>
                <w:sz w:val="20"/>
                <w:szCs w:val="20"/>
              </w:rPr>
            </w:pPr>
            <w:r w:rsidRPr="00625FA6">
              <w:rPr>
                <w:color w:val="000000" w:themeColor="text1"/>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58542766" w14:textId="77777777" w:rsidR="00B469DE" w:rsidRPr="00625FA6" w:rsidRDefault="00B469DE" w:rsidP="00625FA6">
            <w:pPr>
              <w:autoSpaceDE w:val="0"/>
              <w:autoSpaceDN w:val="0"/>
              <w:jc w:val="center"/>
              <w:rPr>
                <w:color w:val="000000" w:themeColor="text1"/>
                <w:sz w:val="20"/>
                <w:szCs w:val="20"/>
              </w:rPr>
            </w:pPr>
            <w:r w:rsidRPr="00625FA6">
              <w:rPr>
                <w:color w:val="000000" w:themeColor="text1"/>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tcPr>
          <w:p w14:paraId="2F784FD8" w14:textId="77777777" w:rsidR="00B469DE" w:rsidRPr="00625FA6" w:rsidRDefault="00B469DE" w:rsidP="00625FA6">
            <w:pPr>
              <w:autoSpaceDE w:val="0"/>
              <w:autoSpaceDN w:val="0"/>
              <w:jc w:val="center"/>
              <w:rPr>
                <w:color w:val="000000" w:themeColor="text1"/>
                <w:sz w:val="20"/>
                <w:szCs w:val="20"/>
              </w:rPr>
            </w:pPr>
            <w:r w:rsidRPr="00625FA6">
              <w:rPr>
                <w:color w:val="000000" w:themeColor="text1"/>
                <w:sz w:val="20"/>
                <w:szCs w:val="20"/>
              </w:rPr>
              <w:t>-</w:t>
            </w:r>
          </w:p>
        </w:tc>
        <w:tc>
          <w:tcPr>
            <w:tcW w:w="709" w:type="dxa"/>
            <w:tcBorders>
              <w:top w:val="single" w:sz="4" w:space="0" w:color="auto"/>
              <w:left w:val="single" w:sz="4" w:space="0" w:color="auto"/>
              <w:bottom w:val="single" w:sz="4" w:space="0" w:color="auto"/>
              <w:right w:val="single" w:sz="4" w:space="0" w:color="auto"/>
            </w:tcBorders>
          </w:tcPr>
          <w:p w14:paraId="359BD880" w14:textId="77777777" w:rsidR="00B469DE" w:rsidRPr="00625FA6" w:rsidRDefault="00B469DE" w:rsidP="00625FA6">
            <w:pPr>
              <w:autoSpaceDE w:val="0"/>
              <w:autoSpaceDN w:val="0"/>
              <w:jc w:val="center"/>
              <w:rPr>
                <w:color w:val="000000" w:themeColor="text1"/>
                <w:sz w:val="20"/>
                <w:szCs w:val="20"/>
              </w:rPr>
            </w:pPr>
            <w:r w:rsidRPr="00625FA6">
              <w:rPr>
                <w:color w:val="000000" w:themeColor="text1"/>
                <w:sz w:val="20"/>
                <w:szCs w:val="20"/>
              </w:rPr>
              <w:t>-</w:t>
            </w:r>
          </w:p>
        </w:tc>
        <w:tc>
          <w:tcPr>
            <w:tcW w:w="2551" w:type="dxa"/>
            <w:tcBorders>
              <w:top w:val="single" w:sz="4" w:space="0" w:color="auto"/>
              <w:left w:val="single" w:sz="4" w:space="0" w:color="auto"/>
              <w:bottom w:val="single" w:sz="4" w:space="0" w:color="auto"/>
              <w:right w:val="single" w:sz="4" w:space="0" w:color="auto"/>
            </w:tcBorders>
            <w:hideMark/>
          </w:tcPr>
          <w:p w14:paraId="36CD87D5" w14:textId="77777777" w:rsidR="00B469DE" w:rsidRPr="00625FA6" w:rsidRDefault="00B469DE" w:rsidP="00625FA6">
            <w:pPr>
              <w:autoSpaceDE w:val="0"/>
              <w:autoSpaceDN w:val="0"/>
              <w:rPr>
                <w:sz w:val="20"/>
                <w:szCs w:val="20"/>
              </w:rPr>
            </w:pPr>
            <w:r w:rsidRPr="00625FA6">
              <w:rPr>
                <w:sz w:val="20"/>
                <w:szCs w:val="20"/>
              </w:rPr>
              <w:t>Снижение количества правонарушений, совершаемых несовершеннолетними</w:t>
            </w:r>
          </w:p>
        </w:tc>
      </w:tr>
      <w:tr w:rsidR="00B469DE" w:rsidRPr="00625FA6" w14:paraId="7CC406A5" w14:textId="77777777" w:rsidTr="00625FA6">
        <w:trPr>
          <w:trHeight w:val="20"/>
        </w:trPr>
        <w:tc>
          <w:tcPr>
            <w:tcW w:w="2371" w:type="dxa"/>
            <w:gridSpan w:val="3"/>
            <w:tcBorders>
              <w:top w:val="single" w:sz="4" w:space="0" w:color="auto"/>
              <w:left w:val="single" w:sz="4" w:space="0" w:color="auto"/>
              <w:bottom w:val="single" w:sz="4" w:space="0" w:color="auto"/>
              <w:right w:val="single" w:sz="4" w:space="0" w:color="auto"/>
            </w:tcBorders>
            <w:hideMark/>
          </w:tcPr>
          <w:p w14:paraId="1C58E940" w14:textId="77777777" w:rsidR="00B469DE" w:rsidRPr="00625FA6" w:rsidRDefault="00B469DE" w:rsidP="00625FA6">
            <w:pPr>
              <w:autoSpaceDE w:val="0"/>
              <w:autoSpaceDN w:val="0"/>
              <w:rPr>
                <w:sz w:val="20"/>
                <w:szCs w:val="20"/>
              </w:rPr>
            </w:pPr>
            <w:r w:rsidRPr="00625FA6">
              <w:rPr>
                <w:sz w:val="20"/>
                <w:szCs w:val="20"/>
              </w:rPr>
              <w:t>2.9. Организация временного трудоустройства несовершеннолетних граждан в возрасте от 14 до 18 лет в свободное от учебы время</w:t>
            </w:r>
          </w:p>
        </w:tc>
        <w:tc>
          <w:tcPr>
            <w:tcW w:w="2731" w:type="dxa"/>
            <w:gridSpan w:val="4"/>
            <w:tcBorders>
              <w:top w:val="single" w:sz="4" w:space="0" w:color="auto"/>
              <w:left w:val="single" w:sz="4" w:space="0" w:color="auto"/>
              <w:bottom w:val="single" w:sz="4" w:space="0" w:color="auto"/>
              <w:right w:val="single" w:sz="4" w:space="0" w:color="auto"/>
            </w:tcBorders>
            <w:hideMark/>
          </w:tcPr>
          <w:p w14:paraId="19F90994" w14:textId="77777777" w:rsidR="00B469DE" w:rsidRPr="00625FA6" w:rsidRDefault="00B469DE" w:rsidP="00625FA6">
            <w:pPr>
              <w:autoSpaceDE w:val="0"/>
              <w:autoSpaceDN w:val="0"/>
              <w:rPr>
                <w:sz w:val="20"/>
                <w:szCs w:val="20"/>
              </w:rPr>
            </w:pPr>
            <w:r w:rsidRPr="00625FA6">
              <w:rPr>
                <w:sz w:val="20"/>
                <w:szCs w:val="20"/>
              </w:rPr>
              <w:t>МП «Содействие занятости населения на 2020-2022 годы»</w:t>
            </w:r>
          </w:p>
        </w:tc>
        <w:tc>
          <w:tcPr>
            <w:tcW w:w="1843" w:type="dxa"/>
            <w:gridSpan w:val="2"/>
            <w:tcBorders>
              <w:top w:val="single" w:sz="4" w:space="0" w:color="auto"/>
              <w:left w:val="single" w:sz="4" w:space="0" w:color="auto"/>
              <w:bottom w:val="single" w:sz="4" w:space="0" w:color="auto"/>
              <w:right w:val="single" w:sz="4" w:space="0" w:color="auto"/>
            </w:tcBorders>
          </w:tcPr>
          <w:p w14:paraId="01F137A1" w14:textId="77777777" w:rsidR="00B469DE" w:rsidRPr="00625FA6" w:rsidRDefault="00B469DE" w:rsidP="00625FA6">
            <w:pPr>
              <w:autoSpaceDE w:val="0"/>
              <w:autoSpaceDN w:val="0"/>
              <w:jc w:val="center"/>
              <w:rPr>
                <w:sz w:val="20"/>
                <w:szCs w:val="20"/>
              </w:rPr>
            </w:pPr>
            <w:proofErr w:type="spellStart"/>
            <w:r w:rsidRPr="00625FA6">
              <w:rPr>
                <w:color w:val="000000" w:themeColor="text1"/>
                <w:sz w:val="20"/>
                <w:szCs w:val="20"/>
              </w:rPr>
              <w:t>КДНиЗП</w:t>
            </w:r>
            <w:proofErr w:type="spellEnd"/>
            <w:r w:rsidRPr="00625FA6">
              <w:rPr>
                <w:color w:val="000000" w:themeColor="text1"/>
                <w:sz w:val="20"/>
                <w:szCs w:val="20"/>
              </w:rPr>
              <w:t xml:space="preserve">, </w:t>
            </w:r>
            <w:proofErr w:type="spellStart"/>
            <w:proofErr w:type="gramStart"/>
            <w:r w:rsidRPr="00625FA6">
              <w:rPr>
                <w:sz w:val="20"/>
                <w:szCs w:val="20"/>
              </w:rPr>
              <w:t>УКСМПиТ</w:t>
            </w:r>
            <w:proofErr w:type="spellEnd"/>
            <w:r w:rsidRPr="00625FA6">
              <w:rPr>
                <w:sz w:val="20"/>
                <w:szCs w:val="20"/>
              </w:rPr>
              <w:t xml:space="preserve">, </w:t>
            </w:r>
            <w:r w:rsidRPr="00625FA6">
              <w:rPr>
                <w:color w:val="FF0000"/>
                <w:sz w:val="20"/>
                <w:szCs w:val="20"/>
              </w:rPr>
              <w:t xml:space="preserve"> </w:t>
            </w:r>
            <w:r w:rsidRPr="00625FA6">
              <w:rPr>
                <w:sz w:val="20"/>
                <w:szCs w:val="20"/>
              </w:rPr>
              <w:t xml:space="preserve"> </w:t>
            </w:r>
            <w:proofErr w:type="gramEnd"/>
            <w:r w:rsidRPr="00625FA6">
              <w:rPr>
                <w:sz w:val="20"/>
                <w:szCs w:val="20"/>
              </w:rPr>
              <w:t>ОКС и МП, ГУЦЗН</w:t>
            </w:r>
          </w:p>
          <w:p w14:paraId="1DEFCC32" w14:textId="77777777" w:rsidR="00B469DE" w:rsidRPr="00625FA6" w:rsidRDefault="00B469DE" w:rsidP="00625FA6">
            <w:pPr>
              <w:autoSpaceDE w:val="0"/>
              <w:autoSpaceDN w:val="0"/>
              <w:jc w:val="center"/>
              <w:rPr>
                <w:color w:val="FF0000"/>
                <w:sz w:val="20"/>
                <w:szCs w:val="20"/>
              </w:rPr>
            </w:pPr>
          </w:p>
        </w:tc>
        <w:tc>
          <w:tcPr>
            <w:tcW w:w="852" w:type="dxa"/>
            <w:tcBorders>
              <w:top w:val="single" w:sz="4" w:space="0" w:color="auto"/>
              <w:left w:val="single" w:sz="4" w:space="0" w:color="auto"/>
              <w:bottom w:val="single" w:sz="4" w:space="0" w:color="auto"/>
              <w:right w:val="single" w:sz="4" w:space="0" w:color="auto"/>
            </w:tcBorders>
            <w:hideMark/>
          </w:tcPr>
          <w:p w14:paraId="13795031" w14:textId="77777777" w:rsidR="00B469DE" w:rsidRPr="00625FA6" w:rsidRDefault="00B469DE" w:rsidP="00625FA6">
            <w:pPr>
              <w:autoSpaceDE w:val="0"/>
              <w:autoSpaceDN w:val="0"/>
              <w:jc w:val="center"/>
              <w:rPr>
                <w:sz w:val="20"/>
                <w:szCs w:val="20"/>
              </w:rPr>
            </w:pPr>
            <w:r w:rsidRPr="00625FA6">
              <w:rPr>
                <w:sz w:val="20"/>
                <w:szCs w:val="20"/>
              </w:rPr>
              <w:t>2021-2025</w:t>
            </w:r>
          </w:p>
          <w:p w14:paraId="300630DB" w14:textId="77777777" w:rsidR="00B469DE" w:rsidRPr="00625FA6" w:rsidRDefault="00B469DE" w:rsidP="00625FA6">
            <w:pPr>
              <w:autoSpaceDE w:val="0"/>
              <w:autoSpaceDN w:val="0"/>
              <w:jc w:val="center"/>
              <w:rPr>
                <w:color w:val="000000" w:themeColor="text1"/>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tcPr>
          <w:p w14:paraId="788D1F37" w14:textId="77777777" w:rsidR="00B469DE" w:rsidRPr="00625FA6" w:rsidRDefault="00B469DE" w:rsidP="00625FA6">
            <w:pPr>
              <w:autoSpaceDE w:val="0"/>
              <w:autoSpaceDN w:val="0"/>
              <w:spacing w:after="200"/>
              <w:jc w:val="center"/>
              <w:rPr>
                <w:color w:val="000000" w:themeColor="text1"/>
                <w:sz w:val="20"/>
                <w:szCs w:val="20"/>
              </w:rPr>
            </w:pPr>
            <w:r w:rsidRPr="00625FA6">
              <w:rPr>
                <w:color w:val="000000" w:themeColor="text1"/>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58F38321" w14:textId="77777777" w:rsidR="00B469DE" w:rsidRPr="00625FA6" w:rsidRDefault="00B469DE" w:rsidP="00625FA6">
            <w:pPr>
              <w:autoSpaceDE w:val="0"/>
              <w:autoSpaceDN w:val="0"/>
              <w:spacing w:after="200"/>
              <w:jc w:val="center"/>
              <w:rPr>
                <w:color w:val="000000" w:themeColor="text1"/>
                <w:sz w:val="20"/>
                <w:szCs w:val="20"/>
              </w:rPr>
            </w:pPr>
            <w:r w:rsidRPr="00625FA6">
              <w:rPr>
                <w:color w:val="000000" w:themeColor="text1"/>
                <w:sz w:val="20"/>
                <w:szCs w:val="20"/>
              </w:rPr>
              <w:t>-</w:t>
            </w:r>
          </w:p>
        </w:tc>
        <w:tc>
          <w:tcPr>
            <w:tcW w:w="708" w:type="dxa"/>
            <w:tcBorders>
              <w:top w:val="single" w:sz="4" w:space="0" w:color="auto"/>
              <w:left w:val="single" w:sz="4" w:space="0" w:color="auto"/>
              <w:bottom w:val="single" w:sz="4" w:space="0" w:color="auto"/>
              <w:right w:val="single" w:sz="4" w:space="0" w:color="auto"/>
            </w:tcBorders>
          </w:tcPr>
          <w:p w14:paraId="10FA7676" w14:textId="77777777" w:rsidR="00B469DE" w:rsidRPr="00625FA6" w:rsidRDefault="00B469DE" w:rsidP="00625FA6">
            <w:pPr>
              <w:autoSpaceDE w:val="0"/>
              <w:autoSpaceDN w:val="0"/>
              <w:spacing w:after="200"/>
              <w:jc w:val="center"/>
              <w:rPr>
                <w:color w:val="000000" w:themeColor="text1"/>
                <w:sz w:val="20"/>
                <w:szCs w:val="20"/>
              </w:rPr>
            </w:pPr>
            <w:r w:rsidRPr="00625FA6">
              <w:rPr>
                <w:color w:val="000000" w:themeColor="text1"/>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739F4ECD" w14:textId="77777777" w:rsidR="00B469DE" w:rsidRPr="00625FA6" w:rsidRDefault="00B469DE" w:rsidP="00625FA6">
            <w:pPr>
              <w:autoSpaceDE w:val="0"/>
              <w:autoSpaceDN w:val="0"/>
              <w:spacing w:after="200"/>
              <w:jc w:val="center"/>
              <w:rPr>
                <w:color w:val="000000" w:themeColor="text1"/>
                <w:sz w:val="20"/>
                <w:szCs w:val="20"/>
              </w:rPr>
            </w:pPr>
            <w:r w:rsidRPr="00625FA6">
              <w:rPr>
                <w:color w:val="000000" w:themeColor="text1"/>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tcPr>
          <w:p w14:paraId="419F08AE" w14:textId="77777777" w:rsidR="00B469DE" w:rsidRPr="00625FA6" w:rsidRDefault="00B469DE" w:rsidP="00625FA6">
            <w:pPr>
              <w:autoSpaceDE w:val="0"/>
              <w:autoSpaceDN w:val="0"/>
              <w:spacing w:after="200"/>
              <w:jc w:val="center"/>
              <w:rPr>
                <w:color w:val="000000" w:themeColor="text1"/>
                <w:sz w:val="20"/>
                <w:szCs w:val="20"/>
              </w:rPr>
            </w:pPr>
            <w:r w:rsidRPr="00625FA6">
              <w:rPr>
                <w:color w:val="000000" w:themeColor="text1"/>
                <w:sz w:val="20"/>
                <w:szCs w:val="20"/>
              </w:rPr>
              <w:t>-</w:t>
            </w:r>
          </w:p>
        </w:tc>
        <w:tc>
          <w:tcPr>
            <w:tcW w:w="709" w:type="dxa"/>
            <w:tcBorders>
              <w:top w:val="single" w:sz="4" w:space="0" w:color="auto"/>
              <w:left w:val="single" w:sz="4" w:space="0" w:color="auto"/>
              <w:bottom w:val="single" w:sz="4" w:space="0" w:color="auto"/>
              <w:right w:val="single" w:sz="4" w:space="0" w:color="auto"/>
            </w:tcBorders>
          </w:tcPr>
          <w:p w14:paraId="0D1CDEF2" w14:textId="77777777" w:rsidR="00B469DE" w:rsidRPr="00625FA6" w:rsidRDefault="00B469DE" w:rsidP="00625FA6">
            <w:pPr>
              <w:autoSpaceDE w:val="0"/>
              <w:autoSpaceDN w:val="0"/>
              <w:spacing w:after="200"/>
              <w:jc w:val="center"/>
              <w:rPr>
                <w:color w:val="000000" w:themeColor="text1"/>
                <w:sz w:val="20"/>
                <w:szCs w:val="20"/>
              </w:rPr>
            </w:pPr>
            <w:r w:rsidRPr="00625FA6">
              <w:rPr>
                <w:color w:val="000000" w:themeColor="text1"/>
                <w:sz w:val="20"/>
                <w:szCs w:val="20"/>
              </w:rPr>
              <w:t>-</w:t>
            </w:r>
          </w:p>
        </w:tc>
        <w:tc>
          <w:tcPr>
            <w:tcW w:w="2551" w:type="dxa"/>
            <w:tcBorders>
              <w:top w:val="single" w:sz="4" w:space="0" w:color="auto"/>
              <w:left w:val="single" w:sz="4" w:space="0" w:color="auto"/>
              <w:bottom w:val="single" w:sz="4" w:space="0" w:color="auto"/>
              <w:right w:val="single" w:sz="4" w:space="0" w:color="auto"/>
            </w:tcBorders>
            <w:hideMark/>
          </w:tcPr>
          <w:p w14:paraId="27A19453" w14:textId="77777777" w:rsidR="00B469DE" w:rsidRPr="00625FA6" w:rsidRDefault="00B469DE" w:rsidP="00625FA6">
            <w:pPr>
              <w:spacing w:after="200"/>
              <w:rPr>
                <w:color w:val="FF0000"/>
                <w:sz w:val="20"/>
                <w:szCs w:val="20"/>
              </w:rPr>
            </w:pPr>
            <w:r w:rsidRPr="00625FA6">
              <w:rPr>
                <w:sz w:val="20"/>
                <w:szCs w:val="20"/>
              </w:rPr>
              <w:t>Снижение количества правонарушений, совершаемых несовершеннолетними</w:t>
            </w:r>
          </w:p>
        </w:tc>
      </w:tr>
      <w:tr w:rsidR="00B469DE" w:rsidRPr="00625FA6" w14:paraId="33E95E48" w14:textId="77777777" w:rsidTr="00625FA6">
        <w:trPr>
          <w:trHeight w:val="74"/>
        </w:trPr>
        <w:tc>
          <w:tcPr>
            <w:tcW w:w="2371" w:type="dxa"/>
            <w:gridSpan w:val="3"/>
            <w:tcBorders>
              <w:top w:val="single" w:sz="4" w:space="0" w:color="auto"/>
              <w:left w:val="single" w:sz="4" w:space="0" w:color="auto"/>
              <w:bottom w:val="single" w:sz="4" w:space="0" w:color="auto"/>
              <w:right w:val="single" w:sz="4" w:space="0" w:color="auto"/>
            </w:tcBorders>
            <w:hideMark/>
          </w:tcPr>
          <w:p w14:paraId="073FE79F" w14:textId="77777777" w:rsidR="00B469DE" w:rsidRPr="00625FA6" w:rsidRDefault="00B469DE" w:rsidP="00625FA6">
            <w:pPr>
              <w:autoSpaceDE w:val="0"/>
              <w:autoSpaceDN w:val="0"/>
              <w:rPr>
                <w:sz w:val="20"/>
                <w:szCs w:val="20"/>
              </w:rPr>
            </w:pPr>
            <w:r w:rsidRPr="00625FA6">
              <w:rPr>
                <w:sz w:val="20"/>
                <w:szCs w:val="20"/>
              </w:rPr>
              <w:t>2.10. Проведение про ориентационных мероприятий для несовершеннолетних граждан в целях профилактики безнадзорности и правонарушений</w:t>
            </w:r>
          </w:p>
        </w:tc>
        <w:tc>
          <w:tcPr>
            <w:tcW w:w="2731" w:type="dxa"/>
            <w:gridSpan w:val="4"/>
            <w:tcBorders>
              <w:top w:val="single" w:sz="4" w:space="0" w:color="auto"/>
              <w:left w:val="single" w:sz="4" w:space="0" w:color="auto"/>
              <w:bottom w:val="single" w:sz="4" w:space="0" w:color="auto"/>
              <w:right w:val="single" w:sz="4" w:space="0" w:color="auto"/>
            </w:tcBorders>
            <w:hideMark/>
          </w:tcPr>
          <w:p w14:paraId="39A58605" w14:textId="77777777" w:rsidR="00B469DE" w:rsidRPr="00625FA6" w:rsidRDefault="00B469DE" w:rsidP="00625FA6">
            <w:pPr>
              <w:autoSpaceDE w:val="0"/>
              <w:autoSpaceDN w:val="0"/>
              <w:rPr>
                <w:sz w:val="20"/>
                <w:szCs w:val="20"/>
              </w:rPr>
            </w:pPr>
            <w:r w:rsidRPr="00625FA6">
              <w:rPr>
                <w:sz w:val="20"/>
                <w:szCs w:val="20"/>
              </w:rPr>
              <w:t>ГП «Содействие занятости населения в 2014-2024 годах»</w:t>
            </w:r>
          </w:p>
        </w:tc>
        <w:tc>
          <w:tcPr>
            <w:tcW w:w="1843" w:type="dxa"/>
            <w:gridSpan w:val="2"/>
            <w:tcBorders>
              <w:top w:val="single" w:sz="4" w:space="0" w:color="auto"/>
              <w:left w:val="single" w:sz="4" w:space="0" w:color="auto"/>
              <w:bottom w:val="single" w:sz="4" w:space="0" w:color="auto"/>
              <w:right w:val="single" w:sz="4" w:space="0" w:color="auto"/>
            </w:tcBorders>
            <w:hideMark/>
          </w:tcPr>
          <w:p w14:paraId="1E133DB1" w14:textId="77777777" w:rsidR="00B469DE" w:rsidRPr="00625FA6" w:rsidRDefault="00B469DE" w:rsidP="00625FA6">
            <w:pPr>
              <w:autoSpaceDE w:val="0"/>
              <w:autoSpaceDN w:val="0"/>
              <w:jc w:val="center"/>
              <w:rPr>
                <w:sz w:val="20"/>
                <w:szCs w:val="20"/>
              </w:rPr>
            </w:pPr>
            <w:r w:rsidRPr="00625FA6">
              <w:rPr>
                <w:sz w:val="20"/>
                <w:szCs w:val="20"/>
              </w:rPr>
              <w:t xml:space="preserve">ГУЦЗН, </w:t>
            </w:r>
            <w:proofErr w:type="spellStart"/>
            <w:r w:rsidRPr="00625FA6">
              <w:rPr>
                <w:sz w:val="20"/>
                <w:szCs w:val="20"/>
              </w:rPr>
              <w:t>КДНиЗП</w:t>
            </w:r>
            <w:proofErr w:type="spellEnd"/>
          </w:p>
        </w:tc>
        <w:tc>
          <w:tcPr>
            <w:tcW w:w="852" w:type="dxa"/>
            <w:tcBorders>
              <w:top w:val="single" w:sz="4" w:space="0" w:color="auto"/>
              <w:left w:val="single" w:sz="4" w:space="0" w:color="auto"/>
              <w:bottom w:val="single" w:sz="4" w:space="0" w:color="auto"/>
              <w:right w:val="single" w:sz="4" w:space="0" w:color="auto"/>
            </w:tcBorders>
            <w:hideMark/>
          </w:tcPr>
          <w:p w14:paraId="63327AE7" w14:textId="77777777" w:rsidR="00B469DE" w:rsidRPr="00625FA6" w:rsidRDefault="00B469DE" w:rsidP="00625FA6">
            <w:pPr>
              <w:autoSpaceDE w:val="0"/>
              <w:autoSpaceDN w:val="0"/>
              <w:jc w:val="center"/>
              <w:rPr>
                <w:sz w:val="20"/>
                <w:szCs w:val="20"/>
              </w:rPr>
            </w:pPr>
            <w:r w:rsidRPr="00625FA6">
              <w:rPr>
                <w:sz w:val="20"/>
                <w:szCs w:val="20"/>
              </w:rPr>
              <w:t>2021-2025</w:t>
            </w:r>
          </w:p>
          <w:p w14:paraId="22A1D453"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355B36EA" w14:textId="77777777" w:rsidR="00B469DE" w:rsidRPr="00625FA6" w:rsidRDefault="00B469DE" w:rsidP="00625FA6">
            <w:pPr>
              <w:spacing w:after="200"/>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852" w:type="dxa"/>
            <w:tcBorders>
              <w:top w:val="single" w:sz="4" w:space="0" w:color="auto"/>
              <w:left w:val="single" w:sz="4" w:space="0" w:color="auto"/>
              <w:bottom w:val="single" w:sz="4" w:space="0" w:color="auto"/>
              <w:right w:val="single" w:sz="4" w:space="0" w:color="auto"/>
            </w:tcBorders>
          </w:tcPr>
          <w:p w14:paraId="075682C8" w14:textId="77777777" w:rsidR="00B469DE" w:rsidRPr="00625FA6" w:rsidRDefault="00B469DE" w:rsidP="00625FA6">
            <w:pPr>
              <w:spacing w:after="20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1CE3E8FB" w14:textId="77777777" w:rsidR="00B469DE" w:rsidRPr="00625FA6" w:rsidRDefault="00B469DE" w:rsidP="00625FA6">
            <w:pPr>
              <w:spacing w:after="200"/>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566" w:type="dxa"/>
            <w:tcBorders>
              <w:top w:val="single" w:sz="4" w:space="0" w:color="auto"/>
              <w:left w:val="single" w:sz="4" w:space="0" w:color="auto"/>
              <w:bottom w:val="single" w:sz="4" w:space="0" w:color="auto"/>
              <w:right w:val="single" w:sz="4" w:space="0" w:color="auto"/>
            </w:tcBorders>
          </w:tcPr>
          <w:p w14:paraId="6E6DB31B" w14:textId="77777777" w:rsidR="00B469DE" w:rsidRPr="00625FA6" w:rsidRDefault="00B469DE" w:rsidP="00625FA6">
            <w:pPr>
              <w:spacing w:after="200"/>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hideMark/>
          </w:tcPr>
          <w:p w14:paraId="017D0F6B" w14:textId="77777777" w:rsidR="00B469DE" w:rsidRPr="00625FA6" w:rsidRDefault="00B469DE" w:rsidP="00625FA6">
            <w:pPr>
              <w:spacing w:after="200"/>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709" w:type="dxa"/>
            <w:tcBorders>
              <w:top w:val="single" w:sz="4" w:space="0" w:color="auto"/>
              <w:left w:val="single" w:sz="4" w:space="0" w:color="auto"/>
              <w:bottom w:val="single" w:sz="4" w:space="0" w:color="auto"/>
              <w:right w:val="single" w:sz="4" w:space="0" w:color="auto"/>
            </w:tcBorders>
            <w:hideMark/>
          </w:tcPr>
          <w:p w14:paraId="35C5320C" w14:textId="77777777" w:rsidR="00B469DE" w:rsidRPr="00625FA6" w:rsidRDefault="00B469DE" w:rsidP="00625FA6">
            <w:pPr>
              <w:spacing w:after="200"/>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2551" w:type="dxa"/>
            <w:tcBorders>
              <w:top w:val="single" w:sz="4" w:space="0" w:color="auto"/>
              <w:left w:val="single" w:sz="4" w:space="0" w:color="auto"/>
              <w:bottom w:val="single" w:sz="4" w:space="0" w:color="auto"/>
              <w:right w:val="single" w:sz="4" w:space="0" w:color="auto"/>
            </w:tcBorders>
            <w:hideMark/>
          </w:tcPr>
          <w:p w14:paraId="691DB659" w14:textId="77777777" w:rsidR="00B469DE" w:rsidRPr="00625FA6" w:rsidRDefault="00B469DE" w:rsidP="00625FA6">
            <w:pPr>
              <w:spacing w:after="200"/>
              <w:rPr>
                <w:sz w:val="20"/>
                <w:szCs w:val="20"/>
              </w:rPr>
            </w:pPr>
            <w:r w:rsidRPr="00625FA6">
              <w:rPr>
                <w:sz w:val="20"/>
                <w:szCs w:val="20"/>
              </w:rPr>
              <w:t>Снижение количества правонарушений, совершаемых несовершеннолетними</w:t>
            </w:r>
          </w:p>
        </w:tc>
      </w:tr>
      <w:tr w:rsidR="00B469DE" w:rsidRPr="00625FA6" w14:paraId="02737D9C" w14:textId="77777777" w:rsidTr="00625FA6">
        <w:trPr>
          <w:trHeight w:val="20"/>
        </w:trPr>
        <w:tc>
          <w:tcPr>
            <w:tcW w:w="2371" w:type="dxa"/>
            <w:gridSpan w:val="3"/>
            <w:tcBorders>
              <w:top w:val="single" w:sz="4" w:space="0" w:color="auto"/>
              <w:left w:val="single" w:sz="4" w:space="0" w:color="auto"/>
              <w:bottom w:val="single" w:sz="4" w:space="0" w:color="auto"/>
              <w:right w:val="single" w:sz="4" w:space="0" w:color="auto"/>
            </w:tcBorders>
            <w:hideMark/>
          </w:tcPr>
          <w:p w14:paraId="1AD2C3DB" w14:textId="77777777" w:rsidR="00B469DE" w:rsidRPr="00625FA6" w:rsidRDefault="00B469DE" w:rsidP="00625FA6">
            <w:pPr>
              <w:autoSpaceDE w:val="0"/>
              <w:autoSpaceDN w:val="0"/>
              <w:rPr>
                <w:sz w:val="20"/>
                <w:szCs w:val="20"/>
              </w:rPr>
            </w:pPr>
            <w:r w:rsidRPr="00625FA6">
              <w:rPr>
                <w:sz w:val="20"/>
                <w:szCs w:val="20"/>
              </w:rPr>
              <w:t xml:space="preserve">2.11. Участие профессиональных образовательных организаций, организаций дополнительного профессионального образования и </w:t>
            </w:r>
            <w:r w:rsidRPr="00625FA6">
              <w:rPr>
                <w:sz w:val="20"/>
                <w:szCs w:val="20"/>
              </w:rPr>
              <w:lastRenderedPageBreak/>
              <w:t>организаций дополнительного образования в организации и реализации мероприятий по профилактике правонарушений и преступлений, организации внеурочной занятости</w:t>
            </w:r>
          </w:p>
        </w:tc>
        <w:tc>
          <w:tcPr>
            <w:tcW w:w="2731" w:type="dxa"/>
            <w:gridSpan w:val="4"/>
            <w:tcBorders>
              <w:top w:val="single" w:sz="4" w:space="0" w:color="auto"/>
              <w:left w:val="single" w:sz="4" w:space="0" w:color="auto"/>
              <w:bottom w:val="single" w:sz="4" w:space="0" w:color="auto"/>
              <w:right w:val="single" w:sz="4" w:space="0" w:color="auto"/>
            </w:tcBorders>
            <w:hideMark/>
          </w:tcPr>
          <w:p w14:paraId="22B057EA" w14:textId="77777777" w:rsidR="00B469DE" w:rsidRPr="00625FA6" w:rsidRDefault="00B469DE" w:rsidP="00625FA6">
            <w:pPr>
              <w:spacing w:after="200"/>
              <w:rPr>
                <w:sz w:val="20"/>
                <w:szCs w:val="20"/>
              </w:rPr>
            </w:pPr>
            <w:r w:rsidRPr="00625FA6">
              <w:rPr>
                <w:sz w:val="20"/>
                <w:szCs w:val="20"/>
              </w:rPr>
              <w:lastRenderedPageBreak/>
              <w:t xml:space="preserve">Комплексный план противодействия идеологии терроризма в Российской Федерации на 2019-2023 годы, утвержденный Президентом Российской Федерации 28 декабря 2018 </w:t>
            </w:r>
            <w:r w:rsidRPr="00625FA6">
              <w:rPr>
                <w:sz w:val="20"/>
                <w:szCs w:val="20"/>
              </w:rPr>
              <w:lastRenderedPageBreak/>
              <w:t>г. N Пр-2665</w:t>
            </w:r>
          </w:p>
          <w:p w14:paraId="62297E0D" w14:textId="77777777" w:rsidR="00B469DE" w:rsidRPr="00625FA6" w:rsidRDefault="00B469DE" w:rsidP="00625FA6">
            <w:pPr>
              <w:spacing w:after="20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hideMark/>
          </w:tcPr>
          <w:p w14:paraId="6CD5B4F4" w14:textId="77777777" w:rsidR="00B469DE" w:rsidRPr="00625FA6" w:rsidRDefault="00B469DE" w:rsidP="00625FA6">
            <w:pPr>
              <w:autoSpaceDE w:val="0"/>
              <w:autoSpaceDN w:val="0"/>
              <w:jc w:val="center"/>
              <w:rPr>
                <w:sz w:val="20"/>
                <w:szCs w:val="20"/>
              </w:rPr>
            </w:pPr>
            <w:r w:rsidRPr="00625FA6">
              <w:rPr>
                <w:sz w:val="20"/>
                <w:szCs w:val="20"/>
              </w:rPr>
              <w:lastRenderedPageBreak/>
              <w:t xml:space="preserve">Руководители </w:t>
            </w:r>
            <w:proofErr w:type="spellStart"/>
            <w:r w:rsidRPr="00625FA6">
              <w:rPr>
                <w:sz w:val="20"/>
                <w:szCs w:val="20"/>
              </w:rPr>
              <w:t>проф.образовательных</w:t>
            </w:r>
            <w:proofErr w:type="spellEnd"/>
            <w:r w:rsidRPr="00625FA6">
              <w:rPr>
                <w:sz w:val="20"/>
                <w:szCs w:val="20"/>
              </w:rPr>
              <w:t xml:space="preserve"> учреждений Куйбышевского муниципального района НСО</w:t>
            </w:r>
          </w:p>
        </w:tc>
        <w:tc>
          <w:tcPr>
            <w:tcW w:w="852" w:type="dxa"/>
            <w:tcBorders>
              <w:top w:val="single" w:sz="4" w:space="0" w:color="auto"/>
              <w:left w:val="single" w:sz="4" w:space="0" w:color="auto"/>
              <w:bottom w:val="single" w:sz="4" w:space="0" w:color="auto"/>
              <w:right w:val="single" w:sz="4" w:space="0" w:color="auto"/>
            </w:tcBorders>
            <w:hideMark/>
          </w:tcPr>
          <w:p w14:paraId="5D8BD49F" w14:textId="77777777" w:rsidR="00B469DE" w:rsidRPr="00625FA6" w:rsidRDefault="00B469DE" w:rsidP="00625FA6">
            <w:pPr>
              <w:autoSpaceDE w:val="0"/>
              <w:autoSpaceDN w:val="0"/>
              <w:jc w:val="center"/>
              <w:rPr>
                <w:sz w:val="20"/>
                <w:szCs w:val="20"/>
              </w:rPr>
            </w:pPr>
            <w:r w:rsidRPr="00625FA6">
              <w:rPr>
                <w:sz w:val="20"/>
                <w:szCs w:val="20"/>
              </w:rPr>
              <w:t>2021-2025</w:t>
            </w:r>
          </w:p>
          <w:p w14:paraId="5868CBD3" w14:textId="77777777" w:rsidR="00B469DE" w:rsidRPr="00625FA6" w:rsidRDefault="00B469DE" w:rsidP="00625FA6">
            <w:pPr>
              <w:autoSpaceDE w:val="0"/>
              <w:autoSpaceDN w:val="0"/>
              <w:jc w:val="center"/>
              <w:rPr>
                <w:color w:val="FF0000"/>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tcPr>
          <w:p w14:paraId="4760455A" w14:textId="77777777" w:rsidR="00B469DE" w:rsidRPr="00625FA6" w:rsidRDefault="00B469DE" w:rsidP="00625FA6">
            <w:pPr>
              <w:autoSpaceDE w:val="0"/>
              <w:autoSpaceDN w:val="0"/>
              <w:spacing w:after="200"/>
              <w:jc w:val="center"/>
              <w:rPr>
                <w:color w:val="000000" w:themeColor="text1"/>
                <w:sz w:val="20"/>
                <w:szCs w:val="20"/>
              </w:rPr>
            </w:pPr>
            <w:r w:rsidRPr="00625FA6">
              <w:rPr>
                <w:color w:val="000000" w:themeColor="text1"/>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53517685" w14:textId="77777777" w:rsidR="00B469DE" w:rsidRPr="00625FA6" w:rsidRDefault="00B469DE" w:rsidP="00625FA6">
            <w:pPr>
              <w:autoSpaceDE w:val="0"/>
              <w:autoSpaceDN w:val="0"/>
              <w:spacing w:after="200"/>
              <w:jc w:val="center"/>
              <w:rPr>
                <w:color w:val="000000" w:themeColor="text1"/>
                <w:sz w:val="20"/>
                <w:szCs w:val="20"/>
              </w:rPr>
            </w:pPr>
            <w:r w:rsidRPr="00625FA6">
              <w:rPr>
                <w:color w:val="000000" w:themeColor="text1"/>
                <w:sz w:val="20"/>
                <w:szCs w:val="20"/>
              </w:rPr>
              <w:t>-</w:t>
            </w:r>
          </w:p>
        </w:tc>
        <w:tc>
          <w:tcPr>
            <w:tcW w:w="708" w:type="dxa"/>
            <w:tcBorders>
              <w:top w:val="single" w:sz="4" w:space="0" w:color="auto"/>
              <w:left w:val="single" w:sz="4" w:space="0" w:color="auto"/>
              <w:bottom w:val="single" w:sz="4" w:space="0" w:color="auto"/>
              <w:right w:val="single" w:sz="4" w:space="0" w:color="auto"/>
            </w:tcBorders>
          </w:tcPr>
          <w:p w14:paraId="773CAA93" w14:textId="77777777" w:rsidR="00B469DE" w:rsidRPr="00625FA6" w:rsidRDefault="00B469DE" w:rsidP="00625FA6">
            <w:pPr>
              <w:autoSpaceDE w:val="0"/>
              <w:autoSpaceDN w:val="0"/>
              <w:spacing w:after="200"/>
              <w:jc w:val="center"/>
              <w:rPr>
                <w:color w:val="000000" w:themeColor="text1"/>
                <w:sz w:val="20"/>
                <w:szCs w:val="20"/>
              </w:rPr>
            </w:pPr>
            <w:r w:rsidRPr="00625FA6">
              <w:rPr>
                <w:color w:val="000000" w:themeColor="text1"/>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6D68B692" w14:textId="77777777" w:rsidR="00B469DE" w:rsidRPr="00625FA6" w:rsidRDefault="00B469DE" w:rsidP="00625FA6">
            <w:pPr>
              <w:autoSpaceDE w:val="0"/>
              <w:autoSpaceDN w:val="0"/>
              <w:spacing w:after="200"/>
              <w:jc w:val="center"/>
              <w:rPr>
                <w:color w:val="000000" w:themeColor="text1"/>
                <w:sz w:val="20"/>
                <w:szCs w:val="20"/>
              </w:rPr>
            </w:pPr>
            <w:r w:rsidRPr="00625FA6">
              <w:rPr>
                <w:color w:val="000000" w:themeColor="text1"/>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tcPr>
          <w:p w14:paraId="6530F1E7" w14:textId="77777777" w:rsidR="00B469DE" w:rsidRPr="00625FA6" w:rsidRDefault="00B469DE" w:rsidP="00625FA6">
            <w:pPr>
              <w:autoSpaceDE w:val="0"/>
              <w:autoSpaceDN w:val="0"/>
              <w:spacing w:after="200"/>
              <w:jc w:val="center"/>
              <w:rPr>
                <w:color w:val="000000" w:themeColor="text1"/>
                <w:sz w:val="20"/>
                <w:szCs w:val="20"/>
              </w:rPr>
            </w:pPr>
            <w:r w:rsidRPr="00625FA6">
              <w:rPr>
                <w:color w:val="000000" w:themeColor="text1"/>
                <w:sz w:val="20"/>
                <w:szCs w:val="20"/>
              </w:rPr>
              <w:t>-</w:t>
            </w:r>
          </w:p>
        </w:tc>
        <w:tc>
          <w:tcPr>
            <w:tcW w:w="709" w:type="dxa"/>
            <w:tcBorders>
              <w:top w:val="single" w:sz="4" w:space="0" w:color="auto"/>
              <w:left w:val="single" w:sz="4" w:space="0" w:color="auto"/>
              <w:bottom w:val="single" w:sz="4" w:space="0" w:color="auto"/>
              <w:right w:val="single" w:sz="4" w:space="0" w:color="auto"/>
            </w:tcBorders>
          </w:tcPr>
          <w:p w14:paraId="21BD164B" w14:textId="77777777" w:rsidR="00B469DE" w:rsidRPr="00625FA6" w:rsidRDefault="00B469DE" w:rsidP="00625FA6">
            <w:pPr>
              <w:autoSpaceDE w:val="0"/>
              <w:autoSpaceDN w:val="0"/>
              <w:spacing w:after="200"/>
              <w:jc w:val="center"/>
              <w:rPr>
                <w:color w:val="000000" w:themeColor="text1"/>
                <w:sz w:val="20"/>
                <w:szCs w:val="20"/>
              </w:rPr>
            </w:pPr>
            <w:r w:rsidRPr="00625FA6">
              <w:rPr>
                <w:color w:val="000000" w:themeColor="text1"/>
                <w:sz w:val="20"/>
                <w:szCs w:val="20"/>
              </w:rPr>
              <w:t>-</w:t>
            </w:r>
          </w:p>
        </w:tc>
        <w:tc>
          <w:tcPr>
            <w:tcW w:w="2551" w:type="dxa"/>
            <w:tcBorders>
              <w:top w:val="single" w:sz="4" w:space="0" w:color="auto"/>
              <w:left w:val="single" w:sz="4" w:space="0" w:color="auto"/>
              <w:bottom w:val="single" w:sz="4" w:space="0" w:color="auto"/>
              <w:right w:val="single" w:sz="4" w:space="0" w:color="auto"/>
            </w:tcBorders>
            <w:hideMark/>
          </w:tcPr>
          <w:p w14:paraId="6E0CF9E2" w14:textId="77777777" w:rsidR="00B469DE" w:rsidRPr="00625FA6" w:rsidRDefault="00B469DE" w:rsidP="00625FA6">
            <w:pPr>
              <w:rPr>
                <w:sz w:val="20"/>
                <w:szCs w:val="20"/>
              </w:rPr>
            </w:pPr>
            <w:r w:rsidRPr="00625FA6">
              <w:rPr>
                <w:sz w:val="20"/>
                <w:szCs w:val="20"/>
              </w:rPr>
              <w:t>Снижение количества правонарушений, совершаемых несовершеннолетними.</w:t>
            </w:r>
          </w:p>
          <w:p w14:paraId="02DB4D9D" w14:textId="77777777" w:rsidR="00B469DE" w:rsidRPr="00625FA6" w:rsidRDefault="00B469DE" w:rsidP="00625FA6">
            <w:pPr>
              <w:rPr>
                <w:sz w:val="20"/>
                <w:szCs w:val="20"/>
              </w:rPr>
            </w:pPr>
            <w:r w:rsidRPr="00625FA6">
              <w:rPr>
                <w:sz w:val="20"/>
                <w:szCs w:val="20"/>
              </w:rPr>
              <w:t xml:space="preserve">Ежегодное снижение числа студентов, состоящих </w:t>
            </w:r>
            <w:proofErr w:type="gramStart"/>
            <w:r w:rsidRPr="00625FA6">
              <w:rPr>
                <w:sz w:val="20"/>
                <w:szCs w:val="20"/>
              </w:rPr>
              <w:t>на различного вида</w:t>
            </w:r>
            <w:proofErr w:type="gramEnd"/>
            <w:r w:rsidRPr="00625FA6">
              <w:rPr>
                <w:sz w:val="20"/>
                <w:szCs w:val="20"/>
              </w:rPr>
              <w:t xml:space="preserve"> профилактических </w:t>
            </w:r>
            <w:r w:rsidRPr="00625FA6">
              <w:rPr>
                <w:sz w:val="20"/>
                <w:szCs w:val="20"/>
              </w:rPr>
              <w:lastRenderedPageBreak/>
              <w:t xml:space="preserve">учетах </w:t>
            </w:r>
          </w:p>
          <w:p w14:paraId="323D32EA" w14:textId="77777777" w:rsidR="00B469DE" w:rsidRPr="00625FA6" w:rsidRDefault="00B469DE" w:rsidP="00625FA6">
            <w:pPr>
              <w:rPr>
                <w:sz w:val="20"/>
                <w:szCs w:val="20"/>
              </w:rPr>
            </w:pPr>
          </w:p>
          <w:p w14:paraId="70D6FB4C" w14:textId="77777777" w:rsidR="00B469DE" w:rsidRPr="00625FA6" w:rsidRDefault="00B469DE" w:rsidP="00625FA6">
            <w:pPr>
              <w:rPr>
                <w:sz w:val="20"/>
                <w:szCs w:val="20"/>
              </w:rPr>
            </w:pPr>
            <w:r w:rsidRPr="00625FA6">
              <w:rPr>
                <w:sz w:val="20"/>
                <w:szCs w:val="20"/>
              </w:rPr>
              <w:t xml:space="preserve">Индивидуальные планы мероприятий по профилактике правонарушений </w:t>
            </w:r>
            <w:proofErr w:type="spellStart"/>
            <w:r w:rsidRPr="00625FA6">
              <w:rPr>
                <w:sz w:val="20"/>
                <w:szCs w:val="20"/>
              </w:rPr>
              <w:t>проф.образовательных</w:t>
            </w:r>
            <w:proofErr w:type="spellEnd"/>
            <w:r w:rsidRPr="00625FA6">
              <w:rPr>
                <w:sz w:val="20"/>
                <w:szCs w:val="20"/>
              </w:rPr>
              <w:t xml:space="preserve"> учреждений на текущий год</w:t>
            </w:r>
          </w:p>
        </w:tc>
      </w:tr>
      <w:tr w:rsidR="00B469DE" w:rsidRPr="00625FA6" w14:paraId="2D7C0A78" w14:textId="77777777" w:rsidTr="00625FA6">
        <w:trPr>
          <w:trHeight w:val="20"/>
        </w:trPr>
        <w:tc>
          <w:tcPr>
            <w:tcW w:w="2371" w:type="dxa"/>
            <w:gridSpan w:val="3"/>
            <w:tcBorders>
              <w:top w:val="single" w:sz="4" w:space="0" w:color="auto"/>
              <w:left w:val="single" w:sz="4" w:space="0" w:color="auto"/>
              <w:bottom w:val="single" w:sz="4" w:space="0" w:color="auto"/>
              <w:right w:val="single" w:sz="4" w:space="0" w:color="auto"/>
            </w:tcBorders>
          </w:tcPr>
          <w:p w14:paraId="23A68BD6" w14:textId="77777777" w:rsidR="00B469DE" w:rsidRPr="00625FA6" w:rsidRDefault="00B469DE" w:rsidP="00625FA6">
            <w:pPr>
              <w:autoSpaceDE w:val="0"/>
              <w:autoSpaceDN w:val="0"/>
              <w:rPr>
                <w:sz w:val="20"/>
                <w:szCs w:val="20"/>
              </w:rPr>
            </w:pPr>
            <w:r w:rsidRPr="00625FA6">
              <w:rPr>
                <w:sz w:val="20"/>
                <w:szCs w:val="20"/>
              </w:rPr>
              <w:t xml:space="preserve">2.12 организация постоянной разъяснительной работы в СМИ по вопросам предупреждения преступлений и правонарушений несовершеннолетних, защиты детей и подростков от посягательств, проявлений экстремизма в молодежной среде </w:t>
            </w:r>
          </w:p>
        </w:tc>
        <w:tc>
          <w:tcPr>
            <w:tcW w:w="2731" w:type="dxa"/>
            <w:gridSpan w:val="4"/>
            <w:tcBorders>
              <w:top w:val="single" w:sz="4" w:space="0" w:color="auto"/>
              <w:left w:val="single" w:sz="4" w:space="0" w:color="auto"/>
              <w:bottom w:val="single" w:sz="4" w:space="0" w:color="auto"/>
              <w:right w:val="single" w:sz="4" w:space="0" w:color="auto"/>
            </w:tcBorders>
          </w:tcPr>
          <w:p w14:paraId="474F5322" w14:textId="77777777" w:rsidR="00B469DE" w:rsidRPr="00625FA6" w:rsidRDefault="00B469DE" w:rsidP="00625FA6">
            <w:pPr>
              <w:autoSpaceDE w:val="0"/>
              <w:autoSpaceDN w:val="0"/>
              <w:rPr>
                <w:sz w:val="20"/>
                <w:szCs w:val="20"/>
              </w:rPr>
            </w:pPr>
            <w:r w:rsidRPr="00625FA6">
              <w:rPr>
                <w:sz w:val="20"/>
                <w:szCs w:val="20"/>
              </w:rPr>
              <w:t>Вне программы</w:t>
            </w:r>
          </w:p>
        </w:tc>
        <w:tc>
          <w:tcPr>
            <w:tcW w:w="1843" w:type="dxa"/>
            <w:gridSpan w:val="2"/>
            <w:tcBorders>
              <w:top w:val="single" w:sz="4" w:space="0" w:color="auto"/>
              <w:left w:val="single" w:sz="4" w:space="0" w:color="auto"/>
              <w:bottom w:val="single" w:sz="4" w:space="0" w:color="auto"/>
              <w:right w:val="single" w:sz="4" w:space="0" w:color="auto"/>
            </w:tcBorders>
          </w:tcPr>
          <w:p w14:paraId="49350748" w14:textId="77777777" w:rsidR="00B469DE" w:rsidRPr="00625FA6" w:rsidRDefault="00B469DE" w:rsidP="00625FA6">
            <w:pPr>
              <w:autoSpaceDE w:val="0"/>
              <w:autoSpaceDN w:val="0"/>
              <w:jc w:val="center"/>
              <w:rPr>
                <w:sz w:val="20"/>
                <w:szCs w:val="20"/>
              </w:rPr>
            </w:pPr>
            <w:r w:rsidRPr="00625FA6">
              <w:rPr>
                <w:sz w:val="20"/>
                <w:szCs w:val="20"/>
              </w:rPr>
              <w:t xml:space="preserve">МО </w:t>
            </w:r>
          </w:p>
        </w:tc>
        <w:tc>
          <w:tcPr>
            <w:tcW w:w="852" w:type="dxa"/>
            <w:tcBorders>
              <w:top w:val="single" w:sz="4" w:space="0" w:color="auto"/>
              <w:left w:val="single" w:sz="4" w:space="0" w:color="auto"/>
              <w:bottom w:val="single" w:sz="4" w:space="0" w:color="auto"/>
              <w:right w:val="single" w:sz="4" w:space="0" w:color="auto"/>
            </w:tcBorders>
          </w:tcPr>
          <w:p w14:paraId="12653D62" w14:textId="77777777" w:rsidR="00B469DE" w:rsidRPr="00625FA6" w:rsidRDefault="00B469DE" w:rsidP="00625FA6">
            <w:pPr>
              <w:autoSpaceDE w:val="0"/>
              <w:autoSpaceDN w:val="0"/>
              <w:jc w:val="center"/>
              <w:rPr>
                <w:sz w:val="20"/>
                <w:szCs w:val="20"/>
              </w:rPr>
            </w:pPr>
            <w:r w:rsidRPr="00625FA6">
              <w:rPr>
                <w:sz w:val="20"/>
                <w:szCs w:val="20"/>
              </w:rPr>
              <w:t>2021-2025</w:t>
            </w:r>
          </w:p>
          <w:p w14:paraId="50F0A57A"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tcPr>
          <w:p w14:paraId="3B092119" w14:textId="77777777" w:rsidR="00B469DE" w:rsidRPr="00625FA6" w:rsidRDefault="00B469DE" w:rsidP="00625FA6">
            <w:pPr>
              <w:autoSpaceDE w:val="0"/>
              <w:autoSpaceDN w:val="0"/>
              <w:spacing w:after="200"/>
              <w:jc w:val="center"/>
              <w:rPr>
                <w:color w:val="000000" w:themeColor="text1"/>
                <w:sz w:val="20"/>
                <w:szCs w:val="20"/>
              </w:rPr>
            </w:pPr>
            <w:r w:rsidRPr="00625FA6">
              <w:rPr>
                <w:color w:val="000000" w:themeColor="text1"/>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68478582" w14:textId="77777777" w:rsidR="00B469DE" w:rsidRPr="00625FA6" w:rsidRDefault="00B469DE" w:rsidP="00625FA6">
            <w:pPr>
              <w:autoSpaceDE w:val="0"/>
              <w:autoSpaceDN w:val="0"/>
              <w:spacing w:after="200"/>
              <w:jc w:val="center"/>
              <w:rPr>
                <w:color w:val="000000" w:themeColor="text1"/>
                <w:sz w:val="20"/>
                <w:szCs w:val="20"/>
              </w:rPr>
            </w:pPr>
            <w:r w:rsidRPr="00625FA6">
              <w:rPr>
                <w:color w:val="000000" w:themeColor="text1"/>
                <w:sz w:val="20"/>
                <w:szCs w:val="20"/>
              </w:rPr>
              <w:t>-</w:t>
            </w:r>
          </w:p>
        </w:tc>
        <w:tc>
          <w:tcPr>
            <w:tcW w:w="708" w:type="dxa"/>
            <w:tcBorders>
              <w:top w:val="single" w:sz="4" w:space="0" w:color="auto"/>
              <w:left w:val="single" w:sz="4" w:space="0" w:color="auto"/>
              <w:bottom w:val="single" w:sz="4" w:space="0" w:color="auto"/>
              <w:right w:val="single" w:sz="4" w:space="0" w:color="auto"/>
            </w:tcBorders>
          </w:tcPr>
          <w:p w14:paraId="1AD9CCBB" w14:textId="77777777" w:rsidR="00B469DE" w:rsidRPr="00625FA6" w:rsidRDefault="00B469DE" w:rsidP="00625FA6">
            <w:pPr>
              <w:autoSpaceDE w:val="0"/>
              <w:autoSpaceDN w:val="0"/>
              <w:spacing w:after="200"/>
              <w:jc w:val="center"/>
              <w:rPr>
                <w:color w:val="000000" w:themeColor="text1"/>
                <w:sz w:val="20"/>
                <w:szCs w:val="20"/>
              </w:rPr>
            </w:pPr>
            <w:r w:rsidRPr="00625FA6">
              <w:rPr>
                <w:color w:val="000000" w:themeColor="text1"/>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308FE91E" w14:textId="77777777" w:rsidR="00B469DE" w:rsidRPr="00625FA6" w:rsidRDefault="00B469DE" w:rsidP="00625FA6">
            <w:pPr>
              <w:autoSpaceDE w:val="0"/>
              <w:autoSpaceDN w:val="0"/>
              <w:spacing w:after="200"/>
              <w:jc w:val="center"/>
              <w:rPr>
                <w:color w:val="000000" w:themeColor="text1"/>
                <w:sz w:val="20"/>
                <w:szCs w:val="20"/>
              </w:rPr>
            </w:pPr>
            <w:r w:rsidRPr="00625FA6">
              <w:rPr>
                <w:color w:val="000000" w:themeColor="text1"/>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tcPr>
          <w:p w14:paraId="1BEEECCE" w14:textId="77777777" w:rsidR="00B469DE" w:rsidRPr="00625FA6" w:rsidRDefault="00B469DE" w:rsidP="00625FA6">
            <w:pPr>
              <w:autoSpaceDE w:val="0"/>
              <w:autoSpaceDN w:val="0"/>
              <w:spacing w:after="200"/>
              <w:jc w:val="center"/>
              <w:rPr>
                <w:color w:val="000000" w:themeColor="text1"/>
                <w:sz w:val="20"/>
                <w:szCs w:val="20"/>
              </w:rPr>
            </w:pPr>
            <w:r w:rsidRPr="00625FA6">
              <w:rPr>
                <w:color w:val="000000" w:themeColor="text1"/>
                <w:sz w:val="20"/>
                <w:szCs w:val="20"/>
              </w:rPr>
              <w:t>-</w:t>
            </w:r>
          </w:p>
        </w:tc>
        <w:tc>
          <w:tcPr>
            <w:tcW w:w="709" w:type="dxa"/>
            <w:tcBorders>
              <w:top w:val="single" w:sz="4" w:space="0" w:color="auto"/>
              <w:left w:val="single" w:sz="4" w:space="0" w:color="auto"/>
              <w:bottom w:val="single" w:sz="4" w:space="0" w:color="auto"/>
              <w:right w:val="single" w:sz="4" w:space="0" w:color="auto"/>
            </w:tcBorders>
          </w:tcPr>
          <w:p w14:paraId="37FF6A8F" w14:textId="77777777" w:rsidR="00B469DE" w:rsidRPr="00625FA6" w:rsidRDefault="00B469DE" w:rsidP="00625FA6">
            <w:pPr>
              <w:autoSpaceDE w:val="0"/>
              <w:autoSpaceDN w:val="0"/>
              <w:spacing w:after="200"/>
              <w:jc w:val="center"/>
              <w:rPr>
                <w:color w:val="000000" w:themeColor="text1"/>
                <w:sz w:val="20"/>
                <w:szCs w:val="20"/>
              </w:rPr>
            </w:pPr>
            <w:r w:rsidRPr="00625FA6">
              <w:rPr>
                <w:color w:val="000000" w:themeColor="text1"/>
                <w:sz w:val="20"/>
                <w:szCs w:val="20"/>
              </w:rPr>
              <w:t>-</w:t>
            </w:r>
          </w:p>
        </w:tc>
        <w:tc>
          <w:tcPr>
            <w:tcW w:w="2551" w:type="dxa"/>
            <w:tcBorders>
              <w:top w:val="single" w:sz="4" w:space="0" w:color="auto"/>
              <w:left w:val="single" w:sz="4" w:space="0" w:color="auto"/>
              <w:bottom w:val="single" w:sz="4" w:space="0" w:color="auto"/>
              <w:right w:val="single" w:sz="4" w:space="0" w:color="auto"/>
            </w:tcBorders>
          </w:tcPr>
          <w:p w14:paraId="5CA7D3FA" w14:textId="77777777" w:rsidR="00B469DE" w:rsidRPr="00625FA6" w:rsidRDefault="00B469DE" w:rsidP="00625FA6">
            <w:pPr>
              <w:rPr>
                <w:sz w:val="20"/>
                <w:szCs w:val="20"/>
              </w:rPr>
            </w:pPr>
          </w:p>
        </w:tc>
      </w:tr>
      <w:tr w:rsidR="00B469DE" w:rsidRPr="00625FA6" w14:paraId="7377E093" w14:textId="77777777" w:rsidTr="00625FA6">
        <w:trPr>
          <w:trHeight w:val="64"/>
        </w:trPr>
        <w:tc>
          <w:tcPr>
            <w:tcW w:w="2371" w:type="dxa"/>
            <w:gridSpan w:val="3"/>
            <w:tcBorders>
              <w:top w:val="single" w:sz="4" w:space="0" w:color="auto"/>
              <w:left w:val="single" w:sz="4" w:space="0" w:color="auto"/>
              <w:bottom w:val="single" w:sz="4" w:space="0" w:color="auto"/>
              <w:right w:val="single" w:sz="4" w:space="0" w:color="auto"/>
            </w:tcBorders>
          </w:tcPr>
          <w:p w14:paraId="0AAA5F9C" w14:textId="77777777" w:rsidR="00B469DE" w:rsidRPr="00625FA6" w:rsidRDefault="00B469DE" w:rsidP="00625FA6">
            <w:pPr>
              <w:autoSpaceDE w:val="0"/>
              <w:autoSpaceDN w:val="0"/>
              <w:jc w:val="center"/>
              <w:rPr>
                <w:sz w:val="20"/>
                <w:szCs w:val="20"/>
              </w:rPr>
            </w:pPr>
          </w:p>
        </w:tc>
        <w:tc>
          <w:tcPr>
            <w:tcW w:w="2731" w:type="dxa"/>
            <w:gridSpan w:val="4"/>
            <w:tcBorders>
              <w:top w:val="single" w:sz="4" w:space="0" w:color="auto"/>
              <w:left w:val="single" w:sz="4" w:space="0" w:color="auto"/>
              <w:bottom w:val="single" w:sz="4" w:space="0" w:color="auto"/>
              <w:right w:val="single" w:sz="4" w:space="0" w:color="auto"/>
            </w:tcBorders>
          </w:tcPr>
          <w:p w14:paraId="4522981F" w14:textId="77777777" w:rsidR="00B469DE" w:rsidRPr="00625FA6" w:rsidRDefault="00B469DE" w:rsidP="00625FA6">
            <w:pPr>
              <w:autoSpaceDE w:val="0"/>
              <w:autoSpaceDN w:val="0"/>
              <w:jc w:val="center"/>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tcPr>
          <w:p w14:paraId="5B32BCCB" w14:textId="77777777" w:rsidR="00B469DE" w:rsidRPr="00625FA6" w:rsidRDefault="00B469DE" w:rsidP="00625FA6">
            <w:pPr>
              <w:autoSpaceDE w:val="0"/>
              <w:autoSpaceDN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14:paraId="4481A84A" w14:textId="77777777" w:rsidR="00B469DE" w:rsidRPr="00625FA6" w:rsidRDefault="00B469DE" w:rsidP="00625FA6">
            <w:pPr>
              <w:autoSpaceDE w:val="0"/>
              <w:autoSpaceDN w:val="0"/>
              <w:jc w:val="center"/>
              <w:rPr>
                <w:sz w:val="20"/>
                <w:szCs w:val="20"/>
              </w:rPr>
            </w:pPr>
          </w:p>
        </w:tc>
        <w:tc>
          <w:tcPr>
            <w:tcW w:w="991" w:type="dxa"/>
            <w:tcBorders>
              <w:top w:val="single" w:sz="4" w:space="0" w:color="auto"/>
              <w:left w:val="single" w:sz="4" w:space="0" w:color="auto"/>
              <w:bottom w:val="single" w:sz="4" w:space="0" w:color="auto"/>
              <w:right w:val="single" w:sz="4" w:space="0" w:color="auto"/>
            </w:tcBorders>
          </w:tcPr>
          <w:p w14:paraId="3D21F1FB" w14:textId="77777777" w:rsidR="00B469DE" w:rsidRPr="00625FA6" w:rsidRDefault="00B469DE" w:rsidP="00625FA6">
            <w:pPr>
              <w:autoSpaceDE w:val="0"/>
              <w:autoSpaceDN w:val="0"/>
              <w:jc w:val="center"/>
              <w:rPr>
                <w:sz w:val="20"/>
                <w:szCs w:val="20"/>
              </w:rPr>
            </w:pPr>
            <w:r w:rsidRPr="00625FA6">
              <w:rPr>
                <w:sz w:val="20"/>
                <w:szCs w:val="20"/>
              </w:rPr>
              <w:t>20,0</w:t>
            </w:r>
          </w:p>
        </w:tc>
        <w:tc>
          <w:tcPr>
            <w:tcW w:w="852" w:type="dxa"/>
            <w:tcBorders>
              <w:top w:val="single" w:sz="4" w:space="0" w:color="auto"/>
              <w:left w:val="single" w:sz="4" w:space="0" w:color="auto"/>
              <w:bottom w:val="single" w:sz="4" w:space="0" w:color="auto"/>
              <w:right w:val="single" w:sz="4" w:space="0" w:color="auto"/>
            </w:tcBorders>
          </w:tcPr>
          <w:p w14:paraId="5A4CEE84" w14:textId="77777777" w:rsidR="00B469DE" w:rsidRPr="00625FA6" w:rsidRDefault="00B469DE" w:rsidP="00625FA6">
            <w:pPr>
              <w:spacing w:after="200"/>
              <w:rPr>
                <w:sz w:val="20"/>
                <w:szCs w:val="20"/>
              </w:rPr>
            </w:pPr>
            <w:r w:rsidRPr="00625FA6">
              <w:rPr>
                <w:sz w:val="20"/>
                <w:szCs w:val="20"/>
              </w:rPr>
              <w:t>10,0</w:t>
            </w:r>
          </w:p>
        </w:tc>
        <w:tc>
          <w:tcPr>
            <w:tcW w:w="708" w:type="dxa"/>
            <w:tcBorders>
              <w:top w:val="single" w:sz="4" w:space="0" w:color="auto"/>
              <w:left w:val="single" w:sz="4" w:space="0" w:color="auto"/>
              <w:bottom w:val="single" w:sz="4" w:space="0" w:color="auto"/>
              <w:right w:val="single" w:sz="4" w:space="0" w:color="auto"/>
            </w:tcBorders>
          </w:tcPr>
          <w:p w14:paraId="546730F8" w14:textId="77777777" w:rsidR="00B469DE" w:rsidRPr="00625FA6" w:rsidRDefault="00B469DE" w:rsidP="00625FA6">
            <w:pPr>
              <w:spacing w:after="200"/>
              <w:rPr>
                <w:sz w:val="20"/>
                <w:szCs w:val="20"/>
              </w:rPr>
            </w:pPr>
            <w:r w:rsidRPr="00625FA6">
              <w:rPr>
                <w:sz w:val="20"/>
                <w:szCs w:val="20"/>
              </w:rPr>
              <w:t>10,0</w:t>
            </w:r>
          </w:p>
        </w:tc>
        <w:tc>
          <w:tcPr>
            <w:tcW w:w="566" w:type="dxa"/>
            <w:tcBorders>
              <w:top w:val="single" w:sz="4" w:space="0" w:color="auto"/>
              <w:left w:val="single" w:sz="4" w:space="0" w:color="auto"/>
              <w:bottom w:val="single" w:sz="4" w:space="0" w:color="auto"/>
              <w:right w:val="single" w:sz="4" w:space="0" w:color="auto"/>
            </w:tcBorders>
          </w:tcPr>
          <w:p w14:paraId="15CE6CF8" w14:textId="77777777" w:rsidR="00B469DE" w:rsidRPr="00625FA6" w:rsidRDefault="00B469DE" w:rsidP="00625FA6">
            <w:pPr>
              <w:spacing w:after="200"/>
              <w:jc w:val="center"/>
              <w:rPr>
                <w:sz w:val="20"/>
                <w:szCs w:val="20"/>
              </w:rPr>
            </w:pPr>
            <w:r w:rsidRPr="00625FA6">
              <w:rPr>
                <w:sz w:val="20"/>
                <w:szCs w:val="20"/>
              </w:rPr>
              <w:t>0</w:t>
            </w:r>
          </w:p>
        </w:tc>
        <w:tc>
          <w:tcPr>
            <w:tcW w:w="852" w:type="dxa"/>
            <w:gridSpan w:val="2"/>
            <w:tcBorders>
              <w:top w:val="single" w:sz="4" w:space="0" w:color="auto"/>
              <w:left w:val="single" w:sz="4" w:space="0" w:color="auto"/>
              <w:bottom w:val="single" w:sz="4" w:space="0" w:color="auto"/>
              <w:right w:val="single" w:sz="4" w:space="0" w:color="auto"/>
            </w:tcBorders>
          </w:tcPr>
          <w:p w14:paraId="2B371586" w14:textId="77777777" w:rsidR="00B469DE" w:rsidRPr="00625FA6" w:rsidRDefault="00B469DE" w:rsidP="00625FA6">
            <w:pPr>
              <w:spacing w:after="200"/>
              <w:jc w:val="center"/>
              <w:rPr>
                <w:sz w:val="20"/>
                <w:szCs w:val="20"/>
              </w:rPr>
            </w:pPr>
            <w:r w:rsidRPr="00625FA6">
              <w:rPr>
                <w:sz w:val="20"/>
                <w:szCs w:val="20"/>
              </w:rPr>
              <w:t>0</w:t>
            </w:r>
          </w:p>
        </w:tc>
        <w:tc>
          <w:tcPr>
            <w:tcW w:w="709" w:type="dxa"/>
            <w:tcBorders>
              <w:top w:val="single" w:sz="4" w:space="0" w:color="auto"/>
              <w:left w:val="single" w:sz="4" w:space="0" w:color="auto"/>
              <w:bottom w:val="single" w:sz="4" w:space="0" w:color="auto"/>
              <w:right w:val="single" w:sz="4" w:space="0" w:color="auto"/>
            </w:tcBorders>
          </w:tcPr>
          <w:p w14:paraId="7B418EB1" w14:textId="77777777" w:rsidR="00B469DE" w:rsidRPr="00625FA6" w:rsidRDefault="00B469DE" w:rsidP="00625FA6">
            <w:pPr>
              <w:spacing w:after="200"/>
              <w:jc w:val="center"/>
              <w:rPr>
                <w:sz w:val="20"/>
                <w:szCs w:val="20"/>
              </w:rPr>
            </w:pPr>
            <w:r w:rsidRPr="00625FA6">
              <w:rPr>
                <w:sz w:val="20"/>
                <w:szCs w:val="20"/>
              </w:rPr>
              <w:t>0</w:t>
            </w:r>
          </w:p>
        </w:tc>
        <w:tc>
          <w:tcPr>
            <w:tcW w:w="2551" w:type="dxa"/>
            <w:tcBorders>
              <w:top w:val="single" w:sz="4" w:space="0" w:color="auto"/>
              <w:left w:val="single" w:sz="4" w:space="0" w:color="auto"/>
              <w:bottom w:val="single" w:sz="4" w:space="0" w:color="auto"/>
              <w:right w:val="single" w:sz="4" w:space="0" w:color="auto"/>
            </w:tcBorders>
          </w:tcPr>
          <w:p w14:paraId="1D0C146A" w14:textId="77777777" w:rsidR="00B469DE" w:rsidRPr="00625FA6" w:rsidRDefault="00B469DE" w:rsidP="00625FA6">
            <w:pPr>
              <w:autoSpaceDE w:val="0"/>
              <w:autoSpaceDN w:val="0"/>
              <w:spacing w:after="200"/>
              <w:rPr>
                <w:sz w:val="20"/>
                <w:szCs w:val="20"/>
              </w:rPr>
            </w:pPr>
          </w:p>
        </w:tc>
      </w:tr>
      <w:tr w:rsidR="00B469DE" w:rsidRPr="00625FA6" w14:paraId="1F3885D6" w14:textId="77777777" w:rsidTr="00625FA6">
        <w:trPr>
          <w:trHeight w:val="20"/>
        </w:trPr>
        <w:tc>
          <w:tcPr>
            <w:tcW w:w="283" w:type="dxa"/>
            <w:tcBorders>
              <w:top w:val="single" w:sz="4" w:space="0" w:color="auto"/>
              <w:left w:val="single" w:sz="4" w:space="0" w:color="auto"/>
              <w:bottom w:val="single" w:sz="4" w:space="0" w:color="auto"/>
              <w:right w:val="single" w:sz="4" w:space="0" w:color="auto"/>
            </w:tcBorders>
          </w:tcPr>
          <w:p w14:paraId="58EF5ED6" w14:textId="77777777" w:rsidR="00B469DE" w:rsidRPr="00625FA6" w:rsidRDefault="00B469DE" w:rsidP="00625FA6">
            <w:pPr>
              <w:autoSpaceDE w:val="0"/>
              <w:autoSpaceDN w:val="0"/>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72162642" w14:textId="77777777" w:rsidR="00B469DE" w:rsidRPr="00625FA6" w:rsidRDefault="00B469DE" w:rsidP="00625FA6">
            <w:pPr>
              <w:autoSpaceDE w:val="0"/>
              <w:autoSpaceDN w:val="0"/>
              <w:rPr>
                <w:sz w:val="20"/>
                <w:szCs w:val="20"/>
              </w:rPr>
            </w:pPr>
          </w:p>
        </w:tc>
        <w:tc>
          <w:tcPr>
            <w:tcW w:w="14035" w:type="dxa"/>
            <w:gridSpan w:val="16"/>
            <w:tcBorders>
              <w:top w:val="single" w:sz="4" w:space="0" w:color="auto"/>
              <w:left w:val="single" w:sz="4" w:space="0" w:color="auto"/>
              <w:bottom w:val="single" w:sz="4" w:space="0" w:color="auto"/>
              <w:right w:val="single" w:sz="4" w:space="0" w:color="auto"/>
            </w:tcBorders>
            <w:noWrap/>
            <w:hideMark/>
          </w:tcPr>
          <w:p w14:paraId="56C6AF1B" w14:textId="77777777" w:rsidR="00B469DE" w:rsidRPr="00625FA6" w:rsidRDefault="00B469DE" w:rsidP="00625FA6">
            <w:pPr>
              <w:autoSpaceDE w:val="0"/>
              <w:autoSpaceDN w:val="0"/>
              <w:rPr>
                <w:sz w:val="20"/>
                <w:szCs w:val="20"/>
              </w:rPr>
            </w:pPr>
            <w:r w:rsidRPr="00625FA6">
              <w:rPr>
                <w:sz w:val="20"/>
                <w:szCs w:val="20"/>
              </w:rPr>
              <w:t>Задача 3. Снижение масштабов незаконного распространения и немедицинского потребления наркотических средств, алкоголизации населения</w:t>
            </w:r>
          </w:p>
        </w:tc>
      </w:tr>
      <w:tr w:rsidR="00B469DE" w:rsidRPr="00625FA6" w14:paraId="5453B748" w14:textId="77777777" w:rsidTr="00625FA6">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56733337" w14:textId="77777777" w:rsidR="00B469DE" w:rsidRPr="00625FA6" w:rsidRDefault="00B469DE" w:rsidP="00625FA6">
            <w:pPr>
              <w:autoSpaceDE w:val="0"/>
              <w:autoSpaceDN w:val="0"/>
              <w:rPr>
                <w:sz w:val="20"/>
                <w:szCs w:val="20"/>
              </w:rPr>
            </w:pPr>
            <w:r w:rsidRPr="00625FA6">
              <w:rPr>
                <w:sz w:val="20"/>
                <w:szCs w:val="20"/>
              </w:rPr>
              <w:t>3.1. Организация работы по предупреждению незаконного оборота наркотических средств, нелегального производства и оборота этилового спирта</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1C80A1F8" w14:textId="77777777" w:rsidR="00B469DE" w:rsidRPr="00625FA6" w:rsidRDefault="00B469DE" w:rsidP="00625FA6">
            <w:pPr>
              <w:autoSpaceDE w:val="0"/>
              <w:autoSpaceDN w:val="0"/>
              <w:rPr>
                <w:sz w:val="20"/>
                <w:szCs w:val="20"/>
              </w:rPr>
            </w:pPr>
            <w:r w:rsidRPr="00625FA6">
              <w:rPr>
                <w:sz w:val="20"/>
                <w:szCs w:val="20"/>
              </w:rPr>
              <w:t>Вне программ</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0DD26A88" w14:textId="77777777" w:rsidR="00B469DE" w:rsidRPr="00625FA6" w:rsidRDefault="00B469DE" w:rsidP="00625FA6">
            <w:pPr>
              <w:autoSpaceDE w:val="0"/>
              <w:autoSpaceDN w:val="0"/>
              <w:jc w:val="center"/>
              <w:rPr>
                <w:sz w:val="20"/>
                <w:szCs w:val="20"/>
              </w:rPr>
            </w:pPr>
            <w:r w:rsidRPr="00625FA6">
              <w:rPr>
                <w:sz w:val="20"/>
                <w:szCs w:val="20"/>
              </w:rPr>
              <w:t xml:space="preserve"> МО МВД</w:t>
            </w:r>
          </w:p>
          <w:p w14:paraId="5C4DA92A" w14:textId="77777777" w:rsidR="00B469DE" w:rsidRPr="00625FA6" w:rsidRDefault="00B469DE" w:rsidP="00625FA6">
            <w:pPr>
              <w:autoSpaceDE w:val="0"/>
              <w:autoSpaceDN w:val="0"/>
              <w:jc w:val="center"/>
              <w:rPr>
                <w:sz w:val="20"/>
                <w:szCs w:val="20"/>
              </w:rPr>
            </w:pPr>
            <w:r w:rsidRPr="00625FA6">
              <w:rPr>
                <w:sz w:val="20"/>
                <w:szCs w:val="20"/>
              </w:rPr>
              <w:t xml:space="preserve">России «Куйбышевский (по согласованию), </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2A5F8E38" w14:textId="77777777" w:rsidR="00B469DE" w:rsidRPr="00625FA6" w:rsidRDefault="00B469DE" w:rsidP="00625FA6">
            <w:pPr>
              <w:autoSpaceDE w:val="0"/>
              <w:autoSpaceDN w:val="0"/>
              <w:jc w:val="center"/>
              <w:rPr>
                <w:sz w:val="20"/>
                <w:szCs w:val="20"/>
              </w:rPr>
            </w:pPr>
            <w:r w:rsidRPr="00625FA6">
              <w:rPr>
                <w:sz w:val="20"/>
                <w:szCs w:val="20"/>
              </w:rPr>
              <w:t>2021-2025</w:t>
            </w:r>
          </w:p>
          <w:p w14:paraId="2EDFCBA4"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5A942F7D" w14:textId="77777777" w:rsidR="00B469DE" w:rsidRPr="00625FA6" w:rsidRDefault="00B469DE" w:rsidP="00625FA6">
            <w:pPr>
              <w:spacing w:after="200"/>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852" w:type="dxa"/>
            <w:tcBorders>
              <w:top w:val="single" w:sz="4" w:space="0" w:color="auto"/>
              <w:left w:val="single" w:sz="4" w:space="0" w:color="auto"/>
              <w:bottom w:val="single" w:sz="4" w:space="0" w:color="auto"/>
              <w:right w:val="single" w:sz="4" w:space="0" w:color="auto"/>
            </w:tcBorders>
          </w:tcPr>
          <w:p w14:paraId="01EEB13F" w14:textId="77777777" w:rsidR="00B469DE" w:rsidRPr="00625FA6" w:rsidRDefault="00B469DE" w:rsidP="00625FA6">
            <w:pPr>
              <w:spacing w:after="20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3D126167" w14:textId="77777777" w:rsidR="00B469DE" w:rsidRPr="00625FA6" w:rsidRDefault="00B469DE" w:rsidP="00625FA6">
            <w:pPr>
              <w:spacing w:after="200"/>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566" w:type="dxa"/>
            <w:tcBorders>
              <w:top w:val="single" w:sz="4" w:space="0" w:color="auto"/>
              <w:left w:val="single" w:sz="4" w:space="0" w:color="auto"/>
              <w:bottom w:val="single" w:sz="4" w:space="0" w:color="auto"/>
              <w:right w:val="single" w:sz="4" w:space="0" w:color="auto"/>
            </w:tcBorders>
          </w:tcPr>
          <w:p w14:paraId="052F8A02" w14:textId="77777777" w:rsidR="00B469DE" w:rsidRPr="00625FA6" w:rsidRDefault="00B469DE" w:rsidP="00625FA6">
            <w:pPr>
              <w:spacing w:after="200"/>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hideMark/>
          </w:tcPr>
          <w:p w14:paraId="0BCE3430" w14:textId="77777777" w:rsidR="00B469DE" w:rsidRPr="00625FA6" w:rsidRDefault="00B469DE" w:rsidP="00625FA6">
            <w:pPr>
              <w:spacing w:after="200"/>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709" w:type="dxa"/>
            <w:tcBorders>
              <w:top w:val="single" w:sz="4" w:space="0" w:color="auto"/>
              <w:left w:val="single" w:sz="4" w:space="0" w:color="auto"/>
              <w:bottom w:val="single" w:sz="4" w:space="0" w:color="auto"/>
              <w:right w:val="single" w:sz="4" w:space="0" w:color="auto"/>
            </w:tcBorders>
            <w:hideMark/>
          </w:tcPr>
          <w:p w14:paraId="00B4D787" w14:textId="77777777" w:rsidR="00B469DE" w:rsidRPr="00625FA6" w:rsidRDefault="00B469DE" w:rsidP="00625FA6">
            <w:pPr>
              <w:spacing w:after="200"/>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2551" w:type="dxa"/>
            <w:tcBorders>
              <w:top w:val="single" w:sz="4" w:space="0" w:color="auto"/>
              <w:left w:val="single" w:sz="4" w:space="0" w:color="auto"/>
              <w:bottom w:val="single" w:sz="4" w:space="0" w:color="auto"/>
              <w:right w:val="single" w:sz="4" w:space="0" w:color="auto"/>
            </w:tcBorders>
            <w:noWrap/>
            <w:hideMark/>
          </w:tcPr>
          <w:p w14:paraId="34BD1176" w14:textId="77777777" w:rsidR="00B469DE" w:rsidRPr="00625FA6" w:rsidRDefault="00B469DE" w:rsidP="00625FA6">
            <w:pPr>
              <w:autoSpaceDE w:val="0"/>
              <w:autoSpaceDN w:val="0"/>
              <w:rPr>
                <w:sz w:val="20"/>
                <w:szCs w:val="20"/>
              </w:rPr>
            </w:pPr>
            <w:r w:rsidRPr="00625FA6">
              <w:rPr>
                <w:sz w:val="20"/>
                <w:szCs w:val="20"/>
              </w:rPr>
              <w:t>Снижение количества преступлений, совершенных в состоянии алкогольного (наркотического) опьянения</w:t>
            </w:r>
          </w:p>
        </w:tc>
      </w:tr>
      <w:tr w:rsidR="00B469DE" w:rsidRPr="00625FA6" w14:paraId="0AB16E5C" w14:textId="77777777" w:rsidTr="00625FA6">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2AAB1B37" w14:textId="77777777" w:rsidR="00B469DE" w:rsidRPr="00625FA6" w:rsidRDefault="00B469DE" w:rsidP="00625FA6">
            <w:pPr>
              <w:autoSpaceDE w:val="0"/>
              <w:autoSpaceDN w:val="0"/>
              <w:rPr>
                <w:sz w:val="20"/>
                <w:szCs w:val="20"/>
              </w:rPr>
            </w:pPr>
            <w:r w:rsidRPr="00625FA6">
              <w:rPr>
                <w:sz w:val="20"/>
                <w:szCs w:val="20"/>
              </w:rPr>
              <w:t xml:space="preserve">3.2. Проведение мероприятий, направленных на раннее выявление лиц, потребляющих наркотические средства </w:t>
            </w:r>
            <w:r w:rsidRPr="00625FA6">
              <w:rPr>
                <w:sz w:val="20"/>
                <w:szCs w:val="20"/>
              </w:rPr>
              <w:lastRenderedPageBreak/>
              <w:t>и психотропные вещества</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013FC4E2" w14:textId="77777777" w:rsidR="00B469DE" w:rsidRPr="00625FA6" w:rsidRDefault="00B469DE" w:rsidP="00625FA6">
            <w:pPr>
              <w:autoSpaceDE w:val="0"/>
              <w:autoSpaceDN w:val="0"/>
              <w:rPr>
                <w:rFonts w:eastAsia="Calibri"/>
                <w:sz w:val="20"/>
                <w:szCs w:val="20"/>
              </w:rPr>
            </w:pPr>
            <w:r w:rsidRPr="00625FA6">
              <w:rPr>
                <w:rFonts w:eastAsia="Calibri"/>
                <w:sz w:val="20"/>
                <w:szCs w:val="20"/>
              </w:rPr>
              <w:lastRenderedPageBreak/>
              <w:t>ГП «Развитие здравоохранения Новосибирской области»</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0670B28D" w14:textId="77777777" w:rsidR="00B469DE" w:rsidRPr="00625FA6" w:rsidRDefault="00B469DE" w:rsidP="00625FA6">
            <w:pPr>
              <w:autoSpaceDE w:val="0"/>
              <w:autoSpaceDN w:val="0"/>
              <w:jc w:val="center"/>
              <w:rPr>
                <w:sz w:val="20"/>
                <w:szCs w:val="20"/>
              </w:rPr>
            </w:pPr>
            <w:r w:rsidRPr="00625FA6">
              <w:rPr>
                <w:sz w:val="20"/>
                <w:szCs w:val="20"/>
              </w:rPr>
              <w:t>ЦРБ</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2C7E714A" w14:textId="77777777" w:rsidR="00B469DE" w:rsidRPr="00625FA6" w:rsidRDefault="00B469DE" w:rsidP="00625FA6">
            <w:pPr>
              <w:autoSpaceDE w:val="0"/>
              <w:autoSpaceDN w:val="0"/>
              <w:jc w:val="center"/>
              <w:rPr>
                <w:sz w:val="20"/>
                <w:szCs w:val="20"/>
              </w:rPr>
            </w:pPr>
            <w:r w:rsidRPr="00625FA6">
              <w:rPr>
                <w:sz w:val="20"/>
                <w:szCs w:val="20"/>
              </w:rPr>
              <w:t>2021-2025</w:t>
            </w:r>
          </w:p>
          <w:p w14:paraId="09CCED59"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15BA3222" w14:textId="77777777" w:rsidR="00B469DE" w:rsidRPr="00625FA6" w:rsidRDefault="00B469DE" w:rsidP="00625FA6">
            <w:pPr>
              <w:autoSpaceDE w:val="0"/>
              <w:autoSpaceDN w:val="0"/>
              <w:jc w:val="center"/>
              <w:rPr>
                <w:sz w:val="20"/>
                <w:szCs w:val="20"/>
              </w:rPr>
            </w:pPr>
            <w:r w:rsidRPr="00625FA6">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2322066D" w14:textId="77777777" w:rsidR="00B469DE" w:rsidRPr="00625FA6" w:rsidRDefault="00B469DE" w:rsidP="00625FA6">
            <w:pPr>
              <w:autoSpaceDE w:val="0"/>
              <w:autoSpaceDN w:val="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6B5D4B0A" w14:textId="77777777" w:rsidR="00B469DE" w:rsidRPr="00625FA6" w:rsidRDefault="00B469DE" w:rsidP="00625FA6">
            <w:pPr>
              <w:autoSpaceDE w:val="0"/>
              <w:autoSpaceDN w:val="0"/>
              <w:jc w:val="center"/>
              <w:rPr>
                <w:sz w:val="20"/>
                <w:szCs w:val="20"/>
              </w:rPr>
            </w:pPr>
            <w:r w:rsidRPr="00625FA6">
              <w:rPr>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7514B31B" w14:textId="77777777" w:rsidR="00B469DE" w:rsidRPr="00625FA6" w:rsidRDefault="00B469DE" w:rsidP="00625FA6">
            <w:pPr>
              <w:autoSpaceDE w:val="0"/>
              <w:autoSpaceDN w:val="0"/>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hideMark/>
          </w:tcPr>
          <w:p w14:paraId="36280DC4" w14:textId="77777777" w:rsidR="00B469DE" w:rsidRPr="00625FA6" w:rsidRDefault="00B469DE" w:rsidP="00625FA6">
            <w:pPr>
              <w:autoSpaceDE w:val="0"/>
              <w:autoSpaceDN w:val="0"/>
              <w:jc w:val="center"/>
              <w:rPr>
                <w:sz w:val="20"/>
                <w:szCs w:val="20"/>
              </w:rPr>
            </w:pPr>
            <w:r w:rsidRPr="00625FA6">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39A4F4E4" w14:textId="77777777" w:rsidR="00B469DE" w:rsidRPr="00625FA6" w:rsidRDefault="00B469DE" w:rsidP="00625FA6">
            <w:pPr>
              <w:autoSpaceDE w:val="0"/>
              <w:autoSpaceDN w:val="0"/>
              <w:jc w:val="center"/>
              <w:rPr>
                <w:sz w:val="20"/>
                <w:szCs w:val="20"/>
              </w:rPr>
            </w:pPr>
            <w:r w:rsidRPr="00625FA6">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14:paraId="08539CC2" w14:textId="77777777" w:rsidR="00B469DE" w:rsidRPr="00625FA6" w:rsidRDefault="00B469DE" w:rsidP="00625FA6">
            <w:pPr>
              <w:autoSpaceDE w:val="0"/>
              <w:autoSpaceDN w:val="0"/>
              <w:rPr>
                <w:sz w:val="20"/>
                <w:szCs w:val="20"/>
              </w:rPr>
            </w:pPr>
            <w:r w:rsidRPr="00625FA6">
              <w:rPr>
                <w:sz w:val="20"/>
                <w:szCs w:val="20"/>
              </w:rPr>
              <w:t>Снижение количества преступлений, совершенных в состоянии алкогольного (наркотического) опьянения</w:t>
            </w:r>
          </w:p>
        </w:tc>
      </w:tr>
      <w:tr w:rsidR="00B469DE" w:rsidRPr="00625FA6" w14:paraId="4CCA072E" w14:textId="77777777" w:rsidTr="00625FA6">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53E37585" w14:textId="77777777" w:rsidR="00B469DE" w:rsidRPr="00625FA6" w:rsidRDefault="00B469DE" w:rsidP="00625FA6">
            <w:pPr>
              <w:autoSpaceDE w:val="0"/>
              <w:autoSpaceDN w:val="0"/>
              <w:rPr>
                <w:sz w:val="20"/>
                <w:szCs w:val="20"/>
              </w:rPr>
            </w:pPr>
            <w:r w:rsidRPr="00625FA6">
              <w:rPr>
                <w:sz w:val="20"/>
                <w:szCs w:val="20"/>
              </w:rPr>
              <w:t>3.3. Реализация системы мер воспитательного, образовательного, культурного и физкультурно-оздоровительного характера, направленных на профилактику потребления алкогольной продукции</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58204EB3" w14:textId="77777777" w:rsidR="00B469DE" w:rsidRPr="00625FA6" w:rsidRDefault="00B469DE" w:rsidP="00625FA6">
            <w:pPr>
              <w:autoSpaceDE w:val="0"/>
              <w:autoSpaceDN w:val="0"/>
              <w:rPr>
                <w:rFonts w:eastAsia="Calibri"/>
                <w:sz w:val="20"/>
                <w:szCs w:val="20"/>
              </w:rPr>
            </w:pPr>
            <w:r w:rsidRPr="00625FA6">
              <w:rPr>
                <w:rFonts w:eastAsia="Calibri"/>
                <w:sz w:val="20"/>
                <w:szCs w:val="20"/>
              </w:rPr>
              <w:t>ГП «Развитие здравоохранения Новосибирской области»</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6A780BA1" w14:textId="77777777" w:rsidR="00B469DE" w:rsidRPr="00625FA6" w:rsidRDefault="00B469DE" w:rsidP="00625FA6">
            <w:pPr>
              <w:spacing w:after="200"/>
              <w:jc w:val="center"/>
              <w:rPr>
                <w:sz w:val="20"/>
                <w:szCs w:val="20"/>
              </w:rPr>
            </w:pPr>
            <w:r w:rsidRPr="00625FA6">
              <w:rPr>
                <w:sz w:val="20"/>
                <w:szCs w:val="20"/>
              </w:rPr>
              <w:t xml:space="preserve">ЦРБ, </w:t>
            </w:r>
            <w:proofErr w:type="spellStart"/>
            <w:r w:rsidRPr="00625FA6">
              <w:rPr>
                <w:sz w:val="20"/>
                <w:szCs w:val="20"/>
              </w:rPr>
              <w:t>УКСМПиТ</w:t>
            </w:r>
            <w:proofErr w:type="spellEnd"/>
          </w:p>
        </w:tc>
        <w:tc>
          <w:tcPr>
            <w:tcW w:w="892" w:type="dxa"/>
            <w:gridSpan w:val="2"/>
            <w:tcBorders>
              <w:top w:val="single" w:sz="4" w:space="0" w:color="auto"/>
              <w:left w:val="single" w:sz="4" w:space="0" w:color="auto"/>
              <w:bottom w:val="single" w:sz="4" w:space="0" w:color="auto"/>
              <w:right w:val="single" w:sz="4" w:space="0" w:color="auto"/>
            </w:tcBorders>
            <w:noWrap/>
            <w:hideMark/>
          </w:tcPr>
          <w:p w14:paraId="1A632131" w14:textId="77777777" w:rsidR="00B469DE" w:rsidRPr="00625FA6" w:rsidRDefault="00B469DE" w:rsidP="00625FA6">
            <w:pPr>
              <w:autoSpaceDE w:val="0"/>
              <w:autoSpaceDN w:val="0"/>
              <w:jc w:val="center"/>
              <w:rPr>
                <w:sz w:val="20"/>
                <w:szCs w:val="20"/>
              </w:rPr>
            </w:pPr>
            <w:r w:rsidRPr="00625FA6">
              <w:rPr>
                <w:sz w:val="20"/>
                <w:szCs w:val="20"/>
              </w:rPr>
              <w:t>2021-2025</w:t>
            </w:r>
          </w:p>
          <w:p w14:paraId="67FD1862"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739D61A8" w14:textId="77777777" w:rsidR="00B469DE" w:rsidRPr="00625FA6" w:rsidRDefault="00B469DE" w:rsidP="00625FA6">
            <w:pPr>
              <w:spacing w:after="200"/>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852" w:type="dxa"/>
            <w:tcBorders>
              <w:top w:val="single" w:sz="4" w:space="0" w:color="auto"/>
              <w:left w:val="single" w:sz="4" w:space="0" w:color="auto"/>
              <w:bottom w:val="single" w:sz="4" w:space="0" w:color="auto"/>
              <w:right w:val="single" w:sz="4" w:space="0" w:color="auto"/>
            </w:tcBorders>
          </w:tcPr>
          <w:p w14:paraId="77B8661C" w14:textId="77777777" w:rsidR="00B469DE" w:rsidRPr="00625FA6" w:rsidRDefault="00B469DE" w:rsidP="00625FA6">
            <w:pPr>
              <w:spacing w:after="20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78323894" w14:textId="77777777" w:rsidR="00B469DE" w:rsidRPr="00625FA6" w:rsidRDefault="00B469DE" w:rsidP="00625FA6">
            <w:pPr>
              <w:spacing w:after="200"/>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566" w:type="dxa"/>
            <w:tcBorders>
              <w:top w:val="single" w:sz="4" w:space="0" w:color="auto"/>
              <w:left w:val="single" w:sz="4" w:space="0" w:color="auto"/>
              <w:bottom w:val="single" w:sz="4" w:space="0" w:color="auto"/>
              <w:right w:val="single" w:sz="4" w:space="0" w:color="auto"/>
            </w:tcBorders>
          </w:tcPr>
          <w:p w14:paraId="39B18213" w14:textId="77777777" w:rsidR="00B469DE" w:rsidRPr="00625FA6" w:rsidRDefault="00B469DE" w:rsidP="00625FA6">
            <w:pPr>
              <w:spacing w:after="200"/>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hideMark/>
          </w:tcPr>
          <w:p w14:paraId="69D7D390" w14:textId="77777777" w:rsidR="00B469DE" w:rsidRPr="00625FA6" w:rsidRDefault="00B469DE" w:rsidP="00625FA6">
            <w:pPr>
              <w:spacing w:after="200"/>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709" w:type="dxa"/>
            <w:tcBorders>
              <w:top w:val="single" w:sz="4" w:space="0" w:color="auto"/>
              <w:left w:val="single" w:sz="4" w:space="0" w:color="auto"/>
              <w:bottom w:val="single" w:sz="4" w:space="0" w:color="auto"/>
              <w:right w:val="single" w:sz="4" w:space="0" w:color="auto"/>
            </w:tcBorders>
            <w:hideMark/>
          </w:tcPr>
          <w:p w14:paraId="17DC3227" w14:textId="77777777" w:rsidR="00B469DE" w:rsidRPr="00625FA6" w:rsidRDefault="00B469DE" w:rsidP="00625FA6">
            <w:pPr>
              <w:spacing w:after="200"/>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2551" w:type="dxa"/>
            <w:tcBorders>
              <w:top w:val="single" w:sz="4" w:space="0" w:color="auto"/>
              <w:left w:val="single" w:sz="4" w:space="0" w:color="auto"/>
              <w:bottom w:val="single" w:sz="4" w:space="0" w:color="auto"/>
              <w:right w:val="single" w:sz="4" w:space="0" w:color="auto"/>
            </w:tcBorders>
            <w:noWrap/>
            <w:hideMark/>
          </w:tcPr>
          <w:p w14:paraId="757CB8CA" w14:textId="77777777" w:rsidR="00B469DE" w:rsidRPr="00625FA6" w:rsidRDefault="00B469DE" w:rsidP="00625FA6">
            <w:pPr>
              <w:spacing w:after="200"/>
              <w:rPr>
                <w:sz w:val="20"/>
                <w:szCs w:val="20"/>
              </w:rPr>
            </w:pPr>
            <w:r w:rsidRPr="00625FA6">
              <w:rPr>
                <w:sz w:val="20"/>
                <w:szCs w:val="20"/>
              </w:rPr>
              <w:t>Снижение количества преступлений, совершенных в состоянии алкогольного (наркотического) опьянения</w:t>
            </w:r>
          </w:p>
        </w:tc>
      </w:tr>
      <w:tr w:rsidR="00B469DE" w:rsidRPr="00625FA6" w14:paraId="6B63BED4" w14:textId="77777777" w:rsidTr="00625FA6">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7D825BD4" w14:textId="77777777" w:rsidR="00B469DE" w:rsidRPr="00625FA6" w:rsidRDefault="00B469DE" w:rsidP="00625FA6">
            <w:pPr>
              <w:autoSpaceDE w:val="0"/>
              <w:autoSpaceDN w:val="0"/>
              <w:rPr>
                <w:sz w:val="20"/>
                <w:szCs w:val="20"/>
              </w:rPr>
            </w:pPr>
            <w:r w:rsidRPr="00625FA6">
              <w:rPr>
                <w:sz w:val="20"/>
                <w:szCs w:val="20"/>
              </w:rPr>
              <w:t>3.4. Реализация системы мер по оказанию наркологической помощи лицам, страдающим алкоголизмом, для снижения тяжести медико-социальных последствий злоупотребления алкогольной продукцией</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0D09D858" w14:textId="77777777" w:rsidR="00B469DE" w:rsidRPr="00625FA6" w:rsidRDefault="00B469DE" w:rsidP="00625FA6">
            <w:pPr>
              <w:autoSpaceDE w:val="0"/>
              <w:autoSpaceDN w:val="0"/>
              <w:rPr>
                <w:rFonts w:eastAsia="Calibri"/>
                <w:sz w:val="20"/>
                <w:szCs w:val="20"/>
              </w:rPr>
            </w:pPr>
            <w:r w:rsidRPr="00625FA6">
              <w:rPr>
                <w:rFonts w:eastAsia="Calibri"/>
                <w:sz w:val="20"/>
                <w:szCs w:val="20"/>
              </w:rPr>
              <w:t>ГП «Развитие здравоохранения Новосибирской области»</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4DBD530D" w14:textId="77777777" w:rsidR="00B469DE" w:rsidRPr="00625FA6" w:rsidRDefault="00B469DE" w:rsidP="00625FA6">
            <w:pPr>
              <w:spacing w:after="200"/>
              <w:jc w:val="center"/>
              <w:rPr>
                <w:sz w:val="20"/>
                <w:szCs w:val="20"/>
              </w:rPr>
            </w:pPr>
            <w:r w:rsidRPr="00625FA6">
              <w:rPr>
                <w:sz w:val="20"/>
                <w:szCs w:val="20"/>
              </w:rPr>
              <w:t>ЦРБ</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73280491" w14:textId="77777777" w:rsidR="00B469DE" w:rsidRPr="00625FA6" w:rsidRDefault="00B469DE" w:rsidP="00625FA6">
            <w:pPr>
              <w:autoSpaceDE w:val="0"/>
              <w:autoSpaceDN w:val="0"/>
              <w:jc w:val="center"/>
              <w:rPr>
                <w:sz w:val="20"/>
                <w:szCs w:val="20"/>
              </w:rPr>
            </w:pPr>
            <w:r w:rsidRPr="00625FA6">
              <w:rPr>
                <w:sz w:val="20"/>
                <w:szCs w:val="20"/>
              </w:rPr>
              <w:t>2021-2025</w:t>
            </w:r>
          </w:p>
          <w:p w14:paraId="61442FA0"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0FE3FE32" w14:textId="77777777" w:rsidR="00B469DE" w:rsidRPr="00625FA6" w:rsidRDefault="00B469DE" w:rsidP="00625FA6">
            <w:pPr>
              <w:spacing w:after="200"/>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852" w:type="dxa"/>
            <w:tcBorders>
              <w:top w:val="single" w:sz="4" w:space="0" w:color="auto"/>
              <w:left w:val="single" w:sz="4" w:space="0" w:color="auto"/>
              <w:bottom w:val="single" w:sz="4" w:space="0" w:color="auto"/>
              <w:right w:val="single" w:sz="4" w:space="0" w:color="auto"/>
            </w:tcBorders>
          </w:tcPr>
          <w:p w14:paraId="389B7B50" w14:textId="77777777" w:rsidR="00B469DE" w:rsidRPr="00625FA6" w:rsidRDefault="00B469DE" w:rsidP="00625FA6">
            <w:pPr>
              <w:spacing w:after="20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3FD679EA" w14:textId="77777777" w:rsidR="00B469DE" w:rsidRPr="00625FA6" w:rsidRDefault="00B469DE" w:rsidP="00625FA6">
            <w:pPr>
              <w:spacing w:after="200"/>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566" w:type="dxa"/>
            <w:tcBorders>
              <w:top w:val="single" w:sz="4" w:space="0" w:color="auto"/>
              <w:left w:val="single" w:sz="4" w:space="0" w:color="auto"/>
              <w:bottom w:val="single" w:sz="4" w:space="0" w:color="auto"/>
              <w:right w:val="single" w:sz="4" w:space="0" w:color="auto"/>
            </w:tcBorders>
          </w:tcPr>
          <w:p w14:paraId="220FD549" w14:textId="77777777" w:rsidR="00B469DE" w:rsidRPr="00625FA6" w:rsidRDefault="00B469DE" w:rsidP="00625FA6">
            <w:pPr>
              <w:spacing w:after="200"/>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hideMark/>
          </w:tcPr>
          <w:p w14:paraId="54760BBD" w14:textId="77777777" w:rsidR="00B469DE" w:rsidRPr="00625FA6" w:rsidRDefault="00B469DE" w:rsidP="00625FA6">
            <w:pPr>
              <w:spacing w:after="200"/>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709" w:type="dxa"/>
            <w:tcBorders>
              <w:top w:val="single" w:sz="4" w:space="0" w:color="auto"/>
              <w:left w:val="single" w:sz="4" w:space="0" w:color="auto"/>
              <w:bottom w:val="single" w:sz="4" w:space="0" w:color="auto"/>
              <w:right w:val="single" w:sz="4" w:space="0" w:color="auto"/>
            </w:tcBorders>
            <w:hideMark/>
          </w:tcPr>
          <w:p w14:paraId="4FAD30AB" w14:textId="77777777" w:rsidR="00B469DE" w:rsidRPr="00625FA6" w:rsidRDefault="00B469DE" w:rsidP="00625FA6">
            <w:pPr>
              <w:spacing w:after="200"/>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2551" w:type="dxa"/>
            <w:tcBorders>
              <w:top w:val="single" w:sz="4" w:space="0" w:color="auto"/>
              <w:left w:val="single" w:sz="4" w:space="0" w:color="auto"/>
              <w:bottom w:val="single" w:sz="4" w:space="0" w:color="auto"/>
              <w:right w:val="single" w:sz="4" w:space="0" w:color="auto"/>
            </w:tcBorders>
            <w:noWrap/>
            <w:hideMark/>
          </w:tcPr>
          <w:p w14:paraId="4230F640" w14:textId="77777777" w:rsidR="00B469DE" w:rsidRPr="00625FA6" w:rsidRDefault="00B469DE" w:rsidP="00625FA6">
            <w:pPr>
              <w:spacing w:after="200"/>
              <w:rPr>
                <w:sz w:val="20"/>
                <w:szCs w:val="20"/>
              </w:rPr>
            </w:pPr>
            <w:r w:rsidRPr="00625FA6">
              <w:rPr>
                <w:sz w:val="20"/>
                <w:szCs w:val="20"/>
              </w:rPr>
              <w:t>Снижение количества преступлений, совершенных в состоянии алкогольного (наркотического) опьянения</w:t>
            </w:r>
          </w:p>
        </w:tc>
      </w:tr>
      <w:tr w:rsidR="00B469DE" w:rsidRPr="00625FA6" w14:paraId="656C3371" w14:textId="77777777" w:rsidTr="00625FA6">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6C9CB317" w14:textId="77777777" w:rsidR="00B469DE" w:rsidRPr="00625FA6" w:rsidRDefault="00B469DE" w:rsidP="00625FA6">
            <w:pPr>
              <w:autoSpaceDE w:val="0"/>
              <w:autoSpaceDN w:val="0"/>
              <w:rPr>
                <w:sz w:val="20"/>
                <w:szCs w:val="20"/>
                <w:u w:val="single"/>
              </w:rPr>
            </w:pPr>
            <w:r w:rsidRPr="00625FA6">
              <w:rPr>
                <w:sz w:val="20"/>
                <w:szCs w:val="20"/>
              </w:rPr>
              <w:t>3.5. Популяризация здорового образа жизни среди населения, проведение профилактической и воспитательной работы по месту жительства, в организациях культуры, физической культуры и спорта</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528F5EBC" w14:textId="77777777" w:rsidR="00B469DE" w:rsidRPr="00625FA6" w:rsidRDefault="00B469DE" w:rsidP="00625FA6">
            <w:pPr>
              <w:autoSpaceDE w:val="0"/>
              <w:autoSpaceDN w:val="0"/>
              <w:rPr>
                <w:sz w:val="20"/>
                <w:szCs w:val="20"/>
              </w:rPr>
            </w:pPr>
            <w:r w:rsidRPr="00625FA6">
              <w:rPr>
                <w:sz w:val="20"/>
                <w:szCs w:val="20"/>
              </w:rPr>
              <w:t>ГП «Развитие физической культуры и спорта в Новосибирской области на 2015-2021 годы»</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613222FE" w14:textId="77777777" w:rsidR="00B469DE" w:rsidRPr="00625FA6" w:rsidRDefault="00B469DE" w:rsidP="00625FA6">
            <w:pPr>
              <w:autoSpaceDE w:val="0"/>
              <w:autoSpaceDN w:val="0"/>
              <w:jc w:val="center"/>
              <w:rPr>
                <w:sz w:val="20"/>
                <w:szCs w:val="20"/>
              </w:rPr>
            </w:pPr>
            <w:proofErr w:type="spellStart"/>
            <w:proofErr w:type="gramStart"/>
            <w:r w:rsidRPr="00625FA6">
              <w:rPr>
                <w:sz w:val="20"/>
                <w:szCs w:val="20"/>
              </w:rPr>
              <w:t>УКСМПиТ</w:t>
            </w:r>
            <w:proofErr w:type="spellEnd"/>
            <w:r w:rsidRPr="00625FA6">
              <w:rPr>
                <w:sz w:val="20"/>
                <w:szCs w:val="20"/>
              </w:rPr>
              <w:t xml:space="preserve">  во</w:t>
            </w:r>
            <w:proofErr w:type="gramEnd"/>
            <w:r w:rsidRPr="00625FA6">
              <w:rPr>
                <w:sz w:val="20"/>
                <w:szCs w:val="20"/>
              </w:rPr>
              <w:t xml:space="preserve"> взаимодействии с ОМС</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5B755C2A" w14:textId="77777777" w:rsidR="00B469DE" w:rsidRPr="00625FA6" w:rsidRDefault="00B469DE" w:rsidP="00625FA6">
            <w:pPr>
              <w:autoSpaceDE w:val="0"/>
              <w:autoSpaceDN w:val="0"/>
              <w:jc w:val="center"/>
              <w:rPr>
                <w:sz w:val="20"/>
                <w:szCs w:val="20"/>
              </w:rPr>
            </w:pPr>
            <w:r w:rsidRPr="00625FA6">
              <w:rPr>
                <w:sz w:val="20"/>
                <w:szCs w:val="20"/>
              </w:rPr>
              <w:t>2021-2025</w:t>
            </w:r>
          </w:p>
          <w:p w14:paraId="405D94B2"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611E378B" w14:textId="77777777" w:rsidR="00B469DE" w:rsidRPr="00625FA6" w:rsidRDefault="00B469DE" w:rsidP="00625FA6">
            <w:pPr>
              <w:autoSpaceDE w:val="0"/>
              <w:autoSpaceDN w:val="0"/>
              <w:jc w:val="center"/>
              <w:rPr>
                <w:color w:val="000000" w:themeColor="text1"/>
                <w:sz w:val="20"/>
                <w:szCs w:val="20"/>
              </w:rPr>
            </w:pPr>
            <w:r w:rsidRPr="00625FA6">
              <w:rPr>
                <w:color w:val="000000" w:themeColor="text1"/>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5F45C941" w14:textId="77777777" w:rsidR="00B469DE" w:rsidRPr="00625FA6" w:rsidRDefault="00B469DE" w:rsidP="00625FA6">
            <w:pPr>
              <w:autoSpaceDE w:val="0"/>
              <w:autoSpaceDN w:val="0"/>
              <w:jc w:val="center"/>
              <w:rPr>
                <w:color w:val="000000" w:themeColor="text1"/>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1346A2D3" w14:textId="77777777" w:rsidR="00B469DE" w:rsidRPr="00625FA6" w:rsidRDefault="00B469DE" w:rsidP="00625FA6">
            <w:pPr>
              <w:autoSpaceDE w:val="0"/>
              <w:autoSpaceDN w:val="0"/>
              <w:jc w:val="center"/>
              <w:rPr>
                <w:color w:val="000000" w:themeColor="text1"/>
                <w:sz w:val="20"/>
                <w:szCs w:val="20"/>
              </w:rPr>
            </w:pPr>
            <w:r w:rsidRPr="00625FA6">
              <w:rPr>
                <w:color w:val="000000" w:themeColor="text1"/>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17E134D3" w14:textId="77777777" w:rsidR="00B469DE" w:rsidRPr="00625FA6" w:rsidRDefault="00B469DE" w:rsidP="00625FA6">
            <w:pPr>
              <w:spacing w:after="200"/>
              <w:jc w:val="center"/>
              <w:rPr>
                <w:color w:val="000000" w:themeColor="text1"/>
                <w:sz w:val="20"/>
                <w:szCs w:val="20"/>
              </w:rPr>
            </w:pPr>
          </w:p>
        </w:tc>
        <w:tc>
          <w:tcPr>
            <w:tcW w:w="852" w:type="dxa"/>
            <w:gridSpan w:val="2"/>
            <w:tcBorders>
              <w:top w:val="single" w:sz="4" w:space="0" w:color="auto"/>
              <w:left w:val="single" w:sz="4" w:space="0" w:color="auto"/>
              <w:bottom w:val="single" w:sz="4" w:space="0" w:color="auto"/>
              <w:right w:val="single" w:sz="4" w:space="0" w:color="auto"/>
            </w:tcBorders>
            <w:hideMark/>
          </w:tcPr>
          <w:p w14:paraId="35B430A9" w14:textId="77777777" w:rsidR="00B469DE" w:rsidRPr="00625FA6" w:rsidRDefault="00B469DE" w:rsidP="00625FA6">
            <w:pPr>
              <w:spacing w:after="200"/>
              <w:jc w:val="center"/>
              <w:rPr>
                <w:color w:val="000000" w:themeColor="text1"/>
                <w:sz w:val="20"/>
                <w:szCs w:val="20"/>
              </w:rPr>
            </w:pPr>
            <w:r w:rsidRPr="00625FA6">
              <w:rPr>
                <w:color w:val="000000" w:themeColor="text1"/>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5CBB8B19" w14:textId="77777777" w:rsidR="00B469DE" w:rsidRPr="00625FA6" w:rsidRDefault="00B469DE" w:rsidP="00625FA6">
            <w:pPr>
              <w:spacing w:after="200"/>
              <w:jc w:val="center"/>
              <w:rPr>
                <w:color w:val="000000" w:themeColor="text1"/>
                <w:sz w:val="20"/>
                <w:szCs w:val="20"/>
              </w:rPr>
            </w:pPr>
            <w:r w:rsidRPr="00625FA6">
              <w:rPr>
                <w:color w:val="000000" w:themeColor="text1"/>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14:paraId="21D437C5" w14:textId="77777777" w:rsidR="00B469DE" w:rsidRPr="00625FA6" w:rsidRDefault="00B469DE" w:rsidP="00625FA6">
            <w:pPr>
              <w:autoSpaceDE w:val="0"/>
              <w:autoSpaceDN w:val="0"/>
              <w:rPr>
                <w:sz w:val="20"/>
                <w:szCs w:val="20"/>
              </w:rPr>
            </w:pPr>
            <w:r w:rsidRPr="00625FA6">
              <w:rPr>
                <w:sz w:val="20"/>
                <w:szCs w:val="20"/>
              </w:rPr>
              <w:t>Пропаганда здорового образа жизни, увеличение доли информации, ориентированной на здоровый образ жизни, в общем объеме публикаций в информационном пространстве. Повышение интереса к спортивным мероприятиям, стимулирование населения к систематическим занятиям физической культурой и спортом, профилактика правонарушений</w:t>
            </w:r>
          </w:p>
        </w:tc>
      </w:tr>
      <w:tr w:rsidR="00B469DE" w:rsidRPr="00625FA6" w14:paraId="24CB3AEE" w14:textId="77777777" w:rsidTr="00625FA6">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02FE5CB5" w14:textId="77777777" w:rsidR="00B469DE" w:rsidRPr="00625FA6" w:rsidRDefault="00B469DE" w:rsidP="00625FA6">
            <w:pPr>
              <w:autoSpaceDE w:val="0"/>
              <w:autoSpaceDN w:val="0"/>
              <w:rPr>
                <w:sz w:val="20"/>
                <w:szCs w:val="20"/>
                <w:u w:val="single"/>
              </w:rPr>
            </w:pPr>
            <w:r w:rsidRPr="00625FA6">
              <w:rPr>
                <w:sz w:val="20"/>
                <w:szCs w:val="20"/>
              </w:rPr>
              <w:lastRenderedPageBreak/>
              <w:t>3.6. Организация и проведение мероприятий, направленных на профилактику наркомании, пропаганду здорового образа жизни на базе организаций социального обслуживания населения Куйбышевского района.</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73373962" w14:textId="77777777" w:rsidR="00B469DE" w:rsidRPr="00625FA6" w:rsidRDefault="00B469DE" w:rsidP="00625FA6">
            <w:pPr>
              <w:spacing w:after="200"/>
              <w:rPr>
                <w:sz w:val="20"/>
                <w:szCs w:val="20"/>
              </w:rPr>
            </w:pPr>
            <w:r w:rsidRPr="00625FA6">
              <w:rPr>
                <w:sz w:val="20"/>
                <w:szCs w:val="20"/>
              </w:rPr>
              <w:t>Вне программ</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28A15632" w14:textId="77777777" w:rsidR="00B469DE" w:rsidRPr="00625FA6" w:rsidRDefault="00B469DE" w:rsidP="00625FA6">
            <w:pPr>
              <w:jc w:val="center"/>
              <w:rPr>
                <w:sz w:val="20"/>
                <w:szCs w:val="20"/>
              </w:rPr>
            </w:pPr>
            <w:r w:rsidRPr="00625FA6">
              <w:rPr>
                <w:sz w:val="20"/>
                <w:szCs w:val="20"/>
              </w:rPr>
              <w:t>ООСОН</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507494CE" w14:textId="77777777" w:rsidR="00B469DE" w:rsidRPr="00625FA6" w:rsidRDefault="00B469DE" w:rsidP="00625FA6">
            <w:pPr>
              <w:autoSpaceDE w:val="0"/>
              <w:autoSpaceDN w:val="0"/>
              <w:jc w:val="center"/>
              <w:rPr>
                <w:sz w:val="20"/>
                <w:szCs w:val="20"/>
              </w:rPr>
            </w:pPr>
            <w:r w:rsidRPr="00625FA6">
              <w:rPr>
                <w:sz w:val="20"/>
                <w:szCs w:val="20"/>
              </w:rPr>
              <w:t>2021-2025</w:t>
            </w:r>
          </w:p>
          <w:p w14:paraId="237D781B"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1F757269" w14:textId="77777777" w:rsidR="00B469DE" w:rsidRPr="00625FA6" w:rsidRDefault="00B469DE" w:rsidP="00625FA6">
            <w:pPr>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852" w:type="dxa"/>
            <w:tcBorders>
              <w:top w:val="single" w:sz="4" w:space="0" w:color="auto"/>
              <w:left w:val="single" w:sz="4" w:space="0" w:color="auto"/>
              <w:bottom w:val="single" w:sz="4" w:space="0" w:color="auto"/>
              <w:right w:val="single" w:sz="4" w:space="0" w:color="auto"/>
            </w:tcBorders>
          </w:tcPr>
          <w:p w14:paraId="77B2EE5F" w14:textId="77777777" w:rsidR="00B469DE" w:rsidRPr="00625FA6" w:rsidRDefault="00B469DE" w:rsidP="00625FA6">
            <w:pPr>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266FB69D" w14:textId="77777777" w:rsidR="00B469DE" w:rsidRPr="00625FA6" w:rsidRDefault="00B469DE" w:rsidP="00625FA6">
            <w:pPr>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566" w:type="dxa"/>
            <w:tcBorders>
              <w:top w:val="single" w:sz="4" w:space="0" w:color="auto"/>
              <w:left w:val="single" w:sz="4" w:space="0" w:color="auto"/>
              <w:bottom w:val="single" w:sz="4" w:space="0" w:color="auto"/>
              <w:right w:val="single" w:sz="4" w:space="0" w:color="auto"/>
            </w:tcBorders>
          </w:tcPr>
          <w:p w14:paraId="26BD6181" w14:textId="77777777" w:rsidR="00B469DE" w:rsidRPr="00625FA6" w:rsidRDefault="00B469DE" w:rsidP="00625FA6">
            <w:pPr>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hideMark/>
          </w:tcPr>
          <w:p w14:paraId="4A525BBE" w14:textId="77777777" w:rsidR="00B469DE" w:rsidRPr="00625FA6" w:rsidRDefault="00B469DE" w:rsidP="00625FA6">
            <w:pPr>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709" w:type="dxa"/>
            <w:tcBorders>
              <w:top w:val="single" w:sz="4" w:space="0" w:color="auto"/>
              <w:left w:val="single" w:sz="4" w:space="0" w:color="auto"/>
              <w:bottom w:val="single" w:sz="4" w:space="0" w:color="auto"/>
              <w:right w:val="single" w:sz="4" w:space="0" w:color="auto"/>
            </w:tcBorders>
            <w:hideMark/>
          </w:tcPr>
          <w:p w14:paraId="5496659C" w14:textId="77777777" w:rsidR="00B469DE" w:rsidRPr="00625FA6" w:rsidRDefault="00B469DE" w:rsidP="00625FA6">
            <w:pPr>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2551" w:type="dxa"/>
            <w:tcBorders>
              <w:top w:val="single" w:sz="4" w:space="0" w:color="auto"/>
              <w:left w:val="single" w:sz="4" w:space="0" w:color="auto"/>
              <w:bottom w:val="single" w:sz="4" w:space="0" w:color="auto"/>
              <w:right w:val="single" w:sz="4" w:space="0" w:color="auto"/>
            </w:tcBorders>
            <w:noWrap/>
            <w:hideMark/>
          </w:tcPr>
          <w:p w14:paraId="28C4E67E" w14:textId="77777777" w:rsidR="00B469DE" w:rsidRPr="00625FA6" w:rsidRDefault="00B469DE" w:rsidP="00625FA6">
            <w:pPr>
              <w:rPr>
                <w:sz w:val="20"/>
                <w:szCs w:val="20"/>
              </w:rPr>
            </w:pPr>
            <w:r w:rsidRPr="00625FA6">
              <w:rPr>
                <w:sz w:val="20"/>
                <w:szCs w:val="20"/>
              </w:rPr>
              <w:t>Снижение количества преступлений, совершенных в состоянии алкогольного (наркотического) опьянения</w:t>
            </w:r>
          </w:p>
        </w:tc>
      </w:tr>
      <w:tr w:rsidR="00B469DE" w:rsidRPr="00625FA6" w14:paraId="0E79B4F1" w14:textId="77777777" w:rsidTr="00625FA6">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23A0770F" w14:textId="77777777" w:rsidR="00B469DE" w:rsidRPr="00625FA6" w:rsidRDefault="00B469DE" w:rsidP="00625FA6">
            <w:pPr>
              <w:autoSpaceDE w:val="0"/>
              <w:autoSpaceDN w:val="0"/>
              <w:rPr>
                <w:sz w:val="20"/>
                <w:szCs w:val="20"/>
              </w:rPr>
            </w:pPr>
            <w:r w:rsidRPr="00625FA6">
              <w:rPr>
                <w:sz w:val="20"/>
                <w:szCs w:val="20"/>
              </w:rPr>
              <w:t xml:space="preserve">3.7. Мероприятия по выявлению и уничтожению незаконных посевов </w:t>
            </w:r>
            <w:proofErr w:type="spellStart"/>
            <w:r w:rsidRPr="00625FA6">
              <w:rPr>
                <w:sz w:val="20"/>
                <w:szCs w:val="20"/>
              </w:rPr>
              <w:t>наркокультур</w:t>
            </w:r>
            <w:proofErr w:type="spellEnd"/>
          </w:p>
        </w:tc>
        <w:tc>
          <w:tcPr>
            <w:tcW w:w="2653" w:type="dxa"/>
            <w:gridSpan w:val="2"/>
            <w:tcBorders>
              <w:top w:val="single" w:sz="4" w:space="0" w:color="auto"/>
              <w:left w:val="single" w:sz="4" w:space="0" w:color="auto"/>
              <w:bottom w:val="single" w:sz="4" w:space="0" w:color="auto"/>
              <w:right w:val="single" w:sz="4" w:space="0" w:color="auto"/>
            </w:tcBorders>
            <w:noWrap/>
            <w:hideMark/>
          </w:tcPr>
          <w:p w14:paraId="5E042F92" w14:textId="77777777" w:rsidR="00B469DE" w:rsidRPr="00625FA6" w:rsidRDefault="00B469DE" w:rsidP="00625FA6">
            <w:pPr>
              <w:autoSpaceDE w:val="0"/>
              <w:autoSpaceDN w:val="0"/>
              <w:rPr>
                <w:sz w:val="20"/>
                <w:szCs w:val="20"/>
              </w:rPr>
            </w:pPr>
            <w:r w:rsidRPr="00625FA6">
              <w:rPr>
                <w:sz w:val="20"/>
                <w:szCs w:val="20"/>
              </w:rPr>
              <w:t>Вне программ</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61A1EBEC" w14:textId="77777777" w:rsidR="00B469DE" w:rsidRPr="00625FA6" w:rsidRDefault="00B469DE" w:rsidP="00625FA6">
            <w:pPr>
              <w:autoSpaceDE w:val="0"/>
              <w:autoSpaceDN w:val="0"/>
              <w:jc w:val="center"/>
              <w:rPr>
                <w:sz w:val="20"/>
                <w:szCs w:val="20"/>
              </w:rPr>
            </w:pPr>
            <w:r w:rsidRPr="00625FA6">
              <w:rPr>
                <w:sz w:val="20"/>
                <w:szCs w:val="20"/>
              </w:rPr>
              <w:t xml:space="preserve">взаимодействии </w:t>
            </w:r>
          </w:p>
          <w:p w14:paraId="1BE4AE8E" w14:textId="77777777" w:rsidR="00B469DE" w:rsidRPr="00625FA6" w:rsidRDefault="00B469DE" w:rsidP="00625FA6">
            <w:pPr>
              <w:autoSpaceDE w:val="0"/>
              <w:autoSpaceDN w:val="0"/>
              <w:jc w:val="center"/>
              <w:rPr>
                <w:sz w:val="20"/>
                <w:szCs w:val="20"/>
              </w:rPr>
            </w:pPr>
            <w:r w:rsidRPr="00625FA6">
              <w:rPr>
                <w:sz w:val="20"/>
                <w:szCs w:val="20"/>
              </w:rPr>
              <w:t> ОМС с МО МВД</w:t>
            </w:r>
          </w:p>
          <w:p w14:paraId="2F092DB1" w14:textId="77777777" w:rsidR="00B469DE" w:rsidRPr="00625FA6" w:rsidRDefault="00B469DE" w:rsidP="00625FA6">
            <w:pPr>
              <w:autoSpaceDE w:val="0"/>
              <w:autoSpaceDN w:val="0"/>
              <w:jc w:val="center"/>
              <w:rPr>
                <w:sz w:val="20"/>
                <w:szCs w:val="20"/>
              </w:rPr>
            </w:pPr>
            <w:r w:rsidRPr="00625FA6">
              <w:rPr>
                <w:sz w:val="20"/>
                <w:szCs w:val="20"/>
              </w:rPr>
              <w:t>России «Куйбышевский»</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0E2AAA4F" w14:textId="77777777" w:rsidR="00B469DE" w:rsidRPr="00625FA6" w:rsidRDefault="00B469DE" w:rsidP="00625FA6">
            <w:pPr>
              <w:autoSpaceDE w:val="0"/>
              <w:autoSpaceDN w:val="0"/>
              <w:jc w:val="center"/>
              <w:rPr>
                <w:sz w:val="20"/>
                <w:szCs w:val="20"/>
              </w:rPr>
            </w:pPr>
            <w:r w:rsidRPr="00625FA6">
              <w:rPr>
                <w:sz w:val="20"/>
                <w:szCs w:val="20"/>
              </w:rPr>
              <w:t>2021-2025</w:t>
            </w:r>
          </w:p>
          <w:p w14:paraId="15D4455C"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0B7597CB" w14:textId="77777777" w:rsidR="00B469DE" w:rsidRPr="00625FA6" w:rsidRDefault="00B469DE" w:rsidP="00625FA6">
            <w:pPr>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852" w:type="dxa"/>
            <w:tcBorders>
              <w:top w:val="single" w:sz="4" w:space="0" w:color="auto"/>
              <w:left w:val="single" w:sz="4" w:space="0" w:color="auto"/>
              <w:bottom w:val="single" w:sz="4" w:space="0" w:color="auto"/>
              <w:right w:val="single" w:sz="4" w:space="0" w:color="auto"/>
            </w:tcBorders>
          </w:tcPr>
          <w:p w14:paraId="394CF128" w14:textId="77777777" w:rsidR="00B469DE" w:rsidRPr="00625FA6" w:rsidRDefault="00B469DE" w:rsidP="00625FA6">
            <w:pPr>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57CC5E07" w14:textId="77777777" w:rsidR="00B469DE" w:rsidRPr="00625FA6" w:rsidRDefault="00B469DE" w:rsidP="00625FA6">
            <w:pPr>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566" w:type="dxa"/>
            <w:tcBorders>
              <w:top w:val="single" w:sz="4" w:space="0" w:color="auto"/>
              <w:left w:val="single" w:sz="4" w:space="0" w:color="auto"/>
              <w:bottom w:val="single" w:sz="4" w:space="0" w:color="auto"/>
              <w:right w:val="single" w:sz="4" w:space="0" w:color="auto"/>
            </w:tcBorders>
          </w:tcPr>
          <w:p w14:paraId="56400BDB" w14:textId="77777777" w:rsidR="00B469DE" w:rsidRPr="00625FA6" w:rsidRDefault="00B469DE" w:rsidP="00625FA6">
            <w:pPr>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hideMark/>
          </w:tcPr>
          <w:p w14:paraId="7213BE2D" w14:textId="77777777" w:rsidR="00B469DE" w:rsidRPr="00625FA6" w:rsidRDefault="00B469DE" w:rsidP="00625FA6">
            <w:pPr>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709" w:type="dxa"/>
            <w:tcBorders>
              <w:top w:val="single" w:sz="4" w:space="0" w:color="auto"/>
              <w:left w:val="single" w:sz="4" w:space="0" w:color="auto"/>
              <w:bottom w:val="single" w:sz="4" w:space="0" w:color="auto"/>
              <w:right w:val="single" w:sz="4" w:space="0" w:color="auto"/>
            </w:tcBorders>
            <w:hideMark/>
          </w:tcPr>
          <w:p w14:paraId="7A73BA95" w14:textId="77777777" w:rsidR="00B469DE" w:rsidRPr="00625FA6" w:rsidRDefault="00B469DE" w:rsidP="00625FA6">
            <w:pPr>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2551" w:type="dxa"/>
            <w:tcBorders>
              <w:top w:val="single" w:sz="4" w:space="0" w:color="auto"/>
              <w:left w:val="single" w:sz="4" w:space="0" w:color="auto"/>
              <w:bottom w:val="single" w:sz="4" w:space="0" w:color="auto"/>
              <w:right w:val="single" w:sz="4" w:space="0" w:color="auto"/>
            </w:tcBorders>
            <w:noWrap/>
            <w:hideMark/>
          </w:tcPr>
          <w:p w14:paraId="44C9D83F" w14:textId="77777777" w:rsidR="00B469DE" w:rsidRPr="00625FA6" w:rsidRDefault="00B469DE" w:rsidP="00625FA6">
            <w:pPr>
              <w:autoSpaceDE w:val="0"/>
              <w:autoSpaceDN w:val="0"/>
              <w:rPr>
                <w:sz w:val="20"/>
                <w:szCs w:val="20"/>
              </w:rPr>
            </w:pPr>
            <w:r w:rsidRPr="00625FA6">
              <w:rPr>
                <w:sz w:val="20"/>
                <w:szCs w:val="20"/>
              </w:rPr>
              <w:t>Снижение количества преступлений, совершенных в состоянии алкогольного (наркотического) опьянения</w:t>
            </w:r>
          </w:p>
        </w:tc>
      </w:tr>
      <w:tr w:rsidR="00B469DE" w:rsidRPr="00625FA6" w14:paraId="70D05C89" w14:textId="77777777" w:rsidTr="00625FA6">
        <w:trPr>
          <w:trHeight w:val="20"/>
        </w:trPr>
        <w:tc>
          <w:tcPr>
            <w:tcW w:w="2409" w:type="dxa"/>
            <w:gridSpan w:val="4"/>
            <w:tcBorders>
              <w:top w:val="single" w:sz="4" w:space="0" w:color="auto"/>
              <w:left w:val="single" w:sz="4" w:space="0" w:color="auto"/>
              <w:bottom w:val="single" w:sz="4" w:space="0" w:color="auto"/>
              <w:right w:val="single" w:sz="4" w:space="0" w:color="auto"/>
            </w:tcBorders>
            <w:noWrap/>
          </w:tcPr>
          <w:p w14:paraId="6E1F4309" w14:textId="77777777" w:rsidR="00B469DE" w:rsidRPr="00625FA6" w:rsidRDefault="00B469DE" w:rsidP="00625FA6">
            <w:pPr>
              <w:autoSpaceDE w:val="0"/>
              <w:autoSpaceDN w:val="0"/>
              <w:rPr>
                <w:sz w:val="20"/>
                <w:szCs w:val="20"/>
              </w:rPr>
            </w:pPr>
          </w:p>
        </w:tc>
        <w:tc>
          <w:tcPr>
            <w:tcW w:w="2653" w:type="dxa"/>
            <w:gridSpan w:val="2"/>
            <w:tcBorders>
              <w:top w:val="single" w:sz="4" w:space="0" w:color="auto"/>
              <w:left w:val="single" w:sz="4" w:space="0" w:color="auto"/>
              <w:bottom w:val="single" w:sz="4" w:space="0" w:color="auto"/>
              <w:right w:val="single" w:sz="4" w:space="0" w:color="auto"/>
            </w:tcBorders>
            <w:noWrap/>
          </w:tcPr>
          <w:p w14:paraId="405BA708" w14:textId="77777777" w:rsidR="00B469DE" w:rsidRPr="00625FA6" w:rsidRDefault="00B469DE" w:rsidP="00625FA6">
            <w:pPr>
              <w:autoSpaceDE w:val="0"/>
              <w:autoSpaceDN w:val="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noWrap/>
          </w:tcPr>
          <w:p w14:paraId="1723B400" w14:textId="77777777" w:rsidR="00B469DE" w:rsidRPr="00625FA6" w:rsidRDefault="00B469DE" w:rsidP="00625FA6">
            <w:pPr>
              <w:autoSpaceDE w:val="0"/>
              <w:autoSpaceDN w:val="0"/>
              <w:jc w:val="center"/>
              <w:rPr>
                <w:sz w:val="20"/>
                <w:szCs w:val="20"/>
              </w:rPr>
            </w:pPr>
          </w:p>
        </w:tc>
        <w:tc>
          <w:tcPr>
            <w:tcW w:w="892" w:type="dxa"/>
            <w:gridSpan w:val="2"/>
            <w:tcBorders>
              <w:top w:val="single" w:sz="4" w:space="0" w:color="auto"/>
              <w:left w:val="single" w:sz="4" w:space="0" w:color="auto"/>
              <w:bottom w:val="single" w:sz="4" w:space="0" w:color="auto"/>
              <w:right w:val="single" w:sz="4" w:space="0" w:color="auto"/>
            </w:tcBorders>
            <w:noWrap/>
          </w:tcPr>
          <w:p w14:paraId="4FBD3286" w14:textId="77777777" w:rsidR="00B469DE" w:rsidRPr="00625FA6" w:rsidRDefault="00B469DE" w:rsidP="00625FA6">
            <w:pPr>
              <w:autoSpaceDE w:val="0"/>
              <w:autoSpaceDN w:val="0"/>
              <w:jc w:val="center"/>
              <w:rPr>
                <w:sz w:val="20"/>
                <w:szCs w:val="20"/>
              </w:rPr>
            </w:pPr>
          </w:p>
        </w:tc>
        <w:tc>
          <w:tcPr>
            <w:tcW w:w="991" w:type="dxa"/>
            <w:tcBorders>
              <w:top w:val="single" w:sz="4" w:space="0" w:color="auto"/>
              <w:left w:val="single" w:sz="4" w:space="0" w:color="auto"/>
              <w:bottom w:val="single" w:sz="4" w:space="0" w:color="auto"/>
              <w:right w:val="single" w:sz="4" w:space="0" w:color="auto"/>
            </w:tcBorders>
          </w:tcPr>
          <w:p w14:paraId="2848264F" w14:textId="77777777" w:rsidR="00B469DE" w:rsidRPr="00625FA6" w:rsidRDefault="00B469DE" w:rsidP="00625FA6">
            <w:pPr>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14:paraId="72F26031" w14:textId="77777777" w:rsidR="00B469DE" w:rsidRPr="00625FA6" w:rsidRDefault="00B469DE" w:rsidP="00625FA6">
            <w:pPr>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57611A2E" w14:textId="77777777" w:rsidR="00B469DE" w:rsidRPr="00625FA6" w:rsidRDefault="00B469DE" w:rsidP="00625FA6">
            <w:pPr>
              <w:jc w:val="center"/>
              <w:rPr>
                <w:sz w:val="20"/>
                <w:szCs w:val="20"/>
              </w:rPr>
            </w:pPr>
          </w:p>
        </w:tc>
        <w:tc>
          <w:tcPr>
            <w:tcW w:w="566" w:type="dxa"/>
            <w:tcBorders>
              <w:top w:val="single" w:sz="4" w:space="0" w:color="auto"/>
              <w:left w:val="single" w:sz="4" w:space="0" w:color="auto"/>
              <w:bottom w:val="single" w:sz="4" w:space="0" w:color="auto"/>
              <w:right w:val="single" w:sz="4" w:space="0" w:color="auto"/>
            </w:tcBorders>
          </w:tcPr>
          <w:p w14:paraId="43364395" w14:textId="77777777" w:rsidR="00B469DE" w:rsidRPr="00625FA6" w:rsidRDefault="00B469DE" w:rsidP="00625FA6">
            <w:pPr>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tcPr>
          <w:p w14:paraId="13CB820C" w14:textId="77777777" w:rsidR="00B469DE" w:rsidRPr="00625FA6" w:rsidRDefault="00B469DE" w:rsidP="00625FA6">
            <w:pPr>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tcPr>
          <w:p w14:paraId="0148D4D0" w14:textId="77777777" w:rsidR="00B469DE" w:rsidRPr="00625FA6" w:rsidRDefault="00B469DE" w:rsidP="00625FA6">
            <w:pPr>
              <w:jc w:val="center"/>
              <w:rPr>
                <w:sz w:val="20"/>
                <w:szCs w:val="20"/>
              </w:rPr>
            </w:pPr>
          </w:p>
        </w:tc>
        <w:tc>
          <w:tcPr>
            <w:tcW w:w="2551" w:type="dxa"/>
            <w:tcBorders>
              <w:top w:val="single" w:sz="4" w:space="0" w:color="auto"/>
              <w:left w:val="single" w:sz="4" w:space="0" w:color="auto"/>
              <w:bottom w:val="single" w:sz="4" w:space="0" w:color="auto"/>
              <w:right w:val="single" w:sz="4" w:space="0" w:color="auto"/>
            </w:tcBorders>
            <w:noWrap/>
          </w:tcPr>
          <w:p w14:paraId="6218E9DB" w14:textId="77777777" w:rsidR="00B469DE" w:rsidRPr="00625FA6" w:rsidRDefault="00B469DE" w:rsidP="00625FA6">
            <w:pPr>
              <w:autoSpaceDE w:val="0"/>
              <w:autoSpaceDN w:val="0"/>
              <w:rPr>
                <w:sz w:val="20"/>
                <w:szCs w:val="20"/>
              </w:rPr>
            </w:pPr>
          </w:p>
        </w:tc>
      </w:tr>
      <w:tr w:rsidR="00B469DE" w:rsidRPr="00625FA6" w14:paraId="7CB92FE4" w14:textId="77777777" w:rsidTr="00625FA6">
        <w:trPr>
          <w:trHeight w:val="20"/>
        </w:trPr>
        <w:tc>
          <w:tcPr>
            <w:tcW w:w="7797" w:type="dxa"/>
            <w:gridSpan w:val="10"/>
            <w:tcBorders>
              <w:top w:val="single" w:sz="4" w:space="0" w:color="auto"/>
              <w:left w:val="single" w:sz="4" w:space="0" w:color="auto"/>
              <w:bottom w:val="single" w:sz="4" w:space="0" w:color="auto"/>
              <w:right w:val="single" w:sz="4" w:space="0" w:color="auto"/>
            </w:tcBorders>
            <w:noWrap/>
            <w:hideMark/>
          </w:tcPr>
          <w:p w14:paraId="047AE13E" w14:textId="77777777" w:rsidR="00B469DE" w:rsidRPr="00625FA6" w:rsidRDefault="00B469DE" w:rsidP="00625FA6">
            <w:pPr>
              <w:autoSpaceDE w:val="0"/>
              <w:autoSpaceDN w:val="0"/>
              <w:rPr>
                <w:sz w:val="20"/>
                <w:szCs w:val="20"/>
              </w:rPr>
            </w:pPr>
            <w:r w:rsidRPr="00625FA6">
              <w:rPr>
                <w:sz w:val="20"/>
                <w:szCs w:val="20"/>
              </w:rPr>
              <w:t>Итого по задаче 3</w:t>
            </w:r>
          </w:p>
        </w:tc>
        <w:tc>
          <w:tcPr>
            <w:tcW w:w="991" w:type="dxa"/>
            <w:tcBorders>
              <w:top w:val="single" w:sz="4" w:space="0" w:color="auto"/>
              <w:left w:val="single" w:sz="4" w:space="0" w:color="auto"/>
              <w:bottom w:val="single" w:sz="4" w:space="0" w:color="auto"/>
              <w:right w:val="single" w:sz="4" w:space="0" w:color="auto"/>
            </w:tcBorders>
          </w:tcPr>
          <w:p w14:paraId="791FC988" w14:textId="77777777" w:rsidR="00B469DE" w:rsidRPr="00625FA6" w:rsidRDefault="00B469DE" w:rsidP="00625FA6">
            <w:pPr>
              <w:autoSpaceDE w:val="0"/>
              <w:autoSpaceDN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14:paraId="53836795" w14:textId="77777777" w:rsidR="00B469DE" w:rsidRPr="00625FA6" w:rsidRDefault="00B469DE" w:rsidP="00625FA6">
            <w:pPr>
              <w:autoSpaceDE w:val="0"/>
              <w:autoSpaceDN w:val="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73299EA9" w14:textId="77777777" w:rsidR="00B469DE" w:rsidRPr="00625FA6" w:rsidRDefault="00B469DE" w:rsidP="00625FA6">
            <w:pPr>
              <w:autoSpaceDE w:val="0"/>
              <w:autoSpaceDN w:val="0"/>
              <w:jc w:val="center"/>
              <w:rPr>
                <w:sz w:val="20"/>
                <w:szCs w:val="20"/>
              </w:rPr>
            </w:pPr>
          </w:p>
        </w:tc>
        <w:tc>
          <w:tcPr>
            <w:tcW w:w="566" w:type="dxa"/>
            <w:tcBorders>
              <w:top w:val="single" w:sz="4" w:space="0" w:color="auto"/>
              <w:left w:val="single" w:sz="4" w:space="0" w:color="auto"/>
              <w:bottom w:val="single" w:sz="4" w:space="0" w:color="auto"/>
              <w:right w:val="single" w:sz="4" w:space="0" w:color="auto"/>
            </w:tcBorders>
          </w:tcPr>
          <w:p w14:paraId="1EB8A9F0" w14:textId="77777777" w:rsidR="00B469DE" w:rsidRPr="00625FA6" w:rsidRDefault="00B469DE" w:rsidP="00625FA6">
            <w:pPr>
              <w:autoSpaceDE w:val="0"/>
              <w:autoSpaceDN w:val="0"/>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tcPr>
          <w:p w14:paraId="2D5C2F6F" w14:textId="77777777" w:rsidR="00B469DE" w:rsidRPr="00625FA6" w:rsidRDefault="00B469DE" w:rsidP="00625FA6">
            <w:pPr>
              <w:autoSpaceDE w:val="0"/>
              <w:autoSpaceDN w:val="0"/>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tcPr>
          <w:p w14:paraId="44948798" w14:textId="77777777" w:rsidR="00B469DE" w:rsidRPr="00625FA6" w:rsidRDefault="00B469DE" w:rsidP="00625FA6">
            <w:pPr>
              <w:autoSpaceDE w:val="0"/>
              <w:autoSpaceDN w:val="0"/>
              <w:jc w:val="center"/>
              <w:rPr>
                <w:sz w:val="20"/>
                <w:szCs w:val="20"/>
              </w:rPr>
            </w:pPr>
          </w:p>
        </w:tc>
        <w:tc>
          <w:tcPr>
            <w:tcW w:w="2551" w:type="dxa"/>
            <w:tcBorders>
              <w:top w:val="single" w:sz="4" w:space="0" w:color="auto"/>
              <w:left w:val="single" w:sz="4" w:space="0" w:color="auto"/>
              <w:bottom w:val="single" w:sz="4" w:space="0" w:color="auto"/>
              <w:right w:val="single" w:sz="4" w:space="0" w:color="auto"/>
            </w:tcBorders>
            <w:noWrap/>
          </w:tcPr>
          <w:p w14:paraId="1122BCFF" w14:textId="77777777" w:rsidR="00B469DE" w:rsidRPr="00625FA6" w:rsidRDefault="00B469DE" w:rsidP="00625FA6">
            <w:pPr>
              <w:autoSpaceDE w:val="0"/>
              <w:autoSpaceDN w:val="0"/>
              <w:rPr>
                <w:sz w:val="20"/>
                <w:szCs w:val="20"/>
              </w:rPr>
            </w:pPr>
          </w:p>
        </w:tc>
      </w:tr>
      <w:tr w:rsidR="00B469DE" w:rsidRPr="00625FA6" w14:paraId="2DD86BA1" w14:textId="77777777" w:rsidTr="00625FA6">
        <w:trPr>
          <w:trHeight w:val="20"/>
        </w:trPr>
        <w:tc>
          <w:tcPr>
            <w:tcW w:w="283" w:type="dxa"/>
            <w:tcBorders>
              <w:top w:val="single" w:sz="4" w:space="0" w:color="auto"/>
              <w:left w:val="single" w:sz="4" w:space="0" w:color="auto"/>
              <w:bottom w:val="single" w:sz="4" w:space="0" w:color="auto"/>
              <w:right w:val="single" w:sz="4" w:space="0" w:color="auto"/>
            </w:tcBorders>
          </w:tcPr>
          <w:p w14:paraId="676F32F0" w14:textId="77777777" w:rsidR="00B469DE" w:rsidRPr="00625FA6" w:rsidRDefault="00B469DE" w:rsidP="00625FA6">
            <w:pPr>
              <w:widowControl w:val="0"/>
              <w:shd w:val="clear" w:color="auto" w:fill="FFFFFF"/>
              <w:tabs>
                <w:tab w:val="left" w:pos="0"/>
              </w:tabs>
              <w:autoSpaceDE w:val="0"/>
              <w:autoSpaceDN w:val="0"/>
              <w:adjustRightInd w:val="0"/>
              <w:ind w:right="-57"/>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30021DCB" w14:textId="77777777" w:rsidR="00B469DE" w:rsidRPr="00625FA6" w:rsidRDefault="00B469DE" w:rsidP="00625FA6">
            <w:pPr>
              <w:widowControl w:val="0"/>
              <w:shd w:val="clear" w:color="auto" w:fill="FFFFFF"/>
              <w:tabs>
                <w:tab w:val="left" w:pos="0"/>
              </w:tabs>
              <w:autoSpaceDE w:val="0"/>
              <w:autoSpaceDN w:val="0"/>
              <w:adjustRightInd w:val="0"/>
              <w:ind w:right="-57"/>
              <w:rPr>
                <w:sz w:val="20"/>
                <w:szCs w:val="20"/>
              </w:rPr>
            </w:pPr>
          </w:p>
        </w:tc>
        <w:tc>
          <w:tcPr>
            <w:tcW w:w="14035" w:type="dxa"/>
            <w:gridSpan w:val="16"/>
            <w:tcBorders>
              <w:top w:val="single" w:sz="4" w:space="0" w:color="auto"/>
              <w:left w:val="single" w:sz="4" w:space="0" w:color="auto"/>
              <w:bottom w:val="single" w:sz="4" w:space="0" w:color="auto"/>
              <w:right w:val="single" w:sz="4" w:space="0" w:color="auto"/>
            </w:tcBorders>
            <w:noWrap/>
            <w:hideMark/>
          </w:tcPr>
          <w:tbl>
            <w:tblPr>
              <w:tblW w:w="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735"/>
            </w:tblGrid>
            <w:tr w:rsidR="00B469DE" w:rsidRPr="00625FA6" w14:paraId="4A8FBDA3" w14:textId="77777777" w:rsidTr="00625FA6">
              <w:trPr>
                <w:trHeight w:val="20"/>
              </w:trPr>
              <w:tc>
                <w:tcPr>
                  <w:tcW w:w="15735" w:type="dxa"/>
                  <w:tcBorders>
                    <w:top w:val="single" w:sz="4" w:space="0" w:color="auto"/>
                    <w:left w:val="single" w:sz="4" w:space="0" w:color="auto"/>
                    <w:bottom w:val="single" w:sz="4" w:space="0" w:color="auto"/>
                    <w:right w:val="single" w:sz="4" w:space="0" w:color="auto"/>
                  </w:tcBorders>
                  <w:noWrap/>
                  <w:hideMark/>
                </w:tcPr>
                <w:p w14:paraId="5C3DD135" w14:textId="77777777" w:rsidR="00B469DE" w:rsidRPr="00625FA6" w:rsidRDefault="00B469DE" w:rsidP="00625FA6">
                  <w:pPr>
                    <w:widowControl w:val="0"/>
                    <w:shd w:val="clear" w:color="auto" w:fill="FFFFFF"/>
                    <w:tabs>
                      <w:tab w:val="left" w:pos="0"/>
                    </w:tabs>
                    <w:autoSpaceDE w:val="0"/>
                    <w:autoSpaceDN w:val="0"/>
                    <w:adjustRightInd w:val="0"/>
                    <w:ind w:right="-57"/>
                    <w:rPr>
                      <w:sz w:val="20"/>
                      <w:szCs w:val="20"/>
                    </w:rPr>
                  </w:pPr>
                  <w:r w:rsidRPr="00625FA6">
                    <w:rPr>
                      <w:sz w:val="20"/>
                      <w:szCs w:val="20"/>
                    </w:rPr>
                    <w:t>Задача 4. Создание условий и стимулов для участия граждан в охране общественного порядка на добровольной основе</w:t>
                  </w:r>
                </w:p>
              </w:tc>
            </w:tr>
          </w:tbl>
          <w:p w14:paraId="076AF8D3" w14:textId="77777777" w:rsidR="00B469DE" w:rsidRPr="00625FA6" w:rsidRDefault="00B469DE" w:rsidP="00625FA6">
            <w:pPr>
              <w:rPr>
                <w:sz w:val="20"/>
                <w:szCs w:val="20"/>
              </w:rPr>
            </w:pPr>
          </w:p>
        </w:tc>
      </w:tr>
      <w:tr w:rsidR="00B469DE" w:rsidRPr="00625FA6" w14:paraId="1BBF616B" w14:textId="77777777" w:rsidTr="00625FA6">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62A5C312" w14:textId="77777777" w:rsidR="00B469DE" w:rsidRPr="00625FA6" w:rsidRDefault="00B469DE" w:rsidP="00625FA6">
            <w:pPr>
              <w:autoSpaceDE w:val="0"/>
              <w:autoSpaceDN w:val="0"/>
              <w:rPr>
                <w:sz w:val="20"/>
                <w:szCs w:val="20"/>
              </w:rPr>
            </w:pPr>
            <w:r w:rsidRPr="00625FA6">
              <w:rPr>
                <w:sz w:val="20"/>
                <w:szCs w:val="20"/>
              </w:rPr>
              <w:t>4.1. Развитие института (стимулирование и поддержка) добровольных общественных объединений правоохранительной направленности, а также различных форм участия общественных формирований, граждан и негосударственных организаций в охране общественного порядка</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0C39839A" w14:textId="77777777" w:rsidR="00B469DE" w:rsidRPr="00625FA6" w:rsidRDefault="00B469DE" w:rsidP="00625FA6">
            <w:pPr>
              <w:autoSpaceDE w:val="0"/>
              <w:autoSpaceDN w:val="0"/>
              <w:rPr>
                <w:sz w:val="20"/>
                <w:szCs w:val="20"/>
              </w:rPr>
            </w:pPr>
            <w:r w:rsidRPr="00625FA6">
              <w:rPr>
                <w:sz w:val="20"/>
                <w:szCs w:val="20"/>
              </w:rPr>
              <w:t xml:space="preserve">МП «Молодежь Куйбышевского района на 2019-2021годы» </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157A5A4E" w14:textId="77777777" w:rsidR="00B469DE" w:rsidRPr="00625FA6" w:rsidRDefault="00B469DE" w:rsidP="00625FA6">
            <w:pPr>
              <w:autoSpaceDE w:val="0"/>
              <w:autoSpaceDN w:val="0"/>
              <w:jc w:val="center"/>
              <w:rPr>
                <w:sz w:val="20"/>
                <w:szCs w:val="20"/>
              </w:rPr>
            </w:pPr>
            <w:r w:rsidRPr="00625FA6">
              <w:rPr>
                <w:sz w:val="20"/>
                <w:szCs w:val="20"/>
              </w:rPr>
              <w:t>МО МВД</w:t>
            </w:r>
          </w:p>
          <w:p w14:paraId="11E70E06" w14:textId="77777777" w:rsidR="00B469DE" w:rsidRPr="00625FA6" w:rsidRDefault="00B469DE" w:rsidP="00625FA6">
            <w:pPr>
              <w:autoSpaceDE w:val="0"/>
              <w:autoSpaceDN w:val="0"/>
              <w:jc w:val="center"/>
              <w:rPr>
                <w:sz w:val="20"/>
                <w:szCs w:val="20"/>
              </w:rPr>
            </w:pPr>
            <w:r w:rsidRPr="00625FA6">
              <w:rPr>
                <w:sz w:val="20"/>
                <w:szCs w:val="20"/>
              </w:rPr>
              <w:t>России «Куйбышевский,</w:t>
            </w:r>
          </w:p>
          <w:p w14:paraId="6811ABAF" w14:textId="77777777" w:rsidR="00B469DE" w:rsidRPr="00625FA6" w:rsidRDefault="00B469DE" w:rsidP="00625FA6">
            <w:pPr>
              <w:autoSpaceDE w:val="0"/>
              <w:autoSpaceDN w:val="0"/>
              <w:jc w:val="center"/>
              <w:rPr>
                <w:sz w:val="20"/>
                <w:szCs w:val="20"/>
              </w:rPr>
            </w:pPr>
            <w:r w:rsidRPr="00625FA6">
              <w:rPr>
                <w:sz w:val="20"/>
                <w:szCs w:val="20"/>
              </w:rPr>
              <w:t xml:space="preserve">ОМС, штабом народной дружины Куйбышевского района, </w:t>
            </w:r>
            <w:proofErr w:type="spellStart"/>
            <w:r w:rsidRPr="00625FA6">
              <w:rPr>
                <w:sz w:val="20"/>
                <w:szCs w:val="20"/>
              </w:rPr>
              <w:t>УКСМПиТ</w:t>
            </w:r>
            <w:proofErr w:type="spellEnd"/>
            <w:r w:rsidRPr="00625FA6">
              <w:rPr>
                <w:sz w:val="20"/>
                <w:szCs w:val="20"/>
              </w:rPr>
              <w:t xml:space="preserve">, МБУ «Дом молодежи Куйбышевского района» </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08F43890" w14:textId="77777777" w:rsidR="00B469DE" w:rsidRPr="00625FA6" w:rsidRDefault="00B469DE" w:rsidP="00625FA6">
            <w:pPr>
              <w:autoSpaceDE w:val="0"/>
              <w:autoSpaceDN w:val="0"/>
              <w:jc w:val="center"/>
              <w:rPr>
                <w:sz w:val="20"/>
                <w:szCs w:val="20"/>
              </w:rPr>
            </w:pPr>
            <w:r w:rsidRPr="00625FA6">
              <w:rPr>
                <w:sz w:val="20"/>
                <w:szCs w:val="20"/>
              </w:rPr>
              <w:t>2021-2025</w:t>
            </w:r>
          </w:p>
          <w:p w14:paraId="1C2A9394"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286C4F23" w14:textId="77777777" w:rsidR="00B469DE" w:rsidRPr="00625FA6" w:rsidRDefault="00B469DE" w:rsidP="00625FA6">
            <w:pPr>
              <w:autoSpaceDE w:val="0"/>
              <w:autoSpaceDN w:val="0"/>
              <w:jc w:val="center"/>
              <w:rPr>
                <w:sz w:val="20"/>
                <w:szCs w:val="20"/>
              </w:rPr>
            </w:pPr>
            <w:r w:rsidRPr="00625FA6">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5E24B84C" w14:textId="77777777" w:rsidR="00B469DE" w:rsidRPr="00625FA6" w:rsidRDefault="00B469DE" w:rsidP="00625FA6">
            <w:pPr>
              <w:autoSpaceDE w:val="0"/>
              <w:autoSpaceDN w:val="0"/>
              <w:jc w:val="center"/>
              <w:rPr>
                <w:sz w:val="20"/>
                <w:szCs w:val="20"/>
              </w:rPr>
            </w:pPr>
            <w:r w:rsidRPr="00625FA6">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41BF197F" w14:textId="77777777" w:rsidR="00B469DE" w:rsidRPr="00625FA6" w:rsidRDefault="00B469DE" w:rsidP="00625FA6">
            <w:pPr>
              <w:autoSpaceDE w:val="0"/>
              <w:autoSpaceDN w:val="0"/>
              <w:jc w:val="center"/>
              <w:rPr>
                <w:sz w:val="20"/>
                <w:szCs w:val="20"/>
              </w:rPr>
            </w:pPr>
            <w:r w:rsidRPr="00625FA6">
              <w:rPr>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5B41E777" w14:textId="77777777" w:rsidR="00B469DE" w:rsidRPr="00625FA6" w:rsidRDefault="00B469DE" w:rsidP="00625FA6">
            <w:pPr>
              <w:autoSpaceDE w:val="0"/>
              <w:autoSpaceDN w:val="0"/>
              <w:jc w:val="center"/>
              <w:rPr>
                <w:sz w:val="20"/>
                <w:szCs w:val="20"/>
              </w:rPr>
            </w:pPr>
            <w:r w:rsidRPr="00625FA6">
              <w:rPr>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hideMark/>
          </w:tcPr>
          <w:p w14:paraId="0A59A144" w14:textId="77777777" w:rsidR="00B469DE" w:rsidRPr="00625FA6" w:rsidRDefault="00B469DE" w:rsidP="00625FA6">
            <w:pPr>
              <w:autoSpaceDE w:val="0"/>
              <w:autoSpaceDN w:val="0"/>
              <w:jc w:val="center"/>
              <w:rPr>
                <w:sz w:val="20"/>
                <w:szCs w:val="20"/>
              </w:rPr>
            </w:pPr>
            <w:r w:rsidRPr="00625FA6">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2B8C69CC" w14:textId="77777777" w:rsidR="00B469DE" w:rsidRPr="00625FA6" w:rsidRDefault="00B469DE" w:rsidP="00625FA6">
            <w:pPr>
              <w:autoSpaceDE w:val="0"/>
              <w:autoSpaceDN w:val="0"/>
              <w:jc w:val="center"/>
              <w:rPr>
                <w:sz w:val="20"/>
                <w:szCs w:val="20"/>
              </w:rPr>
            </w:pPr>
            <w:r w:rsidRPr="00625FA6">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14:paraId="44C38483" w14:textId="77777777" w:rsidR="00B469DE" w:rsidRPr="00625FA6" w:rsidRDefault="00B469DE" w:rsidP="00625FA6">
            <w:pPr>
              <w:autoSpaceDE w:val="0"/>
              <w:autoSpaceDN w:val="0"/>
              <w:rPr>
                <w:sz w:val="20"/>
                <w:szCs w:val="20"/>
              </w:rPr>
            </w:pPr>
            <w:r w:rsidRPr="00625FA6">
              <w:rPr>
                <w:sz w:val="20"/>
                <w:szCs w:val="20"/>
              </w:rPr>
              <w:t>Увеличение количества граждан,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w:t>
            </w:r>
          </w:p>
        </w:tc>
      </w:tr>
      <w:tr w:rsidR="00B469DE" w:rsidRPr="00625FA6" w14:paraId="2713F25D" w14:textId="77777777" w:rsidTr="00625FA6">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180918D2" w14:textId="77777777" w:rsidR="00B469DE" w:rsidRPr="00625FA6" w:rsidRDefault="00B469DE" w:rsidP="00625FA6">
            <w:pPr>
              <w:autoSpaceDE w:val="0"/>
              <w:autoSpaceDN w:val="0"/>
              <w:rPr>
                <w:sz w:val="20"/>
                <w:szCs w:val="20"/>
              </w:rPr>
            </w:pPr>
            <w:r w:rsidRPr="00625FA6">
              <w:rPr>
                <w:sz w:val="20"/>
                <w:szCs w:val="20"/>
              </w:rPr>
              <w:t xml:space="preserve">4.2. Организация взаимодействия добровольных общественных </w:t>
            </w:r>
            <w:r w:rsidRPr="00625FA6">
              <w:rPr>
                <w:sz w:val="20"/>
                <w:szCs w:val="20"/>
              </w:rPr>
              <w:lastRenderedPageBreak/>
              <w:t>объединений правоохранительной направленности с подразделениями полиции, территориальными органами самоуправления</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3009E6B0" w14:textId="77777777" w:rsidR="00B469DE" w:rsidRPr="00625FA6" w:rsidRDefault="00B469DE" w:rsidP="00625FA6">
            <w:pPr>
              <w:autoSpaceDE w:val="0"/>
              <w:autoSpaceDN w:val="0"/>
              <w:rPr>
                <w:sz w:val="20"/>
                <w:szCs w:val="20"/>
              </w:rPr>
            </w:pPr>
            <w:r w:rsidRPr="00625FA6">
              <w:rPr>
                <w:sz w:val="20"/>
                <w:szCs w:val="20"/>
              </w:rPr>
              <w:lastRenderedPageBreak/>
              <w:t>Вне программ</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06E3C2D6" w14:textId="77777777" w:rsidR="00B469DE" w:rsidRPr="00625FA6" w:rsidRDefault="00B469DE" w:rsidP="00625FA6">
            <w:pPr>
              <w:autoSpaceDE w:val="0"/>
              <w:autoSpaceDN w:val="0"/>
              <w:jc w:val="center"/>
              <w:rPr>
                <w:sz w:val="20"/>
                <w:szCs w:val="20"/>
              </w:rPr>
            </w:pPr>
            <w:r w:rsidRPr="00625FA6">
              <w:rPr>
                <w:sz w:val="20"/>
                <w:szCs w:val="20"/>
              </w:rPr>
              <w:t>Штаб народных дружин МО МВД</w:t>
            </w:r>
          </w:p>
          <w:p w14:paraId="6AB6377F" w14:textId="77777777" w:rsidR="00B469DE" w:rsidRPr="00625FA6" w:rsidRDefault="00B469DE" w:rsidP="00625FA6">
            <w:pPr>
              <w:autoSpaceDE w:val="0"/>
              <w:autoSpaceDN w:val="0"/>
              <w:jc w:val="center"/>
              <w:rPr>
                <w:sz w:val="20"/>
                <w:szCs w:val="20"/>
              </w:rPr>
            </w:pPr>
            <w:r w:rsidRPr="00625FA6">
              <w:rPr>
                <w:sz w:val="20"/>
                <w:szCs w:val="20"/>
              </w:rPr>
              <w:t xml:space="preserve">России «Куйбышевский </w:t>
            </w:r>
            <w:r w:rsidRPr="00625FA6">
              <w:rPr>
                <w:sz w:val="20"/>
                <w:szCs w:val="20"/>
              </w:rPr>
              <w:lastRenderedPageBreak/>
              <w:t>(по согласованию),</w:t>
            </w:r>
          </w:p>
          <w:p w14:paraId="6B7C0655" w14:textId="77777777" w:rsidR="00B469DE" w:rsidRPr="00625FA6" w:rsidRDefault="00B469DE" w:rsidP="00625FA6">
            <w:pPr>
              <w:autoSpaceDE w:val="0"/>
              <w:autoSpaceDN w:val="0"/>
              <w:jc w:val="center"/>
              <w:rPr>
                <w:sz w:val="20"/>
                <w:szCs w:val="20"/>
              </w:rPr>
            </w:pPr>
            <w:r w:rsidRPr="00625FA6">
              <w:rPr>
                <w:sz w:val="20"/>
                <w:szCs w:val="20"/>
              </w:rPr>
              <w:t>ОМС (по согласованию)</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100BED1C" w14:textId="77777777" w:rsidR="00B469DE" w:rsidRPr="00625FA6" w:rsidRDefault="00B469DE" w:rsidP="00625FA6">
            <w:pPr>
              <w:autoSpaceDE w:val="0"/>
              <w:autoSpaceDN w:val="0"/>
              <w:jc w:val="center"/>
              <w:rPr>
                <w:sz w:val="20"/>
                <w:szCs w:val="20"/>
              </w:rPr>
            </w:pPr>
            <w:r w:rsidRPr="00625FA6">
              <w:rPr>
                <w:sz w:val="20"/>
                <w:szCs w:val="20"/>
              </w:rPr>
              <w:lastRenderedPageBreak/>
              <w:t>2021-2025</w:t>
            </w:r>
          </w:p>
          <w:p w14:paraId="3493F2F6"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2ADC8C27" w14:textId="77777777" w:rsidR="00B469DE" w:rsidRPr="00625FA6" w:rsidRDefault="00B469DE" w:rsidP="00625FA6">
            <w:pPr>
              <w:spacing w:after="200"/>
              <w:rPr>
                <w:sz w:val="20"/>
                <w:szCs w:val="20"/>
              </w:rPr>
            </w:pPr>
            <w:r w:rsidRPr="00625FA6">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69F98444" w14:textId="77777777" w:rsidR="00B469DE" w:rsidRPr="00625FA6" w:rsidRDefault="00B469DE" w:rsidP="00625FA6">
            <w:pPr>
              <w:autoSpaceDE w:val="0"/>
              <w:autoSpaceDN w:val="0"/>
              <w:jc w:val="center"/>
              <w:rPr>
                <w:sz w:val="20"/>
                <w:szCs w:val="20"/>
              </w:rPr>
            </w:pPr>
            <w:r w:rsidRPr="00625FA6">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24540536" w14:textId="77777777" w:rsidR="00B469DE" w:rsidRPr="00625FA6" w:rsidRDefault="00B469DE" w:rsidP="00625FA6">
            <w:pPr>
              <w:autoSpaceDE w:val="0"/>
              <w:autoSpaceDN w:val="0"/>
              <w:jc w:val="center"/>
              <w:rPr>
                <w:sz w:val="20"/>
                <w:szCs w:val="20"/>
              </w:rPr>
            </w:pPr>
            <w:r w:rsidRPr="00625FA6">
              <w:rPr>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4658C0A8" w14:textId="77777777" w:rsidR="00B469DE" w:rsidRPr="00625FA6" w:rsidRDefault="00B469DE" w:rsidP="00625FA6">
            <w:pPr>
              <w:autoSpaceDE w:val="0"/>
              <w:autoSpaceDN w:val="0"/>
              <w:jc w:val="center"/>
              <w:rPr>
                <w:sz w:val="20"/>
                <w:szCs w:val="20"/>
              </w:rPr>
            </w:pPr>
            <w:r w:rsidRPr="00625FA6">
              <w:rPr>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hideMark/>
          </w:tcPr>
          <w:p w14:paraId="55E3D747" w14:textId="77777777" w:rsidR="00B469DE" w:rsidRPr="00625FA6" w:rsidRDefault="00B469DE" w:rsidP="00625FA6">
            <w:pPr>
              <w:autoSpaceDE w:val="0"/>
              <w:autoSpaceDN w:val="0"/>
              <w:jc w:val="center"/>
              <w:rPr>
                <w:sz w:val="20"/>
                <w:szCs w:val="20"/>
              </w:rPr>
            </w:pPr>
            <w:r w:rsidRPr="00625FA6">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20C6AE5D" w14:textId="77777777" w:rsidR="00B469DE" w:rsidRPr="00625FA6" w:rsidRDefault="00B469DE" w:rsidP="00625FA6">
            <w:pPr>
              <w:autoSpaceDE w:val="0"/>
              <w:autoSpaceDN w:val="0"/>
              <w:jc w:val="center"/>
              <w:rPr>
                <w:sz w:val="20"/>
                <w:szCs w:val="20"/>
              </w:rPr>
            </w:pPr>
            <w:r w:rsidRPr="00625FA6">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14:paraId="011BEB06" w14:textId="77777777" w:rsidR="00B469DE" w:rsidRPr="00625FA6" w:rsidRDefault="00B469DE" w:rsidP="00625FA6">
            <w:pPr>
              <w:autoSpaceDE w:val="0"/>
              <w:autoSpaceDN w:val="0"/>
              <w:rPr>
                <w:sz w:val="20"/>
                <w:szCs w:val="20"/>
              </w:rPr>
            </w:pPr>
            <w:r w:rsidRPr="00625FA6">
              <w:rPr>
                <w:sz w:val="20"/>
                <w:szCs w:val="20"/>
              </w:rPr>
              <w:t xml:space="preserve">Увеличение количества граждан, участвующих в охране общественного порядка на добровольной </w:t>
            </w:r>
            <w:r w:rsidRPr="00625FA6">
              <w:rPr>
                <w:sz w:val="20"/>
                <w:szCs w:val="20"/>
              </w:rPr>
              <w:lastRenderedPageBreak/>
              <w:t>основе в составе народных дружин и общественных объединений правоохранительной направленности</w:t>
            </w:r>
          </w:p>
        </w:tc>
      </w:tr>
      <w:tr w:rsidR="00B469DE" w:rsidRPr="00625FA6" w14:paraId="716B0747" w14:textId="77777777" w:rsidTr="00625FA6">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4345A191" w14:textId="77777777" w:rsidR="00B469DE" w:rsidRPr="00625FA6" w:rsidRDefault="00B469DE" w:rsidP="00625FA6">
            <w:pPr>
              <w:autoSpaceDE w:val="0"/>
              <w:autoSpaceDN w:val="0"/>
              <w:rPr>
                <w:sz w:val="20"/>
                <w:szCs w:val="20"/>
              </w:rPr>
            </w:pPr>
            <w:r w:rsidRPr="00625FA6">
              <w:rPr>
                <w:sz w:val="20"/>
                <w:szCs w:val="20"/>
              </w:rPr>
              <w:t>4.3. Координация деятельности народных дружин, обобщение передового опыта, результатов деятельности</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61541D77" w14:textId="77777777" w:rsidR="00B469DE" w:rsidRPr="00625FA6" w:rsidRDefault="00B469DE" w:rsidP="00625FA6">
            <w:pPr>
              <w:autoSpaceDE w:val="0"/>
              <w:autoSpaceDN w:val="0"/>
              <w:rPr>
                <w:sz w:val="20"/>
                <w:szCs w:val="20"/>
              </w:rPr>
            </w:pPr>
            <w:r w:rsidRPr="00625FA6">
              <w:rPr>
                <w:sz w:val="20"/>
                <w:szCs w:val="20"/>
              </w:rPr>
              <w:t>Вне программ</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72FB4208" w14:textId="77777777" w:rsidR="00B469DE" w:rsidRPr="00625FA6" w:rsidRDefault="00B469DE" w:rsidP="00625FA6">
            <w:pPr>
              <w:autoSpaceDE w:val="0"/>
              <w:autoSpaceDN w:val="0"/>
              <w:jc w:val="center"/>
              <w:rPr>
                <w:sz w:val="20"/>
                <w:szCs w:val="20"/>
              </w:rPr>
            </w:pPr>
            <w:r w:rsidRPr="00625FA6">
              <w:rPr>
                <w:sz w:val="20"/>
                <w:szCs w:val="20"/>
              </w:rPr>
              <w:t>Штаб народных дружин Куйбышевского района (по согласованию),</w:t>
            </w:r>
          </w:p>
          <w:p w14:paraId="2C212B03" w14:textId="77777777" w:rsidR="00B469DE" w:rsidRPr="00625FA6" w:rsidRDefault="00B469DE" w:rsidP="00625FA6">
            <w:pPr>
              <w:autoSpaceDE w:val="0"/>
              <w:autoSpaceDN w:val="0"/>
              <w:jc w:val="center"/>
              <w:rPr>
                <w:sz w:val="20"/>
                <w:szCs w:val="20"/>
              </w:rPr>
            </w:pPr>
            <w:r w:rsidRPr="00625FA6">
              <w:rPr>
                <w:sz w:val="20"/>
                <w:szCs w:val="20"/>
              </w:rPr>
              <w:t>МО МВД</w:t>
            </w:r>
          </w:p>
          <w:p w14:paraId="0F7BE08B" w14:textId="77777777" w:rsidR="00B469DE" w:rsidRPr="00625FA6" w:rsidRDefault="00B469DE" w:rsidP="00625FA6">
            <w:pPr>
              <w:autoSpaceDE w:val="0"/>
              <w:autoSpaceDN w:val="0"/>
              <w:jc w:val="center"/>
              <w:rPr>
                <w:sz w:val="20"/>
                <w:szCs w:val="20"/>
              </w:rPr>
            </w:pPr>
            <w:r w:rsidRPr="00625FA6">
              <w:rPr>
                <w:sz w:val="20"/>
                <w:szCs w:val="20"/>
              </w:rPr>
              <w:t>России «Куйбышевский (по согласованию),</w:t>
            </w:r>
          </w:p>
          <w:p w14:paraId="1E61EECB" w14:textId="77777777" w:rsidR="00B469DE" w:rsidRPr="00625FA6" w:rsidRDefault="00B469DE" w:rsidP="00625FA6">
            <w:pPr>
              <w:autoSpaceDE w:val="0"/>
              <w:autoSpaceDN w:val="0"/>
              <w:jc w:val="center"/>
              <w:rPr>
                <w:sz w:val="20"/>
                <w:szCs w:val="20"/>
              </w:rPr>
            </w:pPr>
            <w:r w:rsidRPr="00625FA6">
              <w:rPr>
                <w:sz w:val="20"/>
                <w:szCs w:val="20"/>
              </w:rPr>
              <w:t>ОМС (по согласованию)</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2E12A15D" w14:textId="77777777" w:rsidR="00B469DE" w:rsidRPr="00625FA6" w:rsidRDefault="00B469DE" w:rsidP="00625FA6">
            <w:pPr>
              <w:autoSpaceDE w:val="0"/>
              <w:autoSpaceDN w:val="0"/>
              <w:jc w:val="center"/>
              <w:rPr>
                <w:sz w:val="20"/>
                <w:szCs w:val="20"/>
              </w:rPr>
            </w:pPr>
            <w:r w:rsidRPr="00625FA6">
              <w:rPr>
                <w:sz w:val="20"/>
                <w:szCs w:val="20"/>
              </w:rPr>
              <w:t>2021-2025</w:t>
            </w:r>
          </w:p>
          <w:p w14:paraId="1BC5286E"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75ACCDEA" w14:textId="77777777" w:rsidR="00B469DE" w:rsidRPr="00625FA6" w:rsidRDefault="00B469DE" w:rsidP="00625FA6">
            <w:pPr>
              <w:autoSpaceDE w:val="0"/>
              <w:autoSpaceDN w:val="0"/>
              <w:jc w:val="center"/>
              <w:rPr>
                <w:sz w:val="20"/>
                <w:szCs w:val="20"/>
              </w:rPr>
            </w:pPr>
            <w:r w:rsidRPr="00625FA6">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01646E91" w14:textId="77777777" w:rsidR="00B469DE" w:rsidRPr="00625FA6" w:rsidRDefault="00B469DE" w:rsidP="00625FA6">
            <w:pPr>
              <w:autoSpaceDE w:val="0"/>
              <w:autoSpaceDN w:val="0"/>
              <w:jc w:val="center"/>
              <w:rPr>
                <w:sz w:val="20"/>
                <w:szCs w:val="20"/>
              </w:rPr>
            </w:pPr>
            <w:r w:rsidRPr="00625FA6">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04F25B2A" w14:textId="77777777" w:rsidR="00B469DE" w:rsidRPr="00625FA6" w:rsidRDefault="00B469DE" w:rsidP="00625FA6">
            <w:pPr>
              <w:autoSpaceDE w:val="0"/>
              <w:autoSpaceDN w:val="0"/>
              <w:jc w:val="center"/>
              <w:rPr>
                <w:sz w:val="20"/>
                <w:szCs w:val="20"/>
              </w:rPr>
            </w:pPr>
            <w:r w:rsidRPr="00625FA6">
              <w:rPr>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60A00D5C" w14:textId="77777777" w:rsidR="00B469DE" w:rsidRPr="00625FA6" w:rsidRDefault="00B469DE" w:rsidP="00625FA6">
            <w:pPr>
              <w:autoSpaceDE w:val="0"/>
              <w:autoSpaceDN w:val="0"/>
              <w:jc w:val="center"/>
              <w:rPr>
                <w:sz w:val="20"/>
                <w:szCs w:val="20"/>
              </w:rPr>
            </w:pPr>
            <w:r w:rsidRPr="00625FA6">
              <w:rPr>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hideMark/>
          </w:tcPr>
          <w:p w14:paraId="772D631C" w14:textId="77777777" w:rsidR="00B469DE" w:rsidRPr="00625FA6" w:rsidRDefault="00B469DE" w:rsidP="00625FA6">
            <w:pPr>
              <w:autoSpaceDE w:val="0"/>
              <w:autoSpaceDN w:val="0"/>
              <w:jc w:val="center"/>
              <w:rPr>
                <w:sz w:val="20"/>
                <w:szCs w:val="20"/>
              </w:rPr>
            </w:pPr>
            <w:r w:rsidRPr="00625FA6">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23401E36" w14:textId="77777777" w:rsidR="00B469DE" w:rsidRPr="00625FA6" w:rsidRDefault="00B469DE" w:rsidP="00625FA6">
            <w:pPr>
              <w:autoSpaceDE w:val="0"/>
              <w:autoSpaceDN w:val="0"/>
              <w:jc w:val="center"/>
              <w:rPr>
                <w:sz w:val="20"/>
                <w:szCs w:val="20"/>
              </w:rPr>
            </w:pPr>
            <w:r w:rsidRPr="00625FA6">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14:paraId="6DD3CCF7" w14:textId="77777777" w:rsidR="00B469DE" w:rsidRPr="00625FA6" w:rsidRDefault="00B469DE" w:rsidP="00625FA6">
            <w:pPr>
              <w:autoSpaceDE w:val="0"/>
              <w:autoSpaceDN w:val="0"/>
              <w:rPr>
                <w:sz w:val="20"/>
                <w:szCs w:val="20"/>
              </w:rPr>
            </w:pPr>
            <w:r w:rsidRPr="00625FA6">
              <w:rPr>
                <w:sz w:val="20"/>
                <w:szCs w:val="20"/>
              </w:rPr>
              <w:t>Увеличение количества граждан,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w:t>
            </w:r>
          </w:p>
        </w:tc>
      </w:tr>
      <w:tr w:rsidR="00B469DE" w:rsidRPr="00625FA6" w14:paraId="6057A011" w14:textId="77777777" w:rsidTr="00625FA6">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32033032" w14:textId="77777777" w:rsidR="00B469DE" w:rsidRPr="00625FA6" w:rsidRDefault="00B469DE" w:rsidP="00625FA6">
            <w:pPr>
              <w:autoSpaceDE w:val="0"/>
              <w:autoSpaceDN w:val="0"/>
              <w:rPr>
                <w:sz w:val="20"/>
                <w:szCs w:val="20"/>
              </w:rPr>
            </w:pPr>
            <w:r w:rsidRPr="00625FA6">
              <w:rPr>
                <w:sz w:val="20"/>
                <w:szCs w:val="20"/>
              </w:rPr>
              <w:t>4.4. Проведение фестивалей, слетов, спартакиад среди народных дружин</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3F5CBC51" w14:textId="77777777" w:rsidR="00B469DE" w:rsidRPr="00625FA6" w:rsidRDefault="00B469DE" w:rsidP="00625FA6">
            <w:pPr>
              <w:autoSpaceDE w:val="0"/>
              <w:autoSpaceDN w:val="0"/>
              <w:rPr>
                <w:sz w:val="20"/>
                <w:szCs w:val="20"/>
              </w:rPr>
            </w:pPr>
            <w:r w:rsidRPr="00625FA6">
              <w:rPr>
                <w:sz w:val="20"/>
                <w:szCs w:val="20"/>
              </w:rPr>
              <w:t>Вне программ</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63B13435" w14:textId="77777777" w:rsidR="00B469DE" w:rsidRPr="00625FA6" w:rsidRDefault="00B469DE" w:rsidP="00625FA6">
            <w:pPr>
              <w:autoSpaceDE w:val="0"/>
              <w:autoSpaceDN w:val="0"/>
              <w:jc w:val="center"/>
              <w:rPr>
                <w:sz w:val="20"/>
                <w:szCs w:val="20"/>
              </w:rPr>
            </w:pPr>
            <w:r w:rsidRPr="00625FA6">
              <w:rPr>
                <w:sz w:val="20"/>
                <w:szCs w:val="20"/>
              </w:rPr>
              <w:t>взаимодействии со штабом народной дружины Куйбышевского района</w:t>
            </w:r>
          </w:p>
          <w:p w14:paraId="202CCBB8" w14:textId="77777777" w:rsidR="00B469DE" w:rsidRPr="00625FA6" w:rsidRDefault="00B469DE" w:rsidP="00625FA6">
            <w:pPr>
              <w:autoSpaceDE w:val="0"/>
              <w:autoSpaceDN w:val="0"/>
              <w:jc w:val="center"/>
              <w:rPr>
                <w:sz w:val="20"/>
                <w:szCs w:val="20"/>
              </w:rPr>
            </w:pPr>
            <w:r w:rsidRPr="00625FA6">
              <w:rPr>
                <w:sz w:val="20"/>
                <w:szCs w:val="20"/>
              </w:rPr>
              <w:t>МО МВД</w:t>
            </w:r>
          </w:p>
          <w:p w14:paraId="71900BFC" w14:textId="77777777" w:rsidR="00B469DE" w:rsidRPr="00625FA6" w:rsidRDefault="00B469DE" w:rsidP="00625FA6">
            <w:pPr>
              <w:autoSpaceDE w:val="0"/>
              <w:autoSpaceDN w:val="0"/>
              <w:jc w:val="center"/>
              <w:rPr>
                <w:sz w:val="20"/>
                <w:szCs w:val="20"/>
              </w:rPr>
            </w:pPr>
            <w:r w:rsidRPr="00625FA6">
              <w:rPr>
                <w:sz w:val="20"/>
                <w:szCs w:val="20"/>
              </w:rPr>
              <w:t>России «Куйбышевский»,</w:t>
            </w:r>
          </w:p>
          <w:p w14:paraId="3E28C0F4" w14:textId="77777777" w:rsidR="00B469DE" w:rsidRPr="00625FA6" w:rsidRDefault="00B469DE" w:rsidP="00625FA6">
            <w:pPr>
              <w:autoSpaceDE w:val="0"/>
              <w:autoSpaceDN w:val="0"/>
              <w:jc w:val="center"/>
              <w:rPr>
                <w:sz w:val="20"/>
                <w:szCs w:val="20"/>
              </w:rPr>
            </w:pPr>
            <w:r w:rsidRPr="00625FA6">
              <w:rPr>
                <w:sz w:val="20"/>
                <w:szCs w:val="20"/>
              </w:rPr>
              <w:t>ОМС</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3C7F149A" w14:textId="77777777" w:rsidR="00B469DE" w:rsidRPr="00625FA6" w:rsidRDefault="00B469DE" w:rsidP="00625FA6">
            <w:pPr>
              <w:autoSpaceDE w:val="0"/>
              <w:autoSpaceDN w:val="0"/>
              <w:jc w:val="center"/>
              <w:rPr>
                <w:sz w:val="20"/>
                <w:szCs w:val="20"/>
              </w:rPr>
            </w:pPr>
            <w:r w:rsidRPr="00625FA6">
              <w:rPr>
                <w:sz w:val="20"/>
                <w:szCs w:val="20"/>
              </w:rPr>
              <w:t>2021-2025</w:t>
            </w:r>
          </w:p>
          <w:p w14:paraId="7246281E"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087DEE61" w14:textId="77777777" w:rsidR="00B469DE" w:rsidRPr="00625FA6" w:rsidRDefault="00B469DE" w:rsidP="00625FA6">
            <w:pPr>
              <w:autoSpaceDE w:val="0"/>
              <w:autoSpaceDN w:val="0"/>
              <w:jc w:val="center"/>
              <w:rPr>
                <w:sz w:val="20"/>
                <w:szCs w:val="20"/>
              </w:rPr>
            </w:pPr>
            <w:r w:rsidRPr="00625FA6">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622EACDE" w14:textId="77777777" w:rsidR="00B469DE" w:rsidRPr="00625FA6" w:rsidRDefault="00B469DE" w:rsidP="00625FA6">
            <w:pPr>
              <w:autoSpaceDE w:val="0"/>
              <w:autoSpaceDN w:val="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33AAB23E" w14:textId="77777777" w:rsidR="00B469DE" w:rsidRPr="00625FA6" w:rsidRDefault="00B469DE" w:rsidP="00625FA6">
            <w:pPr>
              <w:autoSpaceDE w:val="0"/>
              <w:autoSpaceDN w:val="0"/>
              <w:jc w:val="center"/>
              <w:rPr>
                <w:sz w:val="20"/>
                <w:szCs w:val="20"/>
              </w:rPr>
            </w:pPr>
            <w:r w:rsidRPr="00625FA6">
              <w:rPr>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3684B616" w14:textId="77777777" w:rsidR="00B469DE" w:rsidRPr="00625FA6" w:rsidRDefault="00B469DE" w:rsidP="00625FA6">
            <w:pPr>
              <w:autoSpaceDE w:val="0"/>
              <w:autoSpaceDN w:val="0"/>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hideMark/>
          </w:tcPr>
          <w:p w14:paraId="1C4A415C" w14:textId="77777777" w:rsidR="00B469DE" w:rsidRPr="00625FA6" w:rsidRDefault="00B469DE" w:rsidP="00625FA6">
            <w:pPr>
              <w:autoSpaceDE w:val="0"/>
              <w:autoSpaceDN w:val="0"/>
              <w:jc w:val="center"/>
              <w:rPr>
                <w:sz w:val="20"/>
                <w:szCs w:val="20"/>
              </w:rPr>
            </w:pPr>
            <w:r w:rsidRPr="00625FA6">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67BA3851" w14:textId="77777777" w:rsidR="00B469DE" w:rsidRPr="00625FA6" w:rsidRDefault="00B469DE" w:rsidP="00625FA6">
            <w:pPr>
              <w:autoSpaceDE w:val="0"/>
              <w:autoSpaceDN w:val="0"/>
              <w:jc w:val="center"/>
              <w:rPr>
                <w:sz w:val="20"/>
                <w:szCs w:val="20"/>
              </w:rPr>
            </w:pPr>
            <w:r w:rsidRPr="00625FA6">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14:paraId="6E0F69B8" w14:textId="77777777" w:rsidR="00B469DE" w:rsidRPr="00625FA6" w:rsidRDefault="00B469DE" w:rsidP="00625FA6">
            <w:pPr>
              <w:autoSpaceDE w:val="0"/>
              <w:autoSpaceDN w:val="0"/>
              <w:rPr>
                <w:sz w:val="20"/>
                <w:szCs w:val="20"/>
              </w:rPr>
            </w:pPr>
            <w:r w:rsidRPr="00625FA6">
              <w:rPr>
                <w:sz w:val="20"/>
                <w:szCs w:val="20"/>
              </w:rPr>
              <w:t>Увеличение количества граждан,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w:t>
            </w:r>
          </w:p>
        </w:tc>
      </w:tr>
      <w:tr w:rsidR="00B469DE" w:rsidRPr="00625FA6" w14:paraId="498A73CD" w14:textId="77777777" w:rsidTr="00625FA6">
        <w:trPr>
          <w:trHeight w:val="20"/>
        </w:trPr>
        <w:tc>
          <w:tcPr>
            <w:tcW w:w="2409" w:type="dxa"/>
            <w:gridSpan w:val="4"/>
            <w:tcBorders>
              <w:top w:val="single" w:sz="4" w:space="0" w:color="auto"/>
              <w:left w:val="single" w:sz="4" w:space="0" w:color="auto"/>
              <w:bottom w:val="single" w:sz="4" w:space="0" w:color="auto"/>
              <w:right w:val="single" w:sz="4" w:space="0" w:color="auto"/>
            </w:tcBorders>
            <w:noWrap/>
          </w:tcPr>
          <w:p w14:paraId="1CA49F7E" w14:textId="77777777" w:rsidR="00B469DE" w:rsidRPr="00625FA6" w:rsidRDefault="00B469DE" w:rsidP="00625FA6">
            <w:pPr>
              <w:autoSpaceDE w:val="0"/>
              <w:autoSpaceDN w:val="0"/>
              <w:rPr>
                <w:sz w:val="20"/>
                <w:szCs w:val="20"/>
              </w:rPr>
            </w:pPr>
          </w:p>
        </w:tc>
        <w:tc>
          <w:tcPr>
            <w:tcW w:w="2653" w:type="dxa"/>
            <w:gridSpan w:val="2"/>
            <w:tcBorders>
              <w:top w:val="single" w:sz="4" w:space="0" w:color="auto"/>
              <w:left w:val="single" w:sz="4" w:space="0" w:color="auto"/>
              <w:bottom w:val="single" w:sz="4" w:space="0" w:color="auto"/>
              <w:right w:val="single" w:sz="4" w:space="0" w:color="auto"/>
            </w:tcBorders>
            <w:noWrap/>
          </w:tcPr>
          <w:p w14:paraId="72876D27" w14:textId="77777777" w:rsidR="00B469DE" w:rsidRPr="00625FA6" w:rsidRDefault="00B469DE" w:rsidP="00625FA6">
            <w:pPr>
              <w:autoSpaceDE w:val="0"/>
              <w:autoSpaceDN w:val="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noWrap/>
          </w:tcPr>
          <w:p w14:paraId="50735CD7" w14:textId="77777777" w:rsidR="00B469DE" w:rsidRPr="00625FA6" w:rsidRDefault="00B469DE" w:rsidP="00625FA6">
            <w:pPr>
              <w:autoSpaceDE w:val="0"/>
              <w:autoSpaceDN w:val="0"/>
              <w:jc w:val="center"/>
              <w:rPr>
                <w:sz w:val="20"/>
                <w:szCs w:val="20"/>
              </w:rPr>
            </w:pPr>
          </w:p>
        </w:tc>
        <w:tc>
          <w:tcPr>
            <w:tcW w:w="892" w:type="dxa"/>
            <w:gridSpan w:val="2"/>
            <w:tcBorders>
              <w:top w:val="single" w:sz="4" w:space="0" w:color="auto"/>
              <w:left w:val="single" w:sz="4" w:space="0" w:color="auto"/>
              <w:bottom w:val="single" w:sz="4" w:space="0" w:color="auto"/>
              <w:right w:val="single" w:sz="4" w:space="0" w:color="auto"/>
            </w:tcBorders>
            <w:noWrap/>
          </w:tcPr>
          <w:p w14:paraId="74BD7EB1" w14:textId="77777777" w:rsidR="00B469DE" w:rsidRPr="00625FA6" w:rsidRDefault="00B469DE" w:rsidP="00625FA6">
            <w:pPr>
              <w:autoSpaceDE w:val="0"/>
              <w:autoSpaceDN w:val="0"/>
              <w:jc w:val="center"/>
              <w:rPr>
                <w:sz w:val="20"/>
                <w:szCs w:val="20"/>
              </w:rPr>
            </w:pPr>
          </w:p>
        </w:tc>
        <w:tc>
          <w:tcPr>
            <w:tcW w:w="991" w:type="dxa"/>
            <w:tcBorders>
              <w:top w:val="single" w:sz="4" w:space="0" w:color="auto"/>
              <w:left w:val="single" w:sz="4" w:space="0" w:color="auto"/>
              <w:bottom w:val="single" w:sz="4" w:space="0" w:color="auto"/>
              <w:right w:val="single" w:sz="4" w:space="0" w:color="auto"/>
            </w:tcBorders>
            <w:hideMark/>
          </w:tcPr>
          <w:p w14:paraId="24B23D4B" w14:textId="77777777" w:rsidR="00B469DE" w:rsidRPr="00625FA6" w:rsidRDefault="00B469DE" w:rsidP="00625FA6">
            <w:pPr>
              <w:autoSpaceDE w:val="0"/>
              <w:autoSpaceDN w:val="0"/>
              <w:jc w:val="center"/>
              <w:rPr>
                <w:sz w:val="20"/>
                <w:szCs w:val="20"/>
              </w:rPr>
            </w:pPr>
            <w:r w:rsidRPr="00625FA6">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64E63CC9" w14:textId="77777777" w:rsidR="00B469DE" w:rsidRPr="00625FA6" w:rsidRDefault="00B469DE" w:rsidP="00625FA6">
            <w:pPr>
              <w:autoSpaceDE w:val="0"/>
              <w:autoSpaceDN w:val="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6FB6E35A" w14:textId="77777777" w:rsidR="00B469DE" w:rsidRPr="00625FA6" w:rsidRDefault="00B469DE" w:rsidP="00625FA6">
            <w:pPr>
              <w:autoSpaceDE w:val="0"/>
              <w:autoSpaceDN w:val="0"/>
              <w:jc w:val="center"/>
              <w:rPr>
                <w:sz w:val="20"/>
                <w:szCs w:val="20"/>
              </w:rPr>
            </w:pPr>
          </w:p>
        </w:tc>
        <w:tc>
          <w:tcPr>
            <w:tcW w:w="566" w:type="dxa"/>
            <w:tcBorders>
              <w:top w:val="single" w:sz="4" w:space="0" w:color="auto"/>
              <w:left w:val="single" w:sz="4" w:space="0" w:color="auto"/>
              <w:bottom w:val="single" w:sz="4" w:space="0" w:color="auto"/>
              <w:right w:val="single" w:sz="4" w:space="0" w:color="auto"/>
            </w:tcBorders>
          </w:tcPr>
          <w:p w14:paraId="563CE8F5" w14:textId="77777777" w:rsidR="00B469DE" w:rsidRPr="00625FA6" w:rsidRDefault="00B469DE" w:rsidP="00625FA6">
            <w:pPr>
              <w:autoSpaceDE w:val="0"/>
              <w:autoSpaceDN w:val="0"/>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hideMark/>
          </w:tcPr>
          <w:p w14:paraId="79C1E32E" w14:textId="77777777" w:rsidR="00B469DE" w:rsidRPr="00625FA6" w:rsidRDefault="00B469DE" w:rsidP="00625FA6">
            <w:pPr>
              <w:autoSpaceDE w:val="0"/>
              <w:autoSpaceDN w:val="0"/>
              <w:jc w:val="center"/>
              <w:rPr>
                <w:sz w:val="20"/>
                <w:szCs w:val="20"/>
              </w:rPr>
            </w:pPr>
            <w:r w:rsidRPr="00625FA6">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1E35564C" w14:textId="77777777" w:rsidR="00B469DE" w:rsidRPr="00625FA6" w:rsidRDefault="00B469DE" w:rsidP="00625FA6">
            <w:pPr>
              <w:autoSpaceDE w:val="0"/>
              <w:autoSpaceDN w:val="0"/>
              <w:jc w:val="center"/>
              <w:rPr>
                <w:sz w:val="20"/>
                <w:szCs w:val="20"/>
              </w:rPr>
            </w:pPr>
            <w:r w:rsidRPr="00625FA6">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14:paraId="7F3C5B60" w14:textId="77777777" w:rsidR="00B469DE" w:rsidRPr="00625FA6" w:rsidRDefault="00B469DE" w:rsidP="00625FA6">
            <w:pPr>
              <w:spacing w:after="200"/>
              <w:rPr>
                <w:sz w:val="20"/>
                <w:szCs w:val="20"/>
              </w:rPr>
            </w:pPr>
          </w:p>
        </w:tc>
      </w:tr>
      <w:tr w:rsidR="00B469DE" w:rsidRPr="00625FA6" w14:paraId="1DC912F9" w14:textId="77777777" w:rsidTr="00625FA6">
        <w:trPr>
          <w:trHeight w:val="20"/>
        </w:trPr>
        <w:tc>
          <w:tcPr>
            <w:tcW w:w="7797" w:type="dxa"/>
            <w:gridSpan w:val="10"/>
            <w:tcBorders>
              <w:top w:val="single" w:sz="4" w:space="0" w:color="auto"/>
              <w:left w:val="single" w:sz="4" w:space="0" w:color="auto"/>
              <w:bottom w:val="single" w:sz="4" w:space="0" w:color="auto"/>
              <w:right w:val="single" w:sz="4" w:space="0" w:color="auto"/>
            </w:tcBorders>
            <w:noWrap/>
            <w:hideMark/>
          </w:tcPr>
          <w:p w14:paraId="5F89581C" w14:textId="77777777" w:rsidR="00B469DE" w:rsidRPr="00625FA6" w:rsidRDefault="00B469DE" w:rsidP="00625FA6">
            <w:pPr>
              <w:autoSpaceDE w:val="0"/>
              <w:autoSpaceDN w:val="0"/>
              <w:rPr>
                <w:sz w:val="20"/>
                <w:szCs w:val="20"/>
              </w:rPr>
            </w:pPr>
            <w:r w:rsidRPr="00625FA6">
              <w:rPr>
                <w:sz w:val="20"/>
                <w:szCs w:val="20"/>
              </w:rPr>
              <w:t>Итого по задаче 4</w:t>
            </w:r>
          </w:p>
        </w:tc>
        <w:tc>
          <w:tcPr>
            <w:tcW w:w="991" w:type="dxa"/>
            <w:tcBorders>
              <w:top w:val="single" w:sz="4" w:space="0" w:color="auto"/>
              <w:left w:val="single" w:sz="4" w:space="0" w:color="auto"/>
              <w:bottom w:val="single" w:sz="4" w:space="0" w:color="auto"/>
              <w:right w:val="single" w:sz="4" w:space="0" w:color="auto"/>
            </w:tcBorders>
            <w:hideMark/>
          </w:tcPr>
          <w:p w14:paraId="330625CE" w14:textId="77777777" w:rsidR="00B469DE" w:rsidRPr="00625FA6" w:rsidRDefault="00B469DE" w:rsidP="00625FA6">
            <w:pPr>
              <w:autoSpaceDE w:val="0"/>
              <w:autoSpaceDN w:val="0"/>
              <w:jc w:val="center"/>
              <w:rPr>
                <w:sz w:val="20"/>
                <w:szCs w:val="20"/>
              </w:rPr>
            </w:pPr>
            <w:r w:rsidRPr="00625FA6">
              <w:rPr>
                <w:sz w:val="20"/>
                <w:szCs w:val="20"/>
              </w:rPr>
              <w:t>0</w:t>
            </w:r>
          </w:p>
        </w:tc>
        <w:tc>
          <w:tcPr>
            <w:tcW w:w="852" w:type="dxa"/>
            <w:tcBorders>
              <w:top w:val="single" w:sz="4" w:space="0" w:color="auto"/>
              <w:left w:val="single" w:sz="4" w:space="0" w:color="auto"/>
              <w:bottom w:val="single" w:sz="4" w:space="0" w:color="auto"/>
              <w:right w:val="single" w:sz="4" w:space="0" w:color="auto"/>
            </w:tcBorders>
          </w:tcPr>
          <w:p w14:paraId="0DE51E70" w14:textId="77777777" w:rsidR="00B469DE" w:rsidRPr="00625FA6" w:rsidRDefault="00B469DE" w:rsidP="00625FA6">
            <w:pPr>
              <w:autoSpaceDE w:val="0"/>
              <w:autoSpaceDN w:val="0"/>
              <w:jc w:val="center"/>
              <w:rPr>
                <w:sz w:val="20"/>
                <w:szCs w:val="20"/>
              </w:rPr>
            </w:pPr>
            <w:r w:rsidRPr="00625FA6">
              <w:rPr>
                <w:sz w:val="20"/>
                <w:szCs w:val="20"/>
              </w:rPr>
              <w:t>0</w:t>
            </w:r>
          </w:p>
        </w:tc>
        <w:tc>
          <w:tcPr>
            <w:tcW w:w="708" w:type="dxa"/>
            <w:tcBorders>
              <w:top w:val="single" w:sz="4" w:space="0" w:color="auto"/>
              <w:left w:val="single" w:sz="4" w:space="0" w:color="auto"/>
              <w:bottom w:val="single" w:sz="4" w:space="0" w:color="auto"/>
              <w:right w:val="single" w:sz="4" w:space="0" w:color="auto"/>
            </w:tcBorders>
            <w:hideMark/>
          </w:tcPr>
          <w:p w14:paraId="29CD76EC" w14:textId="77777777" w:rsidR="00B469DE" w:rsidRPr="00625FA6" w:rsidRDefault="00B469DE" w:rsidP="00625FA6">
            <w:pPr>
              <w:autoSpaceDE w:val="0"/>
              <w:autoSpaceDN w:val="0"/>
              <w:jc w:val="center"/>
              <w:rPr>
                <w:sz w:val="20"/>
                <w:szCs w:val="20"/>
              </w:rPr>
            </w:pPr>
            <w:r w:rsidRPr="00625FA6">
              <w:rPr>
                <w:sz w:val="20"/>
                <w:szCs w:val="20"/>
              </w:rPr>
              <w:t>0</w:t>
            </w:r>
          </w:p>
        </w:tc>
        <w:tc>
          <w:tcPr>
            <w:tcW w:w="566" w:type="dxa"/>
            <w:tcBorders>
              <w:top w:val="single" w:sz="4" w:space="0" w:color="auto"/>
              <w:left w:val="single" w:sz="4" w:space="0" w:color="auto"/>
              <w:bottom w:val="single" w:sz="4" w:space="0" w:color="auto"/>
              <w:right w:val="single" w:sz="4" w:space="0" w:color="auto"/>
            </w:tcBorders>
          </w:tcPr>
          <w:p w14:paraId="4A57F31B" w14:textId="77777777" w:rsidR="00B469DE" w:rsidRPr="00625FA6" w:rsidRDefault="00B469DE" w:rsidP="00625FA6">
            <w:pPr>
              <w:autoSpaceDE w:val="0"/>
              <w:autoSpaceDN w:val="0"/>
              <w:jc w:val="center"/>
              <w:rPr>
                <w:sz w:val="20"/>
                <w:szCs w:val="20"/>
              </w:rPr>
            </w:pPr>
            <w:r w:rsidRPr="00625FA6">
              <w:rPr>
                <w:sz w:val="20"/>
                <w:szCs w:val="20"/>
              </w:rPr>
              <w:t>0</w:t>
            </w:r>
          </w:p>
        </w:tc>
        <w:tc>
          <w:tcPr>
            <w:tcW w:w="852" w:type="dxa"/>
            <w:gridSpan w:val="2"/>
            <w:tcBorders>
              <w:top w:val="single" w:sz="4" w:space="0" w:color="auto"/>
              <w:left w:val="single" w:sz="4" w:space="0" w:color="auto"/>
              <w:bottom w:val="single" w:sz="4" w:space="0" w:color="auto"/>
              <w:right w:val="single" w:sz="4" w:space="0" w:color="auto"/>
            </w:tcBorders>
            <w:hideMark/>
          </w:tcPr>
          <w:p w14:paraId="2B163591" w14:textId="77777777" w:rsidR="00B469DE" w:rsidRPr="00625FA6" w:rsidRDefault="00B469DE" w:rsidP="00625FA6">
            <w:pPr>
              <w:autoSpaceDE w:val="0"/>
              <w:autoSpaceDN w:val="0"/>
              <w:jc w:val="center"/>
              <w:rPr>
                <w:sz w:val="20"/>
                <w:szCs w:val="20"/>
              </w:rPr>
            </w:pPr>
            <w:r w:rsidRPr="00625FA6">
              <w:rPr>
                <w:sz w:val="20"/>
                <w:szCs w:val="20"/>
              </w:rPr>
              <w:t>0</w:t>
            </w:r>
          </w:p>
        </w:tc>
        <w:tc>
          <w:tcPr>
            <w:tcW w:w="709" w:type="dxa"/>
            <w:tcBorders>
              <w:top w:val="single" w:sz="4" w:space="0" w:color="auto"/>
              <w:left w:val="single" w:sz="4" w:space="0" w:color="auto"/>
              <w:bottom w:val="single" w:sz="4" w:space="0" w:color="auto"/>
              <w:right w:val="single" w:sz="4" w:space="0" w:color="auto"/>
            </w:tcBorders>
            <w:hideMark/>
          </w:tcPr>
          <w:p w14:paraId="0E11BE97" w14:textId="77777777" w:rsidR="00B469DE" w:rsidRPr="00625FA6" w:rsidRDefault="00B469DE" w:rsidP="00625FA6">
            <w:pPr>
              <w:autoSpaceDE w:val="0"/>
              <w:autoSpaceDN w:val="0"/>
              <w:jc w:val="center"/>
              <w:rPr>
                <w:sz w:val="20"/>
                <w:szCs w:val="20"/>
              </w:rPr>
            </w:pPr>
            <w:r w:rsidRPr="00625FA6">
              <w:rPr>
                <w:sz w:val="20"/>
                <w:szCs w:val="20"/>
              </w:rPr>
              <w:t>0</w:t>
            </w:r>
          </w:p>
        </w:tc>
        <w:tc>
          <w:tcPr>
            <w:tcW w:w="2551" w:type="dxa"/>
            <w:tcBorders>
              <w:top w:val="single" w:sz="4" w:space="0" w:color="auto"/>
              <w:left w:val="single" w:sz="4" w:space="0" w:color="auto"/>
              <w:bottom w:val="single" w:sz="4" w:space="0" w:color="auto"/>
              <w:right w:val="single" w:sz="4" w:space="0" w:color="auto"/>
            </w:tcBorders>
            <w:noWrap/>
          </w:tcPr>
          <w:p w14:paraId="59C96233" w14:textId="77777777" w:rsidR="00B469DE" w:rsidRPr="00625FA6" w:rsidRDefault="00B469DE" w:rsidP="00625FA6">
            <w:pPr>
              <w:autoSpaceDE w:val="0"/>
              <w:autoSpaceDN w:val="0"/>
              <w:rPr>
                <w:sz w:val="20"/>
                <w:szCs w:val="20"/>
              </w:rPr>
            </w:pPr>
          </w:p>
        </w:tc>
      </w:tr>
      <w:tr w:rsidR="00B469DE" w:rsidRPr="00625FA6" w14:paraId="07D272E0" w14:textId="77777777" w:rsidTr="00625FA6">
        <w:trPr>
          <w:trHeight w:val="20"/>
        </w:trPr>
        <w:tc>
          <w:tcPr>
            <w:tcW w:w="283" w:type="dxa"/>
            <w:tcBorders>
              <w:top w:val="single" w:sz="4" w:space="0" w:color="auto"/>
              <w:left w:val="single" w:sz="4" w:space="0" w:color="auto"/>
              <w:bottom w:val="single" w:sz="4" w:space="0" w:color="auto"/>
              <w:right w:val="single" w:sz="4" w:space="0" w:color="auto"/>
            </w:tcBorders>
          </w:tcPr>
          <w:p w14:paraId="45E9A922" w14:textId="77777777" w:rsidR="00B469DE" w:rsidRPr="00625FA6" w:rsidRDefault="00B469DE" w:rsidP="00625FA6">
            <w:pPr>
              <w:widowControl w:val="0"/>
              <w:autoSpaceDE w:val="0"/>
              <w:autoSpaceDN w:val="0"/>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300A4C8D" w14:textId="77777777" w:rsidR="00B469DE" w:rsidRPr="00625FA6" w:rsidRDefault="00B469DE" w:rsidP="00625FA6">
            <w:pPr>
              <w:widowControl w:val="0"/>
              <w:autoSpaceDE w:val="0"/>
              <w:autoSpaceDN w:val="0"/>
              <w:rPr>
                <w:sz w:val="20"/>
                <w:szCs w:val="20"/>
              </w:rPr>
            </w:pPr>
          </w:p>
        </w:tc>
        <w:tc>
          <w:tcPr>
            <w:tcW w:w="14035" w:type="dxa"/>
            <w:gridSpan w:val="16"/>
            <w:tcBorders>
              <w:top w:val="single" w:sz="4" w:space="0" w:color="auto"/>
              <w:left w:val="single" w:sz="4" w:space="0" w:color="auto"/>
              <w:bottom w:val="single" w:sz="4" w:space="0" w:color="auto"/>
              <w:right w:val="single" w:sz="4" w:space="0" w:color="auto"/>
            </w:tcBorders>
            <w:noWrap/>
            <w:hideMark/>
          </w:tcPr>
          <w:p w14:paraId="162796D7" w14:textId="77777777" w:rsidR="00B469DE" w:rsidRPr="00625FA6" w:rsidRDefault="00B469DE" w:rsidP="00625FA6">
            <w:pPr>
              <w:widowControl w:val="0"/>
              <w:autoSpaceDE w:val="0"/>
              <w:autoSpaceDN w:val="0"/>
              <w:rPr>
                <w:sz w:val="20"/>
                <w:szCs w:val="20"/>
              </w:rPr>
            </w:pPr>
            <w:r w:rsidRPr="00625FA6">
              <w:rPr>
                <w:sz w:val="20"/>
                <w:szCs w:val="20"/>
              </w:rPr>
              <w:t>Задача 5. Противодействие терроризму и экстремизму</w:t>
            </w:r>
          </w:p>
        </w:tc>
      </w:tr>
      <w:tr w:rsidR="00B469DE" w:rsidRPr="00625FA6" w14:paraId="71B5A284" w14:textId="77777777" w:rsidTr="00625FA6">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2F8DBAC4" w14:textId="77777777" w:rsidR="00B469DE" w:rsidRPr="00625FA6" w:rsidRDefault="00B469DE" w:rsidP="00625FA6">
            <w:pPr>
              <w:widowControl w:val="0"/>
              <w:autoSpaceDE w:val="0"/>
              <w:autoSpaceDN w:val="0"/>
              <w:rPr>
                <w:sz w:val="20"/>
                <w:szCs w:val="20"/>
              </w:rPr>
            </w:pPr>
            <w:r w:rsidRPr="00625FA6">
              <w:rPr>
                <w:sz w:val="20"/>
                <w:szCs w:val="20"/>
              </w:rPr>
              <w:t xml:space="preserve">5.1. Обеспечение антитеррористической защищенности населения и объектов инфраструктуры Новосибирской области </w:t>
            </w:r>
            <w:r w:rsidRPr="00625FA6">
              <w:rPr>
                <w:sz w:val="20"/>
                <w:szCs w:val="20"/>
              </w:rPr>
              <w:lastRenderedPageBreak/>
              <w:t>(проведение проверок исполнения антитеррористического законодательства и решений антитеррористической комиссии Куйбышевского района на критически важных объектах, объектах с массовым пребыванием людей с последующей выработкой мер по устранению недостатков и контроль за их исполнением)</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6B42BE4D" w14:textId="77777777" w:rsidR="00B469DE" w:rsidRPr="00625FA6" w:rsidRDefault="00B469DE" w:rsidP="00625FA6">
            <w:pPr>
              <w:autoSpaceDE w:val="0"/>
              <w:autoSpaceDN w:val="0"/>
              <w:rPr>
                <w:sz w:val="20"/>
                <w:szCs w:val="20"/>
              </w:rPr>
            </w:pPr>
            <w:r w:rsidRPr="00625FA6">
              <w:rPr>
                <w:sz w:val="20"/>
                <w:szCs w:val="20"/>
              </w:rPr>
              <w:lastRenderedPageBreak/>
              <w:t>Вне программ</w:t>
            </w:r>
          </w:p>
          <w:p w14:paraId="7A8B8CA6" w14:textId="77777777" w:rsidR="00B469DE" w:rsidRPr="00625FA6" w:rsidRDefault="00B469DE" w:rsidP="00625FA6">
            <w:pPr>
              <w:rPr>
                <w:sz w:val="20"/>
                <w:szCs w:val="20"/>
              </w:rPr>
            </w:pPr>
            <w:r w:rsidRPr="00625FA6">
              <w:rPr>
                <w:sz w:val="20"/>
                <w:szCs w:val="20"/>
              </w:rPr>
              <w:t xml:space="preserve">Установка системы видеонаблюдения и система оповещения по предупреждению террористических актов </w:t>
            </w:r>
          </w:p>
          <w:p w14:paraId="569FC619" w14:textId="77777777" w:rsidR="00B469DE" w:rsidRPr="00625FA6" w:rsidRDefault="00B469DE" w:rsidP="00625FA6">
            <w:pPr>
              <w:rPr>
                <w:sz w:val="20"/>
                <w:szCs w:val="20"/>
              </w:rPr>
            </w:pPr>
            <w:r w:rsidRPr="00625FA6">
              <w:rPr>
                <w:sz w:val="20"/>
                <w:szCs w:val="20"/>
              </w:rPr>
              <w:lastRenderedPageBreak/>
              <w:t xml:space="preserve">Закуп баннеров «Осторожно, терроризм!» </w:t>
            </w:r>
          </w:p>
          <w:p w14:paraId="4A7F886B" w14:textId="77777777" w:rsidR="00B469DE" w:rsidRPr="00625FA6" w:rsidRDefault="00B469DE" w:rsidP="00625FA6">
            <w:pPr>
              <w:spacing w:after="200"/>
              <w:rPr>
                <w:sz w:val="20"/>
                <w:szCs w:val="20"/>
              </w:rPr>
            </w:pPr>
          </w:p>
          <w:p w14:paraId="19A15AD3" w14:textId="77777777" w:rsidR="00B469DE" w:rsidRPr="00625FA6" w:rsidRDefault="00B469DE" w:rsidP="00625FA6">
            <w:pPr>
              <w:spacing w:after="200"/>
              <w:rPr>
                <w:sz w:val="20"/>
                <w:szCs w:val="20"/>
              </w:rPr>
            </w:pPr>
          </w:p>
          <w:p w14:paraId="5E25FDFC" w14:textId="77777777" w:rsidR="00B469DE" w:rsidRPr="00625FA6" w:rsidRDefault="00B469DE" w:rsidP="00625FA6">
            <w:pPr>
              <w:rPr>
                <w:sz w:val="20"/>
                <w:szCs w:val="20"/>
              </w:rPr>
            </w:pPr>
            <w:r w:rsidRPr="00625FA6">
              <w:rPr>
                <w:sz w:val="20"/>
                <w:szCs w:val="20"/>
              </w:rPr>
              <w:t>приобретение ноутбука для «</w:t>
            </w:r>
            <w:proofErr w:type="spellStart"/>
            <w:r w:rsidRPr="00625FA6">
              <w:rPr>
                <w:sz w:val="20"/>
                <w:szCs w:val="20"/>
              </w:rPr>
              <w:t>Кибердружины</w:t>
            </w:r>
            <w:proofErr w:type="spellEnd"/>
            <w:r w:rsidRPr="00625FA6">
              <w:rPr>
                <w:sz w:val="20"/>
                <w:szCs w:val="20"/>
              </w:rPr>
              <w:t>»</w:t>
            </w:r>
          </w:p>
          <w:p w14:paraId="728D8243" w14:textId="77777777" w:rsidR="00B469DE" w:rsidRPr="00625FA6" w:rsidRDefault="00B469DE" w:rsidP="00625FA6">
            <w:pPr>
              <w:spacing w:after="200"/>
              <w:rPr>
                <w:sz w:val="20"/>
                <w:szCs w:val="20"/>
              </w:rPr>
            </w:pPr>
          </w:p>
          <w:p w14:paraId="39CB3CC0" w14:textId="77777777" w:rsidR="00B469DE" w:rsidRPr="00625FA6" w:rsidRDefault="00B469DE" w:rsidP="00625FA6">
            <w:pPr>
              <w:spacing w:after="20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44E667B1" w14:textId="77777777" w:rsidR="00B469DE" w:rsidRPr="00625FA6" w:rsidRDefault="00B469DE" w:rsidP="00625FA6">
            <w:pPr>
              <w:autoSpaceDE w:val="0"/>
              <w:autoSpaceDN w:val="0"/>
              <w:jc w:val="center"/>
              <w:rPr>
                <w:sz w:val="20"/>
                <w:szCs w:val="20"/>
              </w:rPr>
            </w:pPr>
            <w:r w:rsidRPr="00625FA6">
              <w:rPr>
                <w:sz w:val="20"/>
                <w:szCs w:val="20"/>
              </w:rPr>
              <w:lastRenderedPageBreak/>
              <w:t>МО МВД</w:t>
            </w:r>
          </w:p>
          <w:p w14:paraId="5624D840" w14:textId="77777777" w:rsidR="00B469DE" w:rsidRPr="00625FA6" w:rsidRDefault="00B469DE" w:rsidP="00625FA6">
            <w:pPr>
              <w:autoSpaceDE w:val="0"/>
              <w:autoSpaceDN w:val="0"/>
              <w:jc w:val="center"/>
              <w:rPr>
                <w:sz w:val="20"/>
                <w:szCs w:val="20"/>
              </w:rPr>
            </w:pPr>
            <w:r w:rsidRPr="00625FA6">
              <w:rPr>
                <w:sz w:val="20"/>
                <w:szCs w:val="20"/>
              </w:rPr>
              <w:t>России «Куйбышевский,</w:t>
            </w:r>
          </w:p>
          <w:p w14:paraId="5E88FF1E" w14:textId="77777777" w:rsidR="00B469DE" w:rsidRPr="00625FA6" w:rsidRDefault="00B469DE" w:rsidP="00625FA6">
            <w:pPr>
              <w:autoSpaceDE w:val="0"/>
              <w:autoSpaceDN w:val="0"/>
              <w:jc w:val="center"/>
              <w:rPr>
                <w:sz w:val="20"/>
                <w:szCs w:val="20"/>
                <w:u w:val="single"/>
              </w:rPr>
            </w:pPr>
            <w:r w:rsidRPr="00625FA6">
              <w:rPr>
                <w:sz w:val="20"/>
                <w:szCs w:val="20"/>
              </w:rPr>
              <w:t xml:space="preserve">ОМС, </w:t>
            </w:r>
            <w:r w:rsidRPr="00625FA6">
              <w:rPr>
                <w:sz w:val="20"/>
                <w:szCs w:val="20"/>
                <w:u w:val="single"/>
              </w:rPr>
              <w:t xml:space="preserve">ГОЧС </w:t>
            </w:r>
          </w:p>
          <w:p w14:paraId="48B00301" w14:textId="77777777" w:rsidR="00B469DE" w:rsidRPr="00625FA6" w:rsidRDefault="00B469DE" w:rsidP="00625FA6">
            <w:pPr>
              <w:autoSpaceDE w:val="0"/>
              <w:autoSpaceDN w:val="0"/>
              <w:jc w:val="center"/>
              <w:rPr>
                <w:sz w:val="20"/>
                <w:szCs w:val="20"/>
                <w:u w:val="single"/>
              </w:rPr>
            </w:pPr>
          </w:p>
          <w:p w14:paraId="237026CA" w14:textId="77777777" w:rsidR="00B469DE" w:rsidRPr="00625FA6" w:rsidRDefault="00B469DE" w:rsidP="00625FA6">
            <w:pPr>
              <w:autoSpaceDE w:val="0"/>
              <w:autoSpaceDN w:val="0"/>
              <w:jc w:val="center"/>
              <w:rPr>
                <w:sz w:val="20"/>
                <w:szCs w:val="20"/>
                <w:u w:val="single"/>
              </w:rPr>
            </w:pPr>
          </w:p>
          <w:p w14:paraId="208CDCAA" w14:textId="77777777" w:rsidR="00B469DE" w:rsidRPr="00625FA6" w:rsidRDefault="00B469DE" w:rsidP="00625FA6">
            <w:pPr>
              <w:autoSpaceDE w:val="0"/>
              <w:autoSpaceDN w:val="0"/>
              <w:jc w:val="center"/>
              <w:rPr>
                <w:sz w:val="20"/>
                <w:szCs w:val="20"/>
              </w:rPr>
            </w:pPr>
            <w:r w:rsidRPr="00625FA6">
              <w:rPr>
                <w:sz w:val="20"/>
                <w:szCs w:val="20"/>
                <w:u w:val="single"/>
              </w:rPr>
              <w:lastRenderedPageBreak/>
              <w:t>МКУ «Центр гражданской защиты населения</w:t>
            </w:r>
            <w:r w:rsidRPr="00625FA6">
              <w:rPr>
                <w:sz w:val="20"/>
                <w:szCs w:val="20"/>
              </w:rPr>
              <w:t>»,</w:t>
            </w:r>
          </w:p>
          <w:p w14:paraId="56FA31F5" w14:textId="77777777" w:rsidR="00B469DE" w:rsidRPr="00625FA6" w:rsidRDefault="00B469DE" w:rsidP="00625FA6">
            <w:pPr>
              <w:autoSpaceDE w:val="0"/>
              <w:autoSpaceDN w:val="0"/>
              <w:jc w:val="center"/>
              <w:rPr>
                <w:sz w:val="20"/>
                <w:szCs w:val="20"/>
              </w:rPr>
            </w:pPr>
          </w:p>
          <w:p w14:paraId="575B79CA" w14:textId="77777777" w:rsidR="00B469DE" w:rsidRPr="00625FA6" w:rsidRDefault="00B469DE" w:rsidP="00625FA6">
            <w:pPr>
              <w:autoSpaceDE w:val="0"/>
              <w:autoSpaceDN w:val="0"/>
              <w:jc w:val="center"/>
              <w:rPr>
                <w:sz w:val="20"/>
                <w:szCs w:val="20"/>
              </w:rPr>
            </w:pPr>
            <w:r w:rsidRPr="00625FA6">
              <w:rPr>
                <w:sz w:val="20"/>
                <w:szCs w:val="20"/>
              </w:rPr>
              <w:t>ОУ:</w:t>
            </w:r>
          </w:p>
          <w:p w14:paraId="6B5C28E6" w14:textId="77777777" w:rsidR="00B469DE" w:rsidRPr="00625FA6" w:rsidRDefault="00B469DE" w:rsidP="00625FA6">
            <w:pPr>
              <w:widowControl w:val="0"/>
              <w:autoSpaceDE w:val="0"/>
              <w:autoSpaceDN w:val="0"/>
              <w:adjustRightInd w:val="0"/>
              <w:jc w:val="both"/>
              <w:rPr>
                <w:sz w:val="20"/>
                <w:szCs w:val="20"/>
              </w:rPr>
            </w:pPr>
          </w:p>
          <w:p w14:paraId="4999FCAF" w14:textId="77777777" w:rsidR="00B469DE" w:rsidRPr="00625FA6" w:rsidRDefault="00B469DE" w:rsidP="00625FA6">
            <w:pPr>
              <w:widowControl w:val="0"/>
              <w:autoSpaceDE w:val="0"/>
              <w:autoSpaceDN w:val="0"/>
              <w:adjustRightInd w:val="0"/>
              <w:jc w:val="both"/>
              <w:rPr>
                <w:sz w:val="20"/>
                <w:szCs w:val="20"/>
              </w:rPr>
            </w:pPr>
          </w:p>
          <w:p w14:paraId="337FAC9A" w14:textId="77777777" w:rsidR="00B469DE" w:rsidRPr="00625FA6" w:rsidRDefault="00B469DE" w:rsidP="00625FA6">
            <w:pPr>
              <w:widowControl w:val="0"/>
              <w:autoSpaceDE w:val="0"/>
              <w:autoSpaceDN w:val="0"/>
              <w:adjustRightInd w:val="0"/>
              <w:jc w:val="both"/>
              <w:rPr>
                <w:sz w:val="20"/>
                <w:szCs w:val="20"/>
              </w:rPr>
            </w:pPr>
          </w:p>
          <w:p w14:paraId="440D606B" w14:textId="77777777" w:rsidR="00B469DE" w:rsidRPr="00625FA6" w:rsidRDefault="00B469DE" w:rsidP="00625FA6">
            <w:pPr>
              <w:widowControl w:val="0"/>
              <w:autoSpaceDE w:val="0"/>
              <w:autoSpaceDN w:val="0"/>
              <w:adjustRightInd w:val="0"/>
              <w:jc w:val="both"/>
              <w:rPr>
                <w:sz w:val="20"/>
                <w:szCs w:val="20"/>
              </w:rPr>
            </w:pPr>
          </w:p>
          <w:p w14:paraId="5038C5DB" w14:textId="77777777" w:rsidR="00B469DE" w:rsidRPr="00625FA6" w:rsidRDefault="00B469DE" w:rsidP="00625FA6">
            <w:pPr>
              <w:widowControl w:val="0"/>
              <w:autoSpaceDE w:val="0"/>
              <w:autoSpaceDN w:val="0"/>
              <w:adjustRightInd w:val="0"/>
              <w:jc w:val="both"/>
              <w:rPr>
                <w:sz w:val="20"/>
                <w:szCs w:val="20"/>
              </w:rPr>
            </w:pPr>
          </w:p>
          <w:p w14:paraId="2D0B4C5C" w14:textId="77777777" w:rsidR="00B469DE" w:rsidRPr="00625FA6" w:rsidRDefault="00B469DE" w:rsidP="00625FA6">
            <w:pPr>
              <w:autoSpaceDE w:val="0"/>
              <w:autoSpaceDN w:val="0"/>
              <w:jc w:val="center"/>
              <w:rPr>
                <w:sz w:val="20"/>
                <w:szCs w:val="20"/>
              </w:rPr>
            </w:pPr>
            <w:proofErr w:type="spellStart"/>
            <w:r w:rsidRPr="00625FA6">
              <w:rPr>
                <w:sz w:val="20"/>
                <w:szCs w:val="20"/>
              </w:rPr>
              <w:t>УКСМПиТ</w:t>
            </w:r>
            <w:proofErr w:type="spellEnd"/>
          </w:p>
          <w:p w14:paraId="257D2B2F" w14:textId="77777777" w:rsidR="00B469DE" w:rsidRPr="00625FA6" w:rsidRDefault="00B469DE" w:rsidP="00625FA6">
            <w:pPr>
              <w:autoSpaceDE w:val="0"/>
              <w:autoSpaceDN w:val="0"/>
              <w:jc w:val="center"/>
              <w:rPr>
                <w:sz w:val="20"/>
                <w:szCs w:val="20"/>
              </w:rPr>
            </w:pPr>
            <w:r w:rsidRPr="00625FA6">
              <w:rPr>
                <w:sz w:val="20"/>
                <w:szCs w:val="20"/>
              </w:rPr>
              <w:t xml:space="preserve"> (МБУ «Дом молодежи)</w:t>
            </w:r>
          </w:p>
          <w:p w14:paraId="4DEE61AC" w14:textId="77777777" w:rsidR="00B469DE" w:rsidRPr="00625FA6" w:rsidRDefault="00B469DE" w:rsidP="00625FA6">
            <w:pPr>
              <w:widowControl w:val="0"/>
              <w:autoSpaceDE w:val="0"/>
              <w:autoSpaceDN w:val="0"/>
              <w:adjustRightInd w:val="0"/>
              <w:jc w:val="both"/>
              <w:rPr>
                <w:sz w:val="20"/>
                <w:szCs w:val="20"/>
              </w:rPr>
            </w:pPr>
          </w:p>
        </w:tc>
        <w:tc>
          <w:tcPr>
            <w:tcW w:w="892" w:type="dxa"/>
            <w:gridSpan w:val="2"/>
            <w:tcBorders>
              <w:top w:val="single" w:sz="4" w:space="0" w:color="auto"/>
              <w:left w:val="single" w:sz="4" w:space="0" w:color="auto"/>
              <w:bottom w:val="single" w:sz="4" w:space="0" w:color="auto"/>
              <w:right w:val="single" w:sz="4" w:space="0" w:color="auto"/>
            </w:tcBorders>
            <w:noWrap/>
            <w:hideMark/>
          </w:tcPr>
          <w:p w14:paraId="4D25D4C8" w14:textId="77777777" w:rsidR="00B469DE" w:rsidRPr="00625FA6" w:rsidRDefault="00B469DE" w:rsidP="00625FA6">
            <w:pPr>
              <w:autoSpaceDE w:val="0"/>
              <w:autoSpaceDN w:val="0"/>
              <w:jc w:val="center"/>
              <w:rPr>
                <w:sz w:val="20"/>
                <w:szCs w:val="20"/>
              </w:rPr>
            </w:pPr>
            <w:r w:rsidRPr="00625FA6">
              <w:rPr>
                <w:sz w:val="20"/>
                <w:szCs w:val="20"/>
              </w:rPr>
              <w:lastRenderedPageBreak/>
              <w:t>2021-2025</w:t>
            </w:r>
          </w:p>
          <w:p w14:paraId="3F60D991"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tcPr>
          <w:p w14:paraId="01877283" w14:textId="77777777" w:rsidR="00B469DE" w:rsidRPr="00625FA6" w:rsidRDefault="00B469DE" w:rsidP="00625FA6">
            <w:pPr>
              <w:autoSpaceDE w:val="0"/>
              <w:autoSpaceDN w:val="0"/>
              <w:jc w:val="center"/>
              <w:rPr>
                <w:sz w:val="20"/>
                <w:szCs w:val="20"/>
              </w:rPr>
            </w:pPr>
            <w:r w:rsidRPr="00625FA6">
              <w:rPr>
                <w:sz w:val="20"/>
                <w:szCs w:val="20"/>
              </w:rPr>
              <w:t>0</w:t>
            </w:r>
          </w:p>
          <w:p w14:paraId="4440AF1B" w14:textId="77777777" w:rsidR="00B469DE" w:rsidRPr="00625FA6" w:rsidRDefault="00B469DE" w:rsidP="00625FA6">
            <w:pPr>
              <w:autoSpaceDE w:val="0"/>
              <w:autoSpaceDN w:val="0"/>
              <w:jc w:val="center"/>
              <w:rPr>
                <w:sz w:val="20"/>
                <w:szCs w:val="20"/>
              </w:rPr>
            </w:pPr>
          </w:p>
          <w:p w14:paraId="008A7C66" w14:textId="77777777" w:rsidR="00B469DE" w:rsidRPr="00625FA6" w:rsidRDefault="00B469DE" w:rsidP="00625FA6">
            <w:pPr>
              <w:autoSpaceDE w:val="0"/>
              <w:autoSpaceDN w:val="0"/>
              <w:jc w:val="center"/>
              <w:rPr>
                <w:sz w:val="20"/>
                <w:szCs w:val="20"/>
              </w:rPr>
            </w:pPr>
          </w:p>
          <w:p w14:paraId="5BD30EF9" w14:textId="77777777" w:rsidR="00B469DE" w:rsidRPr="00625FA6" w:rsidRDefault="00B469DE" w:rsidP="00625FA6">
            <w:pPr>
              <w:autoSpaceDE w:val="0"/>
              <w:autoSpaceDN w:val="0"/>
              <w:jc w:val="center"/>
              <w:rPr>
                <w:sz w:val="20"/>
                <w:szCs w:val="20"/>
              </w:rPr>
            </w:pPr>
          </w:p>
          <w:p w14:paraId="4AF24FF5" w14:textId="77777777" w:rsidR="00B469DE" w:rsidRPr="00625FA6" w:rsidRDefault="00B469DE" w:rsidP="00625FA6">
            <w:pPr>
              <w:autoSpaceDE w:val="0"/>
              <w:autoSpaceDN w:val="0"/>
              <w:jc w:val="center"/>
              <w:rPr>
                <w:sz w:val="20"/>
                <w:szCs w:val="20"/>
              </w:rPr>
            </w:pPr>
          </w:p>
          <w:p w14:paraId="4CF245B7" w14:textId="77777777" w:rsidR="00B469DE" w:rsidRPr="00625FA6" w:rsidRDefault="00B469DE" w:rsidP="00625FA6">
            <w:pPr>
              <w:autoSpaceDE w:val="0"/>
              <w:autoSpaceDN w:val="0"/>
              <w:jc w:val="center"/>
              <w:rPr>
                <w:sz w:val="20"/>
                <w:szCs w:val="20"/>
              </w:rPr>
            </w:pPr>
          </w:p>
          <w:p w14:paraId="056963E9" w14:textId="77777777" w:rsidR="00B469DE" w:rsidRPr="00625FA6" w:rsidRDefault="00B469DE" w:rsidP="00625FA6">
            <w:pPr>
              <w:autoSpaceDE w:val="0"/>
              <w:autoSpaceDN w:val="0"/>
              <w:jc w:val="center"/>
              <w:rPr>
                <w:sz w:val="20"/>
                <w:szCs w:val="20"/>
              </w:rPr>
            </w:pPr>
          </w:p>
          <w:p w14:paraId="372AA0BC" w14:textId="77777777" w:rsidR="00B469DE" w:rsidRPr="00625FA6" w:rsidRDefault="00B469DE" w:rsidP="00625FA6">
            <w:pPr>
              <w:autoSpaceDE w:val="0"/>
              <w:autoSpaceDN w:val="0"/>
              <w:jc w:val="center"/>
              <w:rPr>
                <w:sz w:val="20"/>
                <w:szCs w:val="20"/>
              </w:rPr>
            </w:pPr>
            <w:r w:rsidRPr="00625FA6">
              <w:rPr>
                <w:sz w:val="20"/>
                <w:szCs w:val="20"/>
              </w:rPr>
              <w:t>199,</w:t>
            </w:r>
          </w:p>
          <w:p w14:paraId="796523E3" w14:textId="77777777" w:rsidR="00B469DE" w:rsidRPr="00625FA6" w:rsidRDefault="00B469DE" w:rsidP="00625FA6">
            <w:pPr>
              <w:autoSpaceDE w:val="0"/>
              <w:autoSpaceDN w:val="0"/>
              <w:jc w:val="center"/>
              <w:rPr>
                <w:sz w:val="20"/>
                <w:szCs w:val="20"/>
              </w:rPr>
            </w:pPr>
            <w:r w:rsidRPr="00625FA6">
              <w:rPr>
                <w:sz w:val="20"/>
                <w:szCs w:val="20"/>
              </w:rPr>
              <w:t>9</w:t>
            </w:r>
          </w:p>
        </w:tc>
        <w:tc>
          <w:tcPr>
            <w:tcW w:w="852" w:type="dxa"/>
            <w:tcBorders>
              <w:top w:val="single" w:sz="4" w:space="0" w:color="auto"/>
              <w:left w:val="single" w:sz="4" w:space="0" w:color="auto"/>
              <w:bottom w:val="single" w:sz="4" w:space="0" w:color="auto"/>
              <w:right w:val="single" w:sz="4" w:space="0" w:color="auto"/>
            </w:tcBorders>
          </w:tcPr>
          <w:p w14:paraId="381EA244" w14:textId="77777777" w:rsidR="00B469DE" w:rsidRPr="00625FA6" w:rsidRDefault="00B469DE" w:rsidP="00625FA6">
            <w:pPr>
              <w:autoSpaceDE w:val="0"/>
              <w:autoSpaceDN w:val="0"/>
              <w:jc w:val="center"/>
              <w:rPr>
                <w:sz w:val="20"/>
                <w:szCs w:val="20"/>
              </w:rPr>
            </w:pPr>
            <w:r w:rsidRPr="00625FA6">
              <w:rPr>
                <w:sz w:val="20"/>
                <w:szCs w:val="20"/>
              </w:rPr>
              <w:lastRenderedPageBreak/>
              <w:t>0</w:t>
            </w:r>
          </w:p>
          <w:p w14:paraId="0A43ECA3" w14:textId="77777777" w:rsidR="00B469DE" w:rsidRPr="00625FA6" w:rsidRDefault="00B469DE" w:rsidP="00625FA6">
            <w:pPr>
              <w:autoSpaceDE w:val="0"/>
              <w:autoSpaceDN w:val="0"/>
              <w:jc w:val="center"/>
              <w:rPr>
                <w:sz w:val="20"/>
                <w:szCs w:val="20"/>
              </w:rPr>
            </w:pPr>
          </w:p>
          <w:p w14:paraId="6AD9EC33" w14:textId="77777777" w:rsidR="00B469DE" w:rsidRPr="00625FA6" w:rsidRDefault="00B469DE" w:rsidP="00625FA6">
            <w:pPr>
              <w:autoSpaceDE w:val="0"/>
              <w:autoSpaceDN w:val="0"/>
              <w:jc w:val="center"/>
              <w:rPr>
                <w:sz w:val="20"/>
                <w:szCs w:val="20"/>
              </w:rPr>
            </w:pPr>
          </w:p>
          <w:p w14:paraId="45474934" w14:textId="77777777" w:rsidR="00B469DE" w:rsidRPr="00625FA6" w:rsidRDefault="00B469DE" w:rsidP="00625FA6">
            <w:pPr>
              <w:autoSpaceDE w:val="0"/>
              <w:autoSpaceDN w:val="0"/>
              <w:jc w:val="center"/>
              <w:rPr>
                <w:sz w:val="20"/>
                <w:szCs w:val="20"/>
              </w:rPr>
            </w:pPr>
          </w:p>
          <w:p w14:paraId="5AD0204A" w14:textId="77777777" w:rsidR="00B469DE" w:rsidRPr="00625FA6" w:rsidRDefault="00B469DE" w:rsidP="00625FA6">
            <w:pPr>
              <w:autoSpaceDE w:val="0"/>
              <w:autoSpaceDN w:val="0"/>
              <w:jc w:val="center"/>
              <w:rPr>
                <w:sz w:val="20"/>
                <w:szCs w:val="20"/>
              </w:rPr>
            </w:pPr>
          </w:p>
          <w:p w14:paraId="7D738CE6" w14:textId="77777777" w:rsidR="00B469DE" w:rsidRPr="00625FA6" w:rsidRDefault="00B469DE" w:rsidP="00625FA6">
            <w:pPr>
              <w:autoSpaceDE w:val="0"/>
              <w:autoSpaceDN w:val="0"/>
              <w:jc w:val="center"/>
              <w:rPr>
                <w:sz w:val="20"/>
                <w:szCs w:val="20"/>
              </w:rPr>
            </w:pPr>
          </w:p>
          <w:p w14:paraId="54F14179" w14:textId="77777777" w:rsidR="00B469DE" w:rsidRPr="00625FA6" w:rsidRDefault="00B469DE" w:rsidP="00625FA6">
            <w:pPr>
              <w:autoSpaceDE w:val="0"/>
              <w:autoSpaceDN w:val="0"/>
              <w:jc w:val="center"/>
              <w:rPr>
                <w:sz w:val="20"/>
                <w:szCs w:val="20"/>
              </w:rPr>
            </w:pPr>
          </w:p>
          <w:p w14:paraId="4669AAC7" w14:textId="77777777" w:rsidR="00B469DE" w:rsidRPr="00625FA6" w:rsidRDefault="00B469DE" w:rsidP="00625FA6">
            <w:pPr>
              <w:autoSpaceDE w:val="0"/>
              <w:autoSpaceDN w:val="0"/>
              <w:jc w:val="center"/>
              <w:rPr>
                <w:sz w:val="20"/>
                <w:szCs w:val="20"/>
              </w:rPr>
            </w:pPr>
          </w:p>
          <w:p w14:paraId="5EC97CBE" w14:textId="77777777" w:rsidR="00B469DE" w:rsidRPr="00625FA6" w:rsidRDefault="00B469DE" w:rsidP="00625FA6">
            <w:pPr>
              <w:autoSpaceDE w:val="0"/>
              <w:autoSpaceDN w:val="0"/>
              <w:jc w:val="center"/>
              <w:rPr>
                <w:sz w:val="20"/>
                <w:szCs w:val="20"/>
              </w:rPr>
            </w:pPr>
          </w:p>
          <w:p w14:paraId="72C366CD" w14:textId="77777777" w:rsidR="00B469DE" w:rsidRPr="00625FA6" w:rsidRDefault="00B469DE" w:rsidP="00625FA6">
            <w:pPr>
              <w:autoSpaceDE w:val="0"/>
              <w:autoSpaceDN w:val="0"/>
              <w:jc w:val="center"/>
              <w:rPr>
                <w:sz w:val="20"/>
                <w:szCs w:val="20"/>
              </w:rPr>
            </w:pPr>
          </w:p>
          <w:p w14:paraId="4D4BC83F" w14:textId="77777777" w:rsidR="00B469DE" w:rsidRPr="00625FA6" w:rsidRDefault="00B469DE" w:rsidP="00625FA6">
            <w:pPr>
              <w:autoSpaceDE w:val="0"/>
              <w:autoSpaceDN w:val="0"/>
              <w:jc w:val="center"/>
              <w:rPr>
                <w:sz w:val="20"/>
                <w:szCs w:val="20"/>
              </w:rPr>
            </w:pPr>
          </w:p>
          <w:p w14:paraId="6F4E09CD" w14:textId="77777777" w:rsidR="00B469DE" w:rsidRPr="00625FA6" w:rsidRDefault="00B469DE" w:rsidP="00625FA6">
            <w:pPr>
              <w:autoSpaceDE w:val="0"/>
              <w:autoSpaceDN w:val="0"/>
              <w:jc w:val="center"/>
              <w:rPr>
                <w:sz w:val="20"/>
                <w:szCs w:val="20"/>
              </w:rPr>
            </w:pPr>
            <w:r w:rsidRPr="00625FA6">
              <w:rPr>
                <w:sz w:val="20"/>
                <w:szCs w:val="20"/>
              </w:rPr>
              <w:t>39,</w:t>
            </w:r>
          </w:p>
          <w:p w14:paraId="1FDAF369" w14:textId="77777777" w:rsidR="00B469DE" w:rsidRPr="00625FA6" w:rsidRDefault="00B469DE" w:rsidP="00625FA6">
            <w:pPr>
              <w:autoSpaceDE w:val="0"/>
              <w:autoSpaceDN w:val="0"/>
              <w:jc w:val="center"/>
              <w:rPr>
                <w:sz w:val="20"/>
                <w:szCs w:val="20"/>
              </w:rPr>
            </w:pPr>
            <w:r w:rsidRPr="00625FA6">
              <w:rPr>
                <w:sz w:val="20"/>
                <w:szCs w:val="20"/>
              </w:rPr>
              <w:t>910</w:t>
            </w:r>
          </w:p>
        </w:tc>
        <w:tc>
          <w:tcPr>
            <w:tcW w:w="708" w:type="dxa"/>
            <w:tcBorders>
              <w:top w:val="single" w:sz="4" w:space="0" w:color="auto"/>
              <w:left w:val="single" w:sz="4" w:space="0" w:color="auto"/>
              <w:bottom w:val="single" w:sz="4" w:space="0" w:color="auto"/>
              <w:right w:val="single" w:sz="4" w:space="0" w:color="auto"/>
            </w:tcBorders>
          </w:tcPr>
          <w:p w14:paraId="2DB8D963" w14:textId="77777777" w:rsidR="00B469DE" w:rsidRPr="00625FA6" w:rsidRDefault="00B469DE" w:rsidP="00625FA6">
            <w:pPr>
              <w:autoSpaceDE w:val="0"/>
              <w:autoSpaceDN w:val="0"/>
              <w:jc w:val="center"/>
              <w:rPr>
                <w:sz w:val="20"/>
                <w:szCs w:val="20"/>
              </w:rPr>
            </w:pPr>
            <w:r w:rsidRPr="00625FA6">
              <w:rPr>
                <w:sz w:val="20"/>
                <w:szCs w:val="20"/>
              </w:rPr>
              <w:lastRenderedPageBreak/>
              <w:t>0</w:t>
            </w:r>
          </w:p>
          <w:p w14:paraId="2778876E" w14:textId="77777777" w:rsidR="00B469DE" w:rsidRPr="00625FA6" w:rsidRDefault="00B469DE" w:rsidP="00625FA6">
            <w:pPr>
              <w:autoSpaceDE w:val="0"/>
              <w:autoSpaceDN w:val="0"/>
              <w:jc w:val="center"/>
              <w:rPr>
                <w:sz w:val="20"/>
                <w:szCs w:val="20"/>
              </w:rPr>
            </w:pPr>
          </w:p>
          <w:p w14:paraId="55F03FFB" w14:textId="77777777" w:rsidR="00B469DE" w:rsidRPr="00625FA6" w:rsidRDefault="00B469DE" w:rsidP="00625FA6">
            <w:pPr>
              <w:autoSpaceDE w:val="0"/>
              <w:autoSpaceDN w:val="0"/>
              <w:jc w:val="center"/>
              <w:rPr>
                <w:sz w:val="20"/>
                <w:szCs w:val="20"/>
              </w:rPr>
            </w:pPr>
          </w:p>
          <w:p w14:paraId="7CD362C9" w14:textId="77777777" w:rsidR="00B469DE" w:rsidRPr="00625FA6" w:rsidRDefault="00B469DE" w:rsidP="00625FA6">
            <w:pPr>
              <w:autoSpaceDE w:val="0"/>
              <w:autoSpaceDN w:val="0"/>
              <w:jc w:val="center"/>
              <w:rPr>
                <w:sz w:val="20"/>
                <w:szCs w:val="20"/>
              </w:rPr>
            </w:pPr>
          </w:p>
          <w:p w14:paraId="5481BAB8" w14:textId="77777777" w:rsidR="00B469DE" w:rsidRPr="00625FA6" w:rsidRDefault="00B469DE" w:rsidP="00625FA6">
            <w:pPr>
              <w:autoSpaceDE w:val="0"/>
              <w:autoSpaceDN w:val="0"/>
              <w:jc w:val="center"/>
              <w:rPr>
                <w:sz w:val="20"/>
                <w:szCs w:val="20"/>
              </w:rPr>
            </w:pPr>
          </w:p>
          <w:p w14:paraId="0FE50EDF" w14:textId="77777777" w:rsidR="00B469DE" w:rsidRPr="00625FA6" w:rsidRDefault="00B469DE" w:rsidP="00625FA6">
            <w:pPr>
              <w:autoSpaceDE w:val="0"/>
              <w:autoSpaceDN w:val="0"/>
              <w:jc w:val="center"/>
              <w:rPr>
                <w:sz w:val="20"/>
                <w:szCs w:val="20"/>
              </w:rPr>
            </w:pPr>
          </w:p>
          <w:p w14:paraId="6178354F" w14:textId="77777777" w:rsidR="00B469DE" w:rsidRPr="00625FA6" w:rsidRDefault="00B469DE" w:rsidP="00625FA6">
            <w:pPr>
              <w:autoSpaceDE w:val="0"/>
              <w:autoSpaceDN w:val="0"/>
              <w:jc w:val="center"/>
              <w:rPr>
                <w:sz w:val="20"/>
                <w:szCs w:val="20"/>
              </w:rPr>
            </w:pPr>
          </w:p>
          <w:p w14:paraId="5BA20FA8" w14:textId="77777777" w:rsidR="00B469DE" w:rsidRPr="00625FA6" w:rsidRDefault="00B469DE" w:rsidP="00625FA6">
            <w:pPr>
              <w:autoSpaceDE w:val="0"/>
              <w:autoSpaceDN w:val="0"/>
              <w:jc w:val="center"/>
              <w:rPr>
                <w:sz w:val="20"/>
                <w:szCs w:val="20"/>
              </w:rPr>
            </w:pPr>
          </w:p>
          <w:p w14:paraId="733F98D0" w14:textId="77777777" w:rsidR="00B469DE" w:rsidRPr="00625FA6" w:rsidRDefault="00B469DE" w:rsidP="00625FA6">
            <w:pPr>
              <w:autoSpaceDE w:val="0"/>
              <w:autoSpaceDN w:val="0"/>
              <w:jc w:val="center"/>
              <w:rPr>
                <w:sz w:val="20"/>
                <w:szCs w:val="20"/>
              </w:rPr>
            </w:pPr>
          </w:p>
          <w:p w14:paraId="69D65C45" w14:textId="77777777" w:rsidR="00B469DE" w:rsidRPr="00625FA6" w:rsidRDefault="00B469DE" w:rsidP="00625FA6">
            <w:pPr>
              <w:autoSpaceDE w:val="0"/>
              <w:autoSpaceDN w:val="0"/>
              <w:jc w:val="center"/>
              <w:rPr>
                <w:sz w:val="20"/>
                <w:szCs w:val="20"/>
              </w:rPr>
            </w:pPr>
          </w:p>
          <w:p w14:paraId="5F9EB4E2" w14:textId="77777777" w:rsidR="00B469DE" w:rsidRPr="00625FA6" w:rsidRDefault="00B469DE" w:rsidP="00625FA6">
            <w:pPr>
              <w:autoSpaceDE w:val="0"/>
              <w:autoSpaceDN w:val="0"/>
              <w:jc w:val="center"/>
              <w:rPr>
                <w:sz w:val="20"/>
                <w:szCs w:val="20"/>
              </w:rPr>
            </w:pPr>
          </w:p>
          <w:p w14:paraId="668E1891" w14:textId="77777777" w:rsidR="00B469DE" w:rsidRPr="00625FA6" w:rsidRDefault="00B469DE" w:rsidP="00625FA6">
            <w:pPr>
              <w:autoSpaceDE w:val="0"/>
              <w:autoSpaceDN w:val="0"/>
              <w:jc w:val="center"/>
              <w:rPr>
                <w:sz w:val="20"/>
                <w:szCs w:val="20"/>
              </w:rPr>
            </w:pPr>
            <w:r w:rsidRPr="00625FA6">
              <w:rPr>
                <w:sz w:val="20"/>
                <w:szCs w:val="20"/>
              </w:rPr>
              <w:t>59,99</w:t>
            </w:r>
          </w:p>
          <w:p w14:paraId="7451640A" w14:textId="77777777" w:rsidR="00B469DE" w:rsidRPr="00625FA6" w:rsidRDefault="00B469DE" w:rsidP="00625FA6">
            <w:pPr>
              <w:autoSpaceDE w:val="0"/>
              <w:autoSpaceDN w:val="0"/>
              <w:jc w:val="center"/>
              <w:rPr>
                <w:sz w:val="20"/>
                <w:szCs w:val="20"/>
              </w:rPr>
            </w:pPr>
          </w:p>
          <w:p w14:paraId="7177CD04" w14:textId="77777777" w:rsidR="00B469DE" w:rsidRPr="00625FA6" w:rsidRDefault="00B469DE" w:rsidP="00625FA6">
            <w:pPr>
              <w:autoSpaceDE w:val="0"/>
              <w:autoSpaceDN w:val="0"/>
              <w:jc w:val="center"/>
              <w:rPr>
                <w:sz w:val="20"/>
                <w:szCs w:val="20"/>
              </w:rPr>
            </w:pPr>
          </w:p>
          <w:p w14:paraId="1C00F62F" w14:textId="77777777" w:rsidR="00B469DE" w:rsidRPr="00625FA6" w:rsidRDefault="00B469DE" w:rsidP="00625FA6">
            <w:pPr>
              <w:autoSpaceDE w:val="0"/>
              <w:autoSpaceDN w:val="0"/>
              <w:jc w:val="center"/>
              <w:rPr>
                <w:sz w:val="20"/>
                <w:szCs w:val="20"/>
              </w:rPr>
            </w:pPr>
          </w:p>
          <w:p w14:paraId="6BF139EB" w14:textId="77777777" w:rsidR="00B469DE" w:rsidRPr="00625FA6" w:rsidRDefault="00B469DE" w:rsidP="00625FA6">
            <w:pPr>
              <w:autoSpaceDE w:val="0"/>
              <w:autoSpaceDN w:val="0"/>
              <w:jc w:val="center"/>
              <w:rPr>
                <w:sz w:val="20"/>
                <w:szCs w:val="20"/>
              </w:rPr>
            </w:pPr>
          </w:p>
          <w:p w14:paraId="2047EC33" w14:textId="77777777" w:rsidR="00B469DE" w:rsidRPr="00625FA6" w:rsidRDefault="00B469DE" w:rsidP="00625FA6">
            <w:pPr>
              <w:autoSpaceDE w:val="0"/>
              <w:autoSpaceDN w:val="0"/>
              <w:jc w:val="center"/>
              <w:rPr>
                <w:sz w:val="20"/>
                <w:szCs w:val="20"/>
              </w:rPr>
            </w:pPr>
          </w:p>
          <w:p w14:paraId="023D35E0" w14:textId="77777777" w:rsidR="00B469DE" w:rsidRPr="00625FA6" w:rsidRDefault="00B469DE" w:rsidP="00625FA6">
            <w:pPr>
              <w:autoSpaceDE w:val="0"/>
              <w:autoSpaceDN w:val="0"/>
              <w:jc w:val="center"/>
              <w:rPr>
                <w:sz w:val="20"/>
                <w:szCs w:val="20"/>
              </w:rPr>
            </w:pPr>
          </w:p>
          <w:p w14:paraId="01488195" w14:textId="77777777" w:rsidR="00B469DE" w:rsidRPr="00625FA6" w:rsidRDefault="00B469DE" w:rsidP="00625FA6">
            <w:pPr>
              <w:autoSpaceDE w:val="0"/>
              <w:autoSpaceDN w:val="0"/>
              <w:jc w:val="center"/>
              <w:rPr>
                <w:sz w:val="20"/>
                <w:szCs w:val="20"/>
              </w:rPr>
            </w:pPr>
            <w:r w:rsidRPr="00625FA6">
              <w:rPr>
                <w:sz w:val="20"/>
                <w:szCs w:val="20"/>
              </w:rPr>
              <w:t>100,0</w:t>
            </w:r>
          </w:p>
        </w:tc>
        <w:tc>
          <w:tcPr>
            <w:tcW w:w="566" w:type="dxa"/>
            <w:tcBorders>
              <w:top w:val="single" w:sz="4" w:space="0" w:color="auto"/>
              <w:left w:val="single" w:sz="4" w:space="0" w:color="auto"/>
              <w:bottom w:val="single" w:sz="4" w:space="0" w:color="auto"/>
              <w:right w:val="single" w:sz="4" w:space="0" w:color="auto"/>
            </w:tcBorders>
          </w:tcPr>
          <w:p w14:paraId="559FF53D" w14:textId="77777777" w:rsidR="00B469DE" w:rsidRPr="00625FA6" w:rsidRDefault="00B469DE" w:rsidP="00625FA6">
            <w:pPr>
              <w:autoSpaceDE w:val="0"/>
              <w:autoSpaceDN w:val="0"/>
              <w:jc w:val="center"/>
              <w:rPr>
                <w:sz w:val="20"/>
                <w:szCs w:val="20"/>
              </w:rPr>
            </w:pPr>
            <w:r w:rsidRPr="00625FA6">
              <w:rPr>
                <w:sz w:val="20"/>
                <w:szCs w:val="20"/>
              </w:rPr>
              <w:lastRenderedPageBreak/>
              <w:t>0</w:t>
            </w:r>
          </w:p>
        </w:tc>
        <w:tc>
          <w:tcPr>
            <w:tcW w:w="852" w:type="dxa"/>
            <w:gridSpan w:val="2"/>
            <w:tcBorders>
              <w:top w:val="single" w:sz="4" w:space="0" w:color="auto"/>
              <w:left w:val="single" w:sz="4" w:space="0" w:color="auto"/>
              <w:bottom w:val="single" w:sz="4" w:space="0" w:color="auto"/>
              <w:right w:val="single" w:sz="4" w:space="0" w:color="auto"/>
            </w:tcBorders>
          </w:tcPr>
          <w:p w14:paraId="74901A44" w14:textId="77777777" w:rsidR="00B469DE" w:rsidRPr="00625FA6" w:rsidRDefault="00B469DE" w:rsidP="00625FA6">
            <w:pPr>
              <w:autoSpaceDE w:val="0"/>
              <w:autoSpaceDN w:val="0"/>
              <w:jc w:val="center"/>
              <w:rPr>
                <w:sz w:val="20"/>
                <w:szCs w:val="20"/>
              </w:rPr>
            </w:pPr>
            <w:r w:rsidRPr="00625FA6">
              <w:rPr>
                <w:sz w:val="20"/>
                <w:szCs w:val="20"/>
              </w:rPr>
              <w:t>0</w:t>
            </w:r>
          </w:p>
        </w:tc>
        <w:tc>
          <w:tcPr>
            <w:tcW w:w="709" w:type="dxa"/>
            <w:tcBorders>
              <w:top w:val="single" w:sz="4" w:space="0" w:color="auto"/>
              <w:left w:val="single" w:sz="4" w:space="0" w:color="auto"/>
              <w:bottom w:val="single" w:sz="4" w:space="0" w:color="auto"/>
              <w:right w:val="single" w:sz="4" w:space="0" w:color="auto"/>
            </w:tcBorders>
          </w:tcPr>
          <w:p w14:paraId="574C8C20" w14:textId="77777777" w:rsidR="00B469DE" w:rsidRPr="00625FA6" w:rsidRDefault="00B469DE" w:rsidP="00625FA6">
            <w:pPr>
              <w:autoSpaceDE w:val="0"/>
              <w:autoSpaceDN w:val="0"/>
              <w:jc w:val="center"/>
              <w:rPr>
                <w:sz w:val="20"/>
                <w:szCs w:val="20"/>
              </w:rPr>
            </w:pPr>
            <w:r w:rsidRPr="00625FA6">
              <w:rPr>
                <w:sz w:val="20"/>
                <w:szCs w:val="20"/>
              </w:rPr>
              <w:t>0</w:t>
            </w:r>
          </w:p>
          <w:p w14:paraId="2EA89758" w14:textId="77777777" w:rsidR="00B469DE" w:rsidRPr="00625FA6" w:rsidRDefault="00B469DE" w:rsidP="00625FA6">
            <w:pPr>
              <w:autoSpaceDE w:val="0"/>
              <w:autoSpaceDN w:val="0"/>
              <w:jc w:val="center"/>
              <w:rPr>
                <w:sz w:val="20"/>
                <w:szCs w:val="20"/>
              </w:rPr>
            </w:pPr>
          </w:p>
          <w:p w14:paraId="14C2DE24" w14:textId="77777777" w:rsidR="00B469DE" w:rsidRPr="00625FA6" w:rsidRDefault="00B469DE" w:rsidP="00625FA6">
            <w:pPr>
              <w:autoSpaceDE w:val="0"/>
              <w:autoSpaceDN w:val="0"/>
              <w:jc w:val="center"/>
              <w:rPr>
                <w:sz w:val="20"/>
                <w:szCs w:val="20"/>
              </w:rPr>
            </w:pPr>
          </w:p>
          <w:p w14:paraId="12D0D662" w14:textId="77777777" w:rsidR="00B469DE" w:rsidRPr="00625FA6" w:rsidRDefault="00B469DE" w:rsidP="00625FA6">
            <w:pPr>
              <w:autoSpaceDE w:val="0"/>
              <w:autoSpaceDN w:val="0"/>
              <w:jc w:val="center"/>
              <w:rPr>
                <w:sz w:val="20"/>
                <w:szCs w:val="20"/>
              </w:rPr>
            </w:pPr>
          </w:p>
          <w:p w14:paraId="70BD3621" w14:textId="77777777" w:rsidR="00B469DE" w:rsidRPr="00625FA6" w:rsidRDefault="00B469DE" w:rsidP="00625FA6">
            <w:pPr>
              <w:autoSpaceDE w:val="0"/>
              <w:autoSpaceDN w:val="0"/>
              <w:jc w:val="center"/>
              <w:rPr>
                <w:sz w:val="20"/>
                <w:szCs w:val="20"/>
              </w:rPr>
            </w:pPr>
          </w:p>
          <w:p w14:paraId="25D28999" w14:textId="77777777" w:rsidR="00B469DE" w:rsidRPr="00625FA6" w:rsidRDefault="00B469DE" w:rsidP="00625FA6">
            <w:pPr>
              <w:autoSpaceDE w:val="0"/>
              <w:autoSpaceDN w:val="0"/>
              <w:jc w:val="center"/>
              <w:rPr>
                <w:sz w:val="20"/>
                <w:szCs w:val="20"/>
              </w:rPr>
            </w:pPr>
          </w:p>
          <w:p w14:paraId="18F584EE" w14:textId="77777777" w:rsidR="00B469DE" w:rsidRPr="00625FA6" w:rsidRDefault="00B469DE" w:rsidP="00625FA6">
            <w:pPr>
              <w:autoSpaceDE w:val="0"/>
              <w:autoSpaceDN w:val="0"/>
              <w:jc w:val="center"/>
              <w:rPr>
                <w:sz w:val="20"/>
                <w:szCs w:val="20"/>
              </w:rPr>
            </w:pPr>
          </w:p>
          <w:p w14:paraId="1DF969D7" w14:textId="77777777" w:rsidR="00B469DE" w:rsidRPr="00625FA6" w:rsidRDefault="00B469DE" w:rsidP="00625FA6">
            <w:pPr>
              <w:autoSpaceDE w:val="0"/>
              <w:autoSpaceDN w:val="0"/>
              <w:jc w:val="center"/>
              <w:rPr>
                <w:sz w:val="20"/>
                <w:szCs w:val="20"/>
              </w:rPr>
            </w:pPr>
          </w:p>
          <w:p w14:paraId="045E2C9C" w14:textId="77777777" w:rsidR="00B469DE" w:rsidRPr="00625FA6" w:rsidRDefault="00B469DE" w:rsidP="00625FA6">
            <w:pPr>
              <w:autoSpaceDE w:val="0"/>
              <w:autoSpaceDN w:val="0"/>
              <w:jc w:val="center"/>
              <w:rPr>
                <w:sz w:val="20"/>
                <w:szCs w:val="20"/>
              </w:rPr>
            </w:pPr>
          </w:p>
        </w:tc>
        <w:tc>
          <w:tcPr>
            <w:tcW w:w="2551" w:type="dxa"/>
            <w:tcBorders>
              <w:top w:val="single" w:sz="4" w:space="0" w:color="auto"/>
              <w:left w:val="single" w:sz="4" w:space="0" w:color="auto"/>
              <w:bottom w:val="single" w:sz="4" w:space="0" w:color="auto"/>
              <w:right w:val="single" w:sz="4" w:space="0" w:color="auto"/>
            </w:tcBorders>
            <w:noWrap/>
            <w:hideMark/>
          </w:tcPr>
          <w:p w14:paraId="2BE2056F" w14:textId="77777777" w:rsidR="00B469DE" w:rsidRPr="00625FA6" w:rsidRDefault="00B469DE" w:rsidP="00625FA6">
            <w:pPr>
              <w:rPr>
                <w:sz w:val="20"/>
                <w:szCs w:val="20"/>
              </w:rPr>
            </w:pPr>
          </w:p>
          <w:p w14:paraId="18F745F9" w14:textId="77777777" w:rsidR="00B469DE" w:rsidRPr="00625FA6" w:rsidRDefault="00B469DE" w:rsidP="00625FA6">
            <w:pPr>
              <w:rPr>
                <w:sz w:val="20"/>
                <w:szCs w:val="20"/>
              </w:rPr>
            </w:pPr>
          </w:p>
          <w:p w14:paraId="61442258" w14:textId="77777777" w:rsidR="00B469DE" w:rsidRPr="00625FA6" w:rsidRDefault="00B469DE" w:rsidP="00625FA6">
            <w:pPr>
              <w:rPr>
                <w:sz w:val="20"/>
                <w:szCs w:val="20"/>
              </w:rPr>
            </w:pPr>
          </w:p>
          <w:p w14:paraId="0DE66F5A" w14:textId="77777777" w:rsidR="00B469DE" w:rsidRPr="00625FA6" w:rsidRDefault="00B469DE" w:rsidP="00625FA6">
            <w:pPr>
              <w:rPr>
                <w:sz w:val="20"/>
                <w:szCs w:val="20"/>
              </w:rPr>
            </w:pPr>
          </w:p>
          <w:p w14:paraId="5C4A79F4" w14:textId="77777777" w:rsidR="00B469DE" w:rsidRPr="00625FA6" w:rsidRDefault="00B469DE" w:rsidP="00625FA6">
            <w:pPr>
              <w:rPr>
                <w:sz w:val="20"/>
                <w:szCs w:val="20"/>
              </w:rPr>
            </w:pPr>
          </w:p>
          <w:p w14:paraId="30357091" w14:textId="77777777" w:rsidR="00B469DE" w:rsidRPr="00625FA6" w:rsidRDefault="00B469DE" w:rsidP="00625FA6">
            <w:pPr>
              <w:rPr>
                <w:sz w:val="20"/>
                <w:szCs w:val="20"/>
              </w:rPr>
            </w:pPr>
          </w:p>
          <w:p w14:paraId="0D2C25DF" w14:textId="77777777" w:rsidR="00B469DE" w:rsidRPr="00625FA6" w:rsidRDefault="00B469DE" w:rsidP="00625FA6">
            <w:pPr>
              <w:rPr>
                <w:sz w:val="20"/>
                <w:szCs w:val="20"/>
              </w:rPr>
            </w:pPr>
            <w:r w:rsidRPr="00625FA6">
              <w:rPr>
                <w:sz w:val="20"/>
                <w:szCs w:val="20"/>
              </w:rPr>
              <w:lastRenderedPageBreak/>
              <w:t>Недопущение тяжких преступлений экстремистской направленности. Недопущение террористических актов</w:t>
            </w:r>
          </w:p>
        </w:tc>
      </w:tr>
      <w:tr w:rsidR="00B469DE" w:rsidRPr="00625FA6" w14:paraId="16AED817" w14:textId="77777777" w:rsidTr="00625FA6">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60289F3B" w14:textId="77777777" w:rsidR="00B469DE" w:rsidRPr="00625FA6" w:rsidRDefault="00B469DE" w:rsidP="00625FA6">
            <w:pPr>
              <w:autoSpaceDE w:val="0"/>
              <w:autoSpaceDN w:val="0"/>
              <w:rPr>
                <w:sz w:val="20"/>
                <w:szCs w:val="20"/>
              </w:rPr>
            </w:pPr>
            <w:r w:rsidRPr="00625FA6">
              <w:rPr>
                <w:sz w:val="20"/>
                <w:szCs w:val="20"/>
              </w:rPr>
              <w:t>5.2. Координация действий правоохранительных органов, органов государственной власти, органов местного самоуправления, политических партий, общественных и религиозных объединений по пресечению экстремистских проявлений</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11718F40" w14:textId="77777777" w:rsidR="00B469DE" w:rsidRPr="00625FA6" w:rsidRDefault="00B469DE" w:rsidP="00625FA6">
            <w:pPr>
              <w:autoSpaceDE w:val="0"/>
              <w:autoSpaceDN w:val="0"/>
              <w:rPr>
                <w:sz w:val="20"/>
                <w:szCs w:val="20"/>
              </w:rPr>
            </w:pPr>
            <w:r w:rsidRPr="00625FA6">
              <w:rPr>
                <w:sz w:val="20"/>
                <w:szCs w:val="20"/>
              </w:rPr>
              <w:t>Вне программ</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4C91448B" w14:textId="77777777" w:rsidR="00B469DE" w:rsidRPr="00625FA6" w:rsidRDefault="00B469DE" w:rsidP="00625FA6">
            <w:pPr>
              <w:autoSpaceDE w:val="0"/>
              <w:autoSpaceDN w:val="0"/>
              <w:jc w:val="center"/>
              <w:rPr>
                <w:sz w:val="20"/>
                <w:szCs w:val="20"/>
              </w:rPr>
            </w:pPr>
            <w:r w:rsidRPr="00625FA6">
              <w:rPr>
                <w:sz w:val="20"/>
                <w:szCs w:val="20"/>
              </w:rPr>
              <w:t>ГОЧС, ОМС, МО МВД</w:t>
            </w:r>
          </w:p>
          <w:p w14:paraId="7BFF6E78" w14:textId="77777777" w:rsidR="00B469DE" w:rsidRPr="00625FA6" w:rsidRDefault="00B469DE" w:rsidP="00625FA6">
            <w:pPr>
              <w:autoSpaceDE w:val="0"/>
              <w:autoSpaceDN w:val="0"/>
              <w:jc w:val="center"/>
              <w:rPr>
                <w:sz w:val="20"/>
                <w:szCs w:val="20"/>
              </w:rPr>
            </w:pPr>
            <w:r w:rsidRPr="00625FA6">
              <w:rPr>
                <w:sz w:val="20"/>
                <w:szCs w:val="20"/>
              </w:rPr>
              <w:t>России «Куйбышевский</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113DF9F7" w14:textId="77777777" w:rsidR="00B469DE" w:rsidRPr="00625FA6" w:rsidRDefault="00B469DE" w:rsidP="00625FA6">
            <w:pPr>
              <w:autoSpaceDE w:val="0"/>
              <w:autoSpaceDN w:val="0"/>
              <w:jc w:val="center"/>
              <w:rPr>
                <w:sz w:val="20"/>
                <w:szCs w:val="20"/>
              </w:rPr>
            </w:pPr>
            <w:r w:rsidRPr="00625FA6">
              <w:rPr>
                <w:sz w:val="20"/>
                <w:szCs w:val="20"/>
              </w:rPr>
              <w:t>2021-2025</w:t>
            </w:r>
          </w:p>
          <w:p w14:paraId="11AB42B0"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722A1820" w14:textId="77777777" w:rsidR="00B469DE" w:rsidRPr="00625FA6" w:rsidRDefault="00B469DE" w:rsidP="00625FA6">
            <w:pPr>
              <w:autoSpaceDE w:val="0"/>
              <w:autoSpaceDN w:val="0"/>
              <w:jc w:val="center"/>
              <w:rPr>
                <w:sz w:val="20"/>
                <w:szCs w:val="20"/>
              </w:rPr>
            </w:pPr>
            <w:r w:rsidRPr="00625FA6">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53EC7AAF" w14:textId="77777777" w:rsidR="00B469DE" w:rsidRPr="00625FA6" w:rsidRDefault="00B469DE" w:rsidP="00625FA6">
            <w:pPr>
              <w:autoSpaceDE w:val="0"/>
              <w:autoSpaceDN w:val="0"/>
              <w:jc w:val="center"/>
              <w:rPr>
                <w:sz w:val="20"/>
                <w:szCs w:val="20"/>
              </w:rPr>
            </w:pPr>
            <w:r w:rsidRPr="00625FA6">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322B7D8B" w14:textId="77777777" w:rsidR="00B469DE" w:rsidRPr="00625FA6" w:rsidRDefault="00B469DE" w:rsidP="00625FA6">
            <w:pPr>
              <w:autoSpaceDE w:val="0"/>
              <w:autoSpaceDN w:val="0"/>
              <w:jc w:val="center"/>
              <w:rPr>
                <w:sz w:val="20"/>
                <w:szCs w:val="20"/>
              </w:rPr>
            </w:pPr>
            <w:r w:rsidRPr="00625FA6">
              <w:rPr>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497BFB89" w14:textId="77777777" w:rsidR="00B469DE" w:rsidRPr="00625FA6" w:rsidRDefault="00B469DE" w:rsidP="00625FA6">
            <w:pPr>
              <w:autoSpaceDE w:val="0"/>
              <w:autoSpaceDN w:val="0"/>
              <w:jc w:val="center"/>
              <w:rPr>
                <w:sz w:val="20"/>
                <w:szCs w:val="20"/>
              </w:rPr>
            </w:pPr>
            <w:r w:rsidRPr="00625FA6">
              <w:rPr>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hideMark/>
          </w:tcPr>
          <w:p w14:paraId="346D9FE5" w14:textId="77777777" w:rsidR="00B469DE" w:rsidRPr="00625FA6" w:rsidRDefault="00B469DE" w:rsidP="00625FA6">
            <w:pPr>
              <w:autoSpaceDE w:val="0"/>
              <w:autoSpaceDN w:val="0"/>
              <w:jc w:val="center"/>
              <w:rPr>
                <w:sz w:val="20"/>
                <w:szCs w:val="20"/>
              </w:rPr>
            </w:pPr>
            <w:r w:rsidRPr="00625FA6">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6C9BE7F5" w14:textId="77777777" w:rsidR="00B469DE" w:rsidRPr="00625FA6" w:rsidRDefault="00B469DE" w:rsidP="00625FA6">
            <w:pPr>
              <w:autoSpaceDE w:val="0"/>
              <w:autoSpaceDN w:val="0"/>
              <w:jc w:val="center"/>
              <w:rPr>
                <w:sz w:val="20"/>
                <w:szCs w:val="20"/>
              </w:rPr>
            </w:pPr>
            <w:r w:rsidRPr="00625FA6">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14:paraId="341EA50E" w14:textId="77777777" w:rsidR="00B469DE" w:rsidRPr="00625FA6" w:rsidRDefault="00B469DE" w:rsidP="00625FA6">
            <w:pPr>
              <w:autoSpaceDE w:val="0"/>
              <w:autoSpaceDN w:val="0"/>
              <w:rPr>
                <w:sz w:val="20"/>
                <w:szCs w:val="20"/>
              </w:rPr>
            </w:pPr>
            <w:r w:rsidRPr="00625FA6">
              <w:rPr>
                <w:sz w:val="20"/>
                <w:szCs w:val="20"/>
              </w:rPr>
              <w:t>Недопущение тяжких преступлений экстремистской направленности. Недопущение террористических актов</w:t>
            </w:r>
          </w:p>
        </w:tc>
      </w:tr>
      <w:tr w:rsidR="00B469DE" w:rsidRPr="00625FA6" w14:paraId="0670C1BD" w14:textId="77777777" w:rsidTr="00625FA6">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4CA4A134" w14:textId="77777777" w:rsidR="00B469DE" w:rsidRPr="00625FA6" w:rsidRDefault="00B469DE" w:rsidP="00625FA6">
            <w:pPr>
              <w:autoSpaceDE w:val="0"/>
              <w:autoSpaceDN w:val="0"/>
              <w:rPr>
                <w:sz w:val="20"/>
                <w:szCs w:val="20"/>
              </w:rPr>
            </w:pPr>
            <w:r w:rsidRPr="00625FA6">
              <w:rPr>
                <w:sz w:val="20"/>
                <w:szCs w:val="20"/>
              </w:rPr>
              <w:t xml:space="preserve">5.3. Проведение мониторинга межрасовых, межнациональных (межэтнических) и межконфессиональных отношений, социально-политической ситуации в Российской Федерации в целях предотвращения возникновения </w:t>
            </w:r>
            <w:r w:rsidRPr="00625FA6">
              <w:rPr>
                <w:sz w:val="20"/>
                <w:szCs w:val="20"/>
              </w:rPr>
              <w:lastRenderedPageBreak/>
              <w:t>конфликтов либо их обострения, а также выявления причин и условий экстремистских проявлений и минимизации их последствий</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62C9203B" w14:textId="77777777" w:rsidR="00B469DE" w:rsidRPr="00625FA6" w:rsidRDefault="00B469DE" w:rsidP="00625FA6">
            <w:pPr>
              <w:autoSpaceDE w:val="0"/>
              <w:autoSpaceDN w:val="0"/>
              <w:rPr>
                <w:sz w:val="20"/>
                <w:szCs w:val="20"/>
              </w:rPr>
            </w:pPr>
            <w:r w:rsidRPr="00625FA6">
              <w:rPr>
                <w:sz w:val="20"/>
                <w:szCs w:val="20"/>
              </w:rPr>
              <w:lastRenderedPageBreak/>
              <w:t>Вне программ</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58E65731" w14:textId="77777777" w:rsidR="00B469DE" w:rsidRPr="00625FA6" w:rsidRDefault="00B469DE" w:rsidP="00625FA6">
            <w:pPr>
              <w:autoSpaceDE w:val="0"/>
              <w:autoSpaceDN w:val="0"/>
              <w:jc w:val="center"/>
              <w:rPr>
                <w:sz w:val="20"/>
                <w:szCs w:val="20"/>
              </w:rPr>
            </w:pPr>
            <w:r w:rsidRPr="00625FA6">
              <w:rPr>
                <w:sz w:val="20"/>
                <w:szCs w:val="20"/>
              </w:rPr>
              <w:t>взаимодействии МО МВД</w:t>
            </w:r>
          </w:p>
          <w:p w14:paraId="17ABD1E3" w14:textId="77777777" w:rsidR="00B469DE" w:rsidRPr="00625FA6" w:rsidRDefault="00B469DE" w:rsidP="00625FA6">
            <w:pPr>
              <w:autoSpaceDE w:val="0"/>
              <w:autoSpaceDN w:val="0"/>
              <w:jc w:val="center"/>
              <w:rPr>
                <w:sz w:val="20"/>
                <w:szCs w:val="20"/>
              </w:rPr>
            </w:pPr>
            <w:r w:rsidRPr="00625FA6">
              <w:rPr>
                <w:sz w:val="20"/>
                <w:szCs w:val="20"/>
              </w:rPr>
              <w:t>России «Куйбышевский,</w:t>
            </w:r>
          </w:p>
          <w:p w14:paraId="359FB833" w14:textId="77777777" w:rsidR="00B469DE" w:rsidRPr="00625FA6" w:rsidRDefault="00B469DE" w:rsidP="00625FA6">
            <w:pPr>
              <w:autoSpaceDE w:val="0"/>
              <w:autoSpaceDN w:val="0"/>
              <w:jc w:val="center"/>
              <w:rPr>
                <w:sz w:val="20"/>
                <w:szCs w:val="20"/>
              </w:rPr>
            </w:pPr>
            <w:r w:rsidRPr="00625FA6">
              <w:rPr>
                <w:sz w:val="20"/>
                <w:szCs w:val="20"/>
              </w:rPr>
              <w:t>ГО ЧС,</w:t>
            </w:r>
          </w:p>
          <w:p w14:paraId="4B6A41FC" w14:textId="77777777" w:rsidR="00B469DE" w:rsidRPr="00625FA6" w:rsidRDefault="00B469DE" w:rsidP="00625FA6">
            <w:pPr>
              <w:autoSpaceDE w:val="0"/>
              <w:autoSpaceDN w:val="0"/>
              <w:jc w:val="center"/>
              <w:rPr>
                <w:sz w:val="20"/>
                <w:szCs w:val="20"/>
              </w:rPr>
            </w:pPr>
            <w:proofErr w:type="gramStart"/>
            <w:r w:rsidRPr="00625FA6">
              <w:rPr>
                <w:sz w:val="20"/>
                <w:szCs w:val="20"/>
              </w:rPr>
              <w:t xml:space="preserve">ОМС  </w:t>
            </w:r>
            <w:proofErr w:type="spellStart"/>
            <w:r w:rsidRPr="00625FA6">
              <w:rPr>
                <w:sz w:val="20"/>
                <w:szCs w:val="20"/>
              </w:rPr>
              <w:t>УКСМПиТ</w:t>
            </w:r>
            <w:proofErr w:type="spellEnd"/>
            <w:proofErr w:type="gramEnd"/>
            <w:r w:rsidRPr="00625FA6">
              <w:rPr>
                <w:sz w:val="20"/>
                <w:szCs w:val="20"/>
              </w:rPr>
              <w:t>,</w:t>
            </w:r>
          </w:p>
          <w:p w14:paraId="467248FF" w14:textId="77777777" w:rsidR="00B469DE" w:rsidRPr="00625FA6" w:rsidRDefault="00B469DE" w:rsidP="00625FA6">
            <w:pPr>
              <w:autoSpaceDE w:val="0"/>
              <w:autoSpaceDN w:val="0"/>
              <w:jc w:val="center"/>
              <w:rPr>
                <w:sz w:val="20"/>
                <w:szCs w:val="20"/>
              </w:rPr>
            </w:pPr>
            <w:r w:rsidRPr="00625FA6">
              <w:rPr>
                <w:sz w:val="20"/>
                <w:szCs w:val="20"/>
              </w:rPr>
              <w:t>МКУ «Молодежный центр</w:t>
            </w:r>
            <w:proofErr w:type="gramStart"/>
            <w:r w:rsidRPr="00625FA6">
              <w:rPr>
                <w:sz w:val="20"/>
                <w:szCs w:val="20"/>
              </w:rPr>
              <w:t>» .</w:t>
            </w:r>
            <w:proofErr w:type="spellStart"/>
            <w:proofErr w:type="gramEnd"/>
            <w:r w:rsidRPr="00625FA6">
              <w:rPr>
                <w:sz w:val="20"/>
                <w:szCs w:val="20"/>
              </w:rPr>
              <w:t>г.Куйбышева</w:t>
            </w:r>
            <w:proofErr w:type="spellEnd"/>
            <w:r w:rsidRPr="00625FA6">
              <w:rPr>
                <w:sz w:val="20"/>
                <w:szCs w:val="20"/>
              </w:rPr>
              <w:t xml:space="preserve">, </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2967406B" w14:textId="77777777" w:rsidR="00B469DE" w:rsidRPr="00625FA6" w:rsidRDefault="00B469DE" w:rsidP="00625FA6">
            <w:pPr>
              <w:autoSpaceDE w:val="0"/>
              <w:autoSpaceDN w:val="0"/>
              <w:jc w:val="center"/>
              <w:rPr>
                <w:sz w:val="20"/>
                <w:szCs w:val="20"/>
              </w:rPr>
            </w:pPr>
            <w:r w:rsidRPr="00625FA6">
              <w:rPr>
                <w:sz w:val="20"/>
                <w:szCs w:val="20"/>
              </w:rPr>
              <w:t>2021-2025</w:t>
            </w:r>
          </w:p>
          <w:p w14:paraId="791F2448"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3ABFCF13" w14:textId="77777777" w:rsidR="00B469DE" w:rsidRPr="00625FA6" w:rsidRDefault="00B469DE" w:rsidP="00625FA6">
            <w:pPr>
              <w:autoSpaceDE w:val="0"/>
              <w:autoSpaceDN w:val="0"/>
              <w:jc w:val="center"/>
              <w:rPr>
                <w:sz w:val="20"/>
                <w:szCs w:val="20"/>
              </w:rPr>
            </w:pPr>
            <w:r w:rsidRPr="00625FA6">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6B77DB8C" w14:textId="77777777" w:rsidR="00B469DE" w:rsidRPr="00625FA6" w:rsidRDefault="00B469DE" w:rsidP="00625FA6">
            <w:pPr>
              <w:autoSpaceDE w:val="0"/>
              <w:autoSpaceDN w:val="0"/>
              <w:jc w:val="center"/>
              <w:rPr>
                <w:sz w:val="20"/>
                <w:szCs w:val="20"/>
              </w:rPr>
            </w:pPr>
            <w:r w:rsidRPr="00625FA6">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702E8D48" w14:textId="77777777" w:rsidR="00B469DE" w:rsidRPr="00625FA6" w:rsidRDefault="00B469DE" w:rsidP="00625FA6">
            <w:pPr>
              <w:autoSpaceDE w:val="0"/>
              <w:autoSpaceDN w:val="0"/>
              <w:jc w:val="center"/>
              <w:rPr>
                <w:sz w:val="20"/>
                <w:szCs w:val="20"/>
              </w:rPr>
            </w:pPr>
            <w:r w:rsidRPr="00625FA6">
              <w:rPr>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44EEF413" w14:textId="77777777" w:rsidR="00B469DE" w:rsidRPr="00625FA6" w:rsidRDefault="00B469DE" w:rsidP="00625FA6">
            <w:pPr>
              <w:autoSpaceDE w:val="0"/>
              <w:autoSpaceDN w:val="0"/>
              <w:jc w:val="center"/>
              <w:rPr>
                <w:sz w:val="20"/>
                <w:szCs w:val="20"/>
              </w:rPr>
            </w:pPr>
            <w:r w:rsidRPr="00625FA6">
              <w:rPr>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hideMark/>
          </w:tcPr>
          <w:p w14:paraId="1E164C8E" w14:textId="77777777" w:rsidR="00B469DE" w:rsidRPr="00625FA6" w:rsidRDefault="00B469DE" w:rsidP="00625FA6">
            <w:pPr>
              <w:autoSpaceDE w:val="0"/>
              <w:autoSpaceDN w:val="0"/>
              <w:jc w:val="center"/>
              <w:rPr>
                <w:sz w:val="20"/>
                <w:szCs w:val="20"/>
              </w:rPr>
            </w:pPr>
            <w:r w:rsidRPr="00625FA6">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58839A48" w14:textId="77777777" w:rsidR="00B469DE" w:rsidRPr="00625FA6" w:rsidRDefault="00B469DE" w:rsidP="00625FA6">
            <w:pPr>
              <w:autoSpaceDE w:val="0"/>
              <w:autoSpaceDN w:val="0"/>
              <w:jc w:val="center"/>
              <w:rPr>
                <w:sz w:val="20"/>
                <w:szCs w:val="20"/>
              </w:rPr>
            </w:pPr>
            <w:r w:rsidRPr="00625FA6">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14:paraId="4BC2ACEC" w14:textId="77777777" w:rsidR="00B469DE" w:rsidRPr="00625FA6" w:rsidRDefault="00B469DE" w:rsidP="00625FA6">
            <w:pPr>
              <w:autoSpaceDE w:val="0"/>
              <w:autoSpaceDN w:val="0"/>
              <w:rPr>
                <w:sz w:val="20"/>
                <w:szCs w:val="20"/>
              </w:rPr>
            </w:pPr>
            <w:r w:rsidRPr="00625FA6">
              <w:rPr>
                <w:sz w:val="20"/>
                <w:szCs w:val="20"/>
              </w:rPr>
              <w:t>Недопущение тяжких преступлений экстремистской направленности. Недопущение террористических актов</w:t>
            </w:r>
          </w:p>
        </w:tc>
      </w:tr>
      <w:tr w:rsidR="00B469DE" w:rsidRPr="00625FA6" w14:paraId="76DC59A0" w14:textId="77777777" w:rsidTr="00625FA6">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2EC527A2" w14:textId="77777777" w:rsidR="00B469DE" w:rsidRPr="00625FA6" w:rsidRDefault="00B469DE" w:rsidP="00625FA6">
            <w:pPr>
              <w:autoSpaceDE w:val="0"/>
              <w:autoSpaceDN w:val="0"/>
              <w:rPr>
                <w:sz w:val="20"/>
                <w:szCs w:val="20"/>
              </w:rPr>
            </w:pPr>
            <w:r w:rsidRPr="00625FA6">
              <w:rPr>
                <w:sz w:val="20"/>
                <w:szCs w:val="20"/>
              </w:rPr>
              <w:t>5.4. Мероприятия в сфере миграционной политики, государственного регулирования рынка труда иностранных работников</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5C8E3FA0" w14:textId="77777777" w:rsidR="00B469DE" w:rsidRPr="00625FA6" w:rsidRDefault="00B469DE" w:rsidP="00625FA6">
            <w:pPr>
              <w:autoSpaceDE w:val="0"/>
              <w:autoSpaceDN w:val="0"/>
              <w:rPr>
                <w:sz w:val="20"/>
                <w:szCs w:val="20"/>
              </w:rPr>
            </w:pPr>
            <w:r w:rsidRPr="00625FA6">
              <w:rPr>
                <w:sz w:val="20"/>
                <w:szCs w:val="20"/>
              </w:rPr>
              <w:t>Вне программ</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582BCBCB" w14:textId="77777777" w:rsidR="00B469DE" w:rsidRPr="00625FA6" w:rsidRDefault="00B469DE" w:rsidP="00625FA6">
            <w:pPr>
              <w:autoSpaceDE w:val="0"/>
              <w:autoSpaceDN w:val="0"/>
              <w:jc w:val="center"/>
              <w:rPr>
                <w:sz w:val="20"/>
                <w:szCs w:val="20"/>
              </w:rPr>
            </w:pPr>
            <w:r w:rsidRPr="00625FA6">
              <w:rPr>
                <w:sz w:val="20"/>
                <w:szCs w:val="20"/>
              </w:rPr>
              <w:t>МО МВД</w:t>
            </w:r>
          </w:p>
          <w:p w14:paraId="23360F74" w14:textId="77777777" w:rsidR="00B469DE" w:rsidRPr="00625FA6" w:rsidRDefault="00B469DE" w:rsidP="00625FA6">
            <w:pPr>
              <w:autoSpaceDE w:val="0"/>
              <w:autoSpaceDN w:val="0"/>
              <w:jc w:val="center"/>
              <w:rPr>
                <w:sz w:val="20"/>
                <w:szCs w:val="20"/>
              </w:rPr>
            </w:pPr>
            <w:r w:rsidRPr="00625FA6">
              <w:rPr>
                <w:sz w:val="20"/>
                <w:szCs w:val="20"/>
              </w:rPr>
              <w:t>России «Куйбышевский,</w:t>
            </w:r>
          </w:p>
          <w:p w14:paraId="6BFB8D69" w14:textId="77777777" w:rsidR="00B469DE" w:rsidRPr="00625FA6" w:rsidRDefault="00B469DE" w:rsidP="00625FA6">
            <w:pPr>
              <w:autoSpaceDE w:val="0"/>
              <w:autoSpaceDN w:val="0"/>
              <w:jc w:val="center"/>
              <w:rPr>
                <w:sz w:val="20"/>
                <w:szCs w:val="20"/>
              </w:rPr>
            </w:pPr>
            <w:r w:rsidRPr="00625FA6">
              <w:rPr>
                <w:sz w:val="20"/>
                <w:szCs w:val="20"/>
              </w:rPr>
              <w:t>ОМС</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2C6CDECC" w14:textId="77777777" w:rsidR="00B469DE" w:rsidRPr="00625FA6" w:rsidRDefault="00B469DE" w:rsidP="00625FA6">
            <w:pPr>
              <w:autoSpaceDE w:val="0"/>
              <w:autoSpaceDN w:val="0"/>
              <w:jc w:val="center"/>
              <w:rPr>
                <w:sz w:val="20"/>
                <w:szCs w:val="20"/>
              </w:rPr>
            </w:pPr>
            <w:r w:rsidRPr="00625FA6">
              <w:rPr>
                <w:sz w:val="20"/>
                <w:szCs w:val="20"/>
              </w:rPr>
              <w:t>2021-2025</w:t>
            </w:r>
          </w:p>
          <w:p w14:paraId="67ABF014"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4A262367" w14:textId="77777777" w:rsidR="00B469DE" w:rsidRPr="00625FA6" w:rsidRDefault="00B469DE" w:rsidP="00625FA6">
            <w:pPr>
              <w:autoSpaceDE w:val="0"/>
              <w:autoSpaceDN w:val="0"/>
              <w:jc w:val="center"/>
              <w:rPr>
                <w:sz w:val="20"/>
                <w:szCs w:val="20"/>
              </w:rPr>
            </w:pPr>
            <w:r w:rsidRPr="00625FA6">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34291517" w14:textId="77777777" w:rsidR="00B469DE" w:rsidRPr="00625FA6" w:rsidRDefault="00B469DE" w:rsidP="00625FA6">
            <w:pPr>
              <w:autoSpaceDE w:val="0"/>
              <w:autoSpaceDN w:val="0"/>
              <w:jc w:val="center"/>
              <w:rPr>
                <w:sz w:val="20"/>
                <w:szCs w:val="20"/>
              </w:rPr>
            </w:pPr>
            <w:r w:rsidRPr="00625FA6">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271AD1B3" w14:textId="77777777" w:rsidR="00B469DE" w:rsidRPr="00625FA6" w:rsidRDefault="00B469DE" w:rsidP="00625FA6">
            <w:pPr>
              <w:autoSpaceDE w:val="0"/>
              <w:autoSpaceDN w:val="0"/>
              <w:jc w:val="center"/>
              <w:rPr>
                <w:sz w:val="20"/>
                <w:szCs w:val="20"/>
              </w:rPr>
            </w:pPr>
            <w:r w:rsidRPr="00625FA6">
              <w:rPr>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4AEB784C" w14:textId="77777777" w:rsidR="00B469DE" w:rsidRPr="00625FA6" w:rsidRDefault="00B469DE" w:rsidP="00625FA6">
            <w:pPr>
              <w:autoSpaceDE w:val="0"/>
              <w:autoSpaceDN w:val="0"/>
              <w:jc w:val="center"/>
              <w:rPr>
                <w:sz w:val="20"/>
                <w:szCs w:val="20"/>
              </w:rPr>
            </w:pPr>
            <w:r w:rsidRPr="00625FA6">
              <w:rPr>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hideMark/>
          </w:tcPr>
          <w:p w14:paraId="4672E542" w14:textId="77777777" w:rsidR="00B469DE" w:rsidRPr="00625FA6" w:rsidRDefault="00B469DE" w:rsidP="00625FA6">
            <w:pPr>
              <w:autoSpaceDE w:val="0"/>
              <w:autoSpaceDN w:val="0"/>
              <w:jc w:val="center"/>
              <w:rPr>
                <w:sz w:val="20"/>
                <w:szCs w:val="20"/>
              </w:rPr>
            </w:pPr>
            <w:r w:rsidRPr="00625FA6">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40D1F329" w14:textId="77777777" w:rsidR="00B469DE" w:rsidRPr="00625FA6" w:rsidRDefault="00B469DE" w:rsidP="00625FA6">
            <w:pPr>
              <w:autoSpaceDE w:val="0"/>
              <w:autoSpaceDN w:val="0"/>
              <w:jc w:val="center"/>
              <w:rPr>
                <w:sz w:val="20"/>
                <w:szCs w:val="20"/>
              </w:rPr>
            </w:pPr>
            <w:r w:rsidRPr="00625FA6">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14:paraId="516A5219" w14:textId="77777777" w:rsidR="00B469DE" w:rsidRPr="00625FA6" w:rsidRDefault="00B469DE" w:rsidP="00625FA6">
            <w:pPr>
              <w:autoSpaceDE w:val="0"/>
              <w:autoSpaceDN w:val="0"/>
              <w:rPr>
                <w:sz w:val="20"/>
                <w:szCs w:val="20"/>
              </w:rPr>
            </w:pPr>
            <w:r w:rsidRPr="00625FA6">
              <w:rPr>
                <w:sz w:val="20"/>
                <w:szCs w:val="20"/>
              </w:rPr>
              <w:t>Недопущение тяжких преступлений экстремистской направленности. Недопущение террористических актов, о</w:t>
            </w:r>
            <w:r w:rsidRPr="00625FA6">
              <w:rPr>
                <w:sz w:val="20"/>
                <w:szCs w:val="20"/>
                <w:shd w:val="clear" w:color="auto" w:fill="FFFFFF"/>
              </w:rPr>
              <w:t>беспечение защиты от проникновения иностранных граждан в отдельные сферы экономической деятельности</w:t>
            </w:r>
          </w:p>
        </w:tc>
      </w:tr>
      <w:tr w:rsidR="00B469DE" w:rsidRPr="00625FA6" w14:paraId="1B5B1598" w14:textId="77777777" w:rsidTr="00625FA6">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7E675970" w14:textId="77777777" w:rsidR="00B469DE" w:rsidRPr="00625FA6" w:rsidRDefault="00B469DE" w:rsidP="00625FA6">
            <w:pPr>
              <w:autoSpaceDE w:val="0"/>
              <w:autoSpaceDN w:val="0"/>
              <w:rPr>
                <w:sz w:val="20"/>
                <w:szCs w:val="20"/>
              </w:rPr>
            </w:pPr>
            <w:r w:rsidRPr="00625FA6">
              <w:rPr>
                <w:sz w:val="20"/>
                <w:szCs w:val="20"/>
              </w:rPr>
              <w:t xml:space="preserve">5.5. Формирование межконфессионального и </w:t>
            </w:r>
            <w:proofErr w:type="spellStart"/>
            <w:r w:rsidRPr="00625FA6">
              <w:rPr>
                <w:sz w:val="20"/>
                <w:szCs w:val="20"/>
              </w:rPr>
              <w:t>внутриконфессионального</w:t>
            </w:r>
            <w:proofErr w:type="spellEnd"/>
            <w:r w:rsidRPr="00625FA6">
              <w:rPr>
                <w:sz w:val="20"/>
                <w:szCs w:val="20"/>
              </w:rPr>
              <w:t xml:space="preserve"> взаимодействия в целях обеспечения гражданского мира и согласия</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5DDF29E0" w14:textId="77777777" w:rsidR="00B469DE" w:rsidRPr="00625FA6" w:rsidRDefault="00B469DE" w:rsidP="00625FA6">
            <w:pPr>
              <w:autoSpaceDE w:val="0"/>
              <w:autoSpaceDN w:val="0"/>
              <w:rPr>
                <w:sz w:val="20"/>
                <w:szCs w:val="20"/>
              </w:rPr>
            </w:pPr>
            <w:r w:rsidRPr="00625FA6">
              <w:rPr>
                <w:sz w:val="20"/>
                <w:szCs w:val="20"/>
              </w:rPr>
              <w:t>Районный фестиваль «Молодецкие игры»</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555670E2" w14:textId="77777777" w:rsidR="00B469DE" w:rsidRPr="00625FA6" w:rsidRDefault="00B469DE" w:rsidP="00625FA6">
            <w:pPr>
              <w:autoSpaceDE w:val="0"/>
              <w:autoSpaceDN w:val="0"/>
              <w:jc w:val="center"/>
              <w:rPr>
                <w:sz w:val="20"/>
                <w:szCs w:val="20"/>
              </w:rPr>
            </w:pPr>
            <w:proofErr w:type="spellStart"/>
            <w:r w:rsidRPr="00625FA6">
              <w:rPr>
                <w:sz w:val="20"/>
                <w:szCs w:val="20"/>
              </w:rPr>
              <w:t>УКСМПиТ</w:t>
            </w:r>
            <w:proofErr w:type="spellEnd"/>
          </w:p>
          <w:p w14:paraId="70356743" w14:textId="77777777" w:rsidR="00B469DE" w:rsidRPr="00625FA6" w:rsidRDefault="00B469DE" w:rsidP="00625FA6">
            <w:pPr>
              <w:autoSpaceDE w:val="0"/>
              <w:autoSpaceDN w:val="0"/>
              <w:jc w:val="center"/>
              <w:rPr>
                <w:sz w:val="20"/>
                <w:szCs w:val="20"/>
              </w:rPr>
            </w:pPr>
            <w:r w:rsidRPr="00625FA6">
              <w:rPr>
                <w:sz w:val="20"/>
                <w:szCs w:val="20"/>
              </w:rPr>
              <w:t xml:space="preserve"> (МБУ «Дом молодежи)</w:t>
            </w:r>
          </w:p>
          <w:p w14:paraId="4BC77B63" w14:textId="77777777" w:rsidR="00B469DE" w:rsidRPr="00625FA6" w:rsidRDefault="00B469DE" w:rsidP="00625FA6">
            <w:pPr>
              <w:autoSpaceDE w:val="0"/>
              <w:autoSpaceDN w:val="0"/>
              <w:jc w:val="center"/>
              <w:rPr>
                <w:sz w:val="20"/>
                <w:szCs w:val="20"/>
              </w:rPr>
            </w:pPr>
          </w:p>
          <w:p w14:paraId="3ED55D28" w14:textId="77777777" w:rsidR="00B469DE" w:rsidRPr="00625FA6" w:rsidRDefault="00B469DE" w:rsidP="00625FA6">
            <w:pPr>
              <w:autoSpaceDE w:val="0"/>
              <w:autoSpaceDN w:val="0"/>
              <w:jc w:val="center"/>
              <w:rPr>
                <w:sz w:val="20"/>
                <w:szCs w:val="20"/>
              </w:rPr>
            </w:pPr>
          </w:p>
          <w:p w14:paraId="1A63995B" w14:textId="77777777" w:rsidR="00B469DE" w:rsidRPr="00625FA6" w:rsidRDefault="00B469DE" w:rsidP="00625FA6">
            <w:pPr>
              <w:spacing w:after="200"/>
              <w:jc w:val="both"/>
              <w:rPr>
                <w:sz w:val="20"/>
                <w:szCs w:val="20"/>
              </w:rPr>
            </w:pPr>
            <w:r w:rsidRPr="00625FA6">
              <w:rPr>
                <w:sz w:val="20"/>
                <w:szCs w:val="20"/>
              </w:rPr>
              <w:t>(МКУ «Молодежный центр») г. Куйбышев НСО</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79FEF905" w14:textId="77777777" w:rsidR="00B469DE" w:rsidRPr="00625FA6" w:rsidRDefault="00B469DE" w:rsidP="00625FA6">
            <w:pPr>
              <w:autoSpaceDE w:val="0"/>
              <w:autoSpaceDN w:val="0"/>
              <w:jc w:val="center"/>
              <w:rPr>
                <w:sz w:val="20"/>
                <w:szCs w:val="20"/>
              </w:rPr>
            </w:pPr>
            <w:r w:rsidRPr="00625FA6">
              <w:rPr>
                <w:sz w:val="20"/>
                <w:szCs w:val="20"/>
              </w:rPr>
              <w:t>2021-2025</w:t>
            </w:r>
          </w:p>
          <w:p w14:paraId="45A4212A"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tcPr>
          <w:p w14:paraId="449914E9" w14:textId="77777777" w:rsidR="00B469DE" w:rsidRPr="00625FA6" w:rsidRDefault="00B469DE" w:rsidP="00625FA6">
            <w:pPr>
              <w:autoSpaceDE w:val="0"/>
              <w:autoSpaceDN w:val="0"/>
              <w:jc w:val="center"/>
              <w:rPr>
                <w:sz w:val="20"/>
                <w:szCs w:val="20"/>
              </w:rPr>
            </w:pPr>
            <w:r w:rsidRPr="00625FA6">
              <w:rPr>
                <w:sz w:val="20"/>
                <w:szCs w:val="20"/>
              </w:rPr>
              <w:t>86,0</w:t>
            </w:r>
          </w:p>
          <w:p w14:paraId="3FC40184" w14:textId="77777777" w:rsidR="00B469DE" w:rsidRPr="00625FA6" w:rsidRDefault="00B469DE" w:rsidP="00625FA6">
            <w:pPr>
              <w:autoSpaceDE w:val="0"/>
              <w:autoSpaceDN w:val="0"/>
              <w:jc w:val="center"/>
              <w:rPr>
                <w:sz w:val="20"/>
                <w:szCs w:val="20"/>
              </w:rPr>
            </w:pPr>
          </w:p>
          <w:p w14:paraId="5D7AFABF" w14:textId="77777777" w:rsidR="00B469DE" w:rsidRPr="00625FA6" w:rsidRDefault="00B469DE" w:rsidP="00625FA6">
            <w:pPr>
              <w:autoSpaceDE w:val="0"/>
              <w:autoSpaceDN w:val="0"/>
              <w:jc w:val="center"/>
              <w:rPr>
                <w:sz w:val="20"/>
                <w:szCs w:val="20"/>
              </w:rPr>
            </w:pPr>
          </w:p>
          <w:p w14:paraId="51F24A67" w14:textId="77777777" w:rsidR="00B469DE" w:rsidRPr="00625FA6" w:rsidRDefault="00B469DE" w:rsidP="00625FA6">
            <w:pPr>
              <w:autoSpaceDE w:val="0"/>
              <w:autoSpaceDN w:val="0"/>
              <w:jc w:val="center"/>
              <w:rPr>
                <w:sz w:val="20"/>
                <w:szCs w:val="20"/>
              </w:rPr>
            </w:pPr>
          </w:p>
          <w:p w14:paraId="571D232A" w14:textId="77777777" w:rsidR="00B469DE" w:rsidRPr="00625FA6" w:rsidRDefault="00B469DE" w:rsidP="00625FA6">
            <w:pPr>
              <w:autoSpaceDE w:val="0"/>
              <w:autoSpaceDN w:val="0"/>
              <w:jc w:val="center"/>
              <w:rPr>
                <w:sz w:val="20"/>
                <w:szCs w:val="20"/>
              </w:rPr>
            </w:pPr>
          </w:p>
          <w:p w14:paraId="13DAE29E" w14:textId="77777777" w:rsidR="00B469DE" w:rsidRPr="00625FA6" w:rsidRDefault="00B469DE" w:rsidP="00625FA6">
            <w:pPr>
              <w:autoSpaceDE w:val="0"/>
              <w:autoSpaceDN w:val="0"/>
              <w:jc w:val="center"/>
              <w:rPr>
                <w:sz w:val="20"/>
                <w:szCs w:val="20"/>
              </w:rPr>
            </w:pPr>
          </w:p>
          <w:p w14:paraId="4F349180" w14:textId="77777777" w:rsidR="00B469DE" w:rsidRPr="00625FA6" w:rsidRDefault="00B469DE" w:rsidP="00625FA6">
            <w:pPr>
              <w:autoSpaceDE w:val="0"/>
              <w:autoSpaceDN w:val="0"/>
              <w:jc w:val="center"/>
              <w:rPr>
                <w:sz w:val="20"/>
                <w:szCs w:val="20"/>
              </w:rPr>
            </w:pPr>
          </w:p>
          <w:p w14:paraId="2EBECDFE" w14:textId="77777777" w:rsidR="00B469DE" w:rsidRPr="00625FA6" w:rsidRDefault="00B469DE" w:rsidP="00625FA6">
            <w:pPr>
              <w:autoSpaceDE w:val="0"/>
              <w:autoSpaceDN w:val="0"/>
              <w:jc w:val="center"/>
              <w:rPr>
                <w:sz w:val="20"/>
                <w:szCs w:val="20"/>
              </w:rPr>
            </w:pPr>
          </w:p>
          <w:p w14:paraId="68F151BA" w14:textId="77777777" w:rsidR="00B469DE" w:rsidRPr="00625FA6" w:rsidRDefault="00B469DE" w:rsidP="00625FA6">
            <w:pPr>
              <w:autoSpaceDE w:val="0"/>
              <w:autoSpaceDN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14:paraId="0CD93F37" w14:textId="77777777" w:rsidR="00B469DE" w:rsidRPr="00625FA6" w:rsidRDefault="00B469DE" w:rsidP="00625FA6">
            <w:pPr>
              <w:autoSpaceDE w:val="0"/>
              <w:autoSpaceDN w:val="0"/>
              <w:jc w:val="center"/>
              <w:rPr>
                <w:sz w:val="20"/>
                <w:szCs w:val="20"/>
              </w:rPr>
            </w:pPr>
            <w:r w:rsidRPr="00625FA6">
              <w:rPr>
                <w:sz w:val="20"/>
                <w:szCs w:val="20"/>
              </w:rPr>
              <w:t>40,0</w:t>
            </w:r>
          </w:p>
          <w:p w14:paraId="055AD103" w14:textId="77777777" w:rsidR="00B469DE" w:rsidRPr="00625FA6" w:rsidRDefault="00B469DE" w:rsidP="00625FA6">
            <w:pPr>
              <w:autoSpaceDE w:val="0"/>
              <w:autoSpaceDN w:val="0"/>
              <w:jc w:val="center"/>
              <w:rPr>
                <w:sz w:val="20"/>
                <w:szCs w:val="20"/>
              </w:rPr>
            </w:pPr>
          </w:p>
          <w:p w14:paraId="08112421" w14:textId="77777777" w:rsidR="00B469DE" w:rsidRPr="00625FA6" w:rsidRDefault="00B469DE" w:rsidP="00625FA6">
            <w:pPr>
              <w:autoSpaceDE w:val="0"/>
              <w:autoSpaceDN w:val="0"/>
              <w:jc w:val="center"/>
              <w:rPr>
                <w:sz w:val="20"/>
                <w:szCs w:val="20"/>
              </w:rPr>
            </w:pPr>
          </w:p>
          <w:p w14:paraId="14A3B6C5" w14:textId="77777777" w:rsidR="00B469DE" w:rsidRPr="00625FA6" w:rsidRDefault="00B469DE" w:rsidP="00625FA6">
            <w:pPr>
              <w:autoSpaceDE w:val="0"/>
              <w:autoSpaceDN w:val="0"/>
              <w:jc w:val="center"/>
              <w:rPr>
                <w:sz w:val="20"/>
                <w:szCs w:val="20"/>
              </w:rPr>
            </w:pPr>
          </w:p>
          <w:p w14:paraId="67A7608E" w14:textId="77777777" w:rsidR="00B469DE" w:rsidRPr="00625FA6" w:rsidRDefault="00B469DE" w:rsidP="00625FA6">
            <w:pPr>
              <w:autoSpaceDE w:val="0"/>
              <w:autoSpaceDN w:val="0"/>
              <w:jc w:val="center"/>
              <w:rPr>
                <w:sz w:val="20"/>
                <w:szCs w:val="20"/>
              </w:rPr>
            </w:pPr>
          </w:p>
          <w:p w14:paraId="1B30223F" w14:textId="77777777" w:rsidR="00B469DE" w:rsidRPr="00625FA6" w:rsidRDefault="00B469DE" w:rsidP="00625FA6">
            <w:pPr>
              <w:autoSpaceDE w:val="0"/>
              <w:autoSpaceDN w:val="0"/>
              <w:jc w:val="center"/>
              <w:rPr>
                <w:sz w:val="20"/>
                <w:szCs w:val="20"/>
              </w:rPr>
            </w:pPr>
          </w:p>
          <w:p w14:paraId="209E8BA1" w14:textId="77777777" w:rsidR="00B469DE" w:rsidRPr="00625FA6" w:rsidRDefault="00B469DE" w:rsidP="00625FA6">
            <w:pPr>
              <w:autoSpaceDE w:val="0"/>
              <w:autoSpaceDN w:val="0"/>
              <w:jc w:val="center"/>
              <w:rPr>
                <w:sz w:val="20"/>
                <w:szCs w:val="20"/>
              </w:rPr>
            </w:pPr>
          </w:p>
          <w:p w14:paraId="7D5F5090" w14:textId="77777777" w:rsidR="00B469DE" w:rsidRPr="00625FA6" w:rsidRDefault="00B469DE" w:rsidP="00625FA6">
            <w:pPr>
              <w:autoSpaceDE w:val="0"/>
              <w:autoSpaceDN w:val="0"/>
              <w:jc w:val="center"/>
              <w:rPr>
                <w:sz w:val="20"/>
                <w:szCs w:val="20"/>
              </w:rPr>
            </w:pPr>
          </w:p>
          <w:p w14:paraId="4CA2A38A" w14:textId="77777777" w:rsidR="00B469DE" w:rsidRPr="00625FA6" w:rsidRDefault="00B469DE" w:rsidP="00625FA6">
            <w:pPr>
              <w:autoSpaceDE w:val="0"/>
              <w:autoSpaceDN w:val="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1668CF75" w14:textId="77777777" w:rsidR="00B469DE" w:rsidRPr="00625FA6" w:rsidRDefault="00B469DE" w:rsidP="00625FA6">
            <w:pPr>
              <w:autoSpaceDE w:val="0"/>
              <w:autoSpaceDN w:val="0"/>
              <w:jc w:val="center"/>
              <w:rPr>
                <w:sz w:val="20"/>
                <w:szCs w:val="20"/>
              </w:rPr>
            </w:pPr>
            <w:r w:rsidRPr="00625FA6">
              <w:rPr>
                <w:sz w:val="20"/>
                <w:szCs w:val="20"/>
              </w:rPr>
              <w:t>40,0</w:t>
            </w:r>
          </w:p>
          <w:p w14:paraId="4DEB8BAD" w14:textId="77777777" w:rsidR="00B469DE" w:rsidRPr="00625FA6" w:rsidRDefault="00B469DE" w:rsidP="00625FA6">
            <w:pPr>
              <w:autoSpaceDE w:val="0"/>
              <w:autoSpaceDN w:val="0"/>
              <w:jc w:val="center"/>
              <w:rPr>
                <w:sz w:val="20"/>
                <w:szCs w:val="20"/>
              </w:rPr>
            </w:pPr>
          </w:p>
          <w:p w14:paraId="605A5352" w14:textId="77777777" w:rsidR="00B469DE" w:rsidRPr="00625FA6" w:rsidRDefault="00B469DE" w:rsidP="00625FA6">
            <w:pPr>
              <w:autoSpaceDE w:val="0"/>
              <w:autoSpaceDN w:val="0"/>
              <w:jc w:val="center"/>
              <w:rPr>
                <w:sz w:val="20"/>
                <w:szCs w:val="20"/>
              </w:rPr>
            </w:pPr>
          </w:p>
          <w:p w14:paraId="043B6B13" w14:textId="77777777" w:rsidR="00B469DE" w:rsidRPr="00625FA6" w:rsidRDefault="00B469DE" w:rsidP="00625FA6">
            <w:pPr>
              <w:autoSpaceDE w:val="0"/>
              <w:autoSpaceDN w:val="0"/>
              <w:jc w:val="center"/>
              <w:rPr>
                <w:sz w:val="20"/>
                <w:szCs w:val="20"/>
              </w:rPr>
            </w:pPr>
          </w:p>
          <w:p w14:paraId="76877C29" w14:textId="77777777" w:rsidR="00B469DE" w:rsidRPr="00625FA6" w:rsidRDefault="00B469DE" w:rsidP="00625FA6">
            <w:pPr>
              <w:autoSpaceDE w:val="0"/>
              <w:autoSpaceDN w:val="0"/>
              <w:jc w:val="center"/>
              <w:rPr>
                <w:sz w:val="20"/>
                <w:szCs w:val="20"/>
              </w:rPr>
            </w:pPr>
          </w:p>
          <w:p w14:paraId="46B31CF1" w14:textId="77777777" w:rsidR="00B469DE" w:rsidRPr="00625FA6" w:rsidRDefault="00B469DE" w:rsidP="00625FA6">
            <w:pPr>
              <w:autoSpaceDE w:val="0"/>
              <w:autoSpaceDN w:val="0"/>
              <w:jc w:val="center"/>
              <w:rPr>
                <w:sz w:val="20"/>
                <w:szCs w:val="20"/>
              </w:rPr>
            </w:pPr>
          </w:p>
          <w:p w14:paraId="606A20B1" w14:textId="77777777" w:rsidR="00B469DE" w:rsidRPr="00625FA6" w:rsidRDefault="00B469DE" w:rsidP="00625FA6">
            <w:pPr>
              <w:autoSpaceDE w:val="0"/>
              <w:autoSpaceDN w:val="0"/>
              <w:jc w:val="center"/>
              <w:rPr>
                <w:sz w:val="20"/>
                <w:szCs w:val="20"/>
              </w:rPr>
            </w:pPr>
          </w:p>
          <w:p w14:paraId="627509A7" w14:textId="77777777" w:rsidR="00B469DE" w:rsidRPr="00625FA6" w:rsidRDefault="00B469DE" w:rsidP="00625FA6">
            <w:pPr>
              <w:autoSpaceDE w:val="0"/>
              <w:autoSpaceDN w:val="0"/>
              <w:jc w:val="center"/>
              <w:rPr>
                <w:sz w:val="20"/>
                <w:szCs w:val="20"/>
              </w:rPr>
            </w:pPr>
          </w:p>
          <w:p w14:paraId="3F004653" w14:textId="77777777" w:rsidR="00B469DE" w:rsidRPr="00625FA6" w:rsidRDefault="00B469DE" w:rsidP="00625FA6">
            <w:pPr>
              <w:autoSpaceDE w:val="0"/>
              <w:autoSpaceDN w:val="0"/>
              <w:jc w:val="center"/>
              <w:rPr>
                <w:sz w:val="20"/>
                <w:szCs w:val="20"/>
              </w:rPr>
            </w:pPr>
            <w:r w:rsidRPr="00625FA6">
              <w:rPr>
                <w:sz w:val="20"/>
                <w:szCs w:val="20"/>
              </w:rPr>
              <w:t>6,0</w:t>
            </w:r>
          </w:p>
        </w:tc>
        <w:tc>
          <w:tcPr>
            <w:tcW w:w="566" w:type="dxa"/>
            <w:tcBorders>
              <w:top w:val="single" w:sz="4" w:space="0" w:color="auto"/>
              <w:left w:val="single" w:sz="4" w:space="0" w:color="auto"/>
              <w:bottom w:val="single" w:sz="4" w:space="0" w:color="auto"/>
              <w:right w:val="single" w:sz="4" w:space="0" w:color="auto"/>
            </w:tcBorders>
          </w:tcPr>
          <w:p w14:paraId="0896C542" w14:textId="77777777" w:rsidR="00B469DE" w:rsidRPr="00625FA6" w:rsidRDefault="00B469DE" w:rsidP="00625FA6">
            <w:pPr>
              <w:autoSpaceDE w:val="0"/>
              <w:autoSpaceDN w:val="0"/>
              <w:jc w:val="center"/>
              <w:rPr>
                <w:sz w:val="20"/>
                <w:szCs w:val="20"/>
              </w:rPr>
            </w:pPr>
            <w:r w:rsidRPr="00625FA6">
              <w:rPr>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tcPr>
          <w:p w14:paraId="1B1A260F" w14:textId="77777777" w:rsidR="00B469DE" w:rsidRPr="00625FA6" w:rsidRDefault="00B469DE" w:rsidP="00625FA6">
            <w:pPr>
              <w:autoSpaceDE w:val="0"/>
              <w:autoSpaceDN w:val="0"/>
              <w:jc w:val="center"/>
              <w:rPr>
                <w:sz w:val="20"/>
                <w:szCs w:val="20"/>
              </w:rPr>
            </w:pPr>
            <w:r w:rsidRPr="00625FA6">
              <w:rPr>
                <w:sz w:val="20"/>
                <w:szCs w:val="20"/>
              </w:rPr>
              <w:t>-</w:t>
            </w:r>
          </w:p>
        </w:tc>
        <w:tc>
          <w:tcPr>
            <w:tcW w:w="709" w:type="dxa"/>
            <w:tcBorders>
              <w:top w:val="single" w:sz="4" w:space="0" w:color="auto"/>
              <w:left w:val="single" w:sz="4" w:space="0" w:color="auto"/>
              <w:bottom w:val="single" w:sz="4" w:space="0" w:color="auto"/>
              <w:right w:val="single" w:sz="4" w:space="0" w:color="auto"/>
            </w:tcBorders>
          </w:tcPr>
          <w:p w14:paraId="5532BFF3" w14:textId="77777777" w:rsidR="00B469DE" w:rsidRPr="00625FA6" w:rsidRDefault="00B469DE" w:rsidP="00625FA6">
            <w:pPr>
              <w:autoSpaceDE w:val="0"/>
              <w:autoSpaceDN w:val="0"/>
              <w:jc w:val="center"/>
              <w:rPr>
                <w:sz w:val="20"/>
                <w:szCs w:val="20"/>
              </w:rPr>
            </w:pPr>
            <w:r w:rsidRPr="00625FA6">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14:paraId="16FAB774" w14:textId="77777777" w:rsidR="00B469DE" w:rsidRPr="00625FA6" w:rsidRDefault="00B469DE" w:rsidP="00625FA6">
            <w:pPr>
              <w:autoSpaceDE w:val="0"/>
              <w:autoSpaceDN w:val="0"/>
              <w:rPr>
                <w:sz w:val="20"/>
                <w:szCs w:val="20"/>
              </w:rPr>
            </w:pPr>
            <w:r w:rsidRPr="00625FA6">
              <w:rPr>
                <w:sz w:val="20"/>
                <w:szCs w:val="20"/>
              </w:rPr>
              <w:t>Организация и проведение районного фестиваля «Молодецкие игры» среди многонациональной молодежи, проживающей на территории Куйбышевского района.</w:t>
            </w:r>
          </w:p>
          <w:p w14:paraId="2B5C9F61" w14:textId="77777777" w:rsidR="00B469DE" w:rsidRPr="00625FA6" w:rsidRDefault="00B469DE" w:rsidP="00625FA6">
            <w:pPr>
              <w:autoSpaceDE w:val="0"/>
              <w:autoSpaceDN w:val="0"/>
              <w:rPr>
                <w:sz w:val="20"/>
                <w:szCs w:val="20"/>
              </w:rPr>
            </w:pPr>
            <w:r w:rsidRPr="00625FA6">
              <w:rPr>
                <w:sz w:val="20"/>
                <w:szCs w:val="20"/>
              </w:rPr>
              <w:t>Фестиваль конкурс «Радуга наших культур»</w:t>
            </w:r>
          </w:p>
        </w:tc>
      </w:tr>
      <w:tr w:rsidR="00B469DE" w:rsidRPr="00625FA6" w14:paraId="69548EFA" w14:textId="77777777" w:rsidTr="00625FA6">
        <w:trPr>
          <w:trHeight w:val="1975"/>
        </w:trPr>
        <w:tc>
          <w:tcPr>
            <w:tcW w:w="2409" w:type="dxa"/>
            <w:gridSpan w:val="4"/>
            <w:tcBorders>
              <w:top w:val="single" w:sz="4" w:space="0" w:color="auto"/>
              <w:left w:val="single" w:sz="4" w:space="0" w:color="auto"/>
              <w:bottom w:val="single" w:sz="4" w:space="0" w:color="auto"/>
              <w:right w:val="single" w:sz="4" w:space="0" w:color="auto"/>
            </w:tcBorders>
            <w:noWrap/>
            <w:hideMark/>
          </w:tcPr>
          <w:p w14:paraId="10583B64" w14:textId="77777777" w:rsidR="00B469DE" w:rsidRPr="00625FA6" w:rsidRDefault="00B469DE" w:rsidP="00625FA6">
            <w:pPr>
              <w:autoSpaceDE w:val="0"/>
              <w:autoSpaceDN w:val="0"/>
              <w:rPr>
                <w:sz w:val="20"/>
                <w:szCs w:val="20"/>
              </w:rPr>
            </w:pPr>
            <w:r w:rsidRPr="00625FA6">
              <w:rPr>
                <w:sz w:val="20"/>
                <w:szCs w:val="20"/>
              </w:rPr>
              <w:t xml:space="preserve">5.6. Оснащение средствами и системами обеспечения транспортной безопасности объектов транспортной инфраструктуры, транспортных средств и специалистов, отвечающих за безопасность на транспорте и повышение </w:t>
            </w:r>
            <w:r w:rsidRPr="00625FA6">
              <w:rPr>
                <w:sz w:val="20"/>
                <w:szCs w:val="20"/>
              </w:rPr>
              <w:lastRenderedPageBreak/>
              <w:t>грамотности населения в области обеспечения безопасности населения на транспорте</w:t>
            </w:r>
          </w:p>
        </w:tc>
        <w:tc>
          <w:tcPr>
            <w:tcW w:w="2653" w:type="dxa"/>
            <w:gridSpan w:val="2"/>
            <w:tcBorders>
              <w:top w:val="single" w:sz="4" w:space="0" w:color="auto"/>
              <w:left w:val="single" w:sz="4" w:space="0" w:color="auto"/>
              <w:bottom w:val="single" w:sz="4" w:space="0" w:color="auto"/>
              <w:right w:val="single" w:sz="4" w:space="0" w:color="auto"/>
            </w:tcBorders>
            <w:noWrap/>
          </w:tcPr>
          <w:p w14:paraId="23EB36A2" w14:textId="77777777" w:rsidR="00B469DE" w:rsidRPr="00625FA6" w:rsidRDefault="00B469DE" w:rsidP="00625FA6">
            <w:pPr>
              <w:autoSpaceDE w:val="0"/>
              <w:autoSpaceDN w:val="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119BAD63" w14:textId="77777777" w:rsidR="00B469DE" w:rsidRPr="00625FA6" w:rsidRDefault="00B469DE" w:rsidP="00625FA6">
            <w:pPr>
              <w:autoSpaceDE w:val="0"/>
              <w:autoSpaceDN w:val="0"/>
              <w:jc w:val="center"/>
              <w:rPr>
                <w:sz w:val="20"/>
                <w:szCs w:val="20"/>
              </w:rPr>
            </w:pPr>
            <w:r w:rsidRPr="00625FA6">
              <w:rPr>
                <w:sz w:val="20"/>
                <w:szCs w:val="20"/>
              </w:rPr>
              <w:t>МО МВД</w:t>
            </w:r>
          </w:p>
          <w:p w14:paraId="1C575BD9" w14:textId="77777777" w:rsidR="00B469DE" w:rsidRPr="00625FA6" w:rsidRDefault="00B469DE" w:rsidP="00625FA6">
            <w:pPr>
              <w:autoSpaceDE w:val="0"/>
              <w:autoSpaceDN w:val="0"/>
              <w:jc w:val="center"/>
              <w:rPr>
                <w:sz w:val="20"/>
                <w:szCs w:val="20"/>
              </w:rPr>
            </w:pPr>
            <w:r w:rsidRPr="00625FA6">
              <w:rPr>
                <w:sz w:val="20"/>
                <w:szCs w:val="20"/>
              </w:rPr>
              <w:t>России «Куйбышевский,</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5E6B661A" w14:textId="77777777" w:rsidR="00B469DE" w:rsidRPr="00625FA6" w:rsidRDefault="00B469DE" w:rsidP="00625FA6">
            <w:pPr>
              <w:autoSpaceDE w:val="0"/>
              <w:autoSpaceDN w:val="0"/>
              <w:jc w:val="center"/>
              <w:rPr>
                <w:sz w:val="20"/>
                <w:szCs w:val="20"/>
              </w:rPr>
            </w:pPr>
            <w:r w:rsidRPr="00625FA6">
              <w:rPr>
                <w:sz w:val="20"/>
                <w:szCs w:val="20"/>
              </w:rPr>
              <w:t>2021-2025</w:t>
            </w:r>
          </w:p>
          <w:p w14:paraId="5938DE38"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tcPr>
          <w:p w14:paraId="75B1DDF6" w14:textId="77777777" w:rsidR="00B469DE" w:rsidRPr="00625FA6" w:rsidRDefault="00B469DE" w:rsidP="00625FA6">
            <w:pPr>
              <w:autoSpaceDE w:val="0"/>
              <w:autoSpaceDN w:val="0"/>
              <w:jc w:val="center"/>
              <w:rPr>
                <w:sz w:val="20"/>
                <w:szCs w:val="20"/>
              </w:rPr>
            </w:pPr>
            <w:r w:rsidRPr="00625FA6">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439D1B7B" w14:textId="77777777" w:rsidR="00B469DE" w:rsidRPr="00625FA6" w:rsidRDefault="00B469DE" w:rsidP="00625FA6">
            <w:pPr>
              <w:autoSpaceDE w:val="0"/>
              <w:autoSpaceDN w:val="0"/>
              <w:jc w:val="center"/>
              <w:rPr>
                <w:sz w:val="20"/>
                <w:szCs w:val="20"/>
              </w:rPr>
            </w:pPr>
            <w:r w:rsidRPr="00625FA6">
              <w:rPr>
                <w:sz w:val="20"/>
                <w:szCs w:val="20"/>
              </w:rPr>
              <w:t>-</w:t>
            </w:r>
          </w:p>
        </w:tc>
        <w:tc>
          <w:tcPr>
            <w:tcW w:w="708" w:type="dxa"/>
            <w:tcBorders>
              <w:top w:val="single" w:sz="4" w:space="0" w:color="auto"/>
              <w:left w:val="single" w:sz="4" w:space="0" w:color="auto"/>
              <w:bottom w:val="single" w:sz="4" w:space="0" w:color="auto"/>
              <w:right w:val="single" w:sz="4" w:space="0" w:color="auto"/>
            </w:tcBorders>
          </w:tcPr>
          <w:p w14:paraId="7D3413EC" w14:textId="77777777" w:rsidR="00B469DE" w:rsidRPr="00625FA6" w:rsidRDefault="00B469DE" w:rsidP="00625FA6">
            <w:pPr>
              <w:autoSpaceDE w:val="0"/>
              <w:autoSpaceDN w:val="0"/>
              <w:jc w:val="center"/>
              <w:rPr>
                <w:sz w:val="20"/>
                <w:szCs w:val="20"/>
              </w:rPr>
            </w:pPr>
            <w:r w:rsidRPr="00625FA6">
              <w:rPr>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51ED478F" w14:textId="77777777" w:rsidR="00B469DE" w:rsidRPr="00625FA6" w:rsidRDefault="00B469DE" w:rsidP="00625FA6">
            <w:pPr>
              <w:spacing w:after="200"/>
              <w:jc w:val="center"/>
              <w:rPr>
                <w:sz w:val="20"/>
                <w:szCs w:val="20"/>
              </w:rPr>
            </w:pPr>
            <w:r w:rsidRPr="00625FA6">
              <w:rPr>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tcPr>
          <w:p w14:paraId="16DF187C" w14:textId="77777777" w:rsidR="00B469DE" w:rsidRPr="00625FA6" w:rsidRDefault="00B469DE" w:rsidP="00625FA6">
            <w:pPr>
              <w:spacing w:after="200"/>
              <w:jc w:val="center"/>
              <w:rPr>
                <w:sz w:val="20"/>
                <w:szCs w:val="20"/>
              </w:rPr>
            </w:pPr>
            <w:r w:rsidRPr="00625FA6">
              <w:rPr>
                <w:sz w:val="20"/>
                <w:szCs w:val="20"/>
              </w:rPr>
              <w:t>-</w:t>
            </w:r>
          </w:p>
        </w:tc>
        <w:tc>
          <w:tcPr>
            <w:tcW w:w="709" w:type="dxa"/>
            <w:tcBorders>
              <w:top w:val="single" w:sz="4" w:space="0" w:color="auto"/>
              <w:left w:val="single" w:sz="4" w:space="0" w:color="auto"/>
              <w:bottom w:val="single" w:sz="4" w:space="0" w:color="auto"/>
              <w:right w:val="single" w:sz="4" w:space="0" w:color="auto"/>
            </w:tcBorders>
          </w:tcPr>
          <w:p w14:paraId="07BB173B" w14:textId="77777777" w:rsidR="00B469DE" w:rsidRPr="00625FA6" w:rsidRDefault="00B469DE" w:rsidP="00625FA6">
            <w:pPr>
              <w:spacing w:after="200"/>
              <w:jc w:val="center"/>
              <w:rPr>
                <w:sz w:val="20"/>
                <w:szCs w:val="20"/>
              </w:rPr>
            </w:pPr>
            <w:r w:rsidRPr="00625FA6">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14:paraId="2F76DF2B" w14:textId="77777777" w:rsidR="00B469DE" w:rsidRPr="00625FA6" w:rsidRDefault="00B469DE" w:rsidP="00625FA6">
            <w:pPr>
              <w:autoSpaceDE w:val="0"/>
              <w:autoSpaceDN w:val="0"/>
              <w:rPr>
                <w:sz w:val="20"/>
                <w:szCs w:val="20"/>
              </w:rPr>
            </w:pPr>
            <w:r w:rsidRPr="00625FA6">
              <w:rPr>
                <w:sz w:val="20"/>
                <w:szCs w:val="20"/>
              </w:rPr>
              <w:t>Повышение степени защищенности жизни и здоровья населения на транспорте от актов незаконного вмешательства, в том числе террористической направленности, а также от чрезвычайных ситуаций природного и техногенного характера.</w:t>
            </w:r>
          </w:p>
          <w:p w14:paraId="7E5C38F4" w14:textId="77777777" w:rsidR="00B469DE" w:rsidRPr="00625FA6" w:rsidRDefault="00B469DE" w:rsidP="00625FA6">
            <w:pPr>
              <w:rPr>
                <w:sz w:val="20"/>
                <w:szCs w:val="20"/>
              </w:rPr>
            </w:pPr>
            <w:r w:rsidRPr="00625FA6">
              <w:rPr>
                <w:sz w:val="20"/>
                <w:szCs w:val="20"/>
              </w:rPr>
              <w:t xml:space="preserve">Недопущение </w:t>
            </w:r>
            <w:r w:rsidRPr="00625FA6">
              <w:rPr>
                <w:sz w:val="20"/>
                <w:szCs w:val="20"/>
              </w:rPr>
              <w:lastRenderedPageBreak/>
              <w:t>террористических актов на объектах транспорта.</w:t>
            </w:r>
          </w:p>
          <w:p w14:paraId="3301DBA8" w14:textId="77777777" w:rsidR="00B469DE" w:rsidRPr="00625FA6" w:rsidRDefault="00B469DE" w:rsidP="00625FA6">
            <w:pPr>
              <w:autoSpaceDE w:val="0"/>
              <w:autoSpaceDN w:val="0"/>
              <w:adjustRightInd w:val="0"/>
              <w:rPr>
                <w:sz w:val="20"/>
                <w:szCs w:val="20"/>
              </w:rPr>
            </w:pPr>
            <w:r w:rsidRPr="00625FA6">
              <w:rPr>
                <w:sz w:val="20"/>
                <w:szCs w:val="20"/>
              </w:rPr>
              <w:t>Повышение уровня обеспечения транспортной безопасности на объектах транспортной инфраструктуры</w:t>
            </w:r>
          </w:p>
        </w:tc>
      </w:tr>
      <w:tr w:rsidR="00B469DE" w:rsidRPr="00625FA6" w14:paraId="160CE17A" w14:textId="77777777" w:rsidTr="00625FA6">
        <w:trPr>
          <w:trHeight w:val="1975"/>
        </w:trPr>
        <w:tc>
          <w:tcPr>
            <w:tcW w:w="2409" w:type="dxa"/>
            <w:gridSpan w:val="4"/>
            <w:tcBorders>
              <w:top w:val="single" w:sz="4" w:space="0" w:color="auto"/>
              <w:left w:val="single" w:sz="4" w:space="0" w:color="auto"/>
              <w:bottom w:val="single" w:sz="4" w:space="0" w:color="auto"/>
              <w:right w:val="single" w:sz="4" w:space="0" w:color="auto"/>
            </w:tcBorders>
            <w:noWrap/>
          </w:tcPr>
          <w:p w14:paraId="6BFDE994" w14:textId="77777777" w:rsidR="00B469DE" w:rsidRPr="00625FA6" w:rsidRDefault="00B469DE" w:rsidP="00625FA6">
            <w:pPr>
              <w:autoSpaceDE w:val="0"/>
              <w:autoSpaceDN w:val="0"/>
              <w:rPr>
                <w:sz w:val="20"/>
                <w:szCs w:val="20"/>
              </w:rPr>
            </w:pPr>
            <w:r w:rsidRPr="00625FA6">
              <w:rPr>
                <w:sz w:val="20"/>
                <w:szCs w:val="20"/>
              </w:rPr>
              <w:t>5.7 регулярное информирование населения района в СМИ и посредством наглядной агитации (стенды, баннеры, и т.п.), размещение в местах массового пребывания населения (автовокзалы, рынки, кинотеатры, дома культуры, стадионы, парки)</w:t>
            </w:r>
          </w:p>
        </w:tc>
        <w:tc>
          <w:tcPr>
            <w:tcW w:w="2653" w:type="dxa"/>
            <w:gridSpan w:val="2"/>
            <w:tcBorders>
              <w:top w:val="single" w:sz="4" w:space="0" w:color="auto"/>
              <w:left w:val="single" w:sz="4" w:space="0" w:color="auto"/>
              <w:bottom w:val="single" w:sz="4" w:space="0" w:color="auto"/>
              <w:right w:val="single" w:sz="4" w:space="0" w:color="auto"/>
            </w:tcBorders>
            <w:noWrap/>
          </w:tcPr>
          <w:p w14:paraId="06F6CE07" w14:textId="77777777" w:rsidR="00B469DE" w:rsidRPr="00625FA6" w:rsidRDefault="00B469DE" w:rsidP="00625FA6">
            <w:pPr>
              <w:autoSpaceDE w:val="0"/>
              <w:autoSpaceDN w:val="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noWrap/>
          </w:tcPr>
          <w:p w14:paraId="454A8E60" w14:textId="77777777" w:rsidR="00B469DE" w:rsidRPr="00625FA6" w:rsidRDefault="00B469DE" w:rsidP="00625FA6">
            <w:pPr>
              <w:autoSpaceDE w:val="0"/>
              <w:autoSpaceDN w:val="0"/>
              <w:jc w:val="center"/>
              <w:rPr>
                <w:sz w:val="20"/>
                <w:szCs w:val="20"/>
              </w:rPr>
            </w:pPr>
            <w:r w:rsidRPr="00625FA6">
              <w:rPr>
                <w:sz w:val="20"/>
                <w:szCs w:val="20"/>
              </w:rPr>
              <w:t>МО МВД</w:t>
            </w:r>
          </w:p>
          <w:p w14:paraId="5844DCAE" w14:textId="77777777" w:rsidR="00B469DE" w:rsidRPr="00625FA6" w:rsidRDefault="00B469DE" w:rsidP="00625FA6">
            <w:pPr>
              <w:autoSpaceDE w:val="0"/>
              <w:autoSpaceDN w:val="0"/>
              <w:jc w:val="center"/>
              <w:rPr>
                <w:sz w:val="20"/>
                <w:szCs w:val="20"/>
              </w:rPr>
            </w:pPr>
            <w:r w:rsidRPr="00625FA6">
              <w:rPr>
                <w:sz w:val="20"/>
                <w:szCs w:val="20"/>
              </w:rPr>
              <w:t>России «Куйбышевский,</w:t>
            </w:r>
          </w:p>
          <w:p w14:paraId="64D2D6F3" w14:textId="77777777" w:rsidR="00B469DE" w:rsidRPr="00625FA6" w:rsidRDefault="00B469DE" w:rsidP="00625FA6">
            <w:pPr>
              <w:autoSpaceDE w:val="0"/>
              <w:autoSpaceDN w:val="0"/>
              <w:jc w:val="center"/>
              <w:rPr>
                <w:sz w:val="20"/>
                <w:szCs w:val="20"/>
              </w:rPr>
            </w:pPr>
            <w:r w:rsidRPr="00625FA6">
              <w:rPr>
                <w:sz w:val="20"/>
                <w:szCs w:val="20"/>
              </w:rPr>
              <w:t>ОМС</w:t>
            </w:r>
          </w:p>
        </w:tc>
        <w:tc>
          <w:tcPr>
            <w:tcW w:w="892" w:type="dxa"/>
            <w:gridSpan w:val="2"/>
            <w:tcBorders>
              <w:top w:val="single" w:sz="4" w:space="0" w:color="auto"/>
              <w:left w:val="single" w:sz="4" w:space="0" w:color="auto"/>
              <w:bottom w:val="single" w:sz="4" w:space="0" w:color="auto"/>
              <w:right w:val="single" w:sz="4" w:space="0" w:color="auto"/>
            </w:tcBorders>
            <w:noWrap/>
          </w:tcPr>
          <w:p w14:paraId="078D1D05" w14:textId="77777777" w:rsidR="00B469DE" w:rsidRPr="00625FA6" w:rsidRDefault="00B469DE" w:rsidP="00625FA6">
            <w:pPr>
              <w:autoSpaceDE w:val="0"/>
              <w:autoSpaceDN w:val="0"/>
              <w:jc w:val="center"/>
              <w:rPr>
                <w:sz w:val="20"/>
                <w:szCs w:val="20"/>
              </w:rPr>
            </w:pPr>
            <w:r w:rsidRPr="00625FA6">
              <w:rPr>
                <w:sz w:val="20"/>
                <w:szCs w:val="20"/>
              </w:rPr>
              <w:t>2021-2025</w:t>
            </w:r>
          </w:p>
          <w:p w14:paraId="4B9EFC24"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tcPr>
          <w:p w14:paraId="2D3BDB2E" w14:textId="77777777" w:rsidR="00B469DE" w:rsidRPr="00625FA6" w:rsidRDefault="00B469DE" w:rsidP="00625FA6">
            <w:pPr>
              <w:autoSpaceDE w:val="0"/>
              <w:autoSpaceDN w:val="0"/>
              <w:jc w:val="center"/>
              <w:rPr>
                <w:sz w:val="20"/>
                <w:szCs w:val="20"/>
              </w:rPr>
            </w:pPr>
            <w:r w:rsidRPr="00625FA6">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6C542EFA" w14:textId="77777777" w:rsidR="00B469DE" w:rsidRPr="00625FA6" w:rsidRDefault="00B469DE" w:rsidP="00625FA6">
            <w:pPr>
              <w:autoSpaceDE w:val="0"/>
              <w:autoSpaceDN w:val="0"/>
              <w:jc w:val="center"/>
              <w:rPr>
                <w:sz w:val="20"/>
                <w:szCs w:val="20"/>
              </w:rPr>
            </w:pPr>
            <w:r w:rsidRPr="00625FA6">
              <w:rPr>
                <w:sz w:val="20"/>
                <w:szCs w:val="20"/>
              </w:rPr>
              <w:t>-</w:t>
            </w:r>
          </w:p>
        </w:tc>
        <w:tc>
          <w:tcPr>
            <w:tcW w:w="708" w:type="dxa"/>
            <w:tcBorders>
              <w:top w:val="single" w:sz="4" w:space="0" w:color="auto"/>
              <w:left w:val="single" w:sz="4" w:space="0" w:color="auto"/>
              <w:bottom w:val="single" w:sz="4" w:space="0" w:color="auto"/>
              <w:right w:val="single" w:sz="4" w:space="0" w:color="auto"/>
            </w:tcBorders>
          </w:tcPr>
          <w:p w14:paraId="749B20A8" w14:textId="77777777" w:rsidR="00B469DE" w:rsidRPr="00625FA6" w:rsidRDefault="00B469DE" w:rsidP="00625FA6">
            <w:pPr>
              <w:autoSpaceDE w:val="0"/>
              <w:autoSpaceDN w:val="0"/>
              <w:jc w:val="center"/>
              <w:rPr>
                <w:sz w:val="20"/>
                <w:szCs w:val="20"/>
              </w:rPr>
            </w:pPr>
            <w:r w:rsidRPr="00625FA6">
              <w:rPr>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7E40C656" w14:textId="77777777" w:rsidR="00B469DE" w:rsidRPr="00625FA6" w:rsidRDefault="00B469DE" w:rsidP="00625FA6">
            <w:pPr>
              <w:spacing w:after="200"/>
              <w:jc w:val="center"/>
              <w:rPr>
                <w:sz w:val="20"/>
                <w:szCs w:val="20"/>
              </w:rPr>
            </w:pPr>
            <w:r w:rsidRPr="00625FA6">
              <w:rPr>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tcPr>
          <w:p w14:paraId="1605D472" w14:textId="77777777" w:rsidR="00B469DE" w:rsidRPr="00625FA6" w:rsidRDefault="00B469DE" w:rsidP="00625FA6">
            <w:pPr>
              <w:spacing w:after="200"/>
              <w:jc w:val="center"/>
              <w:rPr>
                <w:sz w:val="20"/>
                <w:szCs w:val="20"/>
              </w:rPr>
            </w:pPr>
            <w:r w:rsidRPr="00625FA6">
              <w:rPr>
                <w:sz w:val="20"/>
                <w:szCs w:val="20"/>
              </w:rPr>
              <w:t>-</w:t>
            </w:r>
          </w:p>
        </w:tc>
        <w:tc>
          <w:tcPr>
            <w:tcW w:w="709" w:type="dxa"/>
            <w:tcBorders>
              <w:top w:val="single" w:sz="4" w:space="0" w:color="auto"/>
              <w:left w:val="single" w:sz="4" w:space="0" w:color="auto"/>
              <w:bottom w:val="single" w:sz="4" w:space="0" w:color="auto"/>
              <w:right w:val="single" w:sz="4" w:space="0" w:color="auto"/>
            </w:tcBorders>
          </w:tcPr>
          <w:p w14:paraId="78B3CEFC" w14:textId="77777777" w:rsidR="00B469DE" w:rsidRPr="00625FA6" w:rsidRDefault="00B469DE" w:rsidP="00625FA6">
            <w:pPr>
              <w:spacing w:after="200"/>
              <w:jc w:val="center"/>
              <w:rPr>
                <w:sz w:val="20"/>
                <w:szCs w:val="20"/>
              </w:rPr>
            </w:pPr>
            <w:r w:rsidRPr="00625FA6">
              <w:rPr>
                <w:sz w:val="20"/>
                <w:szCs w:val="20"/>
              </w:rPr>
              <w:t>-</w:t>
            </w:r>
          </w:p>
        </w:tc>
        <w:tc>
          <w:tcPr>
            <w:tcW w:w="2551" w:type="dxa"/>
            <w:tcBorders>
              <w:top w:val="single" w:sz="4" w:space="0" w:color="auto"/>
              <w:left w:val="single" w:sz="4" w:space="0" w:color="auto"/>
              <w:bottom w:val="single" w:sz="4" w:space="0" w:color="auto"/>
              <w:right w:val="single" w:sz="4" w:space="0" w:color="auto"/>
            </w:tcBorders>
            <w:noWrap/>
          </w:tcPr>
          <w:p w14:paraId="251894E1" w14:textId="77777777" w:rsidR="00B469DE" w:rsidRPr="00625FA6" w:rsidRDefault="00B469DE" w:rsidP="00625FA6">
            <w:pPr>
              <w:autoSpaceDE w:val="0"/>
              <w:autoSpaceDN w:val="0"/>
              <w:rPr>
                <w:sz w:val="20"/>
                <w:szCs w:val="20"/>
              </w:rPr>
            </w:pPr>
            <w:r w:rsidRPr="00625FA6">
              <w:rPr>
                <w:sz w:val="20"/>
                <w:szCs w:val="20"/>
              </w:rPr>
              <w:t xml:space="preserve">Повышение степени защищенности жизни и здоровья населения от актов вмешательства, в том числе террористической направленности, а также чрезвычайных ситуаций природного и техногенного характера. Недопущение </w:t>
            </w:r>
          </w:p>
          <w:p w14:paraId="3B1454FA" w14:textId="77777777" w:rsidR="00B469DE" w:rsidRPr="00625FA6" w:rsidRDefault="00B469DE" w:rsidP="00625FA6">
            <w:pPr>
              <w:autoSpaceDE w:val="0"/>
              <w:autoSpaceDN w:val="0"/>
              <w:rPr>
                <w:sz w:val="20"/>
                <w:szCs w:val="20"/>
              </w:rPr>
            </w:pPr>
            <w:r w:rsidRPr="00625FA6">
              <w:rPr>
                <w:sz w:val="20"/>
                <w:szCs w:val="20"/>
              </w:rPr>
              <w:t xml:space="preserve">террористических актов. </w:t>
            </w:r>
          </w:p>
        </w:tc>
      </w:tr>
      <w:tr w:rsidR="00B469DE" w:rsidRPr="00625FA6" w14:paraId="5F083A92" w14:textId="77777777" w:rsidTr="00625FA6">
        <w:trPr>
          <w:trHeight w:val="20"/>
        </w:trPr>
        <w:tc>
          <w:tcPr>
            <w:tcW w:w="7797" w:type="dxa"/>
            <w:gridSpan w:val="10"/>
            <w:tcBorders>
              <w:top w:val="single" w:sz="4" w:space="0" w:color="auto"/>
              <w:left w:val="single" w:sz="4" w:space="0" w:color="auto"/>
              <w:bottom w:val="single" w:sz="4" w:space="0" w:color="auto"/>
              <w:right w:val="single" w:sz="4" w:space="0" w:color="auto"/>
            </w:tcBorders>
            <w:noWrap/>
            <w:hideMark/>
          </w:tcPr>
          <w:p w14:paraId="0732B2F5" w14:textId="77777777" w:rsidR="00B469DE" w:rsidRPr="00625FA6" w:rsidRDefault="00B469DE" w:rsidP="00625FA6">
            <w:pPr>
              <w:spacing w:after="200"/>
              <w:rPr>
                <w:sz w:val="20"/>
                <w:szCs w:val="20"/>
              </w:rPr>
            </w:pPr>
            <w:r w:rsidRPr="00625FA6">
              <w:rPr>
                <w:sz w:val="20"/>
                <w:szCs w:val="20"/>
              </w:rPr>
              <w:t>Итого по задаче 5</w:t>
            </w:r>
          </w:p>
        </w:tc>
        <w:tc>
          <w:tcPr>
            <w:tcW w:w="991" w:type="dxa"/>
            <w:tcBorders>
              <w:top w:val="single" w:sz="4" w:space="0" w:color="auto"/>
              <w:left w:val="single" w:sz="4" w:space="0" w:color="auto"/>
              <w:bottom w:val="single" w:sz="4" w:space="0" w:color="auto"/>
              <w:right w:val="single" w:sz="4" w:space="0" w:color="auto"/>
            </w:tcBorders>
          </w:tcPr>
          <w:p w14:paraId="3F0805DE" w14:textId="77777777" w:rsidR="00B469DE" w:rsidRPr="00625FA6" w:rsidRDefault="00B469DE" w:rsidP="00625FA6">
            <w:pPr>
              <w:autoSpaceDE w:val="0"/>
              <w:autoSpaceDN w:val="0"/>
              <w:jc w:val="center"/>
              <w:rPr>
                <w:sz w:val="20"/>
                <w:szCs w:val="20"/>
              </w:rPr>
            </w:pPr>
            <w:r w:rsidRPr="00625FA6">
              <w:rPr>
                <w:sz w:val="20"/>
                <w:szCs w:val="20"/>
              </w:rPr>
              <w:t>285,9</w:t>
            </w:r>
          </w:p>
        </w:tc>
        <w:tc>
          <w:tcPr>
            <w:tcW w:w="852" w:type="dxa"/>
            <w:tcBorders>
              <w:top w:val="single" w:sz="4" w:space="0" w:color="auto"/>
              <w:left w:val="single" w:sz="4" w:space="0" w:color="auto"/>
              <w:bottom w:val="single" w:sz="4" w:space="0" w:color="auto"/>
              <w:right w:val="single" w:sz="4" w:space="0" w:color="auto"/>
            </w:tcBorders>
          </w:tcPr>
          <w:p w14:paraId="31D5FD93" w14:textId="77777777" w:rsidR="00B469DE" w:rsidRPr="00625FA6" w:rsidRDefault="00B469DE" w:rsidP="00625FA6">
            <w:pPr>
              <w:autoSpaceDE w:val="0"/>
              <w:autoSpaceDN w:val="0"/>
              <w:jc w:val="center"/>
              <w:rPr>
                <w:sz w:val="20"/>
                <w:szCs w:val="20"/>
              </w:rPr>
            </w:pPr>
            <w:r w:rsidRPr="00625FA6">
              <w:rPr>
                <w:sz w:val="20"/>
                <w:szCs w:val="20"/>
              </w:rPr>
              <w:t>79,</w:t>
            </w:r>
          </w:p>
          <w:p w14:paraId="796DC7C4" w14:textId="77777777" w:rsidR="00B469DE" w:rsidRPr="00625FA6" w:rsidRDefault="00B469DE" w:rsidP="00625FA6">
            <w:pPr>
              <w:autoSpaceDE w:val="0"/>
              <w:autoSpaceDN w:val="0"/>
              <w:jc w:val="center"/>
              <w:rPr>
                <w:sz w:val="20"/>
                <w:szCs w:val="20"/>
              </w:rPr>
            </w:pPr>
            <w:r w:rsidRPr="00625FA6">
              <w:rPr>
                <w:sz w:val="20"/>
                <w:szCs w:val="20"/>
              </w:rPr>
              <w:t>91</w:t>
            </w:r>
          </w:p>
        </w:tc>
        <w:tc>
          <w:tcPr>
            <w:tcW w:w="708" w:type="dxa"/>
            <w:tcBorders>
              <w:top w:val="single" w:sz="4" w:space="0" w:color="auto"/>
              <w:left w:val="single" w:sz="4" w:space="0" w:color="auto"/>
              <w:bottom w:val="single" w:sz="4" w:space="0" w:color="auto"/>
              <w:right w:val="single" w:sz="4" w:space="0" w:color="auto"/>
            </w:tcBorders>
          </w:tcPr>
          <w:p w14:paraId="0395A278" w14:textId="77777777" w:rsidR="00B469DE" w:rsidRPr="00625FA6" w:rsidRDefault="00B469DE" w:rsidP="00625FA6">
            <w:pPr>
              <w:autoSpaceDE w:val="0"/>
              <w:autoSpaceDN w:val="0"/>
              <w:jc w:val="center"/>
              <w:rPr>
                <w:sz w:val="20"/>
                <w:szCs w:val="20"/>
              </w:rPr>
            </w:pPr>
            <w:r w:rsidRPr="00625FA6">
              <w:rPr>
                <w:sz w:val="20"/>
                <w:szCs w:val="20"/>
              </w:rPr>
              <w:t>205,99</w:t>
            </w:r>
          </w:p>
        </w:tc>
        <w:tc>
          <w:tcPr>
            <w:tcW w:w="566" w:type="dxa"/>
            <w:tcBorders>
              <w:top w:val="single" w:sz="4" w:space="0" w:color="auto"/>
              <w:left w:val="single" w:sz="4" w:space="0" w:color="auto"/>
              <w:bottom w:val="single" w:sz="4" w:space="0" w:color="auto"/>
              <w:right w:val="single" w:sz="4" w:space="0" w:color="auto"/>
            </w:tcBorders>
          </w:tcPr>
          <w:p w14:paraId="1E86773D" w14:textId="77777777" w:rsidR="00B469DE" w:rsidRPr="00625FA6" w:rsidRDefault="00B469DE" w:rsidP="00625FA6">
            <w:pPr>
              <w:spacing w:after="200"/>
              <w:jc w:val="center"/>
              <w:rPr>
                <w:sz w:val="20"/>
                <w:szCs w:val="20"/>
              </w:rPr>
            </w:pPr>
            <w:r w:rsidRPr="00625FA6">
              <w:rPr>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tcPr>
          <w:p w14:paraId="279927FE" w14:textId="77777777" w:rsidR="00B469DE" w:rsidRPr="00625FA6" w:rsidRDefault="00B469DE" w:rsidP="00625FA6">
            <w:pPr>
              <w:spacing w:after="200"/>
              <w:jc w:val="center"/>
              <w:rPr>
                <w:sz w:val="20"/>
                <w:szCs w:val="20"/>
              </w:rPr>
            </w:pPr>
            <w:r w:rsidRPr="00625FA6">
              <w:rPr>
                <w:sz w:val="20"/>
                <w:szCs w:val="20"/>
              </w:rPr>
              <w:t>-</w:t>
            </w:r>
          </w:p>
        </w:tc>
        <w:tc>
          <w:tcPr>
            <w:tcW w:w="709" w:type="dxa"/>
            <w:tcBorders>
              <w:top w:val="single" w:sz="4" w:space="0" w:color="auto"/>
              <w:left w:val="single" w:sz="4" w:space="0" w:color="auto"/>
              <w:bottom w:val="single" w:sz="4" w:space="0" w:color="auto"/>
              <w:right w:val="single" w:sz="4" w:space="0" w:color="auto"/>
            </w:tcBorders>
          </w:tcPr>
          <w:p w14:paraId="39A00408" w14:textId="77777777" w:rsidR="00B469DE" w:rsidRPr="00625FA6" w:rsidRDefault="00B469DE" w:rsidP="00625FA6">
            <w:pPr>
              <w:spacing w:after="200"/>
              <w:jc w:val="center"/>
              <w:rPr>
                <w:sz w:val="20"/>
                <w:szCs w:val="20"/>
              </w:rPr>
            </w:pPr>
            <w:r w:rsidRPr="00625FA6">
              <w:rPr>
                <w:sz w:val="20"/>
                <w:szCs w:val="20"/>
              </w:rPr>
              <w:t>-</w:t>
            </w:r>
          </w:p>
        </w:tc>
        <w:tc>
          <w:tcPr>
            <w:tcW w:w="2551" w:type="dxa"/>
            <w:tcBorders>
              <w:top w:val="single" w:sz="4" w:space="0" w:color="auto"/>
              <w:left w:val="single" w:sz="4" w:space="0" w:color="auto"/>
              <w:bottom w:val="single" w:sz="4" w:space="0" w:color="auto"/>
              <w:right w:val="single" w:sz="4" w:space="0" w:color="auto"/>
            </w:tcBorders>
            <w:noWrap/>
          </w:tcPr>
          <w:p w14:paraId="4AC768B1" w14:textId="77777777" w:rsidR="00B469DE" w:rsidRPr="00625FA6" w:rsidRDefault="00B469DE" w:rsidP="00625FA6">
            <w:pPr>
              <w:spacing w:after="200"/>
              <w:rPr>
                <w:sz w:val="20"/>
                <w:szCs w:val="20"/>
              </w:rPr>
            </w:pPr>
          </w:p>
        </w:tc>
      </w:tr>
      <w:tr w:rsidR="00B469DE" w:rsidRPr="00625FA6" w14:paraId="533284DC" w14:textId="77777777" w:rsidTr="00625FA6">
        <w:trPr>
          <w:trHeight w:val="20"/>
        </w:trPr>
        <w:tc>
          <w:tcPr>
            <w:tcW w:w="283" w:type="dxa"/>
            <w:tcBorders>
              <w:top w:val="single" w:sz="4" w:space="0" w:color="auto"/>
              <w:left w:val="single" w:sz="4" w:space="0" w:color="auto"/>
              <w:bottom w:val="single" w:sz="4" w:space="0" w:color="auto"/>
              <w:right w:val="single" w:sz="4" w:space="0" w:color="auto"/>
            </w:tcBorders>
          </w:tcPr>
          <w:p w14:paraId="59BBDEEF" w14:textId="77777777" w:rsidR="00B469DE" w:rsidRPr="00625FA6" w:rsidRDefault="00B469DE" w:rsidP="00625FA6">
            <w:pPr>
              <w:autoSpaceDE w:val="0"/>
              <w:autoSpaceDN w:val="0"/>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1764663F" w14:textId="77777777" w:rsidR="00B469DE" w:rsidRPr="00625FA6" w:rsidRDefault="00B469DE" w:rsidP="00625FA6">
            <w:pPr>
              <w:autoSpaceDE w:val="0"/>
              <w:autoSpaceDN w:val="0"/>
              <w:rPr>
                <w:sz w:val="20"/>
                <w:szCs w:val="20"/>
              </w:rPr>
            </w:pPr>
          </w:p>
        </w:tc>
        <w:tc>
          <w:tcPr>
            <w:tcW w:w="14035" w:type="dxa"/>
            <w:gridSpan w:val="16"/>
            <w:tcBorders>
              <w:top w:val="single" w:sz="4" w:space="0" w:color="auto"/>
              <w:left w:val="single" w:sz="4" w:space="0" w:color="auto"/>
              <w:bottom w:val="single" w:sz="4" w:space="0" w:color="auto"/>
              <w:right w:val="single" w:sz="4" w:space="0" w:color="auto"/>
            </w:tcBorders>
            <w:noWrap/>
            <w:hideMark/>
          </w:tcPr>
          <w:p w14:paraId="01B33630" w14:textId="77777777" w:rsidR="00B469DE" w:rsidRPr="00625FA6" w:rsidRDefault="00B469DE" w:rsidP="00625FA6">
            <w:pPr>
              <w:autoSpaceDE w:val="0"/>
              <w:autoSpaceDN w:val="0"/>
              <w:rPr>
                <w:sz w:val="20"/>
                <w:szCs w:val="20"/>
              </w:rPr>
            </w:pPr>
            <w:r w:rsidRPr="00625FA6">
              <w:rPr>
                <w:sz w:val="20"/>
                <w:szCs w:val="20"/>
              </w:rPr>
              <w:t xml:space="preserve">Задача 6. Социальная адаптация, </w:t>
            </w:r>
            <w:proofErr w:type="spellStart"/>
            <w:r w:rsidRPr="00625FA6">
              <w:rPr>
                <w:sz w:val="20"/>
                <w:szCs w:val="20"/>
              </w:rPr>
              <w:t>ресоциализация</w:t>
            </w:r>
            <w:proofErr w:type="spellEnd"/>
            <w:r w:rsidRPr="00625FA6">
              <w:rPr>
                <w:sz w:val="20"/>
                <w:szCs w:val="20"/>
              </w:rPr>
              <w:t>, социальная реабилитация граждан, находящихся в трудной жизненной ситуации</w:t>
            </w:r>
          </w:p>
        </w:tc>
      </w:tr>
      <w:tr w:rsidR="00B469DE" w:rsidRPr="00625FA6" w14:paraId="0490A042" w14:textId="77777777" w:rsidTr="00625FA6">
        <w:trPr>
          <w:trHeight w:val="20"/>
        </w:trPr>
        <w:tc>
          <w:tcPr>
            <w:tcW w:w="2652" w:type="dxa"/>
            <w:gridSpan w:val="5"/>
            <w:tcBorders>
              <w:top w:val="single" w:sz="4" w:space="0" w:color="auto"/>
              <w:left w:val="single" w:sz="4" w:space="0" w:color="auto"/>
              <w:bottom w:val="single" w:sz="4" w:space="0" w:color="auto"/>
              <w:right w:val="single" w:sz="4" w:space="0" w:color="auto"/>
            </w:tcBorders>
            <w:noWrap/>
            <w:hideMark/>
          </w:tcPr>
          <w:p w14:paraId="541FD952" w14:textId="77777777" w:rsidR="00B469DE" w:rsidRPr="00625FA6" w:rsidRDefault="00B469DE" w:rsidP="00625FA6">
            <w:pPr>
              <w:autoSpaceDE w:val="0"/>
              <w:autoSpaceDN w:val="0"/>
              <w:rPr>
                <w:sz w:val="20"/>
                <w:szCs w:val="20"/>
              </w:rPr>
            </w:pPr>
            <w:r w:rsidRPr="00625FA6">
              <w:rPr>
                <w:sz w:val="20"/>
                <w:szCs w:val="20"/>
              </w:rPr>
              <w:t>6.1. Оказание социальных услуг в условиях государственных учреждений социального обслуживания лицам, освободившимся из мест лишения свободы, а также лицам, оказавшимся в сложной жизненной ситуации, лицам, не имеющим жилья</w:t>
            </w:r>
          </w:p>
        </w:tc>
        <w:tc>
          <w:tcPr>
            <w:tcW w:w="2410" w:type="dxa"/>
            <w:tcBorders>
              <w:top w:val="single" w:sz="4" w:space="0" w:color="auto"/>
              <w:left w:val="single" w:sz="4" w:space="0" w:color="auto"/>
              <w:bottom w:val="single" w:sz="4" w:space="0" w:color="auto"/>
              <w:right w:val="single" w:sz="4" w:space="0" w:color="auto"/>
            </w:tcBorders>
            <w:noWrap/>
            <w:hideMark/>
          </w:tcPr>
          <w:p w14:paraId="64E0F0C2" w14:textId="77777777" w:rsidR="00B469DE" w:rsidRPr="00625FA6" w:rsidRDefault="00B469DE" w:rsidP="00625FA6">
            <w:pPr>
              <w:autoSpaceDE w:val="0"/>
              <w:autoSpaceDN w:val="0"/>
              <w:rPr>
                <w:rFonts w:eastAsia="Calibri"/>
                <w:sz w:val="20"/>
                <w:szCs w:val="20"/>
              </w:rPr>
            </w:pPr>
            <w:r w:rsidRPr="00625FA6">
              <w:rPr>
                <w:rFonts w:eastAsia="Calibri"/>
                <w:sz w:val="20"/>
                <w:szCs w:val="20"/>
              </w:rPr>
              <w:t>вне программ</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248137BE" w14:textId="77777777" w:rsidR="00B469DE" w:rsidRPr="00625FA6" w:rsidRDefault="00B469DE" w:rsidP="00625FA6">
            <w:pPr>
              <w:autoSpaceDE w:val="0"/>
              <w:autoSpaceDN w:val="0"/>
              <w:jc w:val="center"/>
              <w:rPr>
                <w:sz w:val="20"/>
                <w:szCs w:val="20"/>
              </w:rPr>
            </w:pPr>
            <w:r w:rsidRPr="00625FA6">
              <w:rPr>
                <w:sz w:val="20"/>
                <w:szCs w:val="20"/>
              </w:rPr>
              <w:t>ООСОН,</w:t>
            </w:r>
          </w:p>
          <w:p w14:paraId="0C4431C5" w14:textId="77777777" w:rsidR="00B469DE" w:rsidRPr="00625FA6" w:rsidRDefault="00B469DE" w:rsidP="00625FA6">
            <w:pPr>
              <w:autoSpaceDE w:val="0"/>
              <w:autoSpaceDN w:val="0"/>
              <w:jc w:val="center"/>
              <w:rPr>
                <w:sz w:val="20"/>
                <w:szCs w:val="20"/>
              </w:rPr>
            </w:pPr>
            <w:r w:rsidRPr="00625FA6">
              <w:rPr>
                <w:sz w:val="20"/>
                <w:szCs w:val="20"/>
              </w:rPr>
              <w:t>ГУФСИН</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2F35F975" w14:textId="77777777" w:rsidR="00B469DE" w:rsidRPr="00625FA6" w:rsidRDefault="00B469DE" w:rsidP="00625FA6">
            <w:pPr>
              <w:autoSpaceDE w:val="0"/>
              <w:autoSpaceDN w:val="0"/>
              <w:jc w:val="center"/>
              <w:rPr>
                <w:sz w:val="20"/>
                <w:szCs w:val="20"/>
              </w:rPr>
            </w:pPr>
            <w:r w:rsidRPr="00625FA6">
              <w:rPr>
                <w:sz w:val="20"/>
                <w:szCs w:val="20"/>
              </w:rPr>
              <w:t>2021-2025</w:t>
            </w:r>
          </w:p>
          <w:p w14:paraId="44AFBB65"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24B4ECE2" w14:textId="77777777" w:rsidR="00B469DE" w:rsidRPr="00625FA6" w:rsidRDefault="00B469DE" w:rsidP="00625FA6">
            <w:pPr>
              <w:jc w:val="center"/>
              <w:rPr>
                <w:sz w:val="20"/>
                <w:szCs w:val="20"/>
              </w:rPr>
            </w:pPr>
            <w:r w:rsidRPr="00625FA6">
              <w:rPr>
                <w:sz w:val="20"/>
                <w:szCs w:val="20"/>
              </w:rPr>
              <w:t xml:space="preserve">В рамках </w:t>
            </w:r>
            <w:proofErr w:type="spellStart"/>
            <w:proofErr w:type="gramStart"/>
            <w:r w:rsidRPr="00625FA6">
              <w:rPr>
                <w:sz w:val="20"/>
                <w:szCs w:val="20"/>
              </w:rPr>
              <w:t>государст</w:t>
            </w:r>
            <w:proofErr w:type="spellEnd"/>
            <w:r w:rsidRPr="00625FA6">
              <w:rPr>
                <w:sz w:val="20"/>
                <w:szCs w:val="20"/>
              </w:rPr>
              <w:t>-венного</w:t>
            </w:r>
            <w:proofErr w:type="gramEnd"/>
            <w:r w:rsidRPr="00625FA6">
              <w:rPr>
                <w:sz w:val="20"/>
                <w:szCs w:val="20"/>
              </w:rPr>
              <w:t xml:space="preserve"> задания</w:t>
            </w:r>
          </w:p>
        </w:tc>
        <w:tc>
          <w:tcPr>
            <w:tcW w:w="852" w:type="dxa"/>
            <w:tcBorders>
              <w:top w:val="single" w:sz="4" w:space="0" w:color="auto"/>
              <w:left w:val="single" w:sz="4" w:space="0" w:color="auto"/>
              <w:bottom w:val="single" w:sz="4" w:space="0" w:color="auto"/>
              <w:right w:val="single" w:sz="4" w:space="0" w:color="auto"/>
            </w:tcBorders>
          </w:tcPr>
          <w:p w14:paraId="4BF04FC0" w14:textId="77777777" w:rsidR="00B469DE" w:rsidRPr="00625FA6" w:rsidRDefault="00B469DE" w:rsidP="00625FA6">
            <w:pPr>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5D3054B0" w14:textId="77777777" w:rsidR="00B469DE" w:rsidRPr="00625FA6" w:rsidRDefault="00B469DE" w:rsidP="00625FA6">
            <w:pPr>
              <w:jc w:val="center"/>
              <w:rPr>
                <w:sz w:val="20"/>
                <w:szCs w:val="20"/>
              </w:rPr>
            </w:pPr>
            <w:r w:rsidRPr="00625FA6">
              <w:rPr>
                <w:sz w:val="20"/>
                <w:szCs w:val="20"/>
              </w:rPr>
              <w:t xml:space="preserve">В рамках </w:t>
            </w:r>
            <w:proofErr w:type="spellStart"/>
            <w:proofErr w:type="gramStart"/>
            <w:r w:rsidRPr="00625FA6">
              <w:rPr>
                <w:sz w:val="20"/>
                <w:szCs w:val="20"/>
              </w:rPr>
              <w:t>государст</w:t>
            </w:r>
            <w:proofErr w:type="spellEnd"/>
            <w:r w:rsidRPr="00625FA6">
              <w:rPr>
                <w:sz w:val="20"/>
                <w:szCs w:val="20"/>
              </w:rPr>
              <w:t>-венного</w:t>
            </w:r>
            <w:proofErr w:type="gramEnd"/>
            <w:r w:rsidRPr="00625FA6">
              <w:rPr>
                <w:sz w:val="20"/>
                <w:szCs w:val="20"/>
              </w:rPr>
              <w:t xml:space="preserve"> задания</w:t>
            </w:r>
          </w:p>
        </w:tc>
        <w:tc>
          <w:tcPr>
            <w:tcW w:w="566" w:type="dxa"/>
            <w:tcBorders>
              <w:top w:val="single" w:sz="4" w:space="0" w:color="auto"/>
              <w:left w:val="single" w:sz="4" w:space="0" w:color="auto"/>
              <w:bottom w:val="single" w:sz="4" w:space="0" w:color="auto"/>
              <w:right w:val="single" w:sz="4" w:space="0" w:color="auto"/>
            </w:tcBorders>
          </w:tcPr>
          <w:p w14:paraId="222DB8E9" w14:textId="77777777" w:rsidR="00B469DE" w:rsidRPr="00625FA6" w:rsidRDefault="00B469DE" w:rsidP="00625FA6">
            <w:pPr>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hideMark/>
          </w:tcPr>
          <w:p w14:paraId="4F1B755F" w14:textId="77777777" w:rsidR="00B469DE" w:rsidRPr="00625FA6" w:rsidRDefault="00B469DE" w:rsidP="00625FA6">
            <w:pPr>
              <w:jc w:val="center"/>
              <w:rPr>
                <w:sz w:val="20"/>
                <w:szCs w:val="20"/>
              </w:rPr>
            </w:pPr>
            <w:r w:rsidRPr="00625FA6">
              <w:rPr>
                <w:sz w:val="20"/>
                <w:szCs w:val="20"/>
              </w:rPr>
              <w:t xml:space="preserve">В рамках </w:t>
            </w:r>
            <w:proofErr w:type="spellStart"/>
            <w:proofErr w:type="gramStart"/>
            <w:r w:rsidRPr="00625FA6">
              <w:rPr>
                <w:sz w:val="20"/>
                <w:szCs w:val="20"/>
              </w:rPr>
              <w:t>государст</w:t>
            </w:r>
            <w:proofErr w:type="spellEnd"/>
            <w:r w:rsidRPr="00625FA6">
              <w:rPr>
                <w:sz w:val="20"/>
                <w:szCs w:val="20"/>
              </w:rPr>
              <w:t>-венного</w:t>
            </w:r>
            <w:proofErr w:type="gramEnd"/>
            <w:r w:rsidRPr="00625FA6">
              <w:rPr>
                <w:sz w:val="20"/>
                <w:szCs w:val="20"/>
              </w:rPr>
              <w:t xml:space="preserve"> задания</w:t>
            </w:r>
          </w:p>
        </w:tc>
        <w:tc>
          <w:tcPr>
            <w:tcW w:w="709" w:type="dxa"/>
            <w:tcBorders>
              <w:top w:val="single" w:sz="4" w:space="0" w:color="auto"/>
              <w:left w:val="single" w:sz="4" w:space="0" w:color="auto"/>
              <w:bottom w:val="single" w:sz="4" w:space="0" w:color="auto"/>
              <w:right w:val="single" w:sz="4" w:space="0" w:color="auto"/>
            </w:tcBorders>
            <w:hideMark/>
          </w:tcPr>
          <w:p w14:paraId="6B729639" w14:textId="77777777" w:rsidR="00B469DE" w:rsidRPr="00625FA6" w:rsidRDefault="00B469DE" w:rsidP="00625FA6">
            <w:pPr>
              <w:jc w:val="center"/>
              <w:rPr>
                <w:sz w:val="20"/>
                <w:szCs w:val="20"/>
              </w:rPr>
            </w:pPr>
            <w:r w:rsidRPr="00625FA6">
              <w:rPr>
                <w:sz w:val="20"/>
                <w:szCs w:val="20"/>
              </w:rPr>
              <w:t xml:space="preserve">В рамках </w:t>
            </w:r>
            <w:proofErr w:type="spellStart"/>
            <w:proofErr w:type="gramStart"/>
            <w:r w:rsidRPr="00625FA6">
              <w:rPr>
                <w:sz w:val="20"/>
                <w:szCs w:val="20"/>
              </w:rPr>
              <w:t>государст</w:t>
            </w:r>
            <w:proofErr w:type="spellEnd"/>
            <w:r w:rsidRPr="00625FA6">
              <w:rPr>
                <w:sz w:val="20"/>
                <w:szCs w:val="20"/>
              </w:rPr>
              <w:t>-венного</w:t>
            </w:r>
            <w:proofErr w:type="gramEnd"/>
            <w:r w:rsidRPr="00625FA6">
              <w:rPr>
                <w:sz w:val="20"/>
                <w:szCs w:val="20"/>
              </w:rPr>
              <w:t xml:space="preserve"> задания</w:t>
            </w:r>
          </w:p>
        </w:tc>
        <w:tc>
          <w:tcPr>
            <w:tcW w:w="2551" w:type="dxa"/>
            <w:tcBorders>
              <w:top w:val="single" w:sz="4" w:space="0" w:color="auto"/>
              <w:left w:val="single" w:sz="4" w:space="0" w:color="auto"/>
              <w:bottom w:val="single" w:sz="4" w:space="0" w:color="auto"/>
              <w:right w:val="single" w:sz="4" w:space="0" w:color="auto"/>
            </w:tcBorders>
            <w:noWrap/>
            <w:hideMark/>
          </w:tcPr>
          <w:p w14:paraId="25FA0B4F" w14:textId="77777777" w:rsidR="00B469DE" w:rsidRPr="00625FA6" w:rsidRDefault="00B469DE" w:rsidP="00625FA6">
            <w:pPr>
              <w:autoSpaceDE w:val="0"/>
              <w:autoSpaceDN w:val="0"/>
              <w:rPr>
                <w:sz w:val="20"/>
                <w:szCs w:val="20"/>
              </w:rPr>
            </w:pPr>
            <w:r w:rsidRPr="00625FA6">
              <w:rPr>
                <w:sz w:val="20"/>
                <w:szCs w:val="20"/>
              </w:rPr>
              <w:t>Профилактика правонарушений среди лиц, освободившихся из мест лишения свободы, лиц, оказавшихся в сложной жизненной ситуации, лиц, не имеющих жилья, снижение рецидивной преступности</w:t>
            </w:r>
          </w:p>
        </w:tc>
      </w:tr>
      <w:tr w:rsidR="00B469DE" w:rsidRPr="00625FA6" w14:paraId="294DB407" w14:textId="77777777" w:rsidTr="00625FA6">
        <w:trPr>
          <w:trHeight w:val="20"/>
        </w:trPr>
        <w:tc>
          <w:tcPr>
            <w:tcW w:w="2652" w:type="dxa"/>
            <w:gridSpan w:val="5"/>
            <w:tcBorders>
              <w:top w:val="single" w:sz="4" w:space="0" w:color="auto"/>
              <w:left w:val="single" w:sz="4" w:space="0" w:color="auto"/>
              <w:bottom w:val="single" w:sz="4" w:space="0" w:color="auto"/>
              <w:right w:val="single" w:sz="4" w:space="0" w:color="auto"/>
            </w:tcBorders>
            <w:noWrap/>
            <w:hideMark/>
          </w:tcPr>
          <w:p w14:paraId="3B60AD30" w14:textId="77777777" w:rsidR="00B469DE" w:rsidRPr="00625FA6" w:rsidRDefault="00B469DE" w:rsidP="00625FA6">
            <w:pPr>
              <w:autoSpaceDE w:val="0"/>
              <w:autoSpaceDN w:val="0"/>
              <w:rPr>
                <w:sz w:val="20"/>
                <w:szCs w:val="20"/>
              </w:rPr>
            </w:pPr>
            <w:r w:rsidRPr="00625FA6">
              <w:rPr>
                <w:sz w:val="20"/>
                <w:szCs w:val="20"/>
              </w:rPr>
              <w:t>6.2. Содействие занятости лиц, освобожденных из учреждений, исполняющих наказание в виде лишения свободы</w:t>
            </w:r>
          </w:p>
        </w:tc>
        <w:tc>
          <w:tcPr>
            <w:tcW w:w="2410" w:type="dxa"/>
            <w:tcBorders>
              <w:top w:val="single" w:sz="4" w:space="0" w:color="auto"/>
              <w:left w:val="single" w:sz="4" w:space="0" w:color="auto"/>
              <w:bottom w:val="single" w:sz="4" w:space="0" w:color="auto"/>
              <w:right w:val="single" w:sz="4" w:space="0" w:color="auto"/>
            </w:tcBorders>
            <w:noWrap/>
            <w:hideMark/>
          </w:tcPr>
          <w:p w14:paraId="06E0E089" w14:textId="77777777" w:rsidR="00B469DE" w:rsidRPr="00625FA6" w:rsidRDefault="00B469DE" w:rsidP="00625FA6">
            <w:pPr>
              <w:autoSpaceDE w:val="0"/>
              <w:autoSpaceDN w:val="0"/>
              <w:rPr>
                <w:rFonts w:eastAsia="Calibri"/>
                <w:sz w:val="20"/>
                <w:szCs w:val="20"/>
              </w:rPr>
            </w:pPr>
            <w:r w:rsidRPr="00625FA6">
              <w:rPr>
                <w:rFonts w:eastAsia="Calibri"/>
                <w:sz w:val="20"/>
                <w:szCs w:val="20"/>
              </w:rPr>
              <w:t xml:space="preserve">ГП «Содействие занятости населения» </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7C128FEE" w14:textId="77777777" w:rsidR="00B469DE" w:rsidRPr="00625FA6" w:rsidRDefault="00B469DE" w:rsidP="00625FA6">
            <w:pPr>
              <w:autoSpaceDE w:val="0"/>
              <w:autoSpaceDN w:val="0"/>
              <w:jc w:val="center"/>
              <w:rPr>
                <w:sz w:val="20"/>
                <w:szCs w:val="20"/>
              </w:rPr>
            </w:pPr>
            <w:r w:rsidRPr="00625FA6">
              <w:rPr>
                <w:sz w:val="20"/>
                <w:szCs w:val="20"/>
              </w:rPr>
              <w:t>ГУЦЗН, ГУФСИН</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6F288516" w14:textId="77777777" w:rsidR="00B469DE" w:rsidRPr="00625FA6" w:rsidRDefault="00B469DE" w:rsidP="00625FA6">
            <w:pPr>
              <w:autoSpaceDE w:val="0"/>
              <w:autoSpaceDN w:val="0"/>
              <w:jc w:val="center"/>
              <w:rPr>
                <w:sz w:val="20"/>
                <w:szCs w:val="20"/>
              </w:rPr>
            </w:pPr>
            <w:r w:rsidRPr="00625FA6">
              <w:rPr>
                <w:sz w:val="20"/>
                <w:szCs w:val="20"/>
              </w:rPr>
              <w:t>2021-2025</w:t>
            </w:r>
          </w:p>
          <w:p w14:paraId="00867EED"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42C00D29" w14:textId="77777777" w:rsidR="00B469DE" w:rsidRPr="00625FA6" w:rsidRDefault="00B469DE" w:rsidP="00625FA6">
            <w:pPr>
              <w:autoSpaceDE w:val="0"/>
              <w:autoSpaceDN w:val="0"/>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t>ности</w:t>
            </w:r>
            <w:proofErr w:type="spellEnd"/>
            <w:proofErr w:type="gramEnd"/>
          </w:p>
        </w:tc>
        <w:tc>
          <w:tcPr>
            <w:tcW w:w="852" w:type="dxa"/>
            <w:tcBorders>
              <w:top w:val="single" w:sz="4" w:space="0" w:color="auto"/>
              <w:left w:val="single" w:sz="4" w:space="0" w:color="auto"/>
              <w:bottom w:val="single" w:sz="4" w:space="0" w:color="auto"/>
              <w:right w:val="single" w:sz="4" w:space="0" w:color="auto"/>
            </w:tcBorders>
          </w:tcPr>
          <w:p w14:paraId="5CC5A72D" w14:textId="77777777" w:rsidR="00B469DE" w:rsidRPr="00625FA6" w:rsidRDefault="00B469DE" w:rsidP="00625FA6">
            <w:pPr>
              <w:autoSpaceDE w:val="0"/>
              <w:autoSpaceDN w:val="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25AB4104" w14:textId="77777777" w:rsidR="00B469DE" w:rsidRPr="00625FA6" w:rsidRDefault="00B469DE" w:rsidP="00625FA6">
            <w:pPr>
              <w:autoSpaceDE w:val="0"/>
              <w:autoSpaceDN w:val="0"/>
              <w:jc w:val="center"/>
              <w:rPr>
                <w:sz w:val="20"/>
                <w:szCs w:val="20"/>
              </w:rPr>
            </w:pPr>
            <w:r w:rsidRPr="00625FA6">
              <w:rPr>
                <w:sz w:val="20"/>
                <w:szCs w:val="20"/>
              </w:rPr>
              <w:t xml:space="preserve">В рамках </w:t>
            </w:r>
            <w:proofErr w:type="spellStart"/>
            <w:proofErr w:type="gramStart"/>
            <w:r w:rsidRPr="00625FA6">
              <w:rPr>
                <w:sz w:val="20"/>
                <w:szCs w:val="20"/>
              </w:rPr>
              <w:t>государст</w:t>
            </w:r>
            <w:proofErr w:type="spellEnd"/>
            <w:r w:rsidRPr="00625FA6">
              <w:rPr>
                <w:sz w:val="20"/>
                <w:szCs w:val="20"/>
              </w:rPr>
              <w:t>-венн</w:t>
            </w:r>
            <w:r w:rsidRPr="00625FA6">
              <w:rPr>
                <w:sz w:val="20"/>
                <w:szCs w:val="20"/>
              </w:rPr>
              <w:lastRenderedPageBreak/>
              <w:t>ого</w:t>
            </w:r>
            <w:proofErr w:type="gramEnd"/>
            <w:r w:rsidRPr="00625FA6">
              <w:rPr>
                <w:sz w:val="20"/>
                <w:szCs w:val="20"/>
              </w:rPr>
              <w:t xml:space="preserve"> задания</w:t>
            </w:r>
          </w:p>
        </w:tc>
        <w:tc>
          <w:tcPr>
            <w:tcW w:w="566" w:type="dxa"/>
            <w:tcBorders>
              <w:top w:val="single" w:sz="4" w:space="0" w:color="auto"/>
              <w:left w:val="single" w:sz="4" w:space="0" w:color="auto"/>
              <w:bottom w:val="single" w:sz="4" w:space="0" w:color="auto"/>
              <w:right w:val="single" w:sz="4" w:space="0" w:color="auto"/>
            </w:tcBorders>
          </w:tcPr>
          <w:p w14:paraId="35E9FDDC" w14:textId="77777777" w:rsidR="00B469DE" w:rsidRPr="00625FA6" w:rsidRDefault="00B469DE" w:rsidP="00625FA6">
            <w:pPr>
              <w:autoSpaceDE w:val="0"/>
              <w:autoSpaceDN w:val="0"/>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hideMark/>
          </w:tcPr>
          <w:p w14:paraId="6CBCBEBB" w14:textId="77777777" w:rsidR="00B469DE" w:rsidRPr="00625FA6" w:rsidRDefault="00B469DE" w:rsidP="00625FA6">
            <w:pPr>
              <w:autoSpaceDE w:val="0"/>
              <w:autoSpaceDN w:val="0"/>
              <w:jc w:val="center"/>
              <w:rPr>
                <w:sz w:val="20"/>
                <w:szCs w:val="20"/>
              </w:rPr>
            </w:pPr>
            <w:r w:rsidRPr="00625FA6">
              <w:rPr>
                <w:sz w:val="20"/>
                <w:szCs w:val="20"/>
              </w:rPr>
              <w:t xml:space="preserve">В рамках основной </w:t>
            </w:r>
            <w:proofErr w:type="gramStart"/>
            <w:r w:rsidRPr="00625FA6">
              <w:rPr>
                <w:sz w:val="20"/>
                <w:szCs w:val="20"/>
              </w:rPr>
              <w:t>деятель-</w:t>
            </w:r>
            <w:proofErr w:type="spellStart"/>
            <w:r w:rsidRPr="00625FA6">
              <w:rPr>
                <w:sz w:val="20"/>
                <w:szCs w:val="20"/>
              </w:rPr>
              <w:lastRenderedPageBreak/>
              <w:t>ности</w:t>
            </w:r>
            <w:proofErr w:type="spellEnd"/>
            <w:proofErr w:type="gramEnd"/>
          </w:p>
        </w:tc>
        <w:tc>
          <w:tcPr>
            <w:tcW w:w="709" w:type="dxa"/>
            <w:tcBorders>
              <w:top w:val="single" w:sz="4" w:space="0" w:color="auto"/>
              <w:left w:val="single" w:sz="4" w:space="0" w:color="auto"/>
              <w:bottom w:val="single" w:sz="4" w:space="0" w:color="auto"/>
              <w:right w:val="single" w:sz="4" w:space="0" w:color="auto"/>
            </w:tcBorders>
            <w:hideMark/>
          </w:tcPr>
          <w:p w14:paraId="1FEDF5A9" w14:textId="77777777" w:rsidR="00B469DE" w:rsidRPr="00625FA6" w:rsidRDefault="00B469DE" w:rsidP="00625FA6">
            <w:pPr>
              <w:autoSpaceDE w:val="0"/>
              <w:autoSpaceDN w:val="0"/>
              <w:jc w:val="center"/>
              <w:rPr>
                <w:sz w:val="20"/>
                <w:szCs w:val="20"/>
              </w:rPr>
            </w:pPr>
            <w:r w:rsidRPr="00625FA6">
              <w:rPr>
                <w:sz w:val="20"/>
                <w:szCs w:val="20"/>
              </w:rPr>
              <w:lastRenderedPageBreak/>
              <w:t xml:space="preserve">В рамках основной </w:t>
            </w:r>
            <w:proofErr w:type="gramStart"/>
            <w:r w:rsidRPr="00625FA6">
              <w:rPr>
                <w:sz w:val="20"/>
                <w:szCs w:val="20"/>
              </w:rPr>
              <w:t>деяте</w:t>
            </w:r>
            <w:r w:rsidRPr="00625FA6">
              <w:rPr>
                <w:sz w:val="20"/>
                <w:szCs w:val="20"/>
              </w:rPr>
              <w:lastRenderedPageBreak/>
              <w:t>ль-</w:t>
            </w:r>
            <w:proofErr w:type="spellStart"/>
            <w:r w:rsidRPr="00625FA6">
              <w:rPr>
                <w:sz w:val="20"/>
                <w:szCs w:val="20"/>
              </w:rPr>
              <w:t>ности</w:t>
            </w:r>
            <w:proofErr w:type="spellEnd"/>
            <w:proofErr w:type="gramEnd"/>
          </w:p>
        </w:tc>
        <w:tc>
          <w:tcPr>
            <w:tcW w:w="2551" w:type="dxa"/>
            <w:tcBorders>
              <w:top w:val="single" w:sz="4" w:space="0" w:color="auto"/>
              <w:left w:val="single" w:sz="4" w:space="0" w:color="auto"/>
              <w:bottom w:val="single" w:sz="4" w:space="0" w:color="auto"/>
              <w:right w:val="single" w:sz="4" w:space="0" w:color="auto"/>
            </w:tcBorders>
            <w:noWrap/>
            <w:hideMark/>
          </w:tcPr>
          <w:p w14:paraId="06F61343" w14:textId="77777777" w:rsidR="00B469DE" w:rsidRPr="00625FA6" w:rsidRDefault="00B469DE" w:rsidP="00625FA6">
            <w:pPr>
              <w:autoSpaceDE w:val="0"/>
              <w:autoSpaceDN w:val="0"/>
              <w:rPr>
                <w:sz w:val="20"/>
                <w:szCs w:val="20"/>
              </w:rPr>
            </w:pPr>
            <w:r w:rsidRPr="00625FA6">
              <w:rPr>
                <w:sz w:val="20"/>
                <w:szCs w:val="20"/>
              </w:rPr>
              <w:lastRenderedPageBreak/>
              <w:t>Профилактика правонарушений среди лиц, освободившихся из мест лишения свободы, снижение уровня рецидивной преступности</w:t>
            </w:r>
          </w:p>
        </w:tc>
      </w:tr>
      <w:tr w:rsidR="00B469DE" w:rsidRPr="00625FA6" w14:paraId="7A04B476" w14:textId="77777777" w:rsidTr="00625FA6">
        <w:trPr>
          <w:trHeight w:val="20"/>
        </w:trPr>
        <w:tc>
          <w:tcPr>
            <w:tcW w:w="2652" w:type="dxa"/>
            <w:gridSpan w:val="5"/>
            <w:tcBorders>
              <w:top w:val="single" w:sz="4" w:space="0" w:color="auto"/>
              <w:left w:val="single" w:sz="4" w:space="0" w:color="auto"/>
              <w:bottom w:val="single" w:sz="4" w:space="0" w:color="auto"/>
              <w:right w:val="nil"/>
            </w:tcBorders>
            <w:noWrap/>
            <w:hideMark/>
          </w:tcPr>
          <w:p w14:paraId="25003D59" w14:textId="77777777" w:rsidR="00B469DE" w:rsidRPr="00625FA6" w:rsidRDefault="00B469DE" w:rsidP="00625FA6">
            <w:pPr>
              <w:autoSpaceDE w:val="0"/>
              <w:autoSpaceDN w:val="0"/>
              <w:rPr>
                <w:sz w:val="20"/>
                <w:szCs w:val="20"/>
              </w:rPr>
            </w:pPr>
            <w:r w:rsidRPr="00625FA6">
              <w:rPr>
                <w:sz w:val="20"/>
                <w:szCs w:val="20"/>
              </w:rPr>
              <w:t>Итого по задаче 6</w:t>
            </w:r>
          </w:p>
        </w:tc>
        <w:tc>
          <w:tcPr>
            <w:tcW w:w="2410" w:type="dxa"/>
            <w:tcBorders>
              <w:top w:val="single" w:sz="4" w:space="0" w:color="auto"/>
              <w:left w:val="nil"/>
              <w:bottom w:val="single" w:sz="4" w:space="0" w:color="auto"/>
              <w:right w:val="nil"/>
            </w:tcBorders>
            <w:noWrap/>
          </w:tcPr>
          <w:p w14:paraId="153E39C7" w14:textId="77777777" w:rsidR="00B469DE" w:rsidRPr="00625FA6" w:rsidRDefault="00B469DE" w:rsidP="00625FA6">
            <w:pPr>
              <w:autoSpaceDE w:val="0"/>
              <w:autoSpaceDN w:val="0"/>
              <w:rPr>
                <w:sz w:val="20"/>
                <w:szCs w:val="20"/>
              </w:rPr>
            </w:pPr>
          </w:p>
        </w:tc>
        <w:tc>
          <w:tcPr>
            <w:tcW w:w="1843" w:type="dxa"/>
            <w:gridSpan w:val="2"/>
            <w:tcBorders>
              <w:top w:val="single" w:sz="4" w:space="0" w:color="auto"/>
              <w:left w:val="nil"/>
              <w:bottom w:val="single" w:sz="4" w:space="0" w:color="auto"/>
              <w:right w:val="nil"/>
            </w:tcBorders>
            <w:noWrap/>
          </w:tcPr>
          <w:p w14:paraId="0F3B54D9" w14:textId="77777777" w:rsidR="00B469DE" w:rsidRPr="00625FA6" w:rsidRDefault="00B469DE" w:rsidP="00625FA6">
            <w:pPr>
              <w:autoSpaceDE w:val="0"/>
              <w:autoSpaceDN w:val="0"/>
              <w:jc w:val="center"/>
              <w:rPr>
                <w:sz w:val="20"/>
                <w:szCs w:val="20"/>
              </w:rPr>
            </w:pPr>
          </w:p>
        </w:tc>
        <w:tc>
          <w:tcPr>
            <w:tcW w:w="892" w:type="dxa"/>
            <w:gridSpan w:val="2"/>
            <w:tcBorders>
              <w:top w:val="single" w:sz="4" w:space="0" w:color="auto"/>
              <w:left w:val="nil"/>
              <w:bottom w:val="single" w:sz="4" w:space="0" w:color="auto"/>
              <w:right w:val="nil"/>
            </w:tcBorders>
            <w:noWrap/>
          </w:tcPr>
          <w:p w14:paraId="7232BC3B" w14:textId="77777777" w:rsidR="00B469DE" w:rsidRPr="00625FA6" w:rsidRDefault="00B469DE" w:rsidP="00625FA6">
            <w:pPr>
              <w:autoSpaceDE w:val="0"/>
              <w:autoSpaceDN w:val="0"/>
              <w:jc w:val="center"/>
              <w:rPr>
                <w:sz w:val="20"/>
                <w:szCs w:val="20"/>
              </w:rPr>
            </w:pPr>
          </w:p>
        </w:tc>
        <w:tc>
          <w:tcPr>
            <w:tcW w:w="991" w:type="dxa"/>
            <w:tcBorders>
              <w:top w:val="single" w:sz="4" w:space="0" w:color="auto"/>
              <w:left w:val="nil"/>
              <w:bottom w:val="single" w:sz="4" w:space="0" w:color="auto"/>
              <w:right w:val="nil"/>
            </w:tcBorders>
            <w:hideMark/>
          </w:tcPr>
          <w:p w14:paraId="1F6C1481" w14:textId="77777777" w:rsidR="00B469DE" w:rsidRPr="00625FA6" w:rsidRDefault="00B469DE" w:rsidP="00625FA6">
            <w:pPr>
              <w:autoSpaceDE w:val="0"/>
              <w:autoSpaceDN w:val="0"/>
              <w:jc w:val="center"/>
              <w:rPr>
                <w:sz w:val="20"/>
                <w:szCs w:val="20"/>
              </w:rPr>
            </w:pPr>
            <w:r w:rsidRPr="00625FA6">
              <w:rPr>
                <w:sz w:val="20"/>
                <w:szCs w:val="20"/>
              </w:rPr>
              <w:t>-</w:t>
            </w:r>
          </w:p>
        </w:tc>
        <w:tc>
          <w:tcPr>
            <w:tcW w:w="852" w:type="dxa"/>
            <w:tcBorders>
              <w:top w:val="single" w:sz="4" w:space="0" w:color="auto"/>
              <w:left w:val="nil"/>
              <w:bottom w:val="single" w:sz="4" w:space="0" w:color="auto"/>
              <w:right w:val="nil"/>
            </w:tcBorders>
          </w:tcPr>
          <w:p w14:paraId="105B5017" w14:textId="77777777" w:rsidR="00B469DE" w:rsidRPr="00625FA6" w:rsidRDefault="00B469DE" w:rsidP="00625FA6">
            <w:pPr>
              <w:autoSpaceDE w:val="0"/>
              <w:autoSpaceDN w:val="0"/>
              <w:jc w:val="center"/>
              <w:rPr>
                <w:sz w:val="20"/>
                <w:szCs w:val="20"/>
              </w:rPr>
            </w:pPr>
          </w:p>
        </w:tc>
        <w:tc>
          <w:tcPr>
            <w:tcW w:w="708" w:type="dxa"/>
            <w:tcBorders>
              <w:top w:val="single" w:sz="4" w:space="0" w:color="auto"/>
              <w:left w:val="nil"/>
              <w:bottom w:val="single" w:sz="4" w:space="0" w:color="auto"/>
              <w:right w:val="nil"/>
            </w:tcBorders>
            <w:hideMark/>
          </w:tcPr>
          <w:p w14:paraId="1A1C30D0" w14:textId="77777777" w:rsidR="00B469DE" w:rsidRPr="00625FA6" w:rsidRDefault="00B469DE" w:rsidP="00625FA6">
            <w:pPr>
              <w:autoSpaceDE w:val="0"/>
              <w:autoSpaceDN w:val="0"/>
              <w:jc w:val="center"/>
              <w:rPr>
                <w:sz w:val="20"/>
                <w:szCs w:val="20"/>
              </w:rPr>
            </w:pPr>
            <w:r w:rsidRPr="00625FA6">
              <w:rPr>
                <w:sz w:val="20"/>
                <w:szCs w:val="20"/>
              </w:rPr>
              <w:t>-</w:t>
            </w:r>
          </w:p>
        </w:tc>
        <w:tc>
          <w:tcPr>
            <w:tcW w:w="566" w:type="dxa"/>
            <w:tcBorders>
              <w:top w:val="single" w:sz="4" w:space="0" w:color="auto"/>
              <w:left w:val="nil"/>
              <w:bottom w:val="single" w:sz="4" w:space="0" w:color="auto"/>
              <w:right w:val="nil"/>
            </w:tcBorders>
          </w:tcPr>
          <w:p w14:paraId="468966B7" w14:textId="77777777" w:rsidR="00B469DE" w:rsidRPr="00625FA6" w:rsidRDefault="00B469DE" w:rsidP="00625FA6">
            <w:pPr>
              <w:autoSpaceDE w:val="0"/>
              <w:autoSpaceDN w:val="0"/>
              <w:jc w:val="center"/>
              <w:rPr>
                <w:sz w:val="20"/>
                <w:szCs w:val="20"/>
              </w:rPr>
            </w:pPr>
          </w:p>
        </w:tc>
        <w:tc>
          <w:tcPr>
            <w:tcW w:w="852" w:type="dxa"/>
            <w:gridSpan w:val="2"/>
            <w:tcBorders>
              <w:top w:val="single" w:sz="4" w:space="0" w:color="auto"/>
              <w:left w:val="nil"/>
              <w:bottom w:val="single" w:sz="4" w:space="0" w:color="auto"/>
              <w:right w:val="nil"/>
            </w:tcBorders>
            <w:hideMark/>
          </w:tcPr>
          <w:p w14:paraId="20365B71" w14:textId="77777777" w:rsidR="00B469DE" w:rsidRPr="00625FA6" w:rsidRDefault="00B469DE" w:rsidP="00625FA6">
            <w:pPr>
              <w:autoSpaceDE w:val="0"/>
              <w:autoSpaceDN w:val="0"/>
              <w:jc w:val="center"/>
              <w:rPr>
                <w:sz w:val="20"/>
                <w:szCs w:val="20"/>
              </w:rPr>
            </w:pPr>
            <w:r w:rsidRPr="00625FA6">
              <w:rPr>
                <w:sz w:val="20"/>
                <w:szCs w:val="20"/>
              </w:rPr>
              <w:t>-</w:t>
            </w:r>
          </w:p>
        </w:tc>
        <w:tc>
          <w:tcPr>
            <w:tcW w:w="709" w:type="dxa"/>
            <w:tcBorders>
              <w:top w:val="single" w:sz="4" w:space="0" w:color="auto"/>
              <w:left w:val="nil"/>
              <w:bottom w:val="single" w:sz="4" w:space="0" w:color="auto"/>
              <w:right w:val="nil"/>
            </w:tcBorders>
            <w:hideMark/>
          </w:tcPr>
          <w:p w14:paraId="605EB32C" w14:textId="77777777" w:rsidR="00B469DE" w:rsidRPr="00625FA6" w:rsidRDefault="00B469DE" w:rsidP="00625FA6">
            <w:pPr>
              <w:autoSpaceDE w:val="0"/>
              <w:autoSpaceDN w:val="0"/>
              <w:jc w:val="center"/>
              <w:rPr>
                <w:sz w:val="20"/>
                <w:szCs w:val="20"/>
              </w:rPr>
            </w:pPr>
            <w:r w:rsidRPr="00625FA6">
              <w:rPr>
                <w:sz w:val="20"/>
                <w:szCs w:val="20"/>
              </w:rPr>
              <w:t>-</w:t>
            </w:r>
          </w:p>
        </w:tc>
        <w:tc>
          <w:tcPr>
            <w:tcW w:w="2551" w:type="dxa"/>
            <w:tcBorders>
              <w:top w:val="single" w:sz="4" w:space="0" w:color="auto"/>
              <w:left w:val="nil"/>
              <w:bottom w:val="single" w:sz="4" w:space="0" w:color="auto"/>
              <w:right w:val="single" w:sz="4" w:space="0" w:color="auto"/>
            </w:tcBorders>
            <w:noWrap/>
          </w:tcPr>
          <w:p w14:paraId="2C0C96DF" w14:textId="77777777" w:rsidR="00B469DE" w:rsidRPr="00625FA6" w:rsidRDefault="00B469DE" w:rsidP="00625FA6">
            <w:pPr>
              <w:autoSpaceDE w:val="0"/>
              <w:autoSpaceDN w:val="0"/>
              <w:rPr>
                <w:sz w:val="20"/>
                <w:szCs w:val="20"/>
              </w:rPr>
            </w:pPr>
          </w:p>
        </w:tc>
      </w:tr>
      <w:tr w:rsidR="00B469DE" w:rsidRPr="00625FA6" w14:paraId="44C8659C" w14:textId="77777777" w:rsidTr="00625FA6">
        <w:trPr>
          <w:trHeight w:val="20"/>
        </w:trPr>
        <w:tc>
          <w:tcPr>
            <w:tcW w:w="283" w:type="dxa"/>
            <w:tcBorders>
              <w:top w:val="nil"/>
              <w:left w:val="single" w:sz="4" w:space="0" w:color="auto"/>
              <w:bottom w:val="single" w:sz="4" w:space="0" w:color="auto"/>
              <w:right w:val="single" w:sz="4" w:space="0" w:color="auto"/>
            </w:tcBorders>
          </w:tcPr>
          <w:p w14:paraId="218C0FB3" w14:textId="77777777" w:rsidR="00B469DE" w:rsidRPr="00625FA6" w:rsidRDefault="00B469DE" w:rsidP="00625FA6">
            <w:pPr>
              <w:autoSpaceDE w:val="0"/>
              <w:autoSpaceDN w:val="0"/>
              <w:rPr>
                <w:sz w:val="20"/>
                <w:szCs w:val="20"/>
              </w:rPr>
            </w:pPr>
          </w:p>
        </w:tc>
        <w:tc>
          <w:tcPr>
            <w:tcW w:w="708" w:type="dxa"/>
            <w:tcBorders>
              <w:top w:val="nil"/>
              <w:left w:val="single" w:sz="4" w:space="0" w:color="auto"/>
              <w:bottom w:val="single" w:sz="4" w:space="0" w:color="auto"/>
              <w:right w:val="single" w:sz="4" w:space="0" w:color="auto"/>
            </w:tcBorders>
          </w:tcPr>
          <w:p w14:paraId="1543112F" w14:textId="77777777" w:rsidR="00B469DE" w:rsidRPr="00625FA6" w:rsidRDefault="00B469DE" w:rsidP="00625FA6">
            <w:pPr>
              <w:autoSpaceDE w:val="0"/>
              <w:autoSpaceDN w:val="0"/>
              <w:rPr>
                <w:sz w:val="20"/>
                <w:szCs w:val="20"/>
              </w:rPr>
            </w:pPr>
          </w:p>
        </w:tc>
        <w:tc>
          <w:tcPr>
            <w:tcW w:w="14035" w:type="dxa"/>
            <w:gridSpan w:val="16"/>
            <w:tcBorders>
              <w:top w:val="nil"/>
              <w:left w:val="single" w:sz="4" w:space="0" w:color="auto"/>
              <w:bottom w:val="single" w:sz="4" w:space="0" w:color="auto"/>
              <w:right w:val="single" w:sz="4" w:space="0" w:color="auto"/>
            </w:tcBorders>
            <w:noWrap/>
            <w:hideMark/>
          </w:tcPr>
          <w:p w14:paraId="48F6F2AB" w14:textId="77777777" w:rsidR="00B469DE" w:rsidRPr="00625FA6" w:rsidRDefault="00B469DE" w:rsidP="00625FA6">
            <w:pPr>
              <w:autoSpaceDE w:val="0"/>
              <w:autoSpaceDN w:val="0"/>
              <w:rPr>
                <w:sz w:val="20"/>
                <w:szCs w:val="20"/>
              </w:rPr>
            </w:pPr>
            <w:r w:rsidRPr="00625FA6">
              <w:rPr>
                <w:sz w:val="20"/>
                <w:szCs w:val="20"/>
              </w:rPr>
              <w:t>Задача 7. Профилактика дорожно-транспортных происшествий.</w:t>
            </w:r>
          </w:p>
        </w:tc>
      </w:tr>
      <w:tr w:rsidR="00B469DE" w:rsidRPr="00625FA6" w14:paraId="62F0E40A" w14:textId="77777777" w:rsidTr="00625FA6">
        <w:trPr>
          <w:trHeight w:val="20"/>
        </w:trPr>
        <w:tc>
          <w:tcPr>
            <w:tcW w:w="2652" w:type="dxa"/>
            <w:gridSpan w:val="5"/>
            <w:tcBorders>
              <w:top w:val="single" w:sz="4" w:space="0" w:color="auto"/>
              <w:left w:val="single" w:sz="4" w:space="0" w:color="auto"/>
              <w:bottom w:val="single" w:sz="4" w:space="0" w:color="auto"/>
              <w:right w:val="single" w:sz="4" w:space="0" w:color="auto"/>
            </w:tcBorders>
            <w:noWrap/>
            <w:hideMark/>
          </w:tcPr>
          <w:p w14:paraId="56EEE331" w14:textId="77777777" w:rsidR="00B469DE" w:rsidRPr="00625FA6" w:rsidRDefault="00B469DE" w:rsidP="00625FA6">
            <w:pPr>
              <w:autoSpaceDE w:val="0"/>
              <w:autoSpaceDN w:val="0"/>
              <w:rPr>
                <w:sz w:val="20"/>
                <w:szCs w:val="20"/>
              </w:rPr>
            </w:pPr>
            <w:r w:rsidRPr="00625FA6">
              <w:rPr>
                <w:sz w:val="20"/>
                <w:szCs w:val="20"/>
              </w:rPr>
              <w:t>7.1. Организация лекций, семинаров, бесед, круглых столов с участниками дорожного движения, массовых профилактических мероприятий среди детей, молодежи.</w:t>
            </w:r>
          </w:p>
          <w:p w14:paraId="258EC09E" w14:textId="77777777" w:rsidR="00B469DE" w:rsidRPr="00625FA6" w:rsidRDefault="00B469DE" w:rsidP="00625FA6">
            <w:pPr>
              <w:autoSpaceDE w:val="0"/>
              <w:autoSpaceDN w:val="0"/>
              <w:rPr>
                <w:sz w:val="20"/>
                <w:szCs w:val="20"/>
              </w:rPr>
            </w:pPr>
            <w:r w:rsidRPr="00625FA6">
              <w:rPr>
                <w:sz w:val="20"/>
                <w:szCs w:val="20"/>
              </w:rPr>
              <w:t xml:space="preserve">Проведение целевых рейдов по профилактике дорожно-транспортных происшествий. </w:t>
            </w:r>
          </w:p>
          <w:p w14:paraId="708043DD" w14:textId="77777777" w:rsidR="00B469DE" w:rsidRPr="00625FA6" w:rsidRDefault="00B469DE" w:rsidP="00625FA6">
            <w:pPr>
              <w:autoSpaceDE w:val="0"/>
              <w:autoSpaceDN w:val="0"/>
              <w:rPr>
                <w:sz w:val="20"/>
                <w:szCs w:val="20"/>
              </w:rPr>
            </w:pPr>
            <w:r w:rsidRPr="00625FA6">
              <w:rPr>
                <w:sz w:val="20"/>
                <w:szCs w:val="20"/>
              </w:rPr>
              <w:t>Ежемесячная публикация статистических данных по административной практике за нарушения правил дорожного движения в районных средствах массовой информации</w:t>
            </w:r>
          </w:p>
        </w:tc>
        <w:tc>
          <w:tcPr>
            <w:tcW w:w="2410" w:type="dxa"/>
            <w:tcBorders>
              <w:top w:val="single" w:sz="4" w:space="0" w:color="auto"/>
              <w:left w:val="single" w:sz="4" w:space="0" w:color="auto"/>
              <w:bottom w:val="single" w:sz="4" w:space="0" w:color="auto"/>
              <w:right w:val="single" w:sz="4" w:space="0" w:color="auto"/>
            </w:tcBorders>
            <w:noWrap/>
            <w:hideMark/>
          </w:tcPr>
          <w:p w14:paraId="03B866A8" w14:textId="77777777" w:rsidR="00B469DE" w:rsidRPr="00625FA6" w:rsidRDefault="00B469DE" w:rsidP="00625FA6">
            <w:pPr>
              <w:autoSpaceDE w:val="0"/>
              <w:autoSpaceDN w:val="0"/>
              <w:rPr>
                <w:rFonts w:eastAsia="Calibri"/>
                <w:sz w:val="20"/>
                <w:szCs w:val="20"/>
              </w:rPr>
            </w:pPr>
            <w:r w:rsidRPr="00625FA6">
              <w:rPr>
                <w:rFonts w:eastAsia="Calibri"/>
                <w:sz w:val="20"/>
                <w:szCs w:val="20"/>
              </w:rPr>
              <w:t>ГП «Повышение безопасности дорожного движения на автомобильных дорогах и обеспечение безопасности населения на транспорте в Новосибирской области»</w:t>
            </w:r>
          </w:p>
          <w:p w14:paraId="5446E7C3" w14:textId="77777777" w:rsidR="00B469DE" w:rsidRPr="00625FA6" w:rsidRDefault="00B469DE" w:rsidP="00625FA6">
            <w:pPr>
              <w:jc w:val="both"/>
              <w:rPr>
                <w:sz w:val="20"/>
                <w:szCs w:val="20"/>
              </w:rPr>
            </w:pPr>
            <w:r w:rsidRPr="00625FA6">
              <w:rPr>
                <w:rFonts w:eastAsia="Calibri"/>
                <w:sz w:val="20"/>
                <w:szCs w:val="20"/>
              </w:rPr>
              <w:t xml:space="preserve"> </w:t>
            </w:r>
            <w:r w:rsidRPr="00625FA6">
              <w:rPr>
                <w:sz w:val="20"/>
                <w:szCs w:val="20"/>
              </w:rPr>
              <w:t xml:space="preserve"> </w:t>
            </w:r>
          </w:p>
          <w:p w14:paraId="3F360E8A" w14:textId="77777777" w:rsidR="00B469DE" w:rsidRPr="00625FA6" w:rsidRDefault="00B469DE" w:rsidP="00625FA6">
            <w:pPr>
              <w:jc w:val="both"/>
              <w:rPr>
                <w:sz w:val="20"/>
                <w:szCs w:val="20"/>
              </w:rPr>
            </w:pPr>
            <w:proofErr w:type="gramStart"/>
            <w:r w:rsidRPr="00625FA6">
              <w:rPr>
                <w:sz w:val="20"/>
                <w:szCs w:val="20"/>
              </w:rPr>
              <w:t>.</w:t>
            </w:r>
            <w:proofErr w:type="spellStart"/>
            <w:r w:rsidRPr="00625FA6">
              <w:rPr>
                <w:sz w:val="20"/>
                <w:szCs w:val="20"/>
              </w:rPr>
              <w:t>МП</w:t>
            </w:r>
            <w:proofErr w:type="gramEnd"/>
            <w:r w:rsidRPr="00625FA6">
              <w:rPr>
                <w:sz w:val="20"/>
                <w:szCs w:val="20"/>
              </w:rPr>
              <w:t>«Повышение</w:t>
            </w:r>
            <w:proofErr w:type="spellEnd"/>
            <w:r w:rsidRPr="00625FA6">
              <w:rPr>
                <w:sz w:val="20"/>
                <w:szCs w:val="20"/>
              </w:rPr>
              <w:t xml:space="preserve"> безопасности дорожного движения в Куйбышевском районе на 2020-2022 годы»</w:t>
            </w:r>
          </w:p>
          <w:p w14:paraId="17D890CA" w14:textId="77777777" w:rsidR="00B469DE" w:rsidRPr="00625FA6" w:rsidRDefault="00B469DE" w:rsidP="00625FA6">
            <w:pPr>
              <w:jc w:val="both"/>
              <w:rPr>
                <w:sz w:val="20"/>
                <w:szCs w:val="20"/>
              </w:rPr>
            </w:pPr>
            <w:r w:rsidRPr="00625FA6">
              <w:rPr>
                <w:sz w:val="20"/>
                <w:szCs w:val="20"/>
              </w:rPr>
              <w:t xml:space="preserve"> ГП НСО «Развитие образования, создание условий для социализации детей и учащейся молодежи в Новосибирской области на 2015-2025годы</w:t>
            </w:r>
          </w:p>
          <w:p w14:paraId="6A3741E3" w14:textId="77777777" w:rsidR="00B469DE" w:rsidRPr="00625FA6" w:rsidRDefault="00B469DE" w:rsidP="00625FA6">
            <w:pPr>
              <w:jc w:val="both"/>
              <w:rPr>
                <w:sz w:val="20"/>
                <w:szCs w:val="20"/>
              </w:rPr>
            </w:pPr>
            <w:proofErr w:type="gramStart"/>
            <w:r w:rsidRPr="00625FA6">
              <w:rPr>
                <w:sz w:val="20"/>
                <w:szCs w:val="20"/>
              </w:rPr>
              <w:t>.Подпрограмма</w:t>
            </w:r>
            <w:proofErr w:type="gramEnd"/>
            <w:r w:rsidRPr="00625FA6">
              <w:rPr>
                <w:sz w:val="20"/>
                <w:szCs w:val="20"/>
              </w:rPr>
              <w:t xml:space="preserve"> «Развитие дошкольного, общего и дополнительного образования» </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64E79D9E" w14:textId="77777777" w:rsidR="00B469DE" w:rsidRPr="00625FA6" w:rsidRDefault="00B469DE" w:rsidP="00625FA6">
            <w:pPr>
              <w:autoSpaceDE w:val="0"/>
              <w:autoSpaceDN w:val="0"/>
              <w:jc w:val="center"/>
              <w:rPr>
                <w:sz w:val="20"/>
                <w:szCs w:val="20"/>
              </w:rPr>
            </w:pPr>
            <w:r w:rsidRPr="00625FA6">
              <w:rPr>
                <w:sz w:val="20"/>
                <w:szCs w:val="20"/>
              </w:rPr>
              <w:t>МО МВД</w:t>
            </w:r>
          </w:p>
          <w:p w14:paraId="2496B5C7" w14:textId="77777777" w:rsidR="00B469DE" w:rsidRPr="00625FA6" w:rsidRDefault="00B469DE" w:rsidP="00625FA6">
            <w:pPr>
              <w:autoSpaceDE w:val="0"/>
              <w:autoSpaceDN w:val="0"/>
              <w:jc w:val="center"/>
              <w:rPr>
                <w:sz w:val="20"/>
                <w:szCs w:val="20"/>
              </w:rPr>
            </w:pPr>
            <w:r w:rsidRPr="00625FA6">
              <w:rPr>
                <w:sz w:val="20"/>
                <w:szCs w:val="20"/>
              </w:rPr>
              <w:t xml:space="preserve">России «Куйбышевский </w:t>
            </w:r>
          </w:p>
          <w:p w14:paraId="44C8650A" w14:textId="77777777" w:rsidR="00B469DE" w:rsidRPr="00625FA6" w:rsidRDefault="00B469DE" w:rsidP="00625FA6">
            <w:pPr>
              <w:autoSpaceDE w:val="0"/>
              <w:autoSpaceDN w:val="0"/>
              <w:jc w:val="center"/>
              <w:rPr>
                <w:sz w:val="20"/>
                <w:szCs w:val="20"/>
              </w:rPr>
            </w:pPr>
          </w:p>
          <w:p w14:paraId="56D910FD" w14:textId="77777777" w:rsidR="00B469DE" w:rsidRPr="00625FA6" w:rsidRDefault="00B469DE" w:rsidP="00625FA6">
            <w:pPr>
              <w:autoSpaceDE w:val="0"/>
              <w:autoSpaceDN w:val="0"/>
              <w:jc w:val="center"/>
              <w:rPr>
                <w:sz w:val="20"/>
                <w:szCs w:val="20"/>
              </w:rPr>
            </w:pPr>
          </w:p>
          <w:p w14:paraId="606DAA60" w14:textId="77777777" w:rsidR="00B469DE" w:rsidRPr="00625FA6" w:rsidRDefault="00B469DE" w:rsidP="00625FA6">
            <w:pPr>
              <w:autoSpaceDE w:val="0"/>
              <w:autoSpaceDN w:val="0"/>
              <w:jc w:val="center"/>
              <w:rPr>
                <w:sz w:val="20"/>
                <w:szCs w:val="20"/>
              </w:rPr>
            </w:pPr>
          </w:p>
          <w:p w14:paraId="6A2E175D" w14:textId="77777777" w:rsidR="00B469DE" w:rsidRPr="00625FA6" w:rsidRDefault="00B469DE" w:rsidP="00625FA6">
            <w:pPr>
              <w:autoSpaceDE w:val="0"/>
              <w:autoSpaceDN w:val="0"/>
              <w:jc w:val="center"/>
              <w:rPr>
                <w:sz w:val="20"/>
                <w:szCs w:val="20"/>
              </w:rPr>
            </w:pPr>
          </w:p>
          <w:p w14:paraId="0543399C" w14:textId="77777777" w:rsidR="00B469DE" w:rsidRPr="00625FA6" w:rsidRDefault="00B469DE" w:rsidP="00625FA6">
            <w:pPr>
              <w:autoSpaceDE w:val="0"/>
              <w:autoSpaceDN w:val="0"/>
              <w:jc w:val="center"/>
              <w:rPr>
                <w:sz w:val="20"/>
                <w:szCs w:val="20"/>
              </w:rPr>
            </w:pPr>
          </w:p>
          <w:p w14:paraId="7F05BB95" w14:textId="77777777" w:rsidR="00B469DE" w:rsidRPr="00625FA6" w:rsidRDefault="00B469DE" w:rsidP="00625FA6">
            <w:pPr>
              <w:autoSpaceDE w:val="0"/>
              <w:autoSpaceDN w:val="0"/>
              <w:jc w:val="center"/>
              <w:rPr>
                <w:sz w:val="20"/>
                <w:szCs w:val="20"/>
              </w:rPr>
            </w:pPr>
          </w:p>
          <w:p w14:paraId="19FA3FE3" w14:textId="77777777" w:rsidR="00B469DE" w:rsidRPr="00625FA6" w:rsidRDefault="00B469DE" w:rsidP="00625FA6">
            <w:pPr>
              <w:autoSpaceDE w:val="0"/>
              <w:autoSpaceDN w:val="0"/>
              <w:jc w:val="center"/>
              <w:rPr>
                <w:sz w:val="20"/>
                <w:szCs w:val="20"/>
              </w:rPr>
            </w:pPr>
            <w:r w:rsidRPr="00625FA6">
              <w:rPr>
                <w:sz w:val="20"/>
                <w:szCs w:val="20"/>
              </w:rPr>
              <w:t xml:space="preserve">«МБУ «Дом молодежи Куйбышевского района» при </w:t>
            </w:r>
            <w:proofErr w:type="spellStart"/>
            <w:r w:rsidRPr="00625FA6">
              <w:rPr>
                <w:sz w:val="20"/>
                <w:szCs w:val="20"/>
              </w:rPr>
              <w:t>УКСМПиТ</w:t>
            </w:r>
            <w:proofErr w:type="spellEnd"/>
            <w:r w:rsidRPr="00625FA6">
              <w:rPr>
                <w:sz w:val="20"/>
                <w:szCs w:val="20"/>
              </w:rPr>
              <w:t xml:space="preserve">, </w:t>
            </w:r>
          </w:p>
          <w:p w14:paraId="3071AB93" w14:textId="77777777" w:rsidR="00B469DE" w:rsidRPr="00625FA6" w:rsidRDefault="00B469DE" w:rsidP="00625FA6">
            <w:pPr>
              <w:autoSpaceDE w:val="0"/>
              <w:autoSpaceDN w:val="0"/>
              <w:jc w:val="center"/>
              <w:rPr>
                <w:sz w:val="20"/>
                <w:szCs w:val="20"/>
              </w:rPr>
            </w:pPr>
          </w:p>
          <w:p w14:paraId="13D00484" w14:textId="77777777" w:rsidR="00B469DE" w:rsidRPr="00625FA6" w:rsidRDefault="00B469DE" w:rsidP="00625FA6">
            <w:pPr>
              <w:autoSpaceDE w:val="0"/>
              <w:autoSpaceDN w:val="0"/>
              <w:jc w:val="center"/>
              <w:rPr>
                <w:sz w:val="20"/>
                <w:szCs w:val="20"/>
              </w:rPr>
            </w:pPr>
            <w:r w:rsidRPr="00625FA6">
              <w:rPr>
                <w:sz w:val="20"/>
                <w:szCs w:val="20"/>
              </w:rPr>
              <w:t>УО</w:t>
            </w:r>
          </w:p>
          <w:p w14:paraId="2E49F4D3" w14:textId="77777777" w:rsidR="00B469DE" w:rsidRPr="00625FA6" w:rsidRDefault="00B469DE" w:rsidP="00625FA6">
            <w:pPr>
              <w:autoSpaceDE w:val="0"/>
              <w:autoSpaceDN w:val="0"/>
              <w:jc w:val="center"/>
              <w:rPr>
                <w:sz w:val="20"/>
                <w:szCs w:val="20"/>
              </w:rPr>
            </w:pPr>
          </w:p>
          <w:p w14:paraId="66421752" w14:textId="77777777" w:rsidR="00B469DE" w:rsidRPr="00625FA6" w:rsidRDefault="00B469DE" w:rsidP="00625FA6">
            <w:pPr>
              <w:autoSpaceDE w:val="0"/>
              <w:autoSpaceDN w:val="0"/>
              <w:jc w:val="center"/>
              <w:rPr>
                <w:sz w:val="20"/>
                <w:szCs w:val="20"/>
              </w:rPr>
            </w:pPr>
          </w:p>
          <w:p w14:paraId="1085885F" w14:textId="77777777" w:rsidR="00B469DE" w:rsidRPr="00625FA6" w:rsidRDefault="00B469DE" w:rsidP="00625FA6">
            <w:pPr>
              <w:autoSpaceDE w:val="0"/>
              <w:autoSpaceDN w:val="0"/>
              <w:jc w:val="center"/>
              <w:rPr>
                <w:sz w:val="20"/>
                <w:szCs w:val="20"/>
              </w:rPr>
            </w:pPr>
          </w:p>
          <w:p w14:paraId="6DCD6758" w14:textId="77777777" w:rsidR="00B469DE" w:rsidRPr="00625FA6" w:rsidRDefault="00B469DE" w:rsidP="00625FA6">
            <w:pPr>
              <w:autoSpaceDE w:val="0"/>
              <w:autoSpaceDN w:val="0"/>
              <w:jc w:val="center"/>
              <w:rPr>
                <w:sz w:val="20"/>
                <w:szCs w:val="20"/>
              </w:rPr>
            </w:pPr>
          </w:p>
        </w:tc>
        <w:tc>
          <w:tcPr>
            <w:tcW w:w="892" w:type="dxa"/>
            <w:gridSpan w:val="2"/>
            <w:tcBorders>
              <w:top w:val="single" w:sz="4" w:space="0" w:color="auto"/>
              <w:left w:val="single" w:sz="4" w:space="0" w:color="auto"/>
              <w:bottom w:val="single" w:sz="4" w:space="0" w:color="auto"/>
              <w:right w:val="single" w:sz="4" w:space="0" w:color="auto"/>
            </w:tcBorders>
            <w:noWrap/>
            <w:hideMark/>
          </w:tcPr>
          <w:p w14:paraId="7C029C11" w14:textId="77777777" w:rsidR="00B469DE" w:rsidRPr="00625FA6" w:rsidRDefault="00B469DE" w:rsidP="00625FA6">
            <w:pPr>
              <w:autoSpaceDE w:val="0"/>
              <w:autoSpaceDN w:val="0"/>
              <w:jc w:val="center"/>
              <w:rPr>
                <w:sz w:val="20"/>
                <w:szCs w:val="20"/>
              </w:rPr>
            </w:pPr>
            <w:r w:rsidRPr="00625FA6">
              <w:rPr>
                <w:sz w:val="20"/>
                <w:szCs w:val="20"/>
              </w:rPr>
              <w:t>2021-2025</w:t>
            </w:r>
          </w:p>
          <w:p w14:paraId="0B2A372F"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6D93B50D" w14:textId="77777777" w:rsidR="00B469DE" w:rsidRPr="00625FA6" w:rsidRDefault="00B469DE" w:rsidP="00625FA6">
            <w:pPr>
              <w:autoSpaceDE w:val="0"/>
              <w:autoSpaceDN w:val="0"/>
              <w:jc w:val="center"/>
              <w:rPr>
                <w:sz w:val="20"/>
                <w:szCs w:val="20"/>
              </w:rPr>
            </w:pPr>
          </w:p>
          <w:p w14:paraId="5695AFA7" w14:textId="77777777" w:rsidR="00B469DE" w:rsidRPr="00625FA6" w:rsidRDefault="00B469DE" w:rsidP="00625FA6">
            <w:pPr>
              <w:autoSpaceDE w:val="0"/>
              <w:autoSpaceDN w:val="0"/>
              <w:jc w:val="center"/>
              <w:rPr>
                <w:sz w:val="20"/>
                <w:szCs w:val="20"/>
              </w:rPr>
            </w:pPr>
          </w:p>
          <w:p w14:paraId="4780844A" w14:textId="77777777" w:rsidR="00B469DE" w:rsidRPr="00625FA6" w:rsidRDefault="00B469DE" w:rsidP="00625FA6">
            <w:pPr>
              <w:autoSpaceDE w:val="0"/>
              <w:autoSpaceDN w:val="0"/>
              <w:jc w:val="center"/>
              <w:rPr>
                <w:sz w:val="20"/>
                <w:szCs w:val="20"/>
              </w:rPr>
            </w:pPr>
          </w:p>
          <w:p w14:paraId="285FF6EE" w14:textId="77777777" w:rsidR="00B469DE" w:rsidRPr="00625FA6" w:rsidRDefault="00B469DE" w:rsidP="00625FA6">
            <w:pPr>
              <w:autoSpaceDE w:val="0"/>
              <w:autoSpaceDN w:val="0"/>
              <w:jc w:val="center"/>
              <w:rPr>
                <w:sz w:val="20"/>
                <w:szCs w:val="20"/>
              </w:rPr>
            </w:pPr>
          </w:p>
          <w:p w14:paraId="0490DF75" w14:textId="77777777" w:rsidR="00B469DE" w:rsidRPr="00625FA6" w:rsidRDefault="00B469DE" w:rsidP="00625FA6">
            <w:pPr>
              <w:autoSpaceDE w:val="0"/>
              <w:autoSpaceDN w:val="0"/>
              <w:jc w:val="center"/>
              <w:rPr>
                <w:sz w:val="20"/>
                <w:szCs w:val="20"/>
              </w:rPr>
            </w:pPr>
          </w:p>
          <w:p w14:paraId="44D93A8F" w14:textId="77777777" w:rsidR="00B469DE" w:rsidRPr="00625FA6" w:rsidRDefault="00B469DE" w:rsidP="00625FA6">
            <w:pPr>
              <w:autoSpaceDE w:val="0"/>
              <w:autoSpaceDN w:val="0"/>
              <w:jc w:val="center"/>
              <w:rPr>
                <w:sz w:val="20"/>
                <w:szCs w:val="20"/>
              </w:rPr>
            </w:pPr>
          </w:p>
          <w:p w14:paraId="5CA85C7C" w14:textId="77777777" w:rsidR="00B469DE" w:rsidRPr="00625FA6" w:rsidRDefault="00B469DE" w:rsidP="00625FA6">
            <w:pPr>
              <w:autoSpaceDE w:val="0"/>
              <w:autoSpaceDN w:val="0"/>
              <w:jc w:val="center"/>
              <w:rPr>
                <w:sz w:val="20"/>
                <w:szCs w:val="20"/>
              </w:rPr>
            </w:pPr>
          </w:p>
          <w:p w14:paraId="41F0E766" w14:textId="77777777" w:rsidR="00B469DE" w:rsidRPr="00625FA6" w:rsidRDefault="00B469DE" w:rsidP="00625FA6">
            <w:pPr>
              <w:autoSpaceDE w:val="0"/>
              <w:autoSpaceDN w:val="0"/>
              <w:jc w:val="center"/>
              <w:rPr>
                <w:sz w:val="20"/>
                <w:szCs w:val="20"/>
              </w:rPr>
            </w:pPr>
          </w:p>
          <w:p w14:paraId="51EA128A" w14:textId="77777777" w:rsidR="00B469DE" w:rsidRPr="00625FA6" w:rsidRDefault="00B469DE" w:rsidP="00625FA6">
            <w:pPr>
              <w:autoSpaceDE w:val="0"/>
              <w:autoSpaceDN w:val="0"/>
              <w:jc w:val="center"/>
              <w:rPr>
                <w:sz w:val="20"/>
                <w:szCs w:val="20"/>
              </w:rPr>
            </w:pPr>
          </w:p>
          <w:p w14:paraId="1BD613D9" w14:textId="77777777" w:rsidR="00B469DE" w:rsidRPr="00625FA6" w:rsidRDefault="00B469DE" w:rsidP="00625FA6">
            <w:pPr>
              <w:autoSpaceDE w:val="0"/>
              <w:autoSpaceDN w:val="0"/>
              <w:jc w:val="center"/>
              <w:rPr>
                <w:sz w:val="20"/>
                <w:szCs w:val="20"/>
              </w:rPr>
            </w:pPr>
            <w:r w:rsidRPr="00625FA6">
              <w:rPr>
                <w:sz w:val="20"/>
                <w:szCs w:val="20"/>
              </w:rPr>
              <w:t>20,0</w:t>
            </w:r>
          </w:p>
        </w:tc>
        <w:tc>
          <w:tcPr>
            <w:tcW w:w="852" w:type="dxa"/>
            <w:tcBorders>
              <w:top w:val="single" w:sz="4" w:space="0" w:color="auto"/>
              <w:left w:val="single" w:sz="4" w:space="0" w:color="auto"/>
              <w:bottom w:val="single" w:sz="4" w:space="0" w:color="auto"/>
              <w:right w:val="single" w:sz="4" w:space="0" w:color="auto"/>
            </w:tcBorders>
          </w:tcPr>
          <w:p w14:paraId="7EC42BE4" w14:textId="77777777" w:rsidR="00B469DE" w:rsidRPr="00625FA6" w:rsidRDefault="00B469DE" w:rsidP="00625FA6">
            <w:pPr>
              <w:autoSpaceDE w:val="0"/>
              <w:autoSpaceDN w:val="0"/>
              <w:jc w:val="center"/>
              <w:rPr>
                <w:sz w:val="20"/>
                <w:szCs w:val="20"/>
              </w:rPr>
            </w:pPr>
          </w:p>
          <w:p w14:paraId="46D4D5A5" w14:textId="77777777" w:rsidR="00B469DE" w:rsidRPr="00625FA6" w:rsidRDefault="00B469DE" w:rsidP="00625FA6">
            <w:pPr>
              <w:autoSpaceDE w:val="0"/>
              <w:autoSpaceDN w:val="0"/>
              <w:jc w:val="center"/>
              <w:rPr>
                <w:sz w:val="20"/>
                <w:szCs w:val="20"/>
              </w:rPr>
            </w:pPr>
          </w:p>
          <w:p w14:paraId="6E14F2AE" w14:textId="77777777" w:rsidR="00B469DE" w:rsidRPr="00625FA6" w:rsidRDefault="00B469DE" w:rsidP="00625FA6">
            <w:pPr>
              <w:autoSpaceDE w:val="0"/>
              <w:autoSpaceDN w:val="0"/>
              <w:jc w:val="center"/>
              <w:rPr>
                <w:sz w:val="20"/>
                <w:szCs w:val="20"/>
              </w:rPr>
            </w:pPr>
          </w:p>
          <w:p w14:paraId="34AEF1F3" w14:textId="77777777" w:rsidR="00B469DE" w:rsidRPr="00625FA6" w:rsidRDefault="00B469DE" w:rsidP="00625FA6">
            <w:pPr>
              <w:autoSpaceDE w:val="0"/>
              <w:autoSpaceDN w:val="0"/>
              <w:jc w:val="center"/>
              <w:rPr>
                <w:sz w:val="20"/>
                <w:szCs w:val="20"/>
              </w:rPr>
            </w:pPr>
          </w:p>
          <w:p w14:paraId="3684D11E" w14:textId="77777777" w:rsidR="00B469DE" w:rsidRPr="00625FA6" w:rsidRDefault="00B469DE" w:rsidP="00625FA6">
            <w:pPr>
              <w:autoSpaceDE w:val="0"/>
              <w:autoSpaceDN w:val="0"/>
              <w:jc w:val="center"/>
              <w:rPr>
                <w:sz w:val="20"/>
                <w:szCs w:val="20"/>
              </w:rPr>
            </w:pPr>
          </w:p>
          <w:p w14:paraId="20573D93" w14:textId="77777777" w:rsidR="00B469DE" w:rsidRPr="00625FA6" w:rsidRDefault="00B469DE" w:rsidP="00625FA6">
            <w:pPr>
              <w:autoSpaceDE w:val="0"/>
              <w:autoSpaceDN w:val="0"/>
              <w:jc w:val="center"/>
              <w:rPr>
                <w:sz w:val="20"/>
                <w:szCs w:val="20"/>
              </w:rPr>
            </w:pPr>
          </w:p>
          <w:p w14:paraId="4DE1E36E" w14:textId="77777777" w:rsidR="00B469DE" w:rsidRPr="00625FA6" w:rsidRDefault="00B469DE" w:rsidP="00625FA6">
            <w:pPr>
              <w:autoSpaceDE w:val="0"/>
              <w:autoSpaceDN w:val="0"/>
              <w:jc w:val="center"/>
              <w:rPr>
                <w:sz w:val="20"/>
                <w:szCs w:val="20"/>
              </w:rPr>
            </w:pPr>
          </w:p>
          <w:p w14:paraId="6DDEC12F" w14:textId="77777777" w:rsidR="00B469DE" w:rsidRPr="00625FA6" w:rsidRDefault="00B469DE" w:rsidP="00625FA6">
            <w:pPr>
              <w:autoSpaceDE w:val="0"/>
              <w:autoSpaceDN w:val="0"/>
              <w:jc w:val="center"/>
              <w:rPr>
                <w:sz w:val="20"/>
                <w:szCs w:val="20"/>
              </w:rPr>
            </w:pPr>
          </w:p>
          <w:p w14:paraId="15A61A31" w14:textId="77777777" w:rsidR="00B469DE" w:rsidRPr="00625FA6" w:rsidRDefault="00B469DE" w:rsidP="00625FA6">
            <w:pPr>
              <w:autoSpaceDE w:val="0"/>
              <w:autoSpaceDN w:val="0"/>
              <w:jc w:val="center"/>
              <w:rPr>
                <w:sz w:val="20"/>
                <w:szCs w:val="20"/>
              </w:rPr>
            </w:pPr>
          </w:p>
          <w:p w14:paraId="204795DB" w14:textId="77777777" w:rsidR="00B469DE" w:rsidRPr="00625FA6" w:rsidRDefault="00B469DE" w:rsidP="00625FA6">
            <w:pPr>
              <w:autoSpaceDE w:val="0"/>
              <w:autoSpaceDN w:val="0"/>
              <w:jc w:val="center"/>
              <w:rPr>
                <w:sz w:val="20"/>
                <w:szCs w:val="20"/>
              </w:rPr>
            </w:pPr>
            <w:r w:rsidRPr="00625FA6">
              <w:rPr>
                <w:sz w:val="20"/>
                <w:szCs w:val="20"/>
              </w:rPr>
              <w:t>10,0</w:t>
            </w:r>
          </w:p>
          <w:p w14:paraId="754CB40B" w14:textId="77777777" w:rsidR="00B469DE" w:rsidRPr="00625FA6" w:rsidRDefault="00B469DE" w:rsidP="00625FA6">
            <w:pPr>
              <w:autoSpaceDE w:val="0"/>
              <w:autoSpaceDN w:val="0"/>
              <w:jc w:val="center"/>
              <w:rPr>
                <w:sz w:val="20"/>
                <w:szCs w:val="20"/>
              </w:rPr>
            </w:pPr>
          </w:p>
          <w:p w14:paraId="1AA400C3" w14:textId="77777777" w:rsidR="00B469DE" w:rsidRPr="00625FA6" w:rsidRDefault="00B469DE" w:rsidP="00625FA6">
            <w:pPr>
              <w:autoSpaceDE w:val="0"/>
              <w:autoSpaceDN w:val="0"/>
              <w:jc w:val="center"/>
              <w:rPr>
                <w:sz w:val="20"/>
                <w:szCs w:val="20"/>
              </w:rPr>
            </w:pPr>
          </w:p>
          <w:p w14:paraId="20BDE892" w14:textId="77777777" w:rsidR="00B469DE" w:rsidRPr="00625FA6" w:rsidRDefault="00B469DE" w:rsidP="00625FA6">
            <w:pPr>
              <w:autoSpaceDE w:val="0"/>
              <w:autoSpaceDN w:val="0"/>
              <w:jc w:val="center"/>
              <w:rPr>
                <w:sz w:val="20"/>
                <w:szCs w:val="20"/>
              </w:rPr>
            </w:pPr>
          </w:p>
          <w:p w14:paraId="308FF791" w14:textId="77777777" w:rsidR="00B469DE" w:rsidRPr="00625FA6" w:rsidRDefault="00B469DE" w:rsidP="00625FA6">
            <w:pPr>
              <w:autoSpaceDE w:val="0"/>
              <w:autoSpaceDN w:val="0"/>
              <w:jc w:val="center"/>
              <w:rPr>
                <w:sz w:val="20"/>
                <w:szCs w:val="20"/>
              </w:rPr>
            </w:pPr>
          </w:p>
          <w:p w14:paraId="1E1936F1" w14:textId="77777777" w:rsidR="00B469DE" w:rsidRPr="00625FA6" w:rsidRDefault="00B469DE" w:rsidP="00625FA6">
            <w:pPr>
              <w:autoSpaceDE w:val="0"/>
              <w:autoSpaceDN w:val="0"/>
              <w:jc w:val="center"/>
              <w:rPr>
                <w:sz w:val="20"/>
                <w:szCs w:val="20"/>
              </w:rPr>
            </w:pPr>
          </w:p>
          <w:p w14:paraId="485D770B" w14:textId="77777777" w:rsidR="00B469DE" w:rsidRPr="00625FA6" w:rsidRDefault="00B469DE" w:rsidP="00625FA6">
            <w:pPr>
              <w:autoSpaceDE w:val="0"/>
              <w:autoSpaceDN w:val="0"/>
              <w:jc w:val="center"/>
              <w:rPr>
                <w:sz w:val="20"/>
                <w:szCs w:val="20"/>
              </w:rPr>
            </w:pPr>
          </w:p>
          <w:p w14:paraId="44ACC361" w14:textId="77777777" w:rsidR="00B469DE" w:rsidRPr="00625FA6" w:rsidRDefault="00B469DE" w:rsidP="00625FA6">
            <w:pPr>
              <w:autoSpaceDE w:val="0"/>
              <w:autoSpaceDN w:val="0"/>
              <w:jc w:val="center"/>
              <w:rPr>
                <w:sz w:val="20"/>
                <w:szCs w:val="20"/>
              </w:rPr>
            </w:pPr>
          </w:p>
          <w:p w14:paraId="32D026AC" w14:textId="77777777" w:rsidR="00B469DE" w:rsidRPr="00625FA6" w:rsidRDefault="00B469DE" w:rsidP="00625FA6">
            <w:pPr>
              <w:autoSpaceDE w:val="0"/>
              <w:autoSpaceDN w:val="0"/>
              <w:jc w:val="center"/>
              <w:rPr>
                <w:sz w:val="20"/>
                <w:szCs w:val="20"/>
              </w:rPr>
            </w:pPr>
          </w:p>
          <w:p w14:paraId="7668646E" w14:textId="77777777" w:rsidR="00B469DE" w:rsidRPr="00625FA6" w:rsidRDefault="00B469DE" w:rsidP="00625FA6">
            <w:pPr>
              <w:autoSpaceDE w:val="0"/>
              <w:autoSpaceDN w:val="0"/>
              <w:jc w:val="center"/>
              <w:rPr>
                <w:sz w:val="20"/>
                <w:szCs w:val="20"/>
              </w:rPr>
            </w:pPr>
          </w:p>
          <w:p w14:paraId="1DE1C8E6" w14:textId="77777777" w:rsidR="00B469DE" w:rsidRPr="00625FA6" w:rsidRDefault="00B469DE" w:rsidP="00625FA6">
            <w:pPr>
              <w:autoSpaceDE w:val="0"/>
              <w:autoSpaceDN w:val="0"/>
              <w:jc w:val="center"/>
              <w:rPr>
                <w:sz w:val="20"/>
                <w:szCs w:val="20"/>
              </w:rPr>
            </w:pPr>
          </w:p>
          <w:p w14:paraId="79E4D99F" w14:textId="77777777" w:rsidR="00B469DE" w:rsidRPr="00625FA6" w:rsidRDefault="00B469DE" w:rsidP="00625FA6">
            <w:pPr>
              <w:autoSpaceDE w:val="0"/>
              <w:autoSpaceDN w:val="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5B7DA032" w14:textId="77777777" w:rsidR="00B469DE" w:rsidRPr="00625FA6" w:rsidRDefault="00B469DE" w:rsidP="00625FA6">
            <w:pPr>
              <w:autoSpaceDE w:val="0"/>
              <w:autoSpaceDN w:val="0"/>
              <w:jc w:val="center"/>
              <w:rPr>
                <w:sz w:val="20"/>
                <w:szCs w:val="20"/>
              </w:rPr>
            </w:pPr>
          </w:p>
          <w:p w14:paraId="7D778CAE" w14:textId="77777777" w:rsidR="00B469DE" w:rsidRPr="00625FA6" w:rsidRDefault="00B469DE" w:rsidP="00625FA6">
            <w:pPr>
              <w:autoSpaceDE w:val="0"/>
              <w:autoSpaceDN w:val="0"/>
              <w:jc w:val="center"/>
              <w:rPr>
                <w:sz w:val="20"/>
                <w:szCs w:val="20"/>
              </w:rPr>
            </w:pPr>
          </w:p>
          <w:p w14:paraId="6E5CEC57" w14:textId="77777777" w:rsidR="00B469DE" w:rsidRPr="00625FA6" w:rsidRDefault="00B469DE" w:rsidP="00625FA6">
            <w:pPr>
              <w:autoSpaceDE w:val="0"/>
              <w:autoSpaceDN w:val="0"/>
              <w:jc w:val="center"/>
              <w:rPr>
                <w:sz w:val="20"/>
                <w:szCs w:val="20"/>
              </w:rPr>
            </w:pPr>
          </w:p>
          <w:p w14:paraId="7DE3ACA1" w14:textId="77777777" w:rsidR="00B469DE" w:rsidRPr="00625FA6" w:rsidRDefault="00B469DE" w:rsidP="00625FA6">
            <w:pPr>
              <w:autoSpaceDE w:val="0"/>
              <w:autoSpaceDN w:val="0"/>
              <w:jc w:val="center"/>
              <w:rPr>
                <w:sz w:val="20"/>
                <w:szCs w:val="20"/>
              </w:rPr>
            </w:pPr>
          </w:p>
          <w:p w14:paraId="22629367" w14:textId="77777777" w:rsidR="00B469DE" w:rsidRPr="00625FA6" w:rsidRDefault="00B469DE" w:rsidP="00625FA6">
            <w:pPr>
              <w:autoSpaceDE w:val="0"/>
              <w:autoSpaceDN w:val="0"/>
              <w:jc w:val="center"/>
              <w:rPr>
                <w:sz w:val="20"/>
                <w:szCs w:val="20"/>
              </w:rPr>
            </w:pPr>
          </w:p>
          <w:p w14:paraId="3ABD9416" w14:textId="77777777" w:rsidR="00B469DE" w:rsidRPr="00625FA6" w:rsidRDefault="00B469DE" w:rsidP="00625FA6">
            <w:pPr>
              <w:autoSpaceDE w:val="0"/>
              <w:autoSpaceDN w:val="0"/>
              <w:jc w:val="center"/>
              <w:rPr>
                <w:sz w:val="20"/>
                <w:szCs w:val="20"/>
              </w:rPr>
            </w:pPr>
          </w:p>
          <w:p w14:paraId="15E6D647" w14:textId="77777777" w:rsidR="00B469DE" w:rsidRPr="00625FA6" w:rsidRDefault="00B469DE" w:rsidP="00625FA6">
            <w:pPr>
              <w:autoSpaceDE w:val="0"/>
              <w:autoSpaceDN w:val="0"/>
              <w:jc w:val="center"/>
              <w:rPr>
                <w:sz w:val="20"/>
                <w:szCs w:val="20"/>
              </w:rPr>
            </w:pPr>
          </w:p>
          <w:p w14:paraId="53B723CE" w14:textId="77777777" w:rsidR="00B469DE" w:rsidRPr="00625FA6" w:rsidRDefault="00B469DE" w:rsidP="00625FA6">
            <w:pPr>
              <w:autoSpaceDE w:val="0"/>
              <w:autoSpaceDN w:val="0"/>
              <w:jc w:val="center"/>
              <w:rPr>
                <w:sz w:val="20"/>
                <w:szCs w:val="20"/>
              </w:rPr>
            </w:pPr>
          </w:p>
          <w:p w14:paraId="33E570A6" w14:textId="77777777" w:rsidR="00B469DE" w:rsidRPr="00625FA6" w:rsidRDefault="00B469DE" w:rsidP="00625FA6">
            <w:pPr>
              <w:autoSpaceDE w:val="0"/>
              <w:autoSpaceDN w:val="0"/>
              <w:jc w:val="center"/>
              <w:rPr>
                <w:sz w:val="20"/>
                <w:szCs w:val="20"/>
              </w:rPr>
            </w:pPr>
          </w:p>
          <w:p w14:paraId="041F6FD8" w14:textId="77777777" w:rsidR="00B469DE" w:rsidRPr="00625FA6" w:rsidRDefault="00B469DE" w:rsidP="00625FA6">
            <w:pPr>
              <w:autoSpaceDE w:val="0"/>
              <w:autoSpaceDN w:val="0"/>
              <w:jc w:val="center"/>
              <w:rPr>
                <w:sz w:val="20"/>
                <w:szCs w:val="20"/>
              </w:rPr>
            </w:pPr>
            <w:r w:rsidRPr="00625FA6">
              <w:rPr>
                <w:sz w:val="20"/>
                <w:szCs w:val="20"/>
              </w:rPr>
              <w:t>10,0</w:t>
            </w:r>
          </w:p>
        </w:tc>
        <w:tc>
          <w:tcPr>
            <w:tcW w:w="566" w:type="dxa"/>
            <w:tcBorders>
              <w:top w:val="single" w:sz="4" w:space="0" w:color="auto"/>
              <w:left w:val="single" w:sz="4" w:space="0" w:color="auto"/>
              <w:bottom w:val="single" w:sz="4" w:space="0" w:color="auto"/>
              <w:right w:val="single" w:sz="4" w:space="0" w:color="auto"/>
            </w:tcBorders>
          </w:tcPr>
          <w:p w14:paraId="45125549" w14:textId="77777777" w:rsidR="00B469DE" w:rsidRPr="00625FA6" w:rsidRDefault="00B469DE" w:rsidP="00625FA6">
            <w:pPr>
              <w:rPr>
                <w:sz w:val="20"/>
                <w:szCs w:val="20"/>
              </w:rPr>
            </w:pPr>
          </w:p>
          <w:p w14:paraId="6B5EA49D" w14:textId="77777777" w:rsidR="00B469DE" w:rsidRPr="00625FA6" w:rsidRDefault="00B469DE" w:rsidP="00625FA6">
            <w:pPr>
              <w:rPr>
                <w:sz w:val="20"/>
                <w:szCs w:val="20"/>
              </w:rPr>
            </w:pPr>
          </w:p>
          <w:p w14:paraId="28DE05BC" w14:textId="77777777" w:rsidR="00B469DE" w:rsidRPr="00625FA6" w:rsidRDefault="00B469DE" w:rsidP="00625FA6">
            <w:pPr>
              <w:rPr>
                <w:sz w:val="20"/>
                <w:szCs w:val="20"/>
              </w:rPr>
            </w:pPr>
          </w:p>
          <w:p w14:paraId="688EC9F2" w14:textId="77777777" w:rsidR="00B469DE" w:rsidRPr="00625FA6" w:rsidRDefault="00B469DE" w:rsidP="00625FA6">
            <w:pPr>
              <w:rPr>
                <w:sz w:val="20"/>
                <w:szCs w:val="20"/>
              </w:rPr>
            </w:pPr>
          </w:p>
          <w:p w14:paraId="48E64226" w14:textId="77777777" w:rsidR="00B469DE" w:rsidRPr="00625FA6" w:rsidRDefault="00B469DE" w:rsidP="00625FA6">
            <w:pPr>
              <w:rPr>
                <w:sz w:val="20"/>
                <w:szCs w:val="20"/>
              </w:rPr>
            </w:pPr>
          </w:p>
          <w:p w14:paraId="44848199" w14:textId="77777777" w:rsidR="00B469DE" w:rsidRPr="00625FA6" w:rsidRDefault="00B469DE" w:rsidP="00625FA6">
            <w:pPr>
              <w:rPr>
                <w:sz w:val="20"/>
                <w:szCs w:val="20"/>
              </w:rPr>
            </w:pPr>
            <w:r w:rsidRPr="00625FA6">
              <w:rPr>
                <w:sz w:val="20"/>
                <w:szCs w:val="20"/>
              </w:rPr>
              <w:t>-</w:t>
            </w:r>
          </w:p>
          <w:p w14:paraId="2A6CA399" w14:textId="77777777" w:rsidR="00B469DE" w:rsidRPr="00625FA6" w:rsidRDefault="00B469DE" w:rsidP="00625FA6">
            <w:pP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tcPr>
          <w:p w14:paraId="24CCF655" w14:textId="77777777" w:rsidR="00B469DE" w:rsidRPr="00625FA6" w:rsidRDefault="00B469DE" w:rsidP="00625FA6">
            <w:pPr>
              <w:autoSpaceDE w:val="0"/>
              <w:autoSpaceDN w:val="0"/>
              <w:jc w:val="center"/>
              <w:rPr>
                <w:sz w:val="20"/>
                <w:szCs w:val="20"/>
              </w:rPr>
            </w:pPr>
          </w:p>
          <w:p w14:paraId="6612D4DF" w14:textId="77777777" w:rsidR="00B469DE" w:rsidRPr="00625FA6" w:rsidRDefault="00B469DE" w:rsidP="00625FA6">
            <w:pPr>
              <w:autoSpaceDE w:val="0"/>
              <w:autoSpaceDN w:val="0"/>
              <w:jc w:val="center"/>
              <w:rPr>
                <w:sz w:val="20"/>
                <w:szCs w:val="20"/>
              </w:rPr>
            </w:pPr>
          </w:p>
          <w:p w14:paraId="7B7D5F7A" w14:textId="77777777" w:rsidR="00B469DE" w:rsidRPr="00625FA6" w:rsidRDefault="00B469DE" w:rsidP="00625FA6">
            <w:pPr>
              <w:autoSpaceDE w:val="0"/>
              <w:autoSpaceDN w:val="0"/>
              <w:jc w:val="center"/>
              <w:rPr>
                <w:sz w:val="20"/>
                <w:szCs w:val="20"/>
              </w:rPr>
            </w:pPr>
          </w:p>
          <w:p w14:paraId="13C4BDD0" w14:textId="77777777" w:rsidR="00B469DE" w:rsidRPr="00625FA6" w:rsidRDefault="00B469DE" w:rsidP="00625FA6">
            <w:pPr>
              <w:autoSpaceDE w:val="0"/>
              <w:autoSpaceDN w:val="0"/>
              <w:jc w:val="center"/>
              <w:rPr>
                <w:sz w:val="20"/>
                <w:szCs w:val="20"/>
              </w:rPr>
            </w:pPr>
          </w:p>
          <w:p w14:paraId="7DB29D04" w14:textId="77777777" w:rsidR="00B469DE" w:rsidRPr="00625FA6" w:rsidRDefault="00B469DE" w:rsidP="00625FA6">
            <w:pPr>
              <w:autoSpaceDE w:val="0"/>
              <w:autoSpaceDN w:val="0"/>
              <w:jc w:val="center"/>
              <w:rPr>
                <w:sz w:val="20"/>
                <w:szCs w:val="20"/>
              </w:rPr>
            </w:pPr>
          </w:p>
          <w:p w14:paraId="483E9518" w14:textId="77777777" w:rsidR="00B469DE" w:rsidRPr="00625FA6" w:rsidRDefault="00B469DE" w:rsidP="00625FA6">
            <w:pPr>
              <w:autoSpaceDE w:val="0"/>
              <w:autoSpaceDN w:val="0"/>
              <w:jc w:val="center"/>
              <w:rPr>
                <w:sz w:val="20"/>
                <w:szCs w:val="20"/>
              </w:rPr>
            </w:pPr>
          </w:p>
          <w:p w14:paraId="23EA9043" w14:textId="77777777" w:rsidR="00B469DE" w:rsidRPr="00625FA6" w:rsidRDefault="00B469DE" w:rsidP="00625FA6">
            <w:pPr>
              <w:autoSpaceDE w:val="0"/>
              <w:autoSpaceDN w:val="0"/>
              <w:jc w:val="center"/>
              <w:rPr>
                <w:sz w:val="20"/>
                <w:szCs w:val="20"/>
              </w:rPr>
            </w:pPr>
          </w:p>
          <w:p w14:paraId="78AD2C4F" w14:textId="77777777" w:rsidR="00B469DE" w:rsidRPr="00625FA6" w:rsidRDefault="00B469DE" w:rsidP="00625FA6">
            <w:pPr>
              <w:autoSpaceDE w:val="0"/>
              <w:autoSpaceDN w:val="0"/>
              <w:jc w:val="center"/>
              <w:rPr>
                <w:sz w:val="20"/>
                <w:szCs w:val="20"/>
              </w:rPr>
            </w:pPr>
          </w:p>
          <w:p w14:paraId="2689C7F7" w14:textId="77777777" w:rsidR="00B469DE" w:rsidRPr="00625FA6" w:rsidRDefault="00B469DE" w:rsidP="00625FA6">
            <w:pPr>
              <w:autoSpaceDE w:val="0"/>
              <w:autoSpaceDN w:val="0"/>
              <w:jc w:val="center"/>
              <w:rPr>
                <w:sz w:val="20"/>
                <w:szCs w:val="20"/>
              </w:rPr>
            </w:pPr>
          </w:p>
          <w:p w14:paraId="0EC90C8D" w14:textId="77777777" w:rsidR="00B469DE" w:rsidRPr="00625FA6" w:rsidRDefault="00B469DE" w:rsidP="00625FA6">
            <w:pPr>
              <w:autoSpaceDE w:val="0"/>
              <w:autoSpaceDN w:val="0"/>
              <w:jc w:val="center"/>
              <w:rPr>
                <w:sz w:val="20"/>
                <w:szCs w:val="20"/>
              </w:rPr>
            </w:pPr>
            <w:r w:rsidRPr="00625FA6">
              <w:rPr>
                <w:sz w:val="20"/>
                <w:szCs w:val="20"/>
              </w:rPr>
              <w:t>-</w:t>
            </w:r>
          </w:p>
        </w:tc>
        <w:tc>
          <w:tcPr>
            <w:tcW w:w="709" w:type="dxa"/>
            <w:tcBorders>
              <w:top w:val="single" w:sz="4" w:space="0" w:color="auto"/>
              <w:left w:val="single" w:sz="4" w:space="0" w:color="auto"/>
              <w:bottom w:val="single" w:sz="4" w:space="0" w:color="auto"/>
              <w:right w:val="single" w:sz="4" w:space="0" w:color="auto"/>
            </w:tcBorders>
          </w:tcPr>
          <w:p w14:paraId="51F32B14" w14:textId="77777777" w:rsidR="00B469DE" w:rsidRPr="00625FA6" w:rsidRDefault="00B469DE" w:rsidP="00625FA6">
            <w:pPr>
              <w:autoSpaceDE w:val="0"/>
              <w:autoSpaceDN w:val="0"/>
              <w:jc w:val="center"/>
              <w:rPr>
                <w:sz w:val="20"/>
                <w:szCs w:val="20"/>
              </w:rPr>
            </w:pPr>
          </w:p>
          <w:p w14:paraId="78C87E65" w14:textId="77777777" w:rsidR="00B469DE" w:rsidRPr="00625FA6" w:rsidRDefault="00B469DE" w:rsidP="00625FA6">
            <w:pPr>
              <w:autoSpaceDE w:val="0"/>
              <w:autoSpaceDN w:val="0"/>
              <w:jc w:val="center"/>
              <w:rPr>
                <w:sz w:val="20"/>
                <w:szCs w:val="20"/>
              </w:rPr>
            </w:pPr>
          </w:p>
          <w:p w14:paraId="3EA5EA9E" w14:textId="77777777" w:rsidR="00B469DE" w:rsidRPr="00625FA6" w:rsidRDefault="00B469DE" w:rsidP="00625FA6">
            <w:pPr>
              <w:autoSpaceDE w:val="0"/>
              <w:autoSpaceDN w:val="0"/>
              <w:jc w:val="center"/>
              <w:rPr>
                <w:sz w:val="20"/>
                <w:szCs w:val="20"/>
              </w:rPr>
            </w:pPr>
          </w:p>
          <w:p w14:paraId="7E268809" w14:textId="77777777" w:rsidR="00B469DE" w:rsidRPr="00625FA6" w:rsidRDefault="00B469DE" w:rsidP="00625FA6">
            <w:pPr>
              <w:autoSpaceDE w:val="0"/>
              <w:autoSpaceDN w:val="0"/>
              <w:jc w:val="center"/>
              <w:rPr>
                <w:sz w:val="20"/>
                <w:szCs w:val="20"/>
              </w:rPr>
            </w:pPr>
          </w:p>
          <w:p w14:paraId="273DBCE7" w14:textId="77777777" w:rsidR="00B469DE" w:rsidRPr="00625FA6" w:rsidRDefault="00B469DE" w:rsidP="00625FA6">
            <w:pPr>
              <w:autoSpaceDE w:val="0"/>
              <w:autoSpaceDN w:val="0"/>
              <w:jc w:val="center"/>
              <w:rPr>
                <w:sz w:val="20"/>
                <w:szCs w:val="20"/>
              </w:rPr>
            </w:pPr>
          </w:p>
          <w:p w14:paraId="0684B8AC" w14:textId="77777777" w:rsidR="00B469DE" w:rsidRPr="00625FA6" w:rsidRDefault="00B469DE" w:rsidP="00625FA6">
            <w:pPr>
              <w:autoSpaceDE w:val="0"/>
              <w:autoSpaceDN w:val="0"/>
              <w:jc w:val="center"/>
              <w:rPr>
                <w:sz w:val="20"/>
                <w:szCs w:val="20"/>
              </w:rPr>
            </w:pPr>
          </w:p>
          <w:p w14:paraId="2CAD4E4A" w14:textId="77777777" w:rsidR="00B469DE" w:rsidRPr="00625FA6" w:rsidRDefault="00B469DE" w:rsidP="00625FA6">
            <w:pPr>
              <w:autoSpaceDE w:val="0"/>
              <w:autoSpaceDN w:val="0"/>
              <w:jc w:val="center"/>
              <w:rPr>
                <w:sz w:val="20"/>
                <w:szCs w:val="20"/>
              </w:rPr>
            </w:pPr>
          </w:p>
          <w:p w14:paraId="0FA14261" w14:textId="77777777" w:rsidR="00B469DE" w:rsidRPr="00625FA6" w:rsidRDefault="00B469DE" w:rsidP="00625FA6">
            <w:pPr>
              <w:autoSpaceDE w:val="0"/>
              <w:autoSpaceDN w:val="0"/>
              <w:jc w:val="center"/>
              <w:rPr>
                <w:sz w:val="20"/>
                <w:szCs w:val="20"/>
              </w:rPr>
            </w:pPr>
          </w:p>
          <w:p w14:paraId="387C4061" w14:textId="77777777" w:rsidR="00B469DE" w:rsidRPr="00625FA6" w:rsidRDefault="00B469DE" w:rsidP="00625FA6">
            <w:pPr>
              <w:autoSpaceDE w:val="0"/>
              <w:autoSpaceDN w:val="0"/>
              <w:jc w:val="center"/>
              <w:rPr>
                <w:sz w:val="20"/>
                <w:szCs w:val="20"/>
              </w:rPr>
            </w:pPr>
          </w:p>
          <w:p w14:paraId="11BEAB79" w14:textId="77777777" w:rsidR="00B469DE" w:rsidRPr="00625FA6" w:rsidRDefault="00B469DE" w:rsidP="00625FA6">
            <w:pPr>
              <w:autoSpaceDE w:val="0"/>
              <w:autoSpaceDN w:val="0"/>
              <w:jc w:val="center"/>
              <w:rPr>
                <w:sz w:val="20"/>
                <w:szCs w:val="20"/>
              </w:rPr>
            </w:pPr>
            <w:r w:rsidRPr="00625FA6">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14:paraId="5AC4F974" w14:textId="77777777" w:rsidR="00B469DE" w:rsidRPr="00625FA6" w:rsidRDefault="00B469DE" w:rsidP="00625FA6">
            <w:pPr>
              <w:autoSpaceDE w:val="0"/>
              <w:autoSpaceDN w:val="0"/>
              <w:rPr>
                <w:sz w:val="20"/>
                <w:szCs w:val="20"/>
              </w:rPr>
            </w:pPr>
            <w:r w:rsidRPr="00625FA6">
              <w:rPr>
                <w:sz w:val="20"/>
                <w:szCs w:val="20"/>
              </w:rPr>
              <w:t>Развитие комплексной системы профилактики и предупреждения опасного поведения участников дорожного движения.</w:t>
            </w:r>
          </w:p>
          <w:p w14:paraId="51A2AF55" w14:textId="77777777" w:rsidR="00B469DE" w:rsidRPr="00625FA6" w:rsidRDefault="00B469DE" w:rsidP="00625FA6">
            <w:pPr>
              <w:autoSpaceDE w:val="0"/>
              <w:autoSpaceDN w:val="0"/>
              <w:rPr>
                <w:sz w:val="20"/>
                <w:szCs w:val="20"/>
              </w:rPr>
            </w:pPr>
            <w:r w:rsidRPr="00625FA6">
              <w:rPr>
                <w:sz w:val="20"/>
                <w:szCs w:val="20"/>
              </w:rPr>
              <w:t>Профилактика дорожно-транспортных происшествий.</w:t>
            </w:r>
          </w:p>
          <w:p w14:paraId="692D21B3" w14:textId="77777777" w:rsidR="00B469DE" w:rsidRPr="00625FA6" w:rsidRDefault="00B469DE" w:rsidP="00625FA6">
            <w:pPr>
              <w:autoSpaceDE w:val="0"/>
              <w:autoSpaceDN w:val="0"/>
              <w:rPr>
                <w:sz w:val="20"/>
                <w:szCs w:val="20"/>
              </w:rPr>
            </w:pPr>
          </w:p>
          <w:p w14:paraId="0372B75C" w14:textId="77777777" w:rsidR="00B469DE" w:rsidRPr="00625FA6" w:rsidRDefault="00B469DE" w:rsidP="00625FA6">
            <w:pPr>
              <w:autoSpaceDE w:val="0"/>
              <w:autoSpaceDN w:val="0"/>
              <w:rPr>
                <w:sz w:val="20"/>
                <w:szCs w:val="20"/>
              </w:rPr>
            </w:pPr>
            <w:r w:rsidRPr="00625FA6">
              <w:rPr>
                <w:sz w:val="20"/>
                <w:szCs w:val="20"/>
              </w:rPr>
              <w:t>Изготовление агитационного материала для проведения акций «Жизнь дороже скорости», «Правила безопасного поведения на дороге».</w:t>
            </w:r>
          </w:p>
        </w:tc>
      </w:tr>
      <w:tr w:rsidR="00B469DE" w:rsidRPr="00625FA6" w14:paraId="1D9082D9" w14:textId="77777777" w:rsidTr="00625FA6">
        <w:trPr>
          <w:trHeight w:val="1806"/>
        </w:trPr>
        <w:tc>
          <w:tcPr>
            <w:tcW w:w="2652" w:type="dxa"/>
            <w:gridSpan w:val="5"/>
            <w:tcBorders>
              <w:top w:val="single" w:sz="4" w:space="0" w:color="auto"/>
              <w:left w:val="single" w:sz="4" w:space="0" w:color="auto"/>
              <w:bottom w:val="single" w:sz="4" w:space="0" w:color="auto"/>
              <w:right w:val="single" w:sz="4" w:space="0" w:color="auto"/>
            </w:tcBorders>
            <w:noWrap/>
            <w:hideMark/>
          </w:tcPr>
          <w:p w14:paraId="4E69467F" w14:textId="77777777" w:rsidR="00B469DE" w:rsidRPr="00625FA6" w:rsidRDefault="00B469DE" w:rsidP="00625FA6">
            <w:pPr>
              <w:autoSpaceDE w:val="0"/>
              <w:autoSpaceDN w:val="0"/>
              <w:rPr>
                <w:sz w:val="20"/>
                <w:szCs w:val="20"/>
              </w:rPr>
            </w:pPr>
            <w:r w:rsidRPr="00625FA6">
              <w:rPr>
                <w:sz w:val="20"/>
                <w:szCs w:val="20"/>
              </w:rPr>
              <w:t xml:space="preserve">7.2. Совершенствование организации дорожного движения на автомобильных дорогах Куйбышевского муниципального района. Обустройство автомобильных дорог и обеспечение условий для </w:t>
            </w:r>
            <w:r w:rsidRPr="00625FA6">
              <w:rPr>
                <w:sz w:val="20"/>
                <w:szCs w:val="20"/>
              </w:rPr>
              <w:lastRenderedPageBreak/>
              <w:t>безопасного дорожного движения на территории Куйбышевского района.</w:t>
            </w:r>
          </w:p>
        </w:tc>
        <w:tc>
          <w:tcPr>
            <w:tcW w:w="2410" w:type="dxa"/>
            <w:tcBorders>
              <w:top w:val="single" w:sz="4" w:space="0" w:color="auto"/>
              <w:left w:val="single" w:sz="4" w:space="0" w:color="auto"/>
              <w:bottom w:val="single" w:sz="4" w:space="0" w:color="auto"/>
              <w:right w:val="single" w:sz="4" w:space="0" w:color="auto"/>
            </w:tcBorders>
            <w:noWrap/>
          </w:tcPr>
          <w:p w14:paraId="37C2616F" w14:textId="77777777" w:rsidR="00B469DE" w:rsidRPr="00625FA6" w:rsidRDefault="00B469DE" w:rsidP="00625FA6">
            <w:pPr>
              <w:spacing w:after="200"/>
              <w:rPr>
                <w:sz w:val="20"/>
                <w:szCs w:val="20"/>
              </w:rPr>
            </w:pPr>
          </w:p>
          <w:p w14:paraId="3720BD5C" w14:textId="77777777" w:rsidR="00B469DE" w:rsidRPr="00625FA6" w:rsidRDefault="00B469DE" w:rsidP="00625FA6">
            <w:pPr>
              <w:autoSpaceDE w:val="0"/>
              <w:autoSpaceDN w:val="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7E0D4AAF" w14:textId="77777777" w:rsidR="00B469DE" w:rsidRPr="00625FA6" w:rsidRDefault="00B469DE" w:rsidP="00625FA6">
            <w:pPr>
              <w:autoSpaceDE w:val="0"/>
              <w:autoSpaceDN w:val="0"/>
              <w:jc w:val="center"/>
              <w:rPr>
                <w:sz w:val="20"/>
                <w:szCs w:val="20"/>
              </w:rPr>
            </w:pPr>
            <w:r w:rsidRPr="00625FA6">
              <w:rPr>
                <w:sz w:val="20"/>
                <w:szCs w:val="20"/>
              </w:rPr>
              <w:t>МО МВД</w:t>
            </w:r>
          </w:p>
          <w:p w14:paraId="5EF71ABA" w14:textId="77777777" w:rsidR="00B469DE" w:rsidRPr="00625FA6" w:rsidRDefault="00B469DE" w:rsidP="00625FA6">
            <w:pPr>
              <w:autoSpaceDE w:val="0"/>
              <w:autoSpaceDN w:val="0"/>
              <w:jc w:val="center"/>
              <w:rPr>
                <w:sz w:val="20"/>
                <w:szCs w:val="20"/>
              </w:rPr>
            </w:pPr>
            <w:r w:rsidRPr="00625FA6">
              <w:rPr>
                <w:sz w:val="20"/>
                <w:szCs w:val="20"/>
              </w:rPr>
              <w:t>России «Куйбышевский»</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48C934DA" w14:textId="77777777" w:rsidR="00B469DE" w:rsidRPr="00625FA6" w:rsidRDefault="00B469DE" w:rsidP="00625FA6">
            <w:pPr>
              <w:autoSpaceDE w:val="0"/>
              <w:autoSpaceDN w:val="0"/>
              <w:jc w:val="center"/>
              <w:rPr>
                <w:sz w:val="20"/>
                <w:szCs w:val="20"/>
              </w:rPr>
            </w:pPr>
            <w:r w:rsidRPr="00625FA6">
              <w:rPr>
                <w:sz w:val="20"/>
                <w:szCs w:val="20"/>
              </w:rPr>
              <w:t>2021-2025</w:t>
            </w:r>
          </w:p>
          <w:p w14:paraId="69FD5C85"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37D3458A" w14:textId="77777777" w:rsidR="00B469DE" w:rsidRPr="00625FA6" w:rsidRDefault="00B469DE" w:rsidP="00625FA6">
            <w:pPr>
              <w:autoSpaceDE w:val="0"/>
              <w:autoSpaceDN w:val="0"/>
              <w:adjustRightInd w:val="0"/>
              <w:jc w:val="center"/>
              <w:rPr>
                <w:sz w:val="20"/>
                <w:szCs w:val="20"/>
              </w:rPr>
            </w:pPr>
            <w:r w:rsidRPr="00625FA6">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3F1F9633" w14:textId="77777777" w:rsidR="00B469DE" w:rsidRPr="00625FA6" w:rsidRDefault="00B469DE" w:rsidP="00625FA6">
            <w:pPr>
              <w:autoSpaceDE w:val="0"/>
              <w:autoSpaceDN w:val="0"/>
              <w:jc w:val="center"/>
              <w:rPr>
                <w:sz w:val="20"/>
                <w:szCs w:val="20"/>
              </w:rPr>
            </w:pPr>
            <w:r w:rsidRPr="00625FA6">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39D1FEEA" w14:textId="77777777" w:rsidR="00B469DE" w:rsidRPr="00625FA6" w:rsidRDefault="00B469DE" w:rsidP="00625FA6">
            <w:pPr>
              <w:autoSpaceDE w:val="0"/>
              <w:autoSpaceDN w:val="0"/>
              <w:jc w:val="center"/>
              <w:rPr>
                <w:sz w:val="20"/>
                <w:szCs w:val="20"/>
              </w:rPr>
            </w:pPr>
            <w:r w:rsidRPr="00625FA6">
              <w:rPr>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482D2F6C" w14:textId="77777777" w:rsidR="00B469DE" w:rsidRPr="00625FA6" w:rsidRDefault="00B469DE" w:rsidP="00625FA6">
            <w:pPr>
              <w:autoSpaceDE w:val="0"/>
              <w:autoSpaceDN w:val="0"/>
              <w:adjustRightInd w:val="0"/>
              <w:jc w:val="center"/>
              <w:rPr>
                <w:sz w:val="20"/>
                <w:szCs w:val="20"/>
              </w:rPr>
            </w:pPr>
            <w:r w:rsidRPr="00625FA6">
              <w:rPr>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hideMark/>
          </w:tcPr>
          <w:p w14:paraId="088128F7" w14:textId="77777777" w:rsidR="00B469DE" w:rsidRPr="00625FA6" w:rsidRDefault="00B469DE" w:rsidP="00625FA6">
            <w:pPr>
              <w:autoSpaceDE w:val="0"/>
              <w:autoSpaceDN w:val="0"/>
              <w:adjustRightInd w:val="0"/>
              <w:jc w:val="center"/>
              <w:rPr>
                <w:sz w:val="20"/>
                <w:szCs w:val="20"/>
              </w:rPr>
            </w:pPr>
            <w:r w:rsidRPr="00625FA6">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5E0D4054" w14:textId="77777777" w:rsidR="00B469DE" w:rsidRPr="00625FA6" w:rsidRDefault="00B469DE" w:rsidP="00625FA6">
            <w:pPr>
              <w:autoSpaceDE w:val="0"/>
              <w:autoSpaceDN w:val="0"/>
              <w:adjustRightInd w:val="0"/>
              <w:jc w:val="center"/>
              <w:rPr>
                <w:sz w:val="20"/>
                <w:szCs w:val="20"/>
              </w:rPr>
            </w:pPr>
            <w:r w:rsidRPr="00625FA6">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14:paraId="3D69C3FD" w14:textId="77777777" w:rsidR="00B469DE" w:rsidRPr="00625FA6" w:rsidRDefault="00B469DE" w:rsidP="00625FA6">
            <w:pPr>
              <w:autoSpaceDE w:val="0"/>
              <w:autoSpaceDN w:val="0"/>
              <w:rPr>
                <w:sz w:val="20"/>
                <w:szCs w:val="20"/>
              </w:rPr>
            </w:pPr>
            <w:r w:rsidRPr="00625FA6">
              <w:rPr>
                <w:sz w:val="20"/>
                <w:szCs w:val="20"/>
              </w:rPr>
              <w:t>Профилактика дорожно-транспортных происшествий</w:t>
            </w:r>
          </w:p>
        </w:tc>
      </w:tr>
      <w:tr w:rsidR="00B469DE" w:rsidRPr="00625FA6" w14:paraId="7FA16F78" w14:textId="77777777" w:rsidTr="00625FA6">
        <w:trPr>
          <w:trHeight w:val="20"/>
        </w:trPr>
        <w:tc>
          <w:tcPr>
            <w:tcW w:w="2652" w:type="dxa"/>
            <w:gridSpan w:val="5"/>
            <w:tcBorders>
              <w:top w:val="single" w:sz="4" w:space="0" w:color="auto"/>
              <w:left w:val="single" w:sz="4" w:space="0" w:color="auto"/>
              <w:bottom w:val="single" w:sz="4" w:space="0" w:color="auto"/>
              <w:right w:val="single" w:sz="4" w:space="0" w:color="auto"/>
            </w:tcBorders>
            <w:noWrap/>
            <w:hideMark/>
          </w:tcPr>
          <w:p w14:paraId="4BF892AD" w14:textId="77777777" w:rsidR="00B469DE" w:rsidRPr="00625FA6" w:rsidRDefault="00B469DE" w:rsidP="00625FA6">
            <w:pPr>
              <w:autoSpaceDE w:val="0"/>
              <w:autoSpaceDN w:val="0"/>
              <w:rPr>
                <w:sz w:val="20"/>
                <w:szCs w:val="20"/>
              </w:rPr>
            </w:pPr>
            <w:r w:rsidRPr="00625FA6">
              <w:rPr>
                <w:sz w:val="20"/>
                <w:szCs w:val="20"/>
              </w:rPr>
              <w:t>7.3. Создание и обеспечение функционирования системы автоматического контроля и выявления нарушений правил дорожного движения на автомобильных дорогах общего пользования на территории Куйбышевского района.</w:t>
            </w:r>
          </w:p>
        </w:tc>
        <w:tc>
          <w:tcPr>
            <w:tcW w:w="2410" w:type="dxa"/>
            <w:tcBorders>
              <w:top w:val="single" w:sz="4" w:space="0" w:color="auto"/>
              <w:left w:val="single" w:sz="4" w:space="0" w:color="auto"/>
              <w:bottom w:val="single" w:sz="4" w:space="0" w:color="auto"/>
              <w:right w:val="single" w:sz="4" w:space="0" w:color="auto"/>
            </w:tcBorders>
            <w:noWrap/>
          </w:tcPr>
          <w:p w14:paraId="1A1FDA81" w14:textId="77777777" w:rsidR="00B469DE" w:rsidRPr="00625FA6" w:rsidRDefault="00B469DE" w:rsidP="00625FA6">
            <w:pPr>
              <w:autoSpaceDE w:val="0"/>
              <w:autoSpaceDN w:val="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530E50AB" w14:textId="77777777" w:rsidR="00B469DE" w:rsidRPr="00625FA6" w:rsidRDefault="00B469DE" w:rsidP="00625FA6">
            <w:pPr>
              <w:autoSpaceDE w:val="0"/>
              <w:autoSpaceDN w:val="0"/>
              <w:jc w:val="center"/>
              <w:rPr>
                <w:sz w:val="20"/>
                <w:szCs w:val="20"/>
              </w:rPr>
            </w:pPr>
            <w:r w:rsidRPr="00625FA6">
              <w:rPr>
                <w:sz w:val="20"/>
                <w:szCs w:val="20"/>
              </w:rPr>
              <w:t xml:space="preserve"> ОМС, МО МВД</w:t>
            </w:r>
          </w:p>
          <w:p w14:paraId="673986BC" w14:textId="77777777" w:rsidR="00B469DE" w:rsidRPr="00625FA6" w:rsidRDefault="00B469DE" w:rsidP="00625FA6">
            <w:pPr>
              <w:autoSpaceDE w:val="0"/>
              <w:autoSpaceDN w:val="0"/>
              <w:jc w:val="center"/>
              <w:rPr>
                <w:sz w:val="20"/>
                <w:szCs w:val="20"/>
              </w:rPr>
            </w:pPr>
            <w:r w:rsidRPr="00625FA6">
              <w:rPr>
                <w:sz w:val="20"/>
                <w:szCs w:val="20"/>
              </w:rPr>
              <w:t>России «Куйбышевский»</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24F2D99A" w14:textId="77777777" w:rsidR="00B469DE" w:rsidRPr="00625FA6" w:rsidRDefault="00B469DE" w:rsidP="00625FA6">
            <w:pPr>
              <w:autoSpaceDE w:val="0"/>
              <w:autoSpaceDN w:val="0"/>
              <w:jc w:val="center"/>
              <w:rPr>
                <w:sz w:val="20"/>
                <w:szCs w:val="20"/>
              </w:rPr>
            </w:pPr>
            <w:r w:rsidRPr="00625FA6">
              <w:rPr>
                <w:sz w:val="20"/>
                <w:szCs w:val="20"/>
              </w:rPr>
              <w:t>2021-2025</w:t>
            </w:r>
          </w:p>
          <w:p w14:paraId="1392B3BA" w14:textId="77777777" w:rsidR="00B469DE" w:rsidRPr="00625FA6" w:rsidRDefault="00B469DE" w:rsidP="00625FA6">
            <w:pPr>
              <w:autoSpaceDE w:val="0"/>
              <w:autoSpaceDN w:val="0"/>
              <w:jc w:val="center"/>
              <w:rPr>
                <w:sz w:val="20"/>
                <w:szCs w:val="20"/>
              </w:rPr>
            </w:pPr>
            <w:r w:rsidRPr="00625FA6">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7E05A4AF" w14:textId="77777777" w:rsidR="00B469DE" w:rsidRPr="00625FA6" w:rsidRDefault="00B469DE" w:rsidP="00625FA6">
            <w:pPr>
              <w:autoSpaceDE w:val="0"/>
              <w:autoSpaceDN w:val="0"/>
              <w:jc w:val="center"/>
              <w:rPr>
                <w:sz w:val="20"/>
                <w:szCs w:val="20"/>
              </w:rPr>
            </w:pPr>
            <w:r w:rsidRPr="00625FA6">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398BBDAB" w14:textId="77777777" w:rsidR="00B469DE" w:rsidRPr="00625FA6" w:rsidRDefault="00B469DE" w:rsidP="00625FA6">
            <w:pPr>
              <w:autoSpaceDE w:val="0"/>
              <w:autoSpaceDN w:val="0"/>
              <w:jc w:val="center"/>
              <w:rPr>
                <w:sz w:val="20"/>
                <w:szCs w:val="20"/>
              </w:rPr>
            </w:pPr>
            <w:r w:rsidRPr="00625FA6">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40F818C5" w14:textId="77777777" w:rsidR="00B469DE" w:rsidRPr="00625FA6" w:rsidRDefault="00B469DE" w:rsidP="00625FA6">
            <w:pPr>
              <w:autoSpaceDE w:val="0"/>
              <w:autoSpaceDN w:val="0"/>
              <w:jc w:val="center"/>
              <w:rPr>
                <w:sz w:val="20"/>
                <w:szCs w:val="20"/>
              </w:rPr>
            </w:pPr>
            <w:r w:rsidRPr="00625FA6">
              <w:rPr>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08DB1AA2" w14:textId="77777777" w:rsidR="00B469DE" w:rsidRPr="00625FA6" w:rsidRDefault="00B469DE" w:rsidP="00625FA6">
            <w:pPr>
              <w:jc w:val="center"/>
              <w:rPr>
                <w:sz w:val="20"/>
                <w:szCs w:val="20"/>
              </w:rPr>
            </w:pPr>
            <w:r w:rsidRPr="00625FA6">
              <w:rPr>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hideMark/>
          </w:tcPr>
          <w:p w14:paraId="58995CE4" w14:textId="77777777" w:rsidR="00B469DE" w:rsidRPr="00625FA6" w:rsidRDefault="00B469DE" w:rsidP="00625FA6">
            <w:pPr>
              <w:jc w:val="center"/>
              <w:rPr>
                <w:sz w:val="20"/>
                <w:szCs w:val="20"/>
              </w:rPr>
            </w:pPr>
            <w:r w:rsidRPr="00625FA6">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0E8D7ED5" w14:textId="77777777" w:rsidR="00B469DE" w:rsidRPr="00625FA6" w:rsidRDefault="00B469DE" w:rsidP="00625FA6">
            <w:pPr>
              <w:jc w:val="center"/>
              <w:rPr>
                <w:sz w:val="20"/>
                <w:szCs w:val="20"/>
              </w:rPr>
            </w:pPr>
            <w:r w:rsidRPr="00625FA6">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14:paraId="65476959" w14:textId="77777777" w:rsidR="00B469DE" w:rsidRPr="00625FA6" w:rsidRDefault="00B469DE" w:rsidP="00625FA6">
            <w:pPr>
              <w:autoSpaceDE w:val="0"/>
              <w:autoSpaceDN w:val="0"/>
              <w:rPr>
                <w:sz w:val="20"/>
                <w:szCs w:val="20"/>
              </w:rPr>
            </w:pPr>
            <w:r w:rsidRPr="00625FA6">
              <w:rPr>
                <w:sz w:val="20"/>
                <w:szCs w:val="20"/>
              </w:rPr>
              <w:t>Профилактика дорожно-транспортных происшествий.</w:t>
            </w:r>
          </w:p>
        </w:tc>
      </w:tr>
      <w:tr w:rsidR="00B469DE" w:rsidRPr="00625FA6" w14:paraId="10DCD31C" w14:textId="77777777" w:rsidTr="00625FA6">
        <w:trPr>
          <w:trHeight w:val="291"/>
        </w:trPr>
        <w:tc>
          <w:tcPr>
            <w:tcW w:w="7797" w:type="dxa"/>
            <w:gridSpan w:val="10"/>
            <w:tcBorders>
              <w:top w:val="single" w:sz="4" w:space="0" w:color="auto"/>
              <w:left w:val="single" w:sz="4" w:space="0" w:color="auto"/>
              <w:bottom w:val="single" w:sz="4" w:space="0" w:color="auto"/>
              <w:right w:val="single" w:sz="4" w:space="0" w:color="auto"/>
            </w:tcBorders>
            <w:noWrap/>
            <w:hideMark/>
          </w:tcPr>
          <w:p w14:paraId="6F3E3D43" w14:textId="77777777" w:rsidR="00B469DE" w:rsidRPr="00625FA6" w:rsidRDefault="00B469DE" w:rsidP="00625FA6">
            <w:pPr>
              <w:autoSpaceDE w:val="0"/>
              <w:autoSpaceDN w:val="0"/>
              <w:rPr>
                <w:sz w:val="20"/>
                <w:szCs w:val="20"/>
              </w:rPr>
            </w:pPr>
            <w:r w:rsidRPr="00625FA6">
              <w:rPr>
                <w:sz w:val="20"/>
                <w:szCs w:val="20"/>
              </w:rPr>
              <w:t>Итого по задаче 7</w:t>
            </w:r>
          </w:p>
        </w:tc>
        <w:tc>
          <w:tcPr>
            <w:tcW w:w="991" w:type="dxa"/>
            <w:tcBorders>
              <w:top w:val="single" w:sz="4" w:space="0" w:color="auto"/>
              <w:left w:val="single" w:sz="4" w:space="0" w:color="auto"/>
              <w:bottom w:val="single" w:sz="4" w:space="0" w:color="auto"/>
              <w:right w:val="single" w:sz="4" w:space="0" w:color="auto"/>
            </w:tcBorders>
          </w:tcPr>
          <w:p w14:paraId="41C1181E" w14:textId="77777777" w:rsidR="00B469DE" w:rsidRPr="00625FA6" w:rsidRDefault="00B469DE" w:rsidP="00625FA6">
            <w:pPr>
              <w:autoSpaceDE w:val="0"/>
              <w:autoSpaceDN w:val="0"/>
              <w:jc w:val="center"/>
              <w:rPr>
                <w:sz w:val="20"/>
                <w:szCs w:val="20"/>
              </w:rPr>
            </w:pPr>
            <w:r w:rsidRPr="00625FA6">
              <w:rPr>
                <w:sz w:val="20"/>
                <w:szCs w:val="20"/>
              </w:rPr>
              <w:t>20,0</w:t>
            </w:r>
          </w:p>
        </w:tc>
        <w:tc>
          <w:tcPr>
            <w:tcW w:w="852" w:type="dxa"/>
            <w:tcBorders>
              <w:top w:val="single" w:sz="4" w:space="0" w:color="auto"/>
              <w:left w:val="single" w:sz="4" w:space="0" w:color="auto"/>
              <w:bottom w:val="single" w:sz="4" w:space="0" w:color="auto"/>
              <w:right w:val="single" w:sz="4" w:space="0" w:color="auto"/>
            </w:tcBorders>
          </w:tcPr>
          <w:p w14:paraId="27C71C94" w14:textId="77777777" w:rsidR="00B469DE" w:rsidRPr="00625FA6" w:rsidRDefault="00B469DE" w:rsidP="00625FA6">
            <w:pPr>
              <w:autoSpaceDE w:val="0"/>
              <w:autoSpaceDN w:val="0"/>
              <w:jc w:val="center"/>
              <w:rPr>
                <w:sz w:val="20"/>
                <w:szCs w:val="20"/>
              </w:rPr>
            </w:pPr>
            <w:r w:rsidRPr="00625FA6">
              <w:rPr>
                <w:sz w:val="20"/>
                <w:szCs w:val="20"/>
              </w:rPr>
              <w:t>10,0</w:t>
            </w:r>
          </w:p>
        </w:tc>
        <w:tc>
          <w:tcPr>
            <w:tcW w:w="708" w:type="dxa"/>
            <w:tcBorders>
              <w:top w:val="single" w:sz="4" w:space="0" w:color="auto"/>
              <w:left w:val="single" w:sz="4" w:space="0" w:color="auto"/>
              <w:bottom w:val="single" w:sz="4" w:space="0" w:color="auto"/>
              <w:right w:val="single" w:sz="4" w:space="0" w:color="auto"/>
            </w:tcBorders>
          </w:tcPr>
          <w:p w14:paraId="1CA01FE7" w14:textId="77777777" w:rsidR="00B469DE" w:rsidRPr="00625FA6" w:rsidRDefault="00B469DE" w:rsidP="00625FA6">
            <w:pPr>
              <w:autoSpaceDE w:val="0"/>
              <w:autoSpaceDN w:val="0"/>
              <w:jc w:val="center"/>
              <w:rPr>
                <w:sz w:val="20"/>
                <w:szCs w:val="20"/>
              </w:rPr>
            </w:pPr>
            <w:r w:rsidRPr="00625FA6">
              <w:rPr>
                <w:sz w:val="20"/>
                <w:szCs w:val="20"/>
              </w:rPr>
              <w:t>10,0</w:t>
            </w:r>
          </w:p>
        </w:tc>
        <w:tc>
          <w:tcPr>
            <w:tcW w:w="566" w:type="dxa"/>
            <w:tcBorders>
              <w:top w:val="single" w:sz="4" w:space="0" w:color="auto"/>
              <w:left w:val="single" w:sz="4" w:space="0" w:color="auto"/>
              <w:bottom w:val="single" w:sz="4" w:space="0" w:color="auto"/>
              <w:right w:val="single" w:sz="4" w:space="0" w:color="auto"/>
            </w:tcBorders>
          </w:tcPr>
          <w:p w14:paraId="45F494FE" w14:textId="77777777" w:rsidR="00B469DE" w:rsidRPr="00625FA6" w:rsidRDefault="00B469DE" w:rsidP="00625FA6">
            <w:pPr>
              <w:autoSpaceDE w:val="0"/>
              <w:autoSpaceDN w:val="0"/>
              <w:jc w:val="center"/>
              <w:rPr>
                <w:sz w:val="20"/>
                <w:szCs w:val="20"/>
              </w:rPr>
            </w:pPr>
            <w:r w:rsidRPr="00625FA6">
              <w:rPr>
                <w:sz w:val="20"/>
                <w:szCs w:val="20"/>
              </w:rPr>
              <w:t>0</w:t>
            </w:r>
          </w:p>
        </w:tc>
        <w:tc>
          <w:tcPr>
            <w:tcW w:w="852" w:type="dxa"/>
            <w:gridSpan w:val="2"/>
            <w:tcBorders>
              <w:top w:val="single" w:sz="4" w:space="0" w:color="auto"/>
              <w:left w:val="single" w:sz="4" w:space="0" w:color="auto"/>
              <w:bottom w:val="single" w:sz="4" w:space="0" w:color="auto"/>
              <w:right w:val="single" w:sz="4" w:space="0" w:color="auto"/>
            </w:tcBorders>
          </w:tcPr>
          <w:p w14:paraId="5304B754" w14:textId="77777777" w:rsidR="00B469DE" w:rsidRPr="00625FA6" w:rsidRDefault="00B469DE" w:rsidP="00625FA6">
            <w:pPr>
              <w:autoSpaceDE w:val="0"/>
              <w:autoSpaceDN w:val="0"/>
              <w:jc w:val="center"/>
              <w:rPr>
                <w:sz w:val="20"/>
                <w:szCs w:val="20"/>
              </w:rPr>
            </w:pPr>
            <w:r w:rsidRPr="00625FA6">
              <w:rPr>
                <w:sz w:val="20"/>
                <w:szCs w:val="20"/>
              </w:rPr>
              <w:t>0</w:t>
            </w:r>
          </w:p>
        </w:tc>
        <w:tc>
          <w:tcPr>
            <w:tcW w:w="709" w:type="dxa"/>
            <w:tcBorders>
              <w:top w:val="single" w:sz="4" w:space="0" w:color="auto"/>
              <w:left w:val="single" w:sz="4" w:space="0" w:color="auto"/>
              <w:bottom w:val="single" w:sz="4" w:space="0" w:color="auto"/>
              <w:right w:val="single" w:sz="4" w:space="0" w:color="auto"/>
            </w:tcBorders>
          </w:tcPr>
          <w:p w14:paraId="76F9F04C" w14:textId="77777777" w:rsidR="00B469DE" w:rsidRPr="00625FA6" w:rsidRDefault="00B469DE" w:rsidP="00625FA6">
            <w:pPr>
              <w:autoSpaceDE w:val="0"/>
              <w:autoSpaceDN w:val="0"/>
              <w:jc w:val="center"/>
              <w:rPr>
                <w:sz w:val="20"/>
                <w:szCs w:val="20"/>
              </w:rPr>
            </w:pPr>
            <w:r w:rsidRPr="00625FA6">
              <w:rPr>
                <w:sz w:val="20"/>
                <w:szCs w:val="20"/>
              </w:rPr>
              <w:t>0</w:t>
            </w:r>
          </w:p>
        </w:tc>
        <w:tc>
          <w:tcPr>
            <w:tcW w:w="2551" w:type="dxa"/>
            <w:tcBorders>
              <w:top w:val="single" w:sz="4" w:space="0" w:color="auto"/>
              <w:left w:val="single" w:sz="4" w:space="0" w:color="auto"/>
              <w:bottom w:val="single" w:sz="4" w:space="0" w:color="auto"/>
              <w:right w:val="single" w:sz="4" w:space="0" w:color="auto"/>
            </w:tcBorders>
            <w:noWrap/>
          </w:tcPr>
          <w:p w14:paraId="6D848B31" w14:textId="77777777" w:rsidR="00B469DE" w:rsidRPr="00625FA6" w:rsidRDefault="00B469DE" w:rsidP="00625FA6">
            <w:pPr>
              <w:autoSpaceDE w:val="0"/>
              <w:autoSpaceDN w:val="0"/>
              <w:rPr>
                <w:sz w:val="20"/>
                <w:szCs w:val="20"/>
              </w:rPr>
            </w:pPr>
          </w:p>
        </w:tc>
      </w:tr>
      <w:tr w:rsidR="00B469DE" w:rsidRPr="00625FA6" w14:paraId="389B1D66" w14:textId="77777777" w:rsidTr="00625FA6">
        <w:trPr>
          <w:trHeight w:val="20"/>
        </w:trPr>
        <w:tc>
          <w:tcPr>
            <w:tcW w:w="7797" w:type="dxa"/>
            <w:gridSpan w:val="10"/>
            <w:tcBorders>
              <w:top w:val="single" w:sz="4" w:space="0" w:color="auto"/>
              <w:left w:val="single" w:sz="4" w:space="0" w:color="auto"/>
              <w:bottom w:val="single" w:sz="4" w:space="0" w:color="auto"/>
              <w:right w:val="single" w:sz="4" w:space="0" w:color="auto"/>
            </w:tcBorders>
            <w:noWrap/>
            <w:hideMark/>
          </w:tcPr>
          <w:p w14:paraId="029B99D7" w14:textId="77777777" w:rsidR="00B469DE" w:rsidRPr="00625FA6" w:rsidRDefault="00B469DE" w:rsidP="00625FA6">
            <w:pPr>
              <w:autoSpaceDE w:val="0"/>
              <w:autoSpaceDN w:val="0"/>
              <w:rPr>
                <w:sz w:val="20"/>
                <w:szCs w:val="20"/>
              </w:rPr>
            </w:pPr>
          </w:p>
          <w:p w14:paraId="26697738" w14:textId="77777777" w:rsidR="00B469DE" w:rsidRPr="00625FA6" w:rsidRDefault="00B469DE" w:rsidP="00625FA6">
            <w:pPr>
              <w:autoSpaceDE w:val="0"/>
              <w:autoSpaceDN w:val="0"/>
              <w:rPr>
                <w:sz w:val="20"/>
                <w:szCs w:val="20"/>
              </w:rPr>
            </w:pPr>
            <w:r w:rsidRPr="00625FA6">
              <w:rPr>
                <w:sz w:val="20"/>
                <w:szCs w:val="20"/>
              </w:rPr>
              <w:t>Итого по региональной программе</w:t>
            </w:r>
          </w:p>
        </w:tc>
        <w:tc>
          <w:tcPr>
            <w:tcW w:w="991" w:type="dxa"/>
            <w:tcBorders>
              <w:top w:val="single" w:sz="4" w:space="0" w:color="auto"/>
              <w:left w:val="single" w:sz="4" w:space="0" w:color="auto"/>
              <w:bottom w:val="single" w:sz="4" w:space="0" w:color="auto"/>
              <w:right w:val="single" w:sz="4" w:space="0" w:color="auto"/>
            </w:tcBorders>
          </w:tcPr>
          <w:p w14:paraId="370F55F8" w14:textId="77777777" w:rsidR="00B469DE" w:rsidRPr="00625FA6" w:rsidRDefault="00B469DE" w:rsidP="00625FA6">
            <w:pPr>
              <w:autoSpaceDE w:val="0"/>
              <w:autoSpaceDN w:val="0"/>
              <w:jc w:val="center"/>
              <w:rPr>
                <w:sz w:val="20"/>
                <w:szCs w:val="20"/>
              </w:rPr>
            </w:pPr>
            <w:r w:rsidRPr="00625FA6">
              <w:rPr>
                <w:sz w:val="20"/>
                <w:szCs w:val="20"/>
              </w:rPr>
              <w:t>1 569,3</w:t>
            </w:r>
          </w:p>
          <w:p w14:paraId="6261E588" w14:textId="77777777" w:rsidR="00B469DE" w:rsidRPr="00625FA6" w:rsidRDefault="00B469DE" w:rsidP="00625FA6">
            <w:pPr>
              <w:autoSpaceDE w:val="0"/>
              <w:autoSpaceDN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14:paraId="60AF7576" w14:textId="77777777" w:rsidR="00B469DE" w:rsidRPr="00625FA6" w:rsidRDefault="00B469DE" w:rsidP="00625FA6">
            <w:pPr>
              <w:autoSpaceDE w:val="0"/>
              <w:autoSpaceDN w:val="0"/>
              <w:jc w:val="center"/>
              <w:rPr>
                <w:sz w:val="20"/>
                <w:szCs w:val="20"/>
              </w:rPr>
            </w:pPr>
            <w:r w:rsidRPr="00625FA6">
              <w:rPr>
                <w:sz w:val="20"/>
                <w:szCs w:val="20"/>
              </w:rPr>
              <w:t>393,31</w:t>
            </w:r>
          </w:p>
        </w:tc>
        <w:tc>
          <w:tcPr>
            <w:tcW w:w="708" w:type="dxa"/>
            <w:tcBorders>
              <w:top w:val="single" w:sz="4" w:space="0" w:color="auto"/>
              <w:left w:val="single" w:sz="4" w:space="0" w:color="auto"/>
              <w:bottom w:val="single" w:sz="4" w:space="0" w:color="auto"/>
              <w:right w:val="single" w:sz="4" w:space="0" w:color="auto"/>
            </w:tcBorders>
          </w:tcPr>
          <w:p w14:paraId="463A0EA7" w14:textId="77777777" w:rsidR="00B469DE" w:rsidRPr="00625FA6" w:rsidRDefault="00B469DE" w:rsidP="00625FA6">
            <w:pPr>
              <w:autoSpaceDE w:val="0"/>
              <w:autoSpaceDN w:val="0"/>
              <w:jc w:val="center"/>
              <w:rPr>
                <w:sz w:val="20"/>
                <w:szCs w:val="20"/>
              </w:rPr>
            </w:pPr>
            <w:r w:rsidRPr="00625FA6">
              <w:rPr>
                <w:sz w:val="20"/>
                <w:szCs w:val="20"/>
              </w:rPr>
              <w:t>1175,99</w:t>
            </w:r>
          </w:p>
        </w:tc>
        <w:tc>
          <w:tcPr>
            <w:tcW w:w="566" w:type="dxa"/>
            <w:tcBorders>
              <w:top w:val="single" w:sz="4" w:space="0" w:color="auto"/>
              <w:left w:val="single" w:sz="4" w:space="0" w:color="auto"/>
              <w:bottom w:val="single" w:sz="4" w:space="0" w:color="auto"/>
              <w:right w:val="single" w:sz="4" w:space="0" w:color="auto"/>
            </w:tcBorders>
          </w:tcPr>
          <w:p w14:paraId="3C50EDE4" w14:textId="77777777" w:rsidR="00B469DE" w:rsidRPr="00625FA6" w:rsidRDefault="00B469DE" w:rsidP="00625FA6">
            <w:pPr>
              <w:autoSpaceDE w:val="0"/>
              <w:autoSpaceDN w:val="0"/>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tcPr>
          <w:p w14:paraId="07C319C6" w14:textId="77777777" w:rsidR="00B469DE" w:rsidRPr="00625FA6" w:rsidRDefault="00B469DE" w:rsidP="00625FA6">
            <w:pPr>
              <w:autoSpaceDE w:val="0"/>
              <w:autoSpaceDN w:val="0"/>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tcPr>
          <w:p w14:paraId="62C08184" w14:textId="77777777" w:rsidR="00B469DE" w:rsidRPr="00625FA6" w:rsidRDefault="00B469DE" w:rsidP="00625FA6">
            <w:pPr>
              <w:autoSpaceDE w:val="0"/>
              <w:autoSpaceDN w:val="0"/>
              <w:jc w:val="center"/>
              <w:rPr>
                <w:sz w:val="20"/>
                <w:szCs w:val="20"/>
              </w:rPr>
            </w:pPr>
          </w:p>
        </w:tc>
        <w:tc>
          <w:tcPr>
            <w:tcW w:w="2551" w:type="dxa"/>
            <w:tcBorders>
              <w:top w:val="single" w:sz="4" w:space="0" w:color="auto"/>
              <w:left w:val="single" w:sz="4" w:space="0" w:color="auto"/>
              <w:bottom w:val="single" w:sz="4" w:space="0" w:color="auto"/>
              <w:right w:val="single" w:sz="4" w:space="0" w:color="auto"/>
            </w:tcBorders>
            <w:noWrap/>
          </w:tcPr>
          <w:p w14:paraId="0E3594D3" w14:textId="77777777" w:rsidR="00B469DE" w:rsidRPr="00625FA6" w:rsidRDefault="00B469DE" w:rsidP="00625FA6">
            <w:pPr>
              <w:autoSpaceDE w:val="0"/>
              <w:autoSpaceDN w:val="0"/>
              <w:rPr>
                <w:sz w:val="20"/>
                <w:szCs w:val="20"/>
              </w:rPr>
            </w:pPr>
          </w:p>
        </w:tc>
      </w:tr>
    </w:tbl>
    <w:p w14:paraId="31C3951E" w14:textId="77777777" w:rsidR="00B469DE" w:rsidRPr="00625FA6" w:rsidRDefault="00B469DE" w:rsidP="00625FA6">
      <w:pPr>
        <w:spacing w:after="200"/>
        <w:jc w:val="both"/>
        <w:rPr>
          <w:sz w:val="20"/>
          <w:szCs w:val="20"/>
          <w:u w:val="single"/>
        </w:rPr>
      </w:pPr>
    </w:p>
    <w:p w14:paraId="22F4D074" w14:textId="77777777" w:rsidR="00B469DE" w:rsidRPr="00625FA6" w:rsidRDefault="00B469DE" w:rsidP="00625FA6">
      <w:pPr>
        <w:spacing w:after="200"/>
        <w:jc w:val="both"/>
        <w:rPr>
          <w:sz w:val="20"/>
          <w:szCs w:val="20"/>
          <w:u w:val="single"/>
        </w:rPr>
      </w:pPr>
      <w:r w:rsidRPr="00625FA6">
        <w:rPr>
          <w:sz w:val="20"/>
          <w:szCs w:val="20"/>
          <w:u w:val="single"/>
        </w:rPr>
        <w:t>Условные обозначения:</w:t>
      </w:r>
    </w:p>
    <w:p w14:paraId="24EDB2A8" w14:textId="77777777" w:rsidR="00B469DE" w:rsidRPr="00625FA6" w:rsidRDefault="00B469DE" w:rsidP="00625FA6">
      <w:pPr>
        <w:autoSpaceDE w:val="0"/>
        <w:autoSpaceDN w:val="0"/>
        <w:rPr>
          <w:sz w:val="20"/>
          <w:szCs w:val="20"/>
        </w:rPr>
      </w:pPr>
      <w:r w:rsidRPr="00625FA6">
        <w:rPr>
          <w:sz w:val="20"/>
          <w:szCs w:val="20"/>
        </w:rPr>
        <w:t>МО МВД России «Куйбышевский»</w:t>
      </w:r>
    </w:p>
    <w:p w14:paraId="4DEB9991" w14:textId="77777777" w:rsidR="00B469DE" w:rsidRPr="00625FA6" w:rsidRDefault="00B469DE" w:rsidP="00625FA6">
      <w:pPr>
        <w:snapToGrid w:val="0"/>
        <w:rPr>
          <w:sz w:val="20"/>
          <w:szCs w:val="20"/>
        </w:rPr>
      </w:pPr>
      <w:r w:rsidRPr="00625FA6">
        <w:rPr>
          <w:sz w:val="20"/>
          <w:szCs w:val="20"/>
        </w:rPr>
        <w:t>МКУ «Центр гражданской защиты населения» Куйбышевского муниципального района Новосибирской области;</w:t>
      </w:r>
    </w:p>
    <w:p w14:paraId="626F34E7" w14:textId="77777777" w:rsidR="00B469DE" w:rsidRPr="00625FA6" w:rsidRDefault="00B469DE" w:rsidP="00625FA6">
      <w:pPr>
        <w:snapToGrid w:val="0"/>
        <w:rPr>
          <w:sz w:val="20"/>
          <w:szCs w:val="20"/>
        </w:rPr>
      </w:pPr>
      <w:r w:rsidRPr="00625FA6">
        <w:rPr>
          <w:sz w:val="20"/>
          <w:szCs w:val="20"/>
        </w:rPr>
        <w:t>ФОД – расходы на реализацию мероприятий осуществляются за счет средств, предусмотренных на финансирование основной деятельности исполнителей;</w:t>
      </w:r>
    </w:p>
    <w:p w14:paraId="5F4D6AF7" w14:textId="77777777" w:rsidR="00B469DE" w:rsidRPr="00625FA6" w:rsidRDefault="00B469DE" w:rsidP="00625FA6">
      <w:pPr>
        <w:spacing w:after="200"/>
        <w:jc w:val="both"/>
        <w:rPr>
          <w:sz w:val="20"/>
          <w:szCs w:val="20"/>
        </w:rPr>
      </w:pPr>
      <w:r w:rsidRPr="00625FA6">
        <w:rPr>
          <w:sz w:val="20"/>
          <w:szCs w:val="20"/>
        </w:rPr>
        <w:tab/>
        <w:t>ГУЦЗН – центр занятости Куйбышевского муниципального района Новосибирской области;</w:t>
      </w:r>
    </w:p>
    <w:p w14:paraId="380D78E5" w14:textId="77777777" w:rsidR="00B469DE" w:rsidRPr="00625FA6" w:rsidRDefault="00B469DE" w:rsidP="00625FA6">
      <w:pPr>
        <w:spacing w:after="200"/>
        <w:jc w:val="both"/>
        <w:rPr>
          <w:sz w:val="20"/>
          <w:szCs w:val="20"/>
        </w:rPr>
      </w:pPr>
      <w:r w:rsidRPr="00625FA6">
        <w:rPr>
          <w:sz w:val="20"/>
          <w:szCs w:val="20"/>
        </w:rPr>
        <w:t>ГБУЗ «Куйбышевская ЦРБ» – учреждения здравоохранения</w:t>
      </w:r>
    </w:p>
    <w:p w14:paraId="77E3C9FF" w14:textId="77777777" w:rsidR="00B469DE" w:rsidRPr="00625FA6" w:rsidRDefault="00B469DE" w:rsidP="00625FA6">
      <w:pPr>
        <w:snapToGrid w:val="0"/>
        <w:rPr>
          <w:sz w:val="20"/>
          <w:szCs w:val="20"/>
        </w:rPr>
      </w:pPr>
      <w:r w:rsidRPr="00625FA6">
        <w:rPr>
          <w:sz w:val="20"/>
          <w:szCs w:val="20"/>
        </w:rPr>
        <w:t>ГУФСИН -Филиал по г. Куйбышеву и Куйбышевскому муниципальному району Новосибирской области;</w:t>
      </w:r>
    </w:p>
    <w:p w14:paraId="78C92F8C" w14:textId="77777777" w:rsidR="00B469DE" w:rsidRPr="00625FA6" w:rsidRDefault="00B469DE" w:rsidP="00625FA6">
      <w:pPr>
        <w:spacing w:after="200"/>
        <w:jc w:val="both"/>
        <w:rPr>
          <w:sz w:val="20"/>
          <w:szCs w:val="20"/>
        </w:rPr>
      </w:pPr>
      <w:r w:rsidRPr="00625FA6">
        <w:rPr>
          <w:sz w:val="20"/>
          <w:szCs w:val="20"/>
        </w:rPr>
        <w:t>ФКУ УИИ России по НСО (уголовно-исполнительная инспекция)</w:t>
      </w:r>
    </w:p>
    <w:p w14:paraId="59320E0F" w14:textId="77777777" w:rsidR="00B469DE" w:rsidRPr="00625FA6" w:rsidRDefault="00B469DE" w:rsidP="00625FA6">
      <w:pPr>
        <w:spacing w:after="200"/>
        <w:jc w:val="both"/>
        <w:rPr>
          <w:sz w:val="20"/>
          <w:szCs w:val="20"/>
        </w:rPr>
      </w:pPr>
      <w:r w:rsidRPr="00625FA6">
        <w:rPr>
          <w:sz w:val="20"/>
          <w:szCs w:val="20"/>
        </w:rPr>
        <w:t>КДН и ЗП – комиссия по делам несовершеннолетних и защите их прав,</w:t>
      </w:r>
    </w:p>
    <w:p w14:paraId="70524D8F" w14:textId="77777777" w:rsidR="00B469DE" w:rsidRPr="00625FA6" w:rsidRDefault="00B469DE" w:rsidP="00625FA6">
      <w:pPr>
        <w:spacing w:after="200"/>
        <w:jc w:val="both"/>
        <w:rPr>
          <w:sz w:val="20"/>
          <w:szCs w:val="20"/>
        </w:rPr>
      </w:pPr>
      <w:r w:rsidRPr="00625FA6">
        <w:rPr>
          <w:sz w:val="20"/>
          <w:szCs w:val="20"/>
        </w:rPr>
        <w:t>МКУ «Молодежный центр» –молодежный центр города Куйбышева Новосибирской области</w:t>
      </w:r>
    </w:p>
    <w:p w14:paraId="2076474F" w14:textId="77777777" w:rsidR="00B469DE" w:rsidRPr="00625FA6" w:rsidRDefault="00B469DE" w:rsidP="00625FA6">
      <w:pPr>
        <w:snapToGrid w:val="0"/>
        <w:rPr>
          <w:sz w:val="20"/>
          <w:szCs w:val="20"/>
        </w:rPr>
      </w:pPr>
      <w:r w:rsidRPr="00625FA6">
        <w:rPr>
          <w:sz w:val="20"/>
          <w:szCs w:val="20"/>
        </w:rPr>
        <w:t>МБУК КДЦ – Культурно-досуговый центр Куйбышевского муниципального района Новосибирской области;</w:t>
      </w:r>
    </w:p>
    <w:p w14:paraId="749A6BF3" w14:textId="77777777" w:rsidR="00B469DE" w:rsidRPr="00625FA6" w:rsidRDefault="00B469DE" w:rsidP="00625FA6">
      <w:pPr>
        <w:spacing w:after="200"/>
        <w:jc w:val="both"/>
        <w:rPr>
          <w:sz w:val="20"/>
          <w:szCs w:val="20"/>
        </w:rPr>
      </w:pPr>
      <w:r w:rsidRPr="00625FA6">
        <w:rPr>
          <w:sz w:val="20"/>
          <w:szCs w:val="20"/>
        </w:rPr>
        <w:t xml:space="preserve">МБУК КДК – Культурно-досуговый комплекс </w:t>
      </w:r>
      <w:proofErr w:type="spellStart"/>
      <w:r w:rsidRPr="00625FA6">
        <w:rPr>
          <w:sz w:val="20"/>
          <w:szCs w:val="20"/>
        </w:rPr>
        <w:t>г.Куйбышева</w:t>
      </w:r>
      <w:proofErr w:type="spellEnd"/>
      <w:r w:rsidRPr="00625FA6">
        <w:rPr>
          <w:sz w:val="20"/>
          <w:szCs w:val="20"/>
        </w:rPr>
        <w:t xml:space="preserve"> Новосибирской области</w:t>
      </w:r>
    </w:p>
    <w:p w14:paraId="632C49B4" w14:textId="77777777" w:rsidR="00B469DE" w:rsidRPr="00625FA6" w:rsidRDefault="00B469DE" w:rsidP="00625FA6">
      <w:pPr>
        <w:snapToGrid w:val="0"/>
        <w:rPr>
          <w:sz w:val="20"/>
          <w:szCs w:val="20"/>
        </w:rPr>
      </w:pPr>
      <w:r w:rsidRPr="00625FA6">
        <w:rPr>
          <w:sz w:val="20"/>
          <w:szCs w:val="20"/>
        </w:rPr>
        <w:lastRenderedPageBreak/>
        <w:t>ООСОН – отдел организации социального обслуживания населения Куйбышевского муниципального района Новосибирской области;</w:t>
      </w:r>
    </w:p>
    <w:p w14:paraId="3514651E" w14:textId="77777777" w:rsidR="00B469DE" w:rsidRPr="00625FA6" w:rsidRDefault="00B469DE" w:rsidP="00625FA6">
      <w:pPr>
        <w:spacing w:after="200"/>
        <w:jc w:val="both"/>
        <w:rPr>
          <w:sz w:val="20"/>
          <w:szCs w:val="20"/>
        </w:rPr>
      </w:pPr>
      <w:r w:rsidRPr="00625FA6">
        <w:rPr>
          <w:sz w:val="20"/>
          <w:szCs w:val="20"/>
        </w:rPr>
        <w:t>ОПБН МБУ «КЦСОН Куйбышевского района» – отделение профилактики безнадзорности</w:t>
      </w:r>
    </w:p>
    <w:p w14:paraId="6A780ADC" w14:textId="77777777" w:rsidR="00B469DE" w:rsidRPr="00625FA6" w:rsidRDefault="00B469DE" w:rsidP="00625FA6">
      <w:pPr>
        <w:spacing w:after="200"/>
        <w:jc w:val="both"/>
        <w:rPr>
          <w:sz w:val="20"/>
          <w:szCs w:val="20"/>
        </w:rPr>
      </w:pPr>
      <w:r w:rsidRPr="00625FA6">
        <w:rPr>
          <w:sz w:val="20"/>
          <w:szCs w:val="20"/>
        </w:rPr>
        <w:t>ОМС (г) – органы местного самоуправления города Куйбышева Куйбышевского района Новосибирской области</w:t>
      </w:r>
    </w:p>
    <w:p w14:paraId="1A458765" w14:textId="77777777" w:rsidR="00B469DE" w:rsidRPr="00625FA6" w:rsidRDefault="00B469DE" w:rsidP="00625FA6">
      <w:pPr>
        <w:snapToGrid w:val="0"/>
        <w:rPr>
          <w:sz w:val="20"/>
          <w:szCs w:val="20"/>
        </w:rPr>
      </w:pPr>
      <w:r w:rsidRPr="00625FA6">
        <w:rPr>
          <w:sz w:val="20"/>
          <w:szCs w:val="20"/>
        </w:rPr>
        <w:t>ОМС – органы местного самоуправления Куйбышевского муниципального района Новосибирской области;</w:t>
      </w:r>
    </w:p>
    <w:p w14:paraId="7867EFA0" w14:textId="77777777" w:rsidR="00B469DE" w:rsidRPr="00625FA6" w:rsidRDefault="00B469DE" w:rsidP="00625FA6">
      <w:pPr>
        <w:spacing w:after="200"/>
        <w:jc w:val="both"/>
        <w:rPr>
          <w:sz w:val="20"/>
          <w:szCs w:val="20"/>
        </w:rPr>
      </w:pPr>
      <w:r w:rsidRPr="00625FA6">
        <w:rPr>
          <w:sz w:val="20"/>
          <w:szCs w:val="20"/>
        </w:rPr>
        <w:t>ОКС и МП – отдел культуры спорта и молодежной политики города Куйбышева Новосибирской области</w:t>
      </w:r>
    </w:p>
    <w:p w14:paraId="4660C755" w14:textId="77777777" w:rsidR="00B469DE" w:rsidRPr="00625FA6" w:rsidRDefault="00B469DE" w:rsidP="00625FA6">
      <w:pPr>
        <w:spacing w:after="200"/>
        <w:rPr>
          <w:sz w:val="20"/>
          <w:szCs w:val="20"/>
        </w:rPr>
      </w:pPr>
      <w:r w:rsidRPr="00625FA6">
        <w:rPr>
          <w:sz w:val="20"/>
          <w:szCs w:val="20"/>
        </w:rPr>
        <w:t>ОУ – образовательные учреждения, ОП –по отдельным планам</w:t>
      </w:r>
    </w:p>
    <w:p w14:paraId="09CBEB9D" w14:textId="77777777" w:rsidR="00B469DE" w:rsidRPr="00625FA6" w:rsidRDefault="00B469DE" w:rsidP="00625FA6">
      <w:pPr>
        <w:snapToGrid w:val="0"/>
        <w:rPr>
          <w:sz w:val="20"/>
          <w:szCs w:val="20"/>
        </w:rPr>
      </w:pPr>
      <w:proofErr w:type="spellStart"/>
      <w:r w:rsidRPr="00625FA6">
        <w:rPr>
          <w:sz w:val="20"/>
          <w:szCs w:val="20"/>
        </w:rPr>
        <w:t>УКСМПиТ</w:t>
      </w:r>
      <w:proofErr w:type="spellEnd"/>
      <w:r w:rsidRPr="00625FA6">
        <w:rPr>
          <w:sz w:val="20"/>
          <w:szCs w:val="20"/>
        </w:rPr>
        <w:t xml:space="preserve"> – управление культуры, спорта, молодёжной политики и туризма администрации Куйбышевского муниципального района Новосибирской области;</w:t>
      </w:r>
    </w:p>
    <w:p w14:paraId="6F1A9071" w14:textId="77777777" w:rsidR="00B469DE" w:rsidRPr="00625FA6" w:rsidRDefault="00B469DE" w:rsidP="00625FA6">
      <w:pPr>
        <w:snapToGrid w:val="0"/>
        <w:rPr>
          <w:sz w:val="20"/>
          <w:szCs w:val="20"/>
        </w:rPr>
      </w:pPr>
      <w:r w:rsidRPr="00625FA6">
        <w:rPr>
          <w:sz w:val="20"/>
          <w:szCs w:val="20"/>
        </w:rPr>
        <w:t>УО – управление образования Куйбышевского муниципального района Новосибирской области;</w:t>
      </w:r>
    </w:p>
    <w:p w14:paraId="692437E8" w14:textId="77777777" w:rsidR="00B469DE" w:rsidRPr="00625FA6" w:rsidRDefault="00B469DE" w:rsidP="00625FA6">
      <w:pPr>
        <w:spacing w:after="200"/>
        <w:rPr>
          <w:sz w:val="20"/>
          <w:szCs w:val="20"/>
        </w:rPr>
      </w:pPr>
      <w:r w:rsidRPr="00625FA6">
        <w:rPr>
          <w:sz w:val="20"/>
          <w:szCs w:val="20"/>
        </w:rPr>
        <w:t>ФОД – расходы на реализацию мероприятий осуществляются за счет средств, предусмотренных на финансирование основной деятельности исполнителей.</w:t>
      </w:r>
    </w:p>
    <w:p w14:paraId="2D81BF09" w14:textId="77777777" w:rsidR="00B469DE" w:rsidRPr="00625FA6" w:rsidRDefault="00B469DE" w:rsidP="00625FA6">
      <w:pPr>
        <w:snapToGrid w:val="0"/>
        <w:rPr>
          <w:sz w:val="20"/>
          <w:szCs w:val="20"/>
        </w:rPr>
      </w:pPr>
      <w:r w:rsidRPr="00625FA6">
        <w:rPr>
          <w:sz w:val="20"/>
          <w:szCs w:val="20"/>
        </w:rPr>
        <w:t>МБУ «Дом Молодежи Куйбышевского района» - муниципальное бюджетное учреждение Дом Молодежи Куйбышевского муниципального района Новосибирской области.</w:t>
      </w:r>
    </w:p>
    <w:p w14:paraId="658A8A7E" w14:textId="77777777" w:rsidR="00B469DE" w:rsidRPr="00625FA6" w:rsidRDefault="00B469DE" w:rsidP="00625FA6">
      <w:pPr>
        <w:snapToGrid w:val="0"/>
        <w:rPr>
          <w:sz w:val="20"/>
          <w:szCs w:val="20"/>
        </w:rPr>
      </w:pPr>
      <w:r w:rsidRPr="00625FA6">
        <w:rPr>
          <w:sz w:val="20"/>
          <w:szCs w:val="20"/>
        </w:rPr>
        <w:t>ПОУ—профессиональные образовательные учреждения Куйбышевского муниципального района Новосибирской области</w:t>
      </w:r>
    </w:p>
    <w:p w14:paraId="0EEFF5E4" w14:textId="77777777" w:rsidR="00B469DE" w:rsidRPr="00625FA6" w:rsidRDefault="00B469DE" w:rsidP="00625FA6">
      <w:pPr>
        <w:snapToGrid w:val="0"/>
        <w:rPr>
          <w:sz w:val="20"/>
          <w:szCs w:val="20"/>
        </w:rPr>
      </w:pPr>
    </w:p>
    <w:p w14:paraId="26B8F7CF" w14:textId="77777777" w:rsidR="00B469DE" w:rsidRPr="00625FA6" w:rsidRDefault="00B469DE" w:rsidP="00625FA6">
      <w:pPr>
        <w:ind w:left="-426" w:right="566" w:firstLine="426"/>
        <w:rPr>
          <w:sz w:val="20"/>
          <w:szCs w:val="20"/>
        </w:rPr>
      </w:pPr>
    </w:p>
    <w:p w14:paraId="21077AB8" w14:textId="77777777" w:rsidR="00B469DE" w:rsidRPr="00625FA6" w:rsidRDefault="00B469DE" w:rsidP="00625FA6">
      <w:pPr>
        <w:ind w:left="-426" w:right="566" w:firstLine="426"/>
        <w:rPr>
          <w:sz w:val="20"/>
          <w:szCs w:val="20"/>
        </w:rPr>
      </w:pPr>
    </w:p>
    <w:p w14:paraId="36FBB95D" w14:textId="77777777" w:rsidR="00B469DE" w:rsidRPr="00625FA6" w:rsidRDefault="00B469DE" w:rsidP="00625FA6">
      <w:pPr>
        <w:ind w:left="-426" w:right="566" w:firstLine="426"/>
        <w:rPr>
          <w:sz w:val="20"/>
          <w:szCs w:val="20"/>
        </w:rPr>
      </w:pPr>
    </w:p>
    <w:p w14:paraId="7202FA6D" w14:textId="77777777" w:rsidR="00B469DE" w:rsidRPr="00625FA6" w:rsidRDefault="00B469DE" w:rsidP="00625FA6">
      <w:pPr>
        <w:ind w:left="-426" w:right="566" w:firstLine="426"/>
        <w:rPr>
          <w:sz w:val="20"/>
          <w:szCs w:val="20"/>
        </w:rPr>
      </w:pPr>
    </w:p>
    <w:p w14:paraId="774E1909" w14:textId="77777777" w:rsidR="00B469DE" w:rsidRPr="00625FA6" w:rsidRDefault="00B469DE" w:rsidP="00625FA6">
      <w:pPr>
        <w:ind w:left="-426" w:right="566" w:firstLine="426"/>
        <w:rPr>
          <w:sz w:val="20"/>
          <w:szCs w:val="20"/>
        </w:rPr>
        <w:sectPr w:rsidR="00B469DE" w:rsidRPr="00625FA6" w:rsidSect="00625FA6">
          <w:pgSz w:w="16838" w:h="11906" w:orient="landscape"/>
          <w:pgMar w:top="709" w:right="1134" w:bottom="1701" w:left="1134" w:header="709" w:footer="709" w:gutter="0"/>
          <w:cols w:space="708"/>
          <w:docGrid w:linePitch="360"/>
        </w:sectPr>
      </w:pPr>
    </w:p>
    <w:p w14:paraId="1B14E386" w14:textId="67594296" w:rsidR="00B469DE" w:rsidRPr="00625FA6" w:rsidRDefault="00B469DE" w:rsidP="00625FA6">
      <w:pPr>
        <w:pStyle w:val="ConsPlusTitle"/>
        <w:widowControl/>
        <w:rPr>
          <w:b w:val="0"/>
          <w:sz w:val="20"/>
          <w:szCs w:val="20"/>
        </w:rPr>
      </w:pPr>
      <w:r w:rsidRPr="00625FA6">
        <w:rPr>
          <w:b w:val="0"/>
          <w:sz w:val="20"/>
          <w:szCs w:val="20"/>
        </w:rPr>
        <w:lastRenderedPageBreak/>
        <w:t xml:space="preserve">                                                               </w:t>
      </w:r>
    </w:p>
    <w:p w14:paraId="07236B13" w14:textId="77777777" w:rsidR="007C5A48" w:rsidRPr="00625FA6" w:rsidRDefault="007C5A48" w:rsidP="00625FA6">
      <w:pPr>
        <w:keepNext/>
        <w:jc w:val="center"/>
        <w:outlineLvl w:val="0"/>
        <w:rPr>
          <w:sz w:val="20"/>
          <w:szCs w:val="20"/>
        </w:rPr>
      </w:pPr>
      <w:r w:rsidRPr="00625FA6">
        <w:rPr>
          <w:sz w:val="20"/>
          <w:szCs w:val="20"/>
        </w:rPr>
        <w:t>АДМИНИСТРАЦИЯ</w:t>
      </w:r>
    </w:p>
    <w:p w14:paraId="74CF5951" w14:textId="77777777" w:rsidR="007C5A48" w:rsidRPr="00625FA6" w:rsidRDefault="007C5A48" w:rsidP="00625FA6">
      <w:pPr>
        <w:keepNext/>
        <w:jc w:val="center"/>
        <w:outlineLvl w:val="0"/>
        <w:rPr>
          <w:sz w:val="20"/>
          <w:szCs w:val="20"/>
        </w:rPr>
      </w:pPr>
      <w:r w:rsidRPr="00625FA6">
        <w:rPr>
          <w:sz w:val="20"/>
          <w:szCs w:val="20"/>
        </w:rPr>
        <w:t>КУЙБЫШЕВСКОГО МУНИЦИПАЛЬНОГО РАЙОНА</w:t>
      </w:r>
    </w:p>
    <w:p w14:paraId="51A27914" w14:textId="77777777" w:rsidR="007C5A48" w:rsidRPr="00625FA6" w:rsidRDefault="007C5A48" w:rsidP="00625FA6">
      <w:pPr>
        <w:keepNext/>
        <w:jc w:val="center"/>
        <w:outlineLvl w:val="0"/>
        <w:rPr>
          <w:sz w:val="20"/>
          <w:szCs w:val="20"/>
        </w:rPr>
      </w:pPr>
      <w:r w:rsidRPr="00625FA6">
        <w:rPr>
          <w:sz w:val="20"/>
          <w:szCs w:val="20"/>
        </w:rPr>
        <w:t>НОВОСИБИРСКОЙ ОБЛАСТИ</w:t>
      </w:r>
    </w:p>
    <w:p w14:paraId="610BC975" w14:textId="77777777" w:rsidR="007C5A48" w:rsidRPr="00625FA6" w:rsidRDefault="007C5A48" w:rsidP="00625FA6">
      <w:pPr>
        <w:keepNext/>
        <w:jc w:val="center"/>
        <w:outlineLvl w:val="1"/>
        <w:rPr>
          <w:sz w:val="20"/>
          <w:szCs w:val="20"/>
        </w:rPr>
      </w:pPr>
    </w:p>
    <w:p w14:paraId="1C3C7B80" w14:textId="77777777" w:rsidR="007C5A48" w:rsidRPr="00625FA6" w:rsidRDefault="007C5A48" w:rsidP="00625FA6">
      <w:pPr>
        <w:keepNext/>
        <w:jc w:val="center"/>
        <w:outlineLvl w:val="1"/>
        <w:rPr>
          <w:sz w:val="20"/>
          <w:szCs w:val="20"/>
        </w:rPr>
      </w:pPr>
      <w:r w:rsidRPr="00625FA6">
        <w:rPr>
          <w:sz w:val="20"/>
          <w:szCs w:val="20"/>
        </w:rPr>
        <w:t>ПОСТАНОВЛЕНИЕ</w:t>
      </w:r>
    </w:p>
    <w:p w14:paraId="575AA9DA" w14:textId="77777777" w:rsidR="007C5A48" w:rsidRPr="00625FA6" w:rsidRDefault="007C5A48" w:rsidP="00625FA6">
      <w:pPr>
        <w:ind w:firstLine="720"/>
        <w:jc w:val="center"/>
        <w:rPr>
          <w:sz w:val="20"/>
          <w:szCs w:val="20"/>
        </w:rPr>
      </w:pPr>
    </w:p>
    <w:p w14:paraId="4C32ED8E" w14:textId="77777777" w:rsidR="007C5A48" w:rsidRPr="00625FA6" w:rsidRDefault="007C5A48" w:rsidP="00625FA6">
      <w:pPr>
        <w:jc w:val="center"/>
        <w:rPr>
          <w:sz w:val="20"/>
          <w:szCs w:val="20"/>
        </w:rPr>
      </w:pPr>
      <w:r w:rsidRPr="00625FA6">
        <w:rPr>
          <w:sz w:val="20"/>
          <w:szCs w:val="20"/>
        </w:rPr>
        <w:t xml:space="preserve">г. Куйбышев </w:t>
      </w:r>
    </w:p>
    <w:p w14:paraId="58D046DD" w14:textId="77777777" w:rsidR="007C5A48" w:rsidRPr="00625FA6" w:rsidRDefault="007C5A48" w:rsidP="00625FA6">
      <w:pPr>
        <w:jc w:val="center"/>
        <w:rPr>
          <w:sz w:val="20"/>
          <w:szCs w:val="20"/>
        </w:rPr>
      </w:pPr>
      <w:r w:rsidRPr="00625FA6">
        <w:rPr>
          <w:sz w:val="20"/>
          <w:szCs w:val="20"/>
        </w:rPr>
        <w:t>Новосибирская область</w:t>
      </w:r>
    </w:p>
    <w:p w14:paraId="493B63CD" w14:textId="77777777" w:rsidR="007C5A48" w:rsidRPr="00625FA6" w:rsidRDefault="007C5A48" w:rsidP="00625FA6">
      <w:pPr>
        <w:keepNext/>
        <w:jc w:val="center"/>
        <w:outlineLvl w:val="2"/>
        <w:rPr>
          <w:sz w:val="20"/>
          <w:szCs w:val="20"/>
        </w:rPr>
      </w:pPr>
    </w:p>
    <w:p w14:paraId="06708F4F" w14:textId="77777777" w:rsidR="007C5A48" w:rsidRPr="00625FA6" w:rsidRDefault="007C5A48" w:rsidP="00625FA6">
      <w:pPr>
        <w:jc w:val="center"/>
        <w:rPr>
          <w:sz w:val="20"/>
          <w:szCs w:val="20"/>
        </w:rPr>
      </w:pPr>
      <w:r w:rsidRPr="00625FA6">
        <w:rPr>
          <w:sz w:val="20"/>
          <w:szCs w:val="20"/>
        </w:rPr>
        <w:t>23.12.2022 № 990</w:t>
      </w:r>
    </w:p>
    <w:p w14:paraId="27368964" w14:textId="77777777" w:rsidR="007C5A48" w:rsidRPr="00625FA6" w:rsidRDefault="007C5A48" w:rsidP="00625FA6">
      <w:pPr>
        <w:autoSpaceDE w:val="0"/>
        <w:autoSpaceDN w:val="0"/>
        <w:jc w:val="both"/>
        <w:rPr>
          <w:bCs/>
          <w:sz w:val="20"/>
          <w:szCs w:val="20"/>
        </w:rPr>
      </w:pPr>
    </w:p>
    <w:p w14:paraId="724183F0" w14:textId="77777777" w:rsidR="007C5A48" w:rsidRPr="00625FA6" w:rsidRDefault="007C5A48" w:rsidP="00625FA6">
      <w:pPr>
        <w:ind w:right="201" w:firstLine="709"/>
        <w:jc w:val="center"/>
        <w:rPr>
          <w:sz w:val="20"/>
          <w:szCs w:val="20"/>
        </w:rPr>
      </w:pPr>
      <w:r w:rsidRPr="00625FA6">
        <w:rPr>
          <w:sz w:val="20"/>
          <w:szCs w:val="20"/>
        </w:rPr>
        <w:t>Об утверждении Устава Муниципального казённого общеобразовательного учреждения Куйбышевского муниципального района Новосибирской области «</w:t>
      </w:r>
      <w:proofErr w:type="spellStart"/>
      <w:r w:rsidRPr="00625FA6">
        <w:rPr>
          <w:sz w:val="20"/>
          <w:szCs w:val="20"/>
        </w:rPr>
        <w:t>Булатовская</w:t>
      </w:r>
      <w:proofErr w:type="spellEnd"/>
      <w:r w:rsidRPr="00625FA6">
        <w:rPr>
          <w:sz w:val="20"/>
          <w:szCs w:val="20"/>
        </w:rPr>
        <w:t xml:space="preserve"> средняя общеобразовательная школа»</w:t>
      </w:r>
    </w:p>
    <w:p w14:paraId="566F7A62" w14:textId="77777777" w:rsidR="007C5A48" w:rsidRPr="00625FA6" w:rsidRDefault="007C5A48" w:rsidP="00625FA6">
      <w:pPr>
        <w:ind w:right="201" w:firstLine="709"/>
        <w:jc w:val="center"/>
        <w:rPr>
          <w:sz w:val="20"/>
          <w:szCs w:val="20"/>
        </w:rPr>
      </w:pPr>
    </w:p>
    <w:p w14:paraId="0DB6E689"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29.12.2012 № 273-ФЗ «Об образовании в Российской Федерации», Уставом Куйбышевского муниципального района Новосибирской области, постановлением администрации Куйбышевского района от 20.02.2013 №</w:t>
      </w:r>
      <w:r w:rsidRPr="00625FA6">
        <w:rPr>
          <w:sz w:val="20"/>
          <w:szCs w:val="20"/>
          <w:lang w:val="en-US"/>
        </w:rPr>
        <w:t> </w:t>
      </w:r>
      <w:r w:rsidRPr="00625FA6">
        <w:rPr>
          <w:sz w:val="20"/>
          <w:szCs w:val="20"/>
        </w:rPr>
        <w:t>210 «Об утверждении Порядка создания, реорганизации, изменения типа и ликвидации муниципальных учреждений Куйбышевского района, а также утверждения уставов муниципальных учреждений Куйбышевского района и внесения в них изменений», администрация Куйбышевского муниципального района Новосибирской области</w:t>
      </w:r>
    </w:p>
    <w:p w14:paraId="3CB6BC95"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xml:space="preserve">ПОСТАНОВЛЯЕТ: </w:t>
      </w:r>
    </w:p>
    <w:p w14:paraId="496D7D6A" w14:textId="77777777" w:rsidR="007C5A48" w:rsidRPr="00625FA6" w:rsidRDefault="007C5A48" w:rsidP="00625FA6">
      <w:pPr>
        <w:ind w:firstLine="709"/>
        <w:jc w:val="both"/>
        <w:rPr>
          <w:sz w:val="20"/>
          <w:szCs w:val="20"/>
        </w:rPr>
      </w:pPr>
      <w:r w:rsidRPr="00625FA6">
        <w:rPr>
          <w:sz w:val="20"/>
          <w:szCs w:val="20"/>
        </w:rPr>
        <w:t>1. Утвердить прилагаемый Устав Муниципального казённого общеобразовательного учреждения Куйбышевского муниципального района Новосибирской области «</w:t>
      </w:r>
      <w:proofErr w:type="spellStart"/>
      <w:r w:rsidRPr="00625FA6">
        <w:rPr>
          <w:sz w:val="20"/>
          <w:szCs w:val="20"/>
        </w:rPr>
        <w:t>Булатовская</w:t>
      </w:r>
      <w:proofErr w:type="spellEnd"/>
      <w:r w:rsidRPr="00625FA6">
        <w:rPr>
          <w:sz w:val="20"/>
          <w:szCs w:val="20"/>
        </w:rPr>
        <w:t xml:space="preserve"> средняя общеобразовательная школа» в новой редакции согласно приложению.</w:t>
      </w:r>
    </w:p>
    <w:p w14:paraId="08712AD2" w14:textId="77777777" w:rsidR="007C5A48" w:rsidRPr="00625FA6" w:rsidRDefault="007C5A48" w:rsidP="00625FA6">
      <w:pPr>
        <w:ind w:firstLine="709"/>
        <w:jc w:val="both"/>
        <w:rPr>
          <w:sz w:val="20"/>
          <w:szCs w:val="20"/>
        </w:rPr>
      </w:pPr>
      <w:r w:rsidRPr="00625FA6">
        <w:rPr>
          <w:sz w:val="20"/>
          <w:szCs w:val="20"/>
        </w:rPr>
        <w:t>2. Директору Муниципального казённого общеобразовательного учреждения Куйбышевского муниципального района Новосибирской области «</w:t>
      </w:r>
      <w:proofErr w:type="spellStart"/>
      <w:r w:rsidRPr="00625FA6">
        <w:rPr>
          <w:sz w:val="20"/>
          <w:szCs w:val="20"/>
        </w:rPr>
        <w:t>Булатовская</w:t>
      </w:r>
      <w:proofErr w:type="spellEnd"/>
      <w:r w:rsidRPr="00625FA6">
        <w:rPr>
          <w:sz w:val="20"/>
          <w:szCs w:val="20"/>
        </w:rPr>
        <w:t xml:space="preserve"> средняя общеобразовательная школа» (</w:t>
      </w:r>
      <w:proofErr w:type="spellStart"/>
      <w:r w:rsidRPr="00625FA6">
        <w:rPr>
          <w:sz w:val="20"/>
          <w:szCs w:val="20"/>
        </w:rPr>
        <w:t>Просолович</w:t>
      </w:r>
      <w:proofErr w:type="spellEnd"/>
      <w:r w:rsidRPr="00625FA6">
        <w:rPr>
          <w:sz w:val="20"/>
          <w:szCs w:val="20"/>
        </w:rPr>
        <w:t xml:space="preserve"> Ю.А.) произвести регистрацию Устава в новой редакции в установленном порядке.</w:t>
      </w:r>
    </w:p>
    <w:p w14:paraId="78846F8F" w14:textId="77777777" w:rsidR="007C5A48" w:rsidRPr="00625FA6" w:rsidRDefault="007C5A48" w:rsidP="00625FA6">
      <w:pPr>
        <w:ind w:firstLine="709"/>
        <w:jc w:val="both"/>
        <w:rPr>
          <w:sz w:val="20"/>
          <w:szCs w:val="20"/>
        </w:rPr>
      </w:pPr>
      <w:r w:rsidRPr="00625FA6">
        <w:rPr>
          <w:sz w:val="20"/>
          <w:szCs w:val="20"/>
        </w:rPr>
        <w:t>3.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в сети Интернет на официальном сайте администрации Куйбышевского муниципального района Новосибирской области.</w:t>
      </w:r>
    </w:p>
    <w:p w14:paraId="0BB8C6C6" w14:textId="77777777" w:rsidR="007C5A48" w:rsidRPr="00625FA6" w:rsidRDefault="007C5A48" w:rsidP="00625FA6">
      <w:pPr>
        <w:ind w:firstLine="709"/>
        <w:jc w:val="both"/>
        <w:rPr>
          <w:sz w:val="20"/>
          <w:szCs w:val="20"/>
        </w:rPr>
      </w:pPr>
      <w:r w:rsidRPr="00625FA6">
        <w:rPr>
          <w:sz w:val="20"/>
          <w:szCs w:val="20"/>
        </w:rPr>
        <w:t>4. 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4AAE5D4A" w14:textId="77777777" w:rsidR="007C5A48" w:rsidRPr="00625FA6" w:rsidRDefault="007C5A48" w:rsidP="00625FA6">
      <w:pPr>
        <w:ind w:firstLine="709"/>
        <w:jc w:val="both"/>
        <w:rPr>
          <w:sz w:val="20"/>
          <w:szCs w:val="20"/>
        </w:rPr>
      </w:pPr>
    </w:p>
    <w:p w14:paraId="1E3DC50A" w14:textId="77777777" w:rsidR="007C5A48" w:rsidRPr="00625FA6" w:rsidRDefault="007C5A48" w:rsidP="00625FA6">
      <w:pPr>
        <w:jc w:val="both"/>
        <w:rPr>
          <w:sz w:val="20"/>
          <w:szCs w:val="20"/>
        </w:rPr>
      </w:pPr>
      <w:r w:rsidRPr="00625FA6">
        <w:rPr>
          <w:sz w:val="20"/>
          <w:szCs w:val="20"/>
        </w:rPr>
        <w:t xml:space="preserve">Глава Куйбышевского муниципального </w:t>
      </w:r>
    </w:p>
    <w:p w14:paraId="42BCCC5A" w14:textId="69A29D4E" w:rsidR="007C5A48" w:rsidRPr="00625FA6" w:rsidRDefault="007C5A48" w:rsidP="00625FA6">
      <w:pPr>
        <w:jc w:val="both"/>
        <w:rPr>
          <w:sz w:val="20"/>
          <w:szCs w:val="20"/>
        </w:rPr>
      </w:pPr>
      <w:r w:rsidRPr="00625FA6">
        <w:rPr>
          <w:sz w:val="20"/>
          <w:szCs w:val="20"/>
        </w:rPr>
        <w:t xml:space="preserve">района Новосибирской области                                                                                                                            О.В. Караваев </w:t>
      </w:r>
    </w:p>
    <w:p w14:paraId="5FF8699E" w14:textId="77777777" w:rsidR="007C5A48" w:rsidRPr="00625FA6" w:rsidRDefault="007C5A48" w:rsidP="00625FA6">
      <w:pPr>
        <w:ind w:firstLine="709"/>
        <w:jc w:val="both"/>
        <w:rPr>
          <w:sz w:val="20"/>
          <w:szCs w:val="20"/>
        </w:rPr>
      </w:pPr>
    </w:p>
    <w:tbl>
      <w:tblPr>
        <w:tblStyle w:val="630"/>
        <w:tblW w:w="5236" w:type="dxa"/>
        <w:tblInd w:w="45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36"/>
      </w:tblGrid>
      <w:tr w:rsidR="007C5A48" w:rsidRPr="00625FA6" w14:paraId="392CC800" w14:textId="77777777" w:rsidTr="00625FA6">
        <w:trPr>
          <w:trHeight w:val="2074"/>
        </w:trPr>
        <w:tc>
          <w:tcPr>
            <w:tcW w:w="5236" w:type="dxa"/>
          </w:tcPr>
          <w:p w14:paraId="57F8B2D4" w14:textId="77777777" w:rsidR="007C5A48" w:rsidRPr="00625FA6" w:rsidRDefault="007C5A48" w:rsidP="00625FA6">
            <w:pPr>
              <w:jc w:val="center"/>
              <w:rPr>
                <w:sz w:val="20"/>
                <w:szCs w:val="20"/>
              </w:rPr>
            </w:pPr>
            <w:r w:rsidRPr="00625FA6">
              <w:rPr>
                <w:sz w:val="20"/>
                <w:szCs w:val="20"/>
              </w:rPr>
              <w:t>УТВЕРЖДЕН</w:t>
            </w:r>
          </w:p>
          <w:p w14:paraId="7AF16673" w14:textId="77777777" w:rsidR="007C5A48" w:rsidRPr="00625FA6" w:rsidRDefault="007C5A48" w:rsidP="00625FA6">
            <w:pPr>
              <w:jc w:val="center"/>
              <w:rPr>
                <w:sz w:val="20"/>
                <w:szCs w:val="20"/>
              </w:rPr>
            </w:pPr>
            <w:r w:rsidRPr="00625FA6">
              <w:rPr>
                <w:sz w:val="20"/>
                <w:szCs w:val="20"/>
              </w:rPr>
              <w:t>постановлением администрации</w:t>
            </w:r>
          </w:p>
          <w:p w14:paraId="19F43826" w14:textId="77777777" w:rsidR="007C5A48" w:rsidRPr="00625FA6" w:rsidRDefault="007C5A48" w:rsidP="00625FA6">
            <w:pPr>
              <w:jc w:val="center"/>
              <w:rPr>
                <w:sz w:val="20"/>
                <w:szCs w:val="20"/>
              </w:rPr>
            </w:pPr>
            <w:r w:rsidRPr="00625FA6">
              <w:rPr>
                <w:sz w:val="20"/>
                <w:szCs w:val="20"/>
              </w:rPr>
              <w:t xml:space="preserve">Куйбышевского муниципального </w:t>
            </w:r>
          </w:p>
          <w:p w14:paraId="491AD2B6" w14:textId="77777777" w:rsidR="007C5A48" w:rsidRPr="00625FA6" w:rsidRDefault="007C5A48" w:rsidP="00625FA6">
            <w:pPr>
              <w:jc w:val="center"/>
              <w:rPr>
                <w:sz w:val="20"/>
                <w:szCs w:val="20"/>
              </w:rPr>
            </w:pPr>
            <w:r w:rsidRPr="00625FA6">
              <w:rPr>
                <w:sz w:val="20"/>
                <w:szCs w:val="20"/>
              </w:rPr>
              <w:t>района Новосибирской области</w:t>
            </w:r>
          </w:p>
          <w:p w14:paraId="25125FD8" w14:textId="77777777" w:rsidR="007C5A48" w:rsidRPr="00625FA6" w:rsidRDefault="007C5A48" w:rsidP="00625FA6">
            <w:pPr>
              <w:jc w:val="center"/>
              <w:rPr>
                <w:sz w:val="20"/>
                <w:szCs w:val="20"/>
              </w:rPr>
            </w:pPr>
            <w:r w:rsidRPr="00625FA6">
              <w:rPr>
                <w:sz w:val="20"/>
                <w:szCs w:val="20"/>
              </w:rPr>
              <w:t>от 23.12.2022 № 990</w:t>
            </w:r>
          </w:p>
          <w:p w14:paraId="4CF39F22" w14:textId="77777777" w:rsidR="007C5A48" w:rsidRPr="00625FA6" w:rsidRDefault="007C5A48" w:rsidP="00625FA6">
            <w:pPr>
              <w:jc w:val="center"/>
              <w:rPr>
                <w:sz w:val="20"/>
                <w:szCs w:val="20"/>
              </w:rPr>
            </w:pPr>
          </w:p>
        </w:tc>
      </w:tr>
    </w:tbl>
    <w:p w14:paraId="7F4CCFE6" w14:textId="77777777" w:rsidR="007C5A48" w:rsidRPr="00625FA6" w:rsidRDefault="007C5A48" w:rsidP="00625FA6">
      <w:pPr>
        <w:ind w:firstLine="720"/>
        <w:jc w:val="right"/>
        <w:rPr>
          <w:sz w:val="20"/>
          <w:szCs w:val="20"/>
        </w:rPr>
      </w:pPr>
    </w:p>
    <w:p w14:paraId="210E1C66" w14:textId="3B3ABE0F" w:rsidR="007C5A48" w:rsidRPr="00625FA6" w:rsidRDefault="007C5A48" w:rsidP="00625FA6">
      <w:pPr>
        <w:tabs>
          <w:tab w:val="left" w:pos="8355"/>
        </w:tabs>
        <w:ind w:firstLine="720"/>
        <w:jc w:val="center"/>
        <w:rPr>
          <w:sz w:val="20"/>
          <w:szCs w:val="20"/>
        </w:rPr>
      </w:pPr>
      <w:r w:rsidRPr="00625FA6">
        <w:rPr>
          <w:sz w:val="20"/>
          <w:szCs w:val="20"/>
        </w:rPr>
        <w:t>У С Т А В</w:t>
      </w:r>
    </w:p>
    <w:p w14:paraId="356428C2" w14:textId="77777777" w:rsidR="007C5A48" w:rsidRPr="00625FA6" w:rsidRDefault="007C5A48" w:rsidP="00625FA6">
      <w:pPr>
        <w:ind w:left="-284" w:firstLine="709"/>
        <w:jc w:val="center"/>
        <w:rPr>
          <w:sz w:val="20"/>
          <w:szCs w:val="20"/>
        </w:rPr>
      </w:pPr>
      <w:r w:rsidRPr="00625FA6">
        <w:rPr>
          <w:sz w:val="20"/>
          <w:szCs w:val="20"/>
        </w:rPr>
        <w:t>Муниципального казённого</w:t>
      </w:r>
    </w:p>
    <w:p w14:paraId="5E7C5AB0" w14:textId="77777777" w:rsidR="007C5A48" w:rsidRPr="00625FA6" w:rsidRDefault="007C5A48" w:rsidP="00625FA6">
      <w:pPr>
        <w:ind w:left="-284" w:firstLine="709"/>
        <w:jc w:val="center"/>
        <w:rPr>
          <w:sz w:val="20"/>
          <w:szCs w:val="20"/>
        </w:rPr>
      </w:pPr>
      <w:r w:rsidRPr="00625FA6">
        <w:rPr>
          <w:sz w:val="20"/>
          <w:szCs w:val="20"/>
        </w:rPr>
        <w:t>общеобразовательного учреждения Куйбышевского муниципального района Новосибирской области</w:t>
      </w:r>
    </w:p>
    <w:p w14:paraId="63B00553" w14:textId="77777777" w:rsidR="007C5A48" w:rsidRPr="00625FA6" w:rsidRDefault="007C5A48" w:rsidP="00625FA6">
      <w:pPr>
        <w:ind w:left="-284" w:firstLine="709"/>
        <w:jc w:val="center"/>
        <w:rPr>
          <w:sz w:val="20"/>
          <w:szCs w:val="20"/>
        </w:rPr>
      </w:pPr>
      <w:r w:rsidRPr="00625FA6">
        <w:rPr>
          <w:sz w:val="20"/>
          <w:szCs w:val="20"/>
        </w:rPr>
        <w:t>«</w:t>
      </w:r>
      <w:proofErr w:type="spellStart"/>
      <w:r w:rsidRPr="00625FA6">
        <w:rPr>
          <w:sz w:val="20"/>
          <w:szCs w:val="20"/>
        </w:rPr>
        <w:t>Булатовская</w:t>
      </w:r>
      <w:proofErr w:type="spellEnd"/>
      <w:r w:rsidRPr="00625FA6">
        <w:rPr>
          <w:sz w:val="20"/>
          <w:szCs w:val="20"/>
        </w:rPr>
        <w:t xml:space="preserve"> средняя общеобразовательная школа»</w:t>
      </w:r>
    </w:p>
    <w:p w14:paraId="72C936DD" w14:textId="77777777" w:rsidR="007C5A48" w:rsidRPr="00625FA6" w:rsidRDefault="007C5A48" w:rsidP="00625FA6">
      <w:pPr>
        <w:ind w:firstLine="720"/>
        <w:jc w:val="both"/>
        <w:rPr>
          <w:sz w:val="20"/>
          <w:szCs w:val="20"/>
        </w:rPr>
      </w:pPr>
    </w:p>
    <w:p w14:paraId="2C4AA3D6" w14:textId="77777777" w:rsidR="007C5A48" w:rsidRPr="00625FA6" w:rsidRDefault="007C5A48" w:rsidP="00625FA6">
      <w:pPr>
        <w:numPr>
          <w:ilvl w:val="0"/>
          <w:numId w:val="23"/>
        </w:numPr>
        <w:contextualSpacing/>
        <w:jc w:val="center"/>
        <w:rPr>
          <w:sz w:val="20"/>
          <w:szCs w:val="20"/>
        </w:rPr>
      </w:pPr>
      <w:proofErr w:type="gramStart"/>
      <w:r w:rsidRPr="00625FA6">
        <w:rPr>
          <w:sz w:val="20"/>
          <w:szCs w:val="20"/>
        </w:rPr>
        <w:t>ОБЩИЕ  ПОЛОЖЕНИЯ</w:t>
      </w:r>
      <w:proofErr w:type="gramEnd"/>
    </w:p>
    <w:p w14:paraId="467C23C8" w14:textId="77777777" w:rsidR="007C5A48" w:rsidRPr="00625FA6" w:rsidRDefault="007C5A48" w:rsidP="00625FA6">
      <w:pPr>
        <w:ind w:left="1080"/>
        <w:contextualSpacing/>
        <w:jc w:val="both"/>
        <w:rPr>
          <w:sz w:val="20"/>
          <w:szCs w:val="20"/>
        </w:rPr>
      </w:pPr>
    </w:p>
    <w:p w14:paraId="23757DBC" w14:textId="77777777" w:rsidR="007C5A48" w:rsidRPr="00625FA6" w:rsidRDefault="007C5A48" w:rsidP="00625FA6">
      <w:pPr>
        <w:ind w:firstLine="708"/>
        <w:jc w:val="both"/>
        <w:rPr>
          <w:rFonts w:eastAsia="Calibri"/>
          <w:sz w:val="20"/>
          <w:szCs w:val="20"/>
          <w:lang w:eastAsia="en-US"/>
        </w:rPr>
      </w:pPr>
      <w:r w:rsidRPr="00625FA6">
        <w:rPr>
          <w:rFonts w:eastAsia="Calibri"/>
          <w:sz w:val="20"/>
          <w:szCs w:val="20"/>
          <w:lang w:eastAsia="en-US"/>
        </w:rPr>
        <w:t>1.1. Муниципальное казённое общеобразовательное учреждение Куйбышевского муниципального района Новосибирской области «</w:t>
      </w:r>
      <w:proofErr w:type="spellStart"/>
      <w:r w:rsidRPr="00625FA6">
        <w:rPr>
          <w:rFonts w:eastAsia="Calibri"/>
          <w:sz w:val="20"/>
          <w:szCs w:val="20"/>
          <w:lang w:eastAsia="en-US"/>
        </w:rPr>
        <w:t>Булатовская</w:t>
      </w:r>
      <w:proofErr w:type="spellEnd"/>
      <w:r w:rsidRPr="00625FA6">
        <w:rPr>
          <w:rFonts w:eastAsia="Calibri"/>
          <w:sz w:val="20"/>
          <w:szCs w:val="20"/>
          <w:lang w:eastAsia="en-US"/>
        </w:rPr>
        <w:t xml:space="preserve"> средняя общеобразовательная школа», в дальнейшем именуемое «Учреждение», создано на основании постановления администрации Куйбышевского района Новосибирской области от 05.07.1995 № 74. Первоначальное наименование Учреждения – </w:t>
      </w:r>
      <w:proofErr w:type="spellStart"/>
      <w:r w:rsidRPr="00625FA6">
        <w:rPr>
          <w:rFonts w:eastAsia="Calibri"/>
          <w:sz w:val="20"/>
          <w:szCs w:val="20"/>
          <w:lang w:eastAsia="en-US"/>
        </w:rPr>
        <w:t>Булатовская</w:t>
      </w:r>
      <w:proofErr w:type="spellEnd"/>
      <w:r w:rsidRPr="00625FA6">
        <w:rPr>
          <w:rFonts w:eastAsia="Calibri"/>
          <w:sz w:val="20"/>
          <w:szCs w:val="20"/>
          <w:lang w:eastAsia="en-US"/>
        </w:rPr>
        <w:t xml:space="preserve"> средняя (полная) общеобразовательная школа. Постановлением территориальной администрации Куйбышевского района от 12.11.1998 № 304 наименование учреждения изменено на Государственная </w:t>
      </w:r>
      <w:proofErr w:type="spellStart"/>
      <w:r w:rsidRPr="00625FA6">
        <w:rPr>
          <w:rFonts w:eastAsia="Calibri"/>
          <w:sz w:val="20"/>
          <w:szCs w:val="20"/>
          <w:lang w:eastAsia="en-US"/>
        </w:rPr>
        <w:t>Булатовская</w:t>
      </w:r>
      <w:proofErr w:type="spellEnd"/>
      <w:r w:rsidRPr="00625FA6">
        <w:rPr>
          <w:rFonts w:eastAsia="Calibri"/>
          <w:sz w:val="20"/>
          <w:szCs w:val="20"/>
          <w:lang w:eastAsia="en-US"/>
        </w:rPr>
        <w:t xml:space="preserve"> средняя общеобразовательная школа. Постановлением главы Куйбышевского района от 17.10.2005 № 113 наименование учреждения изменено на Муниципальное общеобразовательное учреждение – </w:t>
      </w:r>
      <w:proofErr w:type="spellStart"/>
      <w:r w:rsidRPr="00625FA6">
        <w:rPr>
          <w:rFonts w:eastAsia="Calibri"/>
          <w:sz w:val="20"/>
          <w:szCs w:val="20"/>
          <w:lang w:eastAsia="en-US"/>
        </w:rPr>
        <w:t>Булатовская</w:t>
      </w:r>
      <w:proofErr w:type="spellEnd"/>
      <w:r w:rsidRPr="00625FA6">
        <w:rPr>
          <w:rFonts w:eastAsia="Calibri"/>
          <w:sz w:val="20"/>
          <w:szCs w:val="20"/>
          <w:lang w:eastAsia="en-US"/>
        </w:rPr>
        <w:t xml:space="preserve"> средняя общеобразовательная школа. В соответствии с </w:t>
      </w:r>
      <w:r w:rsidRPr="00625FA6">
        <w:rPr>
          <w:rFonts w:eastAsia="Calibri"/>
          <w:sz w:val="20"/>
          <w:szCs w:val="20"/>
          <w:lang w:eastAsia="en-US"/>
        </w:rPr>
        <w:lastRenderedPageBreak/>
        <w:t>постановлением главы Куйбышевского района от 11.03.2010 № 191 Учреждение переименовано в муниципальное бюджетное общеобразовательное учреждение Куйбышевского района «</w:t>
      </w:r>
      <w:proofErr w:type="spellStart"/>
      <w:r w:rsidRPr="00625FA6">
        <w:rPr>
          <w:rFonts w:eastAsia="Calibri"/>
          <w:sz w:val="20"/>
          <w:szCs w:val="20"/>
          <w:lang w:eastAsia="en-US"/>
        </w:rPr>
        <w:t>Булатовская</w:t>
      </w:r>
      <w:proofErr w:type="spellEnd"/>
      <w:r w:rsidRPr="00625FA6">
        <w:rPr>
          <w:rFonts w:eastAsia="Calibri"/>
          <w:sz w:val="20"/>
          <w:szCs w:val="20"/>
          <w:lang w:eastAsia="en-US"/>
        </w:rPr>
        <w:t xml:space="preserve"> средняя общеобразовательная школа». Постановлением главы Куйбышевского района от 23.11.2011 № 1726 наименование учреждения изменено на муниципальное казённое общеобразовательное учреждение Куйбышевского района «</w:t>
      </w:r>
      <w:proofErr w:type="spellStart"/>
      <w:r w:rsidRPr="00625FA6">
        <w:rPr>
          <w:rFonts w:eastAsia="Calibri"/>
          <w:sz w:val="20"/>
          <w:szCs w:val="20"/>
          <w:lang w:eastAsia="en-US"/>
        </w:rPr>
        <w:t>Булатовская</w:t>
      </w:r>
      <w:proofErr w:type="spellEnd"/>
      <w:r w:rsidRPr="00625FA6">
        <w:rPr>
          <w:rFonts w:eastAsia="Calibri"/>
          <w:sz w:val="20"/>
          <w:szCs w:val="20"/>
          <w:lang w:eastAsia="en-US"/>
        </w:rPr>
        <w:t xml:space="preserve"> средняя общеобразовательная школа». Постановлением администрации Куйбышевского района от 24.11.2015 № 1137 наименование учреждения изменено на муниципальное казённое общеобразовательное учреждение Куйбышевского района «</w:t>
      </w:r>
      <w:proofErr w:type="spellStart"/>
      <w:r w:rsidRPr="00625FA6">
        <w:rPr>
          <w:rFonts w:eastAsia="Calibri"/>
          <w:sz w:val="20"/>
          <w:szCs w:val="20"/>
          <w:lang w:eastAsia="en-US"/>
        </w:rPr>
        <w:t>Булатовская</w:t>
      </w:r>
      <w:proofErr w:type="spellEnd"/>
      <w:r w:rsidRPr="00625FA6">
        <w:rPr>
          <w:rFonts w:eastAsia="Calibri"/>
          <w:sz w:val="20"/>
          <w:szCs w:val="20"/>
          <w:lang w:eastAsia="en-US"/>
        </w:rPr>
        <w:t xml:space="preserve"> средняя общеобразовательная школа». Постановлением администрации Куйбышевского муниципального района Новосибирской области от 22.10.2020 № 865 «Об изменении типа муниципальных казённых учреждений Куйбышевского муниципального района Новосибирской области» муниципальное казённое общеобразовательное учреждение Куйбышевского района "</w:t>
      </w:r>
      <w:proofErr w:type="spellStart"/>
      <w:r w:rsidRPr="00625FA6">
        <w:rPr>
          <w:rFonts w:eastAsia="Calibri"/>
          <w:sz w:val="20"/>
          <w:szCs w:val="20"/>
          <w:lang w:eastAsia="en-US"/>
        </w:rPr>
        <w:t>Булатовская</w:t>
      </w:r>
      <w:proofErr w:type="spellEnd"/>
      <w:r w:rsidRPr="00625FA6">
        <w:rPr>
          <w:rFonts w:eastAsia="Calibri"/>
          <w:sz w:val="20"/>
          <w:szCs w:val="20"/>
          <w:lang w:eastAsia="en-US"/>
        </w:rPr>
        <w:t xml:space="preserve"> средняя общеобразовательная школа" переименовано в Муниципальное бюджетное общеобразовательное учреждение Куйбышевского муниципального района Новосибирской области «</w:t>
      </w:r>
      <w:proofErr w:type="spellStart"/>
      <w:r w:rsidRPr="00625FA6">
        <w:rPr>
          <w:rFonts w:eastAsia="Calibri"/>
          <w:sz w:val="20"/>
          <w:szCs w:val="20"/>
          <w:lang w:eastAsia="en-US"/>
        </w:rPr>
        <w:t>Булатовская</w:t>
      </w:r>
      <w:proofErr w:type="spellEnd"/>
      <w:r w:rsidRPr="00625FA6">
        <w:rPr>
          <w:rFonts w:eastAsia="Calibri"/>
          <w:sz w:val="20"/>
          <w:szCs w:val="20"/>
          <w:lang w:eastAsia="en-US"/>
        </w:rPr>
        <w:t xml:space="preserve"> средняя общеобразовательная школа».</w:t>
      </w:r>
    </w:p>
    <w:p w14:paraId="6D65531C" w14:textId="77777777" w:rsidR="007C5A48" w:rsidRPr="00625FA6" w:rsidRDefault="007C5A48" w:rsidP="00625FA6">
      <w:pPr>
        <w:ind w:firstLine="708"/>
        <w:jc w:val="both"/>
        <w:rPr>
          <w:rFonts w:eastAsia="Calibri"/>
          <w:sz w:val="20"/>
          <w:szCs w:val="20"/>
          <w:lang w:eastAsia="en-US"/>
        </w:rPr>
      </w:pPr>
      <w:r w:rsidRPr="00625FA6">
        <w:rPr>
          <w:rFonts w:eastAsia="Calibri"/>
          <w:sz w:val="20"/>
          <w:szCs w:val="20"/>
          <w:lang w:eastAsia="en-US"/>
        </w:rPr>
        <w:t>Постановлением администрации Куйбышевского муниципального района Новосибирской области от 03.11.2022 № 865 «Об изменении типа муниципальных бюджетных учреждений Куйбышевского муниципального района Новосибирской области» муниципальное бюджетное общеобразовательное учреждение Куйбышевского района "</w:t>
      </w:r>
      <w:proofErr w:type="spellStart"/>
      <w:r w:rsidRPr="00625FA6">
        <w:rPr>
          <w:rFonts w:eastAsia="Calibri"/>
          <w:sz w:val="20"/>
          <w:szCs w:val="20"/>
          <w:lang w:eastAsia="en-US"/>
        </w:rPr>
        <w:t>Булатовская</w:t>
      </w:r>
      <w:proofErr w:type="spellEnd"/>
      <w:r w:rsidRPr="00625FA6">
        <w:rPr>
          <w:rFonts w:eastAsia="Calibri"/>
          <w:sz w:val="20"/>
          <w:szCs w:val="20"/>
          <w:lang w:eastAsia="en-US"/>
        </w:rPr>
        <w:t xml:space="preserve"> средняя общеобразовательная школа" переименовано в Муниципальное казённое общеобразовательное учреждение Куйбышевского муниципального района Новосибирской области «</w:t>
      </w:r>
      <w:proofErr w:type="spellStart"/>
      <w:r w:rsidRPr="00625FA6">
        <w:rPr>
          <w:rFonts w:eastAsia="Calibri"/>
          <w:sz w:val="20"/>
          <w:szCs w:val="20"/>
          <w:lang w:eastAsia="en-US"/>
        </w:rPr>
        <w:t>Булатовская</w:t>
      </w:r>
      <w:proofErr w:type="spellEnd"/>
      <w:r w:rsidRPr="00625FA6">
        <w:rPr>
          <w:rFonts w:eastAsia="Calibri"/>
          <w:sz w:val="20"/>
          <w:szCs w:val="20"/>
          <w:lang w:eastAsia="en-US"/>
        </w:rPr>
        <w:t xml:space="preserve"> средняя общеобразовательная школа».</w:t>
      </w:r>
    </w:p>
    <w:p w14:paraId="633253C1" w14:textId="77777777" w:rsidR="007C5A48" w:rsidRPr="00625FA6" w:rsidRDefault="007C5A48" w:rsidP="00625FA6">
      <w:pPr>
        <w:ind w:firstLine="708"/>
        <w:jc w:val="both"/>
        <w:rPr>
          <w:rFonts w:eastAsia="Calibri"/>
          <w:sz w:val="20"/>
          <w:szCs w:val="20"/>
          <w:lang w:eastAsia="en-US"/>
        </w:rPr>
      </w:pPr>
      <w:r w:rsidRPr="00625FA6">
        <w:rPr>
          <w:rFonts w:eastAsia="Calibri"/>
          <w:sz w:val="20"/>
          <w:szCs w:val="20"/>
          <w:lang w:eastAsia="en-US"/>
        </w:rPr>
        <w:t>Настоящая редакция устава утверждена в целях приведения его в соответствие с действующим законодательством Российской Федерации.</w:t>
      </w:r>
    </w:p>
    <w:p w14:paraId="1CC3F340" w14:textId="77777777" w:rsidR="007C5A48" w:rsidRPr="00625FA6" w:rsidRDefault="007C5A48" w:rsidP="00625FA6">
      <w:pPr>
        <w:numPr>
          <w:ilvl w:val="1"/>
          <w:numId w:val="23"/>
        </w:numPr>
        <w:jc w:val="both"/>
        <w:rPr>
          <w:rFonts w:eastAsia="Calibri"/>
          <w:sz w:val="20"/>
          <w:szCs w:val="20"/>
          <w:lang w:eastAsia="en-US"/>
        </w:rPr>
      </w:pPr>
      <w:r w:rsidRPr="00625FA6">
        <w:rPr>
          <w:rFonts w:eastAsia="Calibri"/>
          <w:sz w:val="20"/>
          <w:szCs w:val="20"/>
          <w:lang w:eastAsia="en-US"/>
        </w:rPr>
        <w:t xml:space="preserve">Наименование учреждения: </w:t>
      </w:r>
    </w:p>
    <w:p w14:paraId="24579373" w14:textId="77777777" w:rsidR="007C5A48" w:rsidRPr="00625FA6" w:rsidRDefault="007C5A48" w:rsidP="00625FA6">
      <w:pPr>
        <w:ind w:firstLine="708"/>
        <w:jc w:val="both"/>
        <w:rPr>
          <w:rFonts w:eastAsia="Calibri"/>
          <w:sz w:val="20"/>
          <w:szCs w:val="20"/>
          <w:lang w:eastAsia="en-US"/>
        </w:rPr>
      </w:pPr>
      <w:r w:rsidRPr="00625FA6">
        <w:rPr>
          <w:rFonts w:eastAsia="Calibri"/>
          <w:sz w:val="20"/>
          <w:szCs w:val="20"/>
          <w:lang w:eastAsia="en-US"/>
        </w:rPr>
        <w:t xml:space="preserve">полное наименование - Муниципальное казённое общеобразовательное учреждение Куйбышевского муниципального района Новосибирской </w:t>
      </w:r>
      <w:proofErr w:type="gramStart"/>
      <w:r w:rsidRPr="00625FA6">
        <w:rPr>
          <w:rFonts w:eastAsia="Calibri"/>
          <w:sz w:val="20"/>
          <w:szCs w:val="20"/>
          <w:lang w:eastAsia="en-US"/>
        </w:rPr>
        <w:t>области  «</w:t>
      </w:r>
      <w:proofErr w:type="spellStart"/>
      <w:proofErr w:type="gramEnd"/>
      <w:r w:rsidRPr="00625FA6">
        <w:rPr>
          <w:rFonts w:eastAsia="Calibri"/>
          <w:sz w:val="20"/>
          <w:szCs w:val="20"/>
          <w:lang w:eastAsia="en-US"/>
        </w:rPr>
        <w:t>Булатовская</w:t>
      </w:r>
      <w:proofErr w:type="spellEnd"/>
      <w:r w:rsidRPr="00625FA6">
        <w:rPr>
          <w:rFonts w:eastAsia="Calibri"/>
          <w:sz w:val="20"/>
          <w:szCs w:val="20"/>
          <w:lang w:eastAsia="en-US"/>
        </w:rPr>
        <w:t xml:space="preserve"> средняя общеобразовательная школа»;</w:t>
      </w:r>
    </w:p>
    <w:p w14:paraId="4EC07B44" w14:textId="77777777" w:rsidR="007C5A48" w:rsidRPr="00625FA6" w:rsidRDefault="007C5A48" w:rsidP="00625FA6">
      <w:pPr>
        <w:ind w:firstLine="708"/>
        <w:jc w:val="both"/>
        <w:rPr>
          <w:rFonts w:eastAsia="Calibri"/>
          <w:sz w:val="20"/>
          <w:szCs w:val="20"/>
          <w:lang w:eastAsia="en-US"/>
        </w:rPr>
      </w:pPr>
      <w:r w:rsidRPr="00625FA6">
        <w:rPr>
          <w:rFonts w:eastAsia="Calibri"/>
          <w:sz w:val="20"/>
          <w:szCs w:val="20"/>
          <w:lang w:eastAsia="en-US"/>
        </w:rPr>
        <w:t xml:space="preserve">сокращённое наименование – МКОУ </w:t>
      </w:r>
      <w:proofErr w:type="spellStart"/>
      <w:r w:rsidRPr="00625FA6">
        <w:rPr>
          <w:rFonts w:eastAsia="Calibri"/>
          <w:sz w:val="20"/>
          <w:szCs w:val="20"/>
          <w:lang w:eastAsia="en-US"/>
        </w:rPr>
        <w:t>Булатовская</w:t>
      </w:r>
      <w:proofErr w:type="spellEnd"/>
      <w:r w:rsidRPr="00625FA6">
        <w:rPr>
          <w:rFonts w:eastAsia="Calibri"/>
          <w:sz w:val="20"/>
          <w:szCs w:val="20"/>
          <w:lang w:eastAsia="en-US"/>
        </w:rPr>
        <w:t xml:space="preserve"> СОШ.</w:t>
      </w:r>
    </w:p>
    <w:p w14:paraId="4945CD66" w14:textId="77777777" w:rsidR="007C5A48" w:rsidRPr="00625FA6" w:rsidRDefault="007C5A48" w:rsidP="00625FA6">
      <w:pPr>
        <w:ind w:firstLine="708"/>
        <w:jc w:val="both"/>
        <w:rPr>
          <w:rFonts w:eastAsia="Calibri"/>
          <w:sz w:val="20"/>
          <w:szCs w:val="20"/>
          <w:lang w:eastAsia="en-US"/>
        </w:rPr>
      </w:pPr>
      <w:r w:rsidRPr="00625FA6">
        <w:rPr>
          <w:rFonts w:eastAsia="Calibri"/>
          <w:sz w:val="20"/>
          <w:szCs w:val="20"/>
          <w:lang w:eastAsia="en-US"/>
        </w:rPr>
        <w:t xml:space="preserve">1.3. Учреждение относится к типу общеобразовательных </w:t>
      </w:r>
      <w:proofErr w:type="gramStart"/>
      <w:r w:rsidRPr="00625FA6">
        <w:rPr>
          <w:rFonts w:eastAsia="Calibri"/>
          <w:sz w:val="20"/>
          <w:szCs w:val="20"/>
          <w:lang w:eastAsia="en-US"/>
        </w:rPr>
        <w:t>организаций,  является</w:t>
      </w:r>
      <w:proofErr w:type="gramEnd"/>
      <w:r w:rsidRPr="00625FA6">
        <w:rPr>
          <w:rFonts w:eastAsia="Calibri"/>
          <w:sz w:val="20"/>
          <w:szCs w:val="20"/>
          <w:lang w:eastAsia="en-US"/>
        </w:rPr>
        <w:t xml:space="preserve"> некоммерческой организацией, муниципальным казённым учреждением.</w:t>
      </w:r>
    </w:p>
    <w:p w14:paraId="15E598E6" w14:textId="77777777" w:rsidR="007C5A48" w:rsidRPr="00625FA6" w:rsidRDefault="007C5A48" w:rsidP="00625FA6">
      <w:pPr>
        <w:ind w:firstLine="708"/>
        <w:jc w:val="both"/>
        <w:rPr>
          <w:rFonts w:eastAsia="Calibri"/>
          <w:sz w:val="20"/>
          <w:szCs w:val="20"/>
          <w:lang w:eastAsia="en-US"/>
        </w:rPr>
      </w:pPr>
      <w:r w:rsidRPr="00625FA6">
        <w:rPr>
          <w:rFonts w:eastAsia="Calibri"/>
          <w:sz w:val="20"/>
          <w:szCs w:val="20"/>
          <w:lang w:eastAsia="en-US"/>
        </w:rPr>
        <w:t>1.4. Учредителем Учреждения является Куйбышевский муниципальный район Новосибирской области (далее – Учредитель), при этом функции и полномочия Учредителя осуществляет администрация Куйбышевского муниципального района Новосибирской области.</w:t>
      </w:r>
    </w:p>
    <w:p w14:paraId="2427770A" w14:textId="77777777" w:rsidR="007C5A48" w:rsidRPr="00625FA6" w:rsidRDefault="007C5A48" w:rsidP="00625FA6">
      <w:pPr>
        <w:ind w:firstLine="720"/>
        <w:jc w:val="both"/>
        <w:rPr>
          <w:sz w:val="20"/>
          <w:szCs w:val="20"/>
        </w:rPr>
      </w:pPr>
      <w:r w:rsidRPr="00625FA6">
        <w:rPr>
          <w:sz w:val="20"/>
          <w:szCs w:val="20"/>
        </w:rPr>
        <w:t>1.5. Учреждение находится в непосредственном подчинении администрации Куйбышевского муниципального района Новосибирской области.</w:t>
      </w:r>
    </w:p>
    <w:p w14:paraId="190E790D" w14:textId="77777777" w:rsidR="007C5A48" w:rsidRPr="00625FA6" w:rsidRDefault="007C5A48" w:rsidP="00625FA6">
      <w:pPr>
        <w:ind w:firstLine="720"/>
        <w:jc w:val="both"/>
        <w:rPr>
          <w:sz w:val="20"/>
          <w:szCs w:val="20"/>
        </w:rPr>
      </w:pPr>
      <w:r w:rsidRPr="00625FA6">
        <w:rPr>
          <w:sz w:val="20"/>
          <w:szCs w:val="20"/>
        </w:rPr>
        <w:t>Координацию, регулирование и контроль деятельности учреждения осуществляет управление образования администрации Куйбышевского муниципального района Новосибирской области в пределах предоставленных ему полномочий.</w:t>
      </w:r>
    </w:p>
    <w:p w14:paraId="5B46A6F6" w14:textId="77777777" w:rsidR="007C5A48" w:rsidRPr="00625FA6" w:rsidRDefault="007C5A48" w:rsidP="00625FA6">
      <w:pPr>
        <w:ind w:firstLine="708"/>
        <w:jc w:val="both"/>
        <w:rPr>
          <w:rFonts w:eastAsia="Calibri"/>
          <w:sz w:val="20"/>
          <w:szCs w:val="20"/>
          <w:lang w:eastAsia="en-US"/>
        </w:rPr>
      </w:pPr>
      <w:r w:rsidRPr="00625FA6">
        <w:rPr>
          <w:rFonts w:eastAsia="Calibri"/>
          <w:sz w:val="20"/>
          <w:szCs w:val="20"/>
          <w:lang w:eastAsia="en-US"/>
        </w:rPr>
        <w:t>1.6. Учреждение руководствуется в своей деятельности Конституцией Российской Федерации, законами и иными нормативными правовыми актами Российской Федерации и Новосибирской области, решениями органов местного самоуправления Куйбышевского муниципального района Новосибирской области, настоящим Уставом и локальными актами Учреждения.</w:t>
      </w:r>
    </w:p>
    <w:p w14:paraId="408010E5" w14:textId="77777777" w:rsidR="007C5A48" w:rsidRPr="00625FA6" w:rsidRDefault="007C5A48" w:rsidP="00625FA6">
      <w:pPr>
        <w:ind w:firstLine="708"/>
        <w:jc w:val="both"/>
        <w:rPr>
          <w:rFonts w:eastAsia="Calibri"/>
          <w:sz w:val="20"/>
          <w:szCs w:val="20"/>
          <w:lang w:eastAsia="en-US"/>
        </w:rPr>
      </w:pPr>
      <w:r w:rsidRPr="00625FA6">
        <w:rPr>
          <w:rFonts w:eastAsia="Calibri"/>
          <w:sz w:val="20"/>
          <w:szCs w:val="20"/>
          <w:lang w:eastAsia="en-US"/>
        </w:rPr>
        <w:t>1.7. Учреждение является юридическим лицом, имеет самостоятельный баланс, круглую печать со своим полным наименованием, штамп, бланки.</w:t>
      </w:r>
    </w:p>
    <w:p w14:paraId="0C14FFC1" w14:textId="77777777" w:rsidR="007C5A48" w:rsidRPr="00625FA6" w:rsidRDefault="007C5A48" w:rsidP="00625FA6">
      <w:pPr>
        <w:ind w:firstLine="708"/>
        <w:jc w:val="both"/>
        <w:rPr>
          <w:rFonts w:eastAsia="Calibri"/>
          <w:sz w:val="20"/>
          <w:szCs w:val="20"/>
          <w:lang w:eastAsia="en-US"/>
        </w:rPr>
      </w:pPr>
      <w:r w:rsidRPr="00625FA6">
        <w:rPr>
          <w:rFonts w:eastAsia="Calibri"/>
          <w:sz w:val="20"/>
          <w:szCs w:val="20"/>
          <w:lang w:eastAsia="en-US"/>
        </w:rPr>
        <w:t>1.8. Учреждение приобретает права юридического лица с момента его государственной регистрации.</w:t>
      </w:r>
    </w:p>
    <w:p w14:paraId="1CA44B6F" w14:textId="77777777" w:rsidR="007C5A48" w:rsidRPr="00625FA6" w:rsidRDefault="007C5A48" w:rsidP="00625FA6">
      <w:pPr>
        <w:ind w:firstLine="708"/>
        <w:jc w:val="both"/>
        <w:rPr>
          <w:rFonts w:eastAsia="Calibri"/>
          <w:sz w:val="20"/>
          <w:szCs w:val="20"/>
          <w:lang w:eastAsia="en-US"/>
        </w:rPr>
      </w:pPr>
      <w:r w:rsidRPr="00625FA6">
        <w:rPr>
          <w:rFonts w:eastAsia="Calibri"/>
          <w:sz w:val="20"/>
          <w:szCs w:val="20"/>
          <w:lang w:eastAsia="en-US"/>
        </w:rPr>
        <w:t>1.9. Учреждение отвечает по своим обязательствам находящимися в его распоряжении денежными средствами. При их недостаточности субсидиарную ответственность по его обязательствам несёт собственник его имущества.</w:t>
      </w:r>
    </w:p>
    <w:p w14:paraId="65EE9D44" w14:textId="77777777" w:rsidR="007C5A48" w:rsidRPr="00625FA6" w:rsidRDefault="007C5A48" w:rsidP="00625FA6">
      <w:pPr>
        <w:ind w:firstLine="708"/>
        <w:jc w:val="both"/>
        <w:rPr>
          <w:rFonts w:eastAsia="Calibri"/>
          <w:sz w:val="20"/>
          <w:szCs w:val="20"/>
          <w:lang w:eastAsia="en-US"/>
        </w:rPr>
      </w:pPr>
      <w:r w:rsidRPr="00625FA6">
        <w:rPr>
          <w:rFonts w:eastAsia="Calibri"/>
          <w:sz w:val="20"/>
          <w:szCs w:val="20"/>
          <w:lang w:eastAsia="en-US"/>
        </w:rPr>
        <w:t>1.10. Учреждение не имеет филиалов и представительств, самостоятельно в формировании своей структуры, если иное не установлено федеральными законами.</w:t>
      </w:r>
    </w:p>
    <w:p w14:paraId="0E141F89" w14:textId="77777777" w:rsidR="007C5A48" w:rsidRPr="00625FA6" w:rsidRDefault="007C5A48" w:rsidP="00625FA6">
      <w:pPr>
        <w:autoSpaceDE w:val="0"/>
        <w:autoSpaceDN w:val="0"/>
        <w:adjustRightInd w:val="0"/>
        <w:ind w:firstLine="720"/>
        <w:jc w:val="both"/>
        <w:rPr>
          <w:sz w:val="20"/>
          <w:szCs w:val="20"/>
        </w:rPr>
      </w:pPr>
      <w:r w:rsidRPr="00625FA6">
        <w:rPr>
          <w:sz w:val="20"/>
          <w:szCs w:val="20"/>
        </w:rPr>
        <w:t>Учреждение от своего имени приобретает и осуществляет имущественные и неимущественные права и несет обязанности, выступает истцом и ответчиком в суде.</w:t>
      </w:r>
    </w:p>
    <w:p w14:paraId="350A787A" w14:textId="77777777" w:rsidR="007C5A48" w:rsidRPr="00625FA6" w:rsidRDefault="007C5A48" w:rsidP="00625FA6">
      <w:pPr>
        <w:ind w:firstLine="708"/>
        <w:jc w:val="both"/>
        <w:rPr>
          <w:rFonts w:eastAsia="Calibri"/>
          <w:sz w:val="20"/>
          <w:szCs w:val="20"/>
          <w:lang w:eastAsia="en-US"/>
        </w:rPr>
      </w:pPr>
      <w:r w:rsidRPr="00625FA6">
        <w:rPr>
          <w:rFonts w:eastAsia="Calibri"/>
          <w:sz w:val="20"/>
          <w:szCs w:val="20"/>
          <w:lang w:eastAsia="en-US"/>
        </w:rPr>
        <w:t>1.11. Место нахождения Учреждения: Российская Федерация, Новосибирская область, Куйбышевский район, село Булатово, улица Центральная, дом 8.</w:t>
      </w:r>
    </w:p>
    <w:p w14:paraId="6DBCB284" w14:textId="77777777" w:rsidR="007C5A48" w:rsidRPr="00625FA6" w:rsidRDefault="007C5A48" w:rsidP="00625FA6">
      <w:pPr>
        <w:ind w:firstLine="708"/>
        <w:jc w:val="both"/>
        <w:rPr>
          <w:rFonts w:eastAsia="Calibri"/>
          <w:i/>
          <w:sz w:val="20"/>
          <w:szCs w:val="20"/>
          <w:lang w:eastAsia="en-US"/>
        </w:rPr>
      </w:pPr>
      <w:r w:rsidRPr="00625FA6">
        <w:rPr>
          <w:rFonts w:eastAsia="Calibri"/>
          <w:sz w:val="20"/>
          <w:szCs w:val="20"/>
          <w:lang w:eastAsia="en-US"/>
        </w:rPr>
        <w:t>Почтовый адрес Учреждения: 632353, Российская Федерация, Новосибирская область, Куйбышевский район, село Булатово, улица Центральная, дом 8.</w:t>
      </w:r>
    </w:p>
    <w:p w14:paraId="7B1955C1" w14:textId="77777777" w:rsidR="007C5A48" w:rsidRPr="00625FA6" w:rsidRDefault="007C5A48" w:rsidP="00625FA6">
      <w:pPr>
        <w:ind w:firstLine="708"/>
        <w:jc w:val="both"/>
        <w:rPr>
          <w:rFonts w:eastAsia="Calibri"/>
          <w:sz w:val="20"/>
          <w:szCs w:val="20"/>
          <w:lang w:eastAsia="en-US"/>
        </w:rPr>
      </w:pPr>
      <w:r w:rsidRPr="00625FA6">
        <w:rPr>
          <w:rFonts w:eastAsia="Calibri"/>
          <w:sz w:val="20"/>
          <w:szCs w:val="20"/>
          <w:lang w:eastAsia="en-US"/>
        </w:rPr>
        <w:t>Образовательная деятельность осуществляется по адресу: 632353, Российская Федерация, Новосибирская область, Куйбышевский район, село Булатово, улица Центральная, дом 8.</w:t>
      </w:r>
    </w:p>
    <w:p w14:paraId="15FBCB38" w14:textId="77777777" w:rsidR="007C5A48" w:rsidRPr="00625FA6" w:rsidRDefault="007C5A48" w:rsidP="00625FA6">
      <w:pPr>
        <w:ind w:firstLine="708"/>
        <w:jc w:val="both"/>
        <w:rPr>
          <w:rFonts w:eastAsia="Calibri"/>
          <w:sz w:val="20"/>
          <w:szCs w:val="20"/>
          <w:lang w:eastAsia="en-US"/>
        </w:rPr>
      </w:pPr>
      <w:r w:rsidRPr="00625FA6">
        <w:rPr>
          <w:rFonts w:eastAsia="Calibri"/>
          <w:sz w:val="20"/>
          <w:szCs w:val="20"/>
          <w:lang w:eastAsia="en-US"/>
        </w:rPr>
        <w:t>1.12. Учреждение создаётся на неограниченный срок со дня внесения соответствующей записи в Единый государственный реестр юридических лиц.</w:t>
      </w:r>
    </w:p>
    <w:p w14:paraId="77AFF1CA" w14:textId="77777777" w:rsidR="007C5A48" w:rsidRPr="00625FA6" w:rsidRDefault="007C5A48" w:rsidP="00625FA6">
      <w:pPr>
        <w:ind w:firstLine="708"/>
        <w:jc w:val="both"/>
        <w:rPr>
          <w:rFonts w:eastAsia="Calibri"/>
          <w:sz w:val="20"/>
          <w:szCs w:val="20"/>
          <w:lang w:eastAsia="en-US"/>
        </w:rPr>
      </w:pPr>
      <w:r w:rsidRPr="00625FA6">
        <w:rPr>
          <w:rFonts w:eastAsia="Calibri"/>
          <w:sz w:val="20"/>
          <w:szCs w:val="20"/>
          <w:lang w:eastAsia="en-US"/>
        </w:rPr>
        <w:t xml:space="preserve">1.13.  Обучение в Учреждении осуществляется на русском языке.    </w:t>
      </w:r>
    </w:p>
    <w:p w14:paraId="33DBD968" w14:textId="77777777" w:rsidR="007C5A48" w:rsidRPr="00625FA6" w:rsidRDefault="007C5A48" w:rsidP="00625FA6">
      <w:pPr>
        <w:ind w:firstLine="708"/>
        <w:jc w:val="both"/>
        <w:rPr>
          <w:rFonts w:eastAsia="Calibri"/>
          <w:sz w:val="20"/>
          <w:szCs w:val="20"/>
          <w:lang w:eastAsia="en-US"/>
        </w:rPr>
      </w:pPr>
    </w:p>
    <w:p w14:paraId="14302A8C" w14:textId="77777777" w:rsidR="007C5A48" w:rsidRPr="00625FA6" w:rsidRDefault="007C5A48" w:rsidP="00625FA6">
      <w:pPr>
        <w:ind w:firstLine="708"/>
        <w:jc w:val="both"/>
        <w:rPr>
          <w:rFonts w:eastAsia="Calibri"/>
          <w:sz w:val="20"/>
          <w:szCs w:val="20"/>
          <w:lang w:eastAsia="en-US"/>
        </w:rPr>
      </w:pPr>
    </w:p>
    <w:p w14:paraId="16DD0671" w14:textId="77777777" w:rsidR="007C5A48" w:rsidRPr="00625FA6" w:rsidRDefault="007C5A48" w:rsidP="00625FA6">
      <w:pPr>
        <w:ind w:firstLine="720"/>
        <w:jc w:val="center"/>
        <w:rPr>
          <w:sz w:val="20"/>
          <w:szCs w:val="20"/>
        </w:rPr>
      </w:pPr>
      <w:r w:rsidRPr="00625FA6">
        <w:rPr>
          <w:sz w:val="20"/>
          <w:szCs w:val="20"/>
        </w:rPr>
        <w:t>II. ПРЕДМЕТ И ЦЕЛИ ДЕЯТЕЛЬНОСТИ УЧРЕЖДЕНИЯ</w:t>
      </w:r>
    </w:p>
    <w:p w14:paraId="384CDEC4" w14:textId="77777777" w:rsidR="007C5A48" w:rsidRPr="00625FA6" w:rsidRDefault="007C5A48" w:rsidP="00625FA6">
      <w:pPr>
        <w:ind w:firstLine="720"/>
        <w:jc w:val="both"/>
        <w:rPr>
          <w:sz w:val="20"/>
          <w:szCs w:val="20"/>
        </w:rPr>
      </w:pPr>
    </w:p>
    <w:p w14:paraId="780AC424" w14:textId="77777777" w:rsidR="007C5A48" w:rsidRPr="00625FA6" w:rsidRDefault="007C5A48" w:rsidP="00625FA6">
      <w:pPr>
        <w:ind w:firstLine="720"/>
        <w:jc w:val="both"/>
        <w:rPr>
          <w:sz w:val="20"/>
          <w:szCs w:val="20"/>
          <w:u w:val="single"/>
        </w:rPr>
      </w:pPr>
      <w:r w:rsidRPr="00625FA6">
        <w:rPr>
          <w:sz w:val="20"/>
          <w:szCs w:val="20"/>
        </w:rPr>
        <w:t>2.1. Учреждение создано для оказания</w:t>
      </w:r>
      <w:r w:rsidRPr="00625FA6">
        <w:rPr>
          <w:color w:val="FF0000"/>
          <w:sz w:val="20"/>
          <w:szCs w:val="20"/>
        </w:rPr>
        <w:t xml:space="preserve"> </w:t>
      </w:r>
      <w:r w:rsidRPr="00625FA6">
        <w:rPr>
          <w:sz w:val="20"/>
          <w:szCs w:val="20"/>
        </w:rPr>
        <w:t>муниципальных</w:t>
      </w:r>
      <w:r w:rsidRPr="00625FA6">
        <w:rPr>
          <w:color w:val="FF0000"/>
          <w:sz w:val="20"/>
          <w:szCs w:val="20"/>
        </w:rPr>
        <w:t xml:space="preserve"> </w:t>
      </w:r>
      <w:r w:rsidRPr="00625FA6">
        <w:rPr>
          <w:sz w:val="20"/>
          <w:szCs w:val="20"/>
        </w:rPr>
        <w:t>услуг в целях обеспечения реализации предусмотренных законодательством Российской Федерации полномочий органов местного самоуправления в сфере предоставления общего образования.</w:t>
      </w:r>
      <w:r w:rsidRPr="00625FA6">
        <w:rPr>
          <w:sz w:val="20"/>
          <w:szCs w:val="20"/>
          <w:u w:val="single"/>
        </w:rPr>
        <w:t xml:space="preserve"> </w:t>
      </w:r>
    </w:p>
    <w:p w14:paraId="50138918" w14:textId="77777777" w:rsidR="007C5A48" w:rsidRPr="00625FA6" w:rsidRDefault="007C5A48" w:rsidP="00625FA6">
      <w:pPr>
        <w:ind w:firstLine="720"/>
        <w:jc w:val="both"/>
        <w:rPr>
          <w:sz w:val="20"/>
          <w:szCs w:val="20"/>
        </w:rPr>
      </w:pPr>
      <w:r w:rsidRPr="00625FA6">
        <w:rPr>
          <w:sz w:val="20"/>
          <w:szCs w:val="20"/>
        </w:rPr>
        <w:t>Основными целями деятельности Учреждения являются:</w:t>
      </w:r>
    </w:p>
    <w:p w14:paraId="187F4CD7" w14:textId="77777777" w:rsidR="007C5A48" w:rsidRPr="00625FA6" w:rsidRDefault="007C5A48" w:rsidP="00625FA6">
      <w:pPr>
        <w:ind w:firstLine="720"/>
        <w:jc w:val="both"/>
        <w:rPr>
          <w:sz w:val="20"/>
          <w:szCs w:val="20"/>
        </w:rPr>
      </w:pPr>
      <w:r w:rsidRPr="00625FA6">
        <w:rPr>
          <w:sz w:val="20"/>
          <w:szCs w:val="20"/>
        </w:rPr>
        <w:lastRenderedPageBreak/>
        <w:t xml:space="preserve">- обеспечение государственных гарантий прав граждан на получение общедоступного дошкольного, начального общего, основного общего, среднего общего образования в соответствии с федеральными государственными образовательными стандартами общего образования, а также дополнительного образования; </w:t>
      </w:r>
    </w:p>
    <w:p w14:paraId="66B395E4" w14:textId="77777777" w:rsidR="007C5A48" w:rsidRPr="00625FA6" w:rsidRDefault="007C5A48" w:rsidP="00625FA6">
      <w:pPr>
        <w:ind w:firstLine="720"/>
        <w:jc w:val="both"/>
        <w:rPr>
          <w:sz w:val="20"/>
          <w:szCs w:val="20"/>
        </w:rPr>
      </w:pPr>
      <w:r w:rsidRPr="00625FA6">
        <w:rPr>
          <w:sz w:val="20"/>
          <w:szCs w:val="20"/>
        </w:rPr>
        <w:t>- формирование личности учащихся и воспитанников с учетом их физического, психического развития, индивидуальных возможностей и способностей;</w:t>
      </w:r>
    </w:p>
    <w:p w14:paraId="128A381A" w14:textId="77777777" w:rsidR="007C5A48" w:rsidRPr="00625FA6" w:rsidRDefault="007C5A48" w:rsidP="00625FA6">
      <w:pPr>
        <w:ind w:firstLine="720"/>
        <w:jc w:val="both"/>
        <w:rPr>
          <w:sz w:val="20"/>
          <w:szCs w:val="20"/>
        </w:rPr>
      </w:pPr>
      <w:r w:rsidRPr="00625FA6">
        <w:rPr>
          <w:sz w:val="20"/>
          <w:szCs w:val="20"/>
        </w:rPr>
        <w:t>- формирование навыков самостоятельной учебной деятельности на основе дифференциации обучения;</w:t>
      </w:r>
    </w:p>
    <w:p w14:paraId="5B9702FA" w14:textId="77777777" w:rsidR="007C5A48" w:rsidRPr="00625FA6" w:rsidRDefault="007C5A48" w:rsidP="00625FA6">
      <w:pPr>
        <w:ind w:firstLine="720"/>
        <w:jc w:val="both"/>
        <w:rPr>
          <w:sz w:val="20"/>
          <w:szCs w:val="20"/>
        </w:rPr>
      </w:pPr>
      <w:r w:rsidRPr="00625FA6">
        <w:rPr>
          <w:sz w:val="20"/>
          <w:szCs w:val="20"/>
        </w:rPr>
        <w:t>- подготовка учащихся и воспитанников к жизни в обществе, продолжению образования, выбору профессии;</w:t>
      </w:r>
    </w:p>
    <w:p w14:paraId="4B5A203D" w14:textId="77777777" w:rsidR="007C5A48" w:rsidRPr="00625FA6" w:rsidRDefault="007C5A48" w:rsidP="00625FA6">
      <w:pPr>
        <w:ind w:firstLine="708"/>
        <w:jc w:val="both"/>
        <w:rPr>
          <w:sz w:val="20"/>
          <w:szCs w:val="20"/>
        </w:rPr>
      </w:pPr>
      <w:r w:rsidRPr="00625FA6">
        <w:rPr>
          <w:sz w:val="20"/>
          <w:szCs w:val="20"/>
        </w:rPr>
        <w:t>- развитие мотивации личности к творчеству, обеспечение необходимых условий для личностного развития, адаптации воспитанников, учащихся в обществе через реализацию дополнительных общеобразовательных программ;</w:t>
      </w:r>
    </w:p>
    <w:p w14:paraId="5B93A1D2" w14:textId="77777777" w:rsidR="007C5A48" w:rsidRPr="00625FA6" w:rsidRDefault="007C5A48" w:rsidP="00625FA6">
      <w:pPr>
        <w:ind w:firstLine="708"/>
        <w:jc w:val="both"/>
        <w:rPr>
          <w:sz w:val="20"/>
          <w:szCs w:val="20"/>
        </w:rPr>
      </w:pPr>
      <w:r w:rsidRPr="00625FA6">
        <w:rPr>
          <w:sz w:val="20"/>
          <w:szCs w:val="20"/>
        </w:rPr>
        <w:t>- организация просветительской деятельности для учащихся и родителей (законных представителей) несовершеннолетних учащихся;</w:t>
      </w:r>
    </w:p>
    <w:p w14:paraId="49B3D113" w14:textId="77777777" w:rsidR="007C5A48" w:rsidRPr="00625FA6" w:rsidRDefault="007C5A48" w:rsidP="00625FA6">
      <w:pPr>
        <w:ind w:firstLine="708"/>
        <w:jc w:val="both"/>
        <w:rPr>
          <w:sz w:val="20"/>
          <w:szCs w:val="20"/>
        </w:rPr>
      </w:pPr>
      <w:r w:rsidRPr="00625FA6">
        <w:rPr>
          <w:sz w:val="20"/>
          <w:szCs w:val="20"/>
        </w:rPr>
        <w:t>- формирование культуры здорового и безопасного образа жизни, сохранение и укрепление здоровья учащихся и работников Учреждения;</w:t>
      </w:r>
    </w:p>
    <w:p w14:paraId="1268B34D" w14:textId="77777777" w:rsidR="007C5A48" w:rsidRPr="00625FA6" w:rsidRDefault="007C5A48" w:rsidP="00625FA6">
      <w:pPr>
        <w:ind w:firstLine="720"/>
        <w:jc w:val="both"/>
        <w:rPr>
          <w:sz w:val="20"/>
          <w:szCs w:val="20"/>
        </w:rPr>
      </w:pPr>
      <w:r w:rsidRPr="00625FA6">
        <w:rPr>
          <w:sz w:val="20"/>
          <w:szCs w:val="20"/>
        </w:rPr>
        <w:t xml:space="preserve">- удовлетворение </w:t>
      </w:r>
      <w:proofErr w:type="gramStart"/>
      <w:r w:rsidRPr="00625FA6">
        <w:rPr>
          <w:sz w:val="20"/>
          <w:szCs w:val="20"/>
        </w:rPr>
        <w:t>индивидуальных потребностей</w:t>
      </w:r>
      <w:proofErr w:type="gramEnd"/>
      <w:r w:rsidRPr="00625FA6">
        <w:rPr>
          <w:sz w:val="20"/>
          <w:szCs w:val="20"/>
        </w:rPr>
        <w:t xml:space="preserve"> обучающихся и воспитанников в интеллектуальном, художественно-эстетическом, нравственном развитии, занятиях физической культурой;</w:t>
      </w:r>
    </w:p>
    <w:p w14:paraId="55B34BF1" w14:textId="77777777" w:rsidR="007C5A48" w:rsidRPr="00625FA6" w:rsidRDefault="007C5A48" w:rsidP="00625FA6">
      <w:pPr>
        <w:shd w:val="clear" w:color="auto" w:fill="FFFFFF"/>
        <w:ind w:firstLine="708"/>
        <w:jc w:val="both"/>
        <w:rPr>
          <w:color w:val="000000"/>
          <w:sz w:val="20"/>
          <w:szCs w:val="20"/>
        </w:rPr>
      </w:pPr>
      <w:r w:rsidRPr="00625FA6">
        <w:rPr>
          <w:sz w:val="20"/>
          <w:szCs w:val="20"/>
        </w:rPr>
        <w:t>- удовлетворение иных образовательных потребностей и интересов учащихся, не противоречащих законодательству Российской Федерации, осуществляемых за пределами федеральных государственных образовательных стандартов.</w:t>
      </w:r>
    </w:p>
    <w:p w14:paraId="5A753484" w14:textId="77777777" w:rsidR="007C5A48" w:rsidRPr="00625FA6" w:rsidRDefault="007C5A48" w:rsidP="00625FA6">
      <w:pPr>
        <w:ind w:firstLine="720"/>
        <w:jc w:val="both"/>
        <w:rPr>
          <w:sz w:val="20"/>
          <w:szCs w:val="20"/>
        </w:rPr>
      </w:pPr>
      <w:r w:rsidRPr="00625FA6">
        <w:rPr>
          <w:sz w:val="20"/>
          <w:szCs w:val="20"/>
        </w:rPr>
        <w:t>2.2. Для достижения целей, указанных в пункте 2.1. настоящего Устава, Учреждение осуществляет в установленном законодательством Российской Федерации порядке, следующие основные виды образовательной деятельности (предмет деятельности Учреждения):</w:t>
      </w:r>
    </w:p>
    <w:p w14:paraId="5D6C8F3B" w14:textId="77777777" w:rsidR="007C5A48" w:rsidRPr="00625FA6" w:rsidRDefault="007C5A48" w:rsidP="00625FA6">
      <w:pPr>
        <w:ind w:firstLine="720"/>
        <w:jc w:val="both"/>
        <w:rPr>
          <w:i/>
          <w:color w:val="FF0000"/>
          <w:sz w:val="20"/>
          <w:szCs w:val="20"/>
        </w:rPr>
      </w:pPr>
      <w:r w:rsidRPr="00625FA6">
        <w:rPr>
          <w:sz w:val="20"/>
          <w:szCs w:val="20"/>
        </w:rPr>
        <w:t xml:space="preserve">- дошкольное образование; </w:t>
      </w:r>
    </w:p>
    <w:p w14:paraId="28BFBE20" w14:textId="77777777" w:rsidR="007C5A48" w:rsidRPr="00625FA6" w:rsidRDefault="007C5A48" w:rsidP="00625FA6">
      <w:pPr>
        <w:ind w:firstLine="720"/>
        <w:jc w:val="both"/>
        <w:rPr>
          <w:sz w:val="20"/>
          <w:szCs w:val="20"/>
        </w:rPr>
      </w:pPr>
      <w:r w:rsidRPr="00625FA6">
        <w:rPr>
          <w:sz w:val="20"/>
          <w:szCs w:val="20"/>
        </w:rPr>
        <w:t>- начальное общее образование;</w:t>
      </w:r>
    </w:p>
    <w:p w14:paraId="5EED967C" w14:textId="77777777" w:rsidR="007C5A48" w:rsidRPr="00625FA6" w:rsidRDefault="007C5A48" w:rsidP="00625FA6">
      <w:pPr>
        <w:ind w:firstLine="720"/>
        <w:jc w:val="both"/>
        <w:rPr>
          <w:sz w:val="20"/>
          <w:szCs w:val="20"/>
        </w:rPr>
      </w:pPr>
      <w:r w:rsidRPr="00625FA6">
        <w:rPr>
          <w:sz w:val="20"/>
          <w:szCs w:val="20"/>
        </w:rPr>
        <w:t>- основное общее образование;</w:t>
      </w:r>
    </w:p>
    <w:p w14:paraId="5BB2EA1D" w14:textId="77777777" w:rsidR="007C5A48" w:rsidRPr="00625FA6" w:rsidRDefault="007C5A48" w:rsidP="00625FA6">
      <w:pPr>
        <w:ind w:firstLine="720"/>
        <w:jc w:val="both"/>
        <w:rPr>
          <w:sz w:val="20"/>
          <w:szCs w:val="20"/>
        </w:rPr>
      </w:pPr>
      <w:r w:rsidRPr="00625FA6">
        <w:rPr>
          <w:sz w:val="20"/>
          <w:szCs w:val="20"/>
        </w:rPr>
        <w:t>- среднее общее образование;</w:t>
      </w:r>
    </w:p>
    <w:p w14:paraId="79CC36EB" w14:textId="77777777" w:rsidR="007C5A48" w:rsidRPr="00625FA6" w:rsidRDefault="007C5A48" w:rsidP="00625FA6">
      <w:pPr>
        <w:ind w:firstLine="720"/>
        <w:jc w:val="both"/>
        <w:rPr>
          <w:sz w:val="20"/>
          <w:szCs w:val="20"/>
        </w:rPr>
      </w:pPr>
      <w:r w:rsidRPr="00625FA6">
        <w:rPr>
          <w:sz w:val="20"/>
          <w:szCs w:val="20"/>
        </w:rPr>
        <w:t>- дополнительное образование детей и взрослых.</w:t>
      </w:r>
    </w:p>
    <w:p w14:paraId="2A63D427" w14:textId="77777777" w:rsidR="007C5A48" w:rsidRPr="00625FA6" w:rsidRDefault="007C5A48" w:rsidP="00625FA6">
      <w:pPr>
        <w:ind w:firstLine="709"/>
        <w:jc w:val="both"/>
        <w:rPr>
          <w:sz w:val="20"/>
          <w:szCs w:val="20"/>
        </w:rPr>
      </w:pPr>
      <w:r w:rsidRPr="00625FA6">
        <w:rPr>
          <w:sz w:val="20"/>
          <w:szCs w:val="20"/>
        </w:rPr>
        <w:t>2.2.1. Основные виды деятельности:</w:t>
      </w:r>
    </w:p>
    <w:p w14:paraId="52CE9C88" w14:textId="77777777" w:rsidR="007C5A48" w:rsidRPr="00625FA6" w:rsidRDefault="007C5A48" w:rsidP="00625FA6">
      <w:pPr>
        <w:ind w:firstLine="709"/>
        <w:jc w:val="both"/>
        <w:rPr>
          <w:sz w:val="20"/>
          <w:szCs w:val="20"/>
        </w:rPr>
      </w:pPr>
      <w:r w:rsidRPr="00625FA6">
        <w:rPr>
          <w:sz w:val="20"/>
          <w:szCs w:val="20"/>
        </w:rPr>
        <w:t>- реализация образовательной программы дошкольного образования;</w:t>
      </w:r>
    </w:p>
    <w:p w14:paraId="5B57E85E" w14:textId="77777777" w:rsidR="007C5A48" w:rsidRPr="00625FA6" w:rsidRDefault="007C5A48" w:rsidP="00625FA6">
      <w:pPr>
        <w:ind w:firstLine="709"/>
        <w:jc w:val="both"/>
        <w:rPr>
          <w:sz w:val="20"/>
          <w:szCs w:val="20"/>
        </w:rPr>
      </w:pPr>
      <w:r w:rsidRPr="00625FA6">
        <w:rPr>
          <w:sz w:val="20"/>
          <w:szCs w:val="20"/>
        </w:rPr>
        <w:t xml:space="preserve">- реализация основной общеобразовательной программы начального общего образования; </w:t>
      </w:r>
    </w:p>
    <w:p w14:paraId="567A4B9E" w14:textId="77777777" w:rsidR="007C5A48" w:rsidRPr="00625FA6" w:rsidRDefault="007C5A48" w:rsidP="00625FA6">
      <w:pPr>
        <w:ind w:firstLine="709"/>
        <w:jc w:val="both"/>
        <w:rPr>
          <w:sz w:val="20"/>
          <w:szCs w:val="20"/>
        </w:rPr>
      </w:pPr>
      <w:r w:rsidRPr="00625FA6">
        <w:rPr>
          <w:sz w:val="20"/>
          <w:szCs w:val="20"/>
        </w:rPr>
        <w:t>- реализация основной общеобразовательной программы основного общего образования;</w:t>
      </w:r>
    </w:p>
    <w:p w14:paraId="2CB3D4B3" w14:textId="77777777" w:rsidR="007C5A48" w:rsidRPr="00625FA6" w:rsidRDefault="007C5A48" w:rsidP="00625FA6">
      <w:pPr>
        <w:ind w:firstLine="709"/>
        <w:jc w:val="both"/>
        <w:rPr>
          <w:sz w:val="20"/>
          <w:szCs w:val="20"/>
        </w:rPr>
      </w:pPr>
      <w:r w:rsidRPr="00625FA6">
        <w:rPr>
          <w:sz w:val="20"/>
          <w:szCs w:val="20"/>
        </w:rPr>
        <w:t>- реализация основной общеобразовательной программы среднего общего образования;</w:t>
      </w:r>
    </w:p>
    <w:p w14:paraId="09F3AAE0" w14:textId="77777777" w:rsidR="007C5A48" w:rsidRPr="00625FA6" w:rsidRDefault="007C5A48" w:rsidP="00625FA6">
      <w:pPr>
        <w:ind w:firstLine="709"/>
        <w:jc w:val="both"/>
        <w:rPr>
          <w:sz w:val="20"/>
          <w:szCs w:val="20"/>
        </w:rPr>
      </w:pPr>
      <w:r w:rsidRPr="00625FA6">
        <w:rPr>
          <w:sz w:val="20"/>
          <w:szCs w:val="20"/>
        </w:rPr>
        <w:t>- реализация дополнительных общеобразовательных программ различной направленности (технической, естественно-научной, физкультурно-спортивной, туристско-краеведческой, художественной, туристско-краеведческой, социально-гуманитарной).</w:t>
      </w:r>
    </w:p>
    <w:p w14:paraId="63EF10AA" w14:textId="77777777" w:rsidR="007C5A48" w:rsidRPr="00625FA6" w:rsidRDefault="007C5A48" w:rsidP="00625FA6">
      <w:pPr>
        <w:ind w:firstLine="708"/>
        <w:jc w:val="both"/>
        <w:rPr>
          <w:sz w:val="20"/>
          <w:szCs w:val="20"/>
        </w:rPr>
      </w:pPr>
      <w:r w:rsidRPr="00625FA6">
        <w:rPr>
          <w:sz w:val="20"/>
          <w:szCs w:val="20"/>
        </w:rPr>
        <w:t xml:space="preserve">- организация инклюзивного образования, обеспечивающего равный доступ к образованию для всех учащихся с учётом разнообразия особых образовательных потребностей и индивидуальных возможностей; </w:t>
      </w:r>
    </w:p>
    <w:p w14:paraId="655F39EC" w14:textId="77777777" w:rsidR="007C5A48" w:rsidRPr="00625FA6" w:rsidRDefault="007C5A48" w:rsidP="00625FA6">
      <w:pPr>
        <w:tabs>
          <w:tab w:val="left" w:pos="1142"/>
        </w:tabs>
        <w:ind w:firstLine="720"/>
        <w:jc w:val="both"/>
        <w:rPr>
          <w:sz w:val="20"/>
          <w:szCs w:val="20"/>
        </w:rPr>
      </w:pPr>
      <w:r w:rsidRPr="00625FA6">
        <w:rPr>
          <w:sz w:val="20"/>
          <w:szCs w:val="20"/>
        </w:rPr>
        <w:t>- присмотр и уход за детьми (дошкольное образование).</w:t>
      </w:r>
    </w:p>
    <w:p w14:paraId="113E0FB8" w14:textId="77777777" w:rsidR="007C5A48" w:rsidRPr="00625FA6" w:rsidRDefault="007C5A48" w:rsidP="00625FA6">
      <w:pPr>
        <w:ind w:firstLine="720"/>
        <w:jc w:val="both"/>
        <w:rPr>
          <w:sz w:val="20"/>
          <w:szCs w:val="20"/>
        </w:rPr>
      </w:pPr>
      <w:r w:rsidRPr="00625FA6">
        <w:rPr>
          <w:sz w:val="20"/>
          <w:szCs w:val="20"/>
        </w:rPr>
        <w:t>Содержание образования и условия организации обучения и воспитания учащихся и воспитанников с ограниченными возможностями здоровья определяются адаптированной образовательной программой, а для инвалидов также в соответствии с индивидуальной программой реабилитации инвалида.</w:t>
      </w:r>
    </w:p>
    <w:p w14:paraId="14EDB86C" w14:textId="77777777" w:rsidR="007C5A48" w:rsidRPr="00625FA6" w:rsidRDefault="007C5A48" w:rsidP="00625FA6">
      <w:pPr>
        <w:ind w:firstLine="709"/>
        <w:jc w:val="both"/>
        <w:rPr>
          <w:sz w:val="20"/>
          <w:szCs w:val="20"/>
        </w:rPr>
      </w:pPr>
      <w:r w:rsidRPr="00625FA6">
        <w:rPr>
          <w:sz w:val="20"/>
          <w:szCs w:val="20"/>
        </w:rPr>
        <w:t xml:space="preserve">Для учащихся, нуждающихся в длительном лечении, детей-инвалидов, которые по состоянию здоровья не могут посещать Учреждение, может быть организовано обучение на дому. </w:t>
      </w:r>
    </w:p>
    <w:p w14:paraId="7EC8D202" w14:textId="77777777" w:rsidR="007C5A48" w:rsidRPr="00625FA6" w:rsidRDefault="007C5A48" w:rsidP="00625FA6">
      <w:pPr>
        <w:ind w:firstLine="720"/>
        <w:jc w:val="both"/>
        <w:rPr>
          <w:sz w:val="20"/>
          <w:szCs w:val="20"/>
        </w:rPr>
      </w:pPr>
      <w:r w:rsidRPr="00625FA6">
        <w:rPr>
          <w:sz w:val="20"/>
          <w:szCs w:val="20"/>
        </w:rPr>
        <w:t>Образование учащихся и воспитанников с ограниченными возможностями может быть организовано как совместно с другими учащимися и воспитанниками, так и отдельно в классах, группах.</w:t>
      </w:r>
    </w:p>
    <w:p w14:paraId="792DA191" w14:textId="77777777" w:rsidR="007C5A48" w:rsidRPr="00625FA6" w:rsidRDefault="007C5A48" w:rsidP="00625FA6">
      <w:pPr>
        <w:ind w:firstLine="720"/>
        <w:jc w:val="both"/>
        <w:rPr>
          <w:sz w:val="20"/>
          <w:szCs w:val="20"/>
        </w:rPr>
      </w:pPr>
      <w:r w:rsidRPr="00625FA6">
        <w:rPr>
          <w:sz w:val="20"/>
          <w:szCs w:val="20"/>
        </w:rPr>
        <w:t xml:space="preserve">С учётом образовательных потребностей и </w:t>
      </w:r>
      <w:proofErr w:type="gramStart"/>
      <w:r w:rsidRPr="00625FA6">
        <w:rPr>
          <w:sz w:val="20"/>
          <w:szCs w:val="20"/>
        </w:rPr>
        <w:t>интересов</w:t>
      </w:r>
      <w:proofErr w:type="gramEnd"/>
      <w:r w:rsidRPr="00625FA6">
        <w:rPr>
          <w:sz w:val="20"/>
          <w:szCs w:val="20"/>
        </w:rPr>
        <w:t xml:space="preserve"> учащихся Учреждение может организовать профильное обучение, обеспечивающее углубленное изучение отдельных предметов, предметных областей образовательной программы.</w:t>
      </w:r>
    </w:p>
    <w:p w14:paraId="669C27D7" w14:textId="77777777" w:rsidR="007C5A48" w:rsidRPr="00625FA6" w:rsidRDefault="007C5A48" w:rsidP="00625FA6">
      <w:pPr>
        <w:ind w:firstLine="720"/>
        <w:jc w:val="both"/>
        <w:rPr>
          <w:sz w:val="20"/>
          <w:szCs w:val="20"/>
        </w:rPr>
      </w:pPr>
      <w:r w:rsidRPr="00625FA6">
        <w:rPr>
          <w:sz w:val="20"/>
          <w:szCs w:val="20"/>
        </w:rPr>
        <w:t>Образовательные программы в Учреждении могут реализовываться как самостоятельно, так и посредством сетевых форм их реализации. При реализации образовательных программ могут использоваться различные образовательные технологии, в том числе дистанционные образовательные технологии.</w:t>
      </w:r>
    </w:p>
    <w:p w14:paraId="0FB1602A" w14:textId="77777777" w:rsidR="007C5A48" w:rsidRPr="00625FA6" w:rsidRDefault="007C5A48" w:rsidP="00625FA6">
      <w:pPr>
        <w:tabs>
          <w:tab w:val="left" w:pos="1142"/>
        </w:tabs>
        <w:ind w:firstLine="720"/>
        <w:jc w:val="both"/>
        <w:rPr>
          <w:sz w:val="20"/>
          <w:szCs w:val="20"/>
        </w:rPr>
      </w:pPr>
      <w:r w:rsidRPr="00625FA6">
        <w:rPr>
          <w:sz w:val="20"/>
          <w:szCs w:val="20"/>
        </w:rPr>
        <w:t>Обучение в Учреждении может осуществляться в очной, очно-заочной или заочной форме.</w:t>
      </w:r>
    </w:p>
    <w:p w14:paraId="22C2E4CE" w14:textId="77777777" w:rsidR="007C5A48" w:rsidRPr="00625FA6" w:rsidRDefault="007C5A48" w:rsidP="00625FA6">
      <w:pPr>
        <w:tabs>
          <w:tab w:val="left" w:pos="1142"/>
        </w:tabs>
        <w:ind w:firstLine="720"/>
        <w:jc w:val="both"/>
        <w:rPr>
          <w:sz w:val="20"/>
          <w:szCs w:val="20"/>
        </w:rPr>
      </w:pPr>
      <w:r w:rsidRPr="00625FA6">
        <w:rPr>
          <w:sz w:val="20"/>
          <w:szCs w:val="20"/>
        </w:rPr>
        <w:t>2.2.2. Учреждение может осуществлять следующие иные, не являющиеся основными, виды деятельности для достижения целей, указанных в пункте 2.1. настоящего Устава, и соответствующие этим целям:</w:t>
      </w:r>
    </w:p>
    <w:p w14:paraId="29D0797F" w14:textId="77777777" w:rsidR="007C5A48" w:rsidRPr="00625FA6" w:rsidRDefault="007C5A48" w:rsidP="00625FA6">
      <w:pPr>
        <w:tabs>
          <w:tab w:val="left" w:pos="1142"/>
        </w:tabs>
        <w:ind w:firstLine="720"/>
        <w:jc w:val="both"/>
        <w:rPr>
          <w:sz w:val="20"/>
          <w:szCs w:val="20"/>
        </w:rPr>
      </w:pPr>
      <w:r w:rsidRPr="00625FA6">
        <w:rPr>
          <w:sz w:val="20"/>
          <w:szCs w:val="20"/>
        </w:rPr>
        <w:t>- реализация инновационных проектов и программ;</w:t>
      </w:r>
    </w:p>
    <w:p w14:paraId="3DD1BBA1" w14:textId="77777777" w:rsidR="007C5A48" w:rsidRPr="00625FA6" w:rsidRDefault="007C5A48" w:rsidP="00625FA6">
      <w:pPr>
        <w:tabs>
          <w:tab w:val="left" w:pos="1142"/>
        </w:tabs>
        <w:ind w:firstLine="720"/>
        <w:jc w:val="both"/>
        <w:rPr>
          <w:sz w:val="20"/>
          <w:szCs w:val="20"/>
        </w:rPr>
      </w:pPr>
      <w:r w:rsidRPr="00625FA6">
        <w:rPr>
          <w:sz w:val="20"/>
          <w:szCs w:val="20"/>
        </w:rPr>
        <w:t>- консультационная деятельность для учащихся, родителей (законных представителей) несовершеннолетних учащихся, педагогических работников;</w:t>
      </w:r>
    </w:p>
    <w:p w14:paraId="3217D5B3" w14:textId="77777777" w:rsidR="007C5A48" w:rsidRPr="00625FA6" w:rsidRDefault="007C5A48" w:rsidP="00625FA6">
      <w:pPr>
        <w:tabs>
          <w:tab w:val="left" w:pos="1142"/>
        </w:tabs>
        <w:ind w:firstLine="720"/>
        <w:jc w:val="both"/>
        <w:rPr>
          <w:sz w:val="20"/>
          <w:szCs w:val="20"/>
        </w:rPr>
      </w:pPr>
      <w:r w:rsidRPr="00625FA6">
        <w:rPr>
          <w:sz w:val="20"/>
          <w:szCs w:val="20"/>
        </w:rPr>
        <w:t>- создание условий для интеллектуального и личностного развития учащихся с учетом их индивидуальных особенностей;</w:t>
      </w:r>
    </w:p>
    <w:p w14:paraId="576DEF12" w14:textId="77777777" w:rsidR="007C5A48" w:rsidRPr="00625FA6" w:rsidRDefault="007C5A48" w:rsidP="00625FA6">
      <w:pPr>
        <w:tabs>
          <w:tab w:val="left" w:pos="1142"/>
        </w:tabs>
        <w:ind w:firstLine="720"/>
        <w:jc w:val="both"/>
        <w:rPr>
          <w:sz w:val="20"/>
          <w:szCs w:val="20"/>
        </w:rPr>
      </w:pPr>
      <w:r w:rsidRPr="00625FA6">
        <w:rPr>
          <w:sz w:val="20"/>
          <w:szCs w:val="20"/>
        </w:rPr>
        <w:t>- организация проведения промежуточной и государственной итоговой аттестации экстернов;</w:t>
      </w:r>
    </w:p>
    <w:p w14:paraId="2F796479" w14:textId="77777777" w:rsidR="007C5A48" w:rsidRPr="00625FA6" w:rsidRDefault="007C5A48" w:rsidP="00625FA6">
      <w:pPr>
        <w:tabs>
          <w:tab w:val="left" w:pos="1142"/>
        </w:tabs>
        <w:ind w:firstLine="720"/>
        <w:jc w:val="both"/>
        <w:rPr>
          <w:sz w:val="20"/>
          <w:szCs w:val="20"/>
        </w:rPr>
      </w:pPr>
      <w:r w:rsidRPr="00625FA6">
        <w:rPr>
          <w:sz w:val="20"/>
          <w:szCs w:val="20"/>
        </w:rPr>
        <w:t xml:space="preserve">- деятельность в сфере охраны здоровья обучающихся (обеспечение текущего контроля за состоянием здоровья; проведение санитарно-гигиенических, профилактических и оздоровительных мероприятий; соблюдение санитарно-гигиенических правил и нормативов; расследование и учёт несчастных случаев с обучающимися во время пребывания в Учреждении; обучение педагогических работников навыкам оказания доврачебной помощи); </w:t>
      </w:r>
    </w:p>
    <w:p w14:paraId="5F10551D" w14:textId="77777777" w:rsidR="007C5A48" w:rsidRPr="00625FA6" w:rsidRDefault="007C5A48" w:rsidP="00625FA6">
      <w:pPr>
        <w:tabs>
          <w:tab w:val="left" w:pos="1142"/>
        </w:tabs>
        <w:ind w:firstLine="720"/>
        <w:jc w:val="both"/>
        <w:rPr>
          <w:sz w:val="20"/>
          <w:szCs w:val="20"/>
        </w:rPr>
      </w:pPr>
      <w:r w:rsidRPr="00625FA6">
        <w:rPr>
          <w:sz w:val="20"/>
          <w:szCs w:val="20"/>
        </w:rPr>
        <w:t xml:space="preserve">- психолого-педагогическая помощь учащимся (психолого-педагогическое консультирование учащихся, родителей (законных представителей), педагогов; коррекционно-развивающие и компенсирующие занятия с </w:t>
      </w:r>
      <w:r w:rsidRPr="00625FA6">
        <w:rPr>
          <w:sz w:val="20"/>
          <w:szCs w:val="20"/>
        </w:rPr>
        <w:lastRenderedPageBreak/>
        <w:t>учащимися; логопедическая помощь учащимся; комплекс реабилитационных мероприятий; помощь учащимся в социальной адаптации);</w:t>
      </w:r>
    </w:p>
    <w:p w14:paraId="109E2D9A" w14:textId="77777777" w:rsidR="007C5A48" w:rsidRPr="00625FA6" w:rsidRDefault="007C5A48" w:rsidP="00625FA6">
      <w:pPr>
        <w:tabs>
          <w:tab w:val="left" w:pos="1142"/>
        </w:tabs>
        <w:ind w:firstLine="720"/>
        <w:jc w:val="both"/>
        <w:rPr>
          <w:sz w:val="20"/>
          <w:szCs w:val="20"/>
        </w:rPr>
      </w:pPr>
      <w:r w:rsidRPr="00625FA6">
        <w:rPr>
          <w:sz w:val="20"/>
          <w:szCs w:val="20"/>
        </w:rPr>
        <w:t>- проведение обучающих семинаров по направлениям деятельности Учреждения;</w:t>
      </w:r>
    </w:p>
    <w:p w14:paraId="1F482E49" w14:textId="77777777" w:rsidR="007C5A48" w:rsidRPr="00625FA6" w:rsidRDefault="007C5A48" w:rsidP="00625FA6">
      <w:pPr>
        <w:tabs>
          <w:tab w:val="left" w:pos="1142"/>
        </w:tabs>
        <w:ind w:firstLine="720"/>
        <w:jc w:val="both"/>
        <w:rPr>
          <w:sz w:val="20"/>
          <w:szCs w:val="20"/>
        </w:rPr>
      </w:pPr>
      <w:r w:rsidRPr="00625FA6">
        <w:rPr>
          <w:sz w:val="20"/>
          <w:szCs w:val="20"/>
        </w:rPr>
        <w:t>- организация и проведение мероприятий: конференций, семинаров, олимпиад, конкурсов с педагогами и обучающимися других учебных заведений;</w:t>
      </w:r>
    </w:p>
    <w:p w14:paraId="2F2468FB" w14:textId="77777777" w:rsidR="007C5A48" w:rsidRPr="00625FA6" w:rsidRDefault="007C5A48" w:rsidP="00625FA6">
      <w:pPr>
        <w:tabs>
          <w:tab w:val="left" w:pos="1142"/>
        </w:tabs>
        <w:ind w:firstLine="720"/>
        <w:jc w:val="both"/>
        <w:rPr>
          <w:sz w:val="20"/>
          <w:szCs w:val="20"/>
        </w:rPr>
      </w:pPr>
      <w:r w:rsidRPr="00625FA6">
        <w:rPr>
          <w:sz w:val="20"/>
          <w:szCs w:val="20"/>
        </w:rPr>
        <w:t>- организация и проведение интеллектуальных, творческих и спортивных конкурсных мероприятий, направленных на выявление и поддержку детей, проявивших выдающиеся способности;</w:t>
      </w:r>
    </w:p>
    <w:p w14:paraId="22DC4372" w14:textId="77777777" w:rsidR="007C5A48" w:rsidRPr="00625FA6" w:rsidRDefault="007C5A48" w:rsidP="00625FA6">
      <w:pPr>
        <w:tabs>
          <w:tab w:val="left" w:pos="1142"/>
        </w:tabs>
        <w:ind w:firstLine="720"/>
        <w:jc w:val="both"/>
        <w:rPr>
          <w:sz w:val="20"/>
          <w:szCs w:val="20"/>
        </w:rPr>
      </w:pPr>
      <w:r w:rsidRPr="00625FA6">
        <w:rPr>
          <w:sz w:val="20"/>
          <w:szCs w:val="20"/>
        </w:rPr>
        <w:t>- осуществление взаимодействия с семьей;</w:t>
      </w:r>
    </w:p>
    <w:p w14:paraId="77143338" w14:textId="77777777" w:rsidR="007C5A48" w:rsidRPr="00625FA6" w:rsidRDefault="007C5A48" w:rsidP="00625FA6">
      <w:pPr>
        <w:tabs>
          <w:tab w:val="left" w:pos="1142"/>
        </w:tabs>
        <w:ind w:firstLine="720"/>
        <w:jc w:val="both"/>
        <w:rPr>
          <w:sz w:val="20"/>
          <w:szCs w:val="20"/>
        </w:rPr>
      </w:pPr>
      <w:r w:rsidRPr="00625FA6">
        <w:rPr>
          <w:sz w:val="20"/>
          <w:szCs w:val="20"/>
        </w:rPr>
        <w:t>- организация мероприятий по формированию у учащихся навыков и привычек здорового образа жизни;</w:t>
      </w:r>
    </w:p>
    <w:p w14:paraId="5CFDDE22" w14:textId="77777777" w:rsidR="007C5A48" w:rsidRPr="00625FA6" w:rsidRDefault="007C5A48" w:rsidP="00625FA6">
      <w:pPr>
        <w:tabs>
          <w:tab w:val="left" w:pos="1142"/>
        </w:tabs>
        <w:ind w:firstLine="720"/>
        <w:jc w:val="both"/>
        <w:rPr>
          <w:sz w:val="20"/>
          <w:szCs w:val="20"/>
        </w:rPr>
      </w:pPr>
      <w:r w:rsidRPr="00625FA6">
        <w:rPr>
          <w:sz w:val="20"/>
          <w:szCs w:val="20"/>
        </w:rPr>
        <w:t>-  организация питания обучающихся и контроль за его качеством;</w:t>
      </w:r>
    </w:p>
    <w:p w14:paraId="123FA2AF" w14:textId="77777777" w:rsidR="007C5A48" w:rsidRPr="00625FA6" w:rsidRDefault="007C5A48" w:rsidP="00625FA6">
      <w:pPr>
        <w:tabs>
          <w:tab w:val="left" w:pos="1142"/>
        </w:tabs>
        <w:ind w:firstLine="720"/>
        <w:jc w:val="both"/>
        <w:rPr>
          <w:sz w:val="20"/>
          <w:szCs w:val="20"/>
        </w:rPr>
      </w:pPr>
      <w:r w:rsidRPr="00625FA6">
        <w:rPr>
          <w:sz w:val="20"/>
          <w:szCs w:val="20"/>
        </w:rPr>
        <w:t>- организация отдыха и оздоровления учащихся в каникулярное время.</w:t>
      </w:r>
    </w:p>
    <w:p w14:paraId="2E50CF5E" w14:textId="77777777" w:rsidR="007C5A48" w:rsidRPr="00625FA6" w:rsidRDefault="007C5A48" w:rsidP="00625FA6">
      <w:pPr>
        <w:tabs>
          <w:tab w:val="left" w:pos="1142"/>
        </w:tabs>
        <w:ind w:firstLine="720"/>
        <w:jc w:val="both"/>
        <w:rPr>
          <w:sz w:val="20"/>
          <w:szCs w:val="20"/>
        </w:rPr>
      </w:pPr>
      <w:r w:rsidRPr="00625FA6">
        <w:rPr>
          <w:sz w:val="20"/>
          <w:szCs w:val="20"/>
        </w:rPr>
        <w:t>2.3. Учреждение вправе осуществлять иные виды деятельности, в том числе за счет средств физических и (или) юридических лиц (приносящая доход деятельность), не относящиеся к основным видам деятельности, лишь постольку, поскольку это служит достижению целей, ради которых оно создано:</w:t>
      </w:r>
    </w:p>
    <w:p w14:paraId="6D302109" w14:textId="77777777" w:rsidR="007C5A48" w:rsidRPr="00625FA6" w:rsidRDefault="007C5A48" w:rsidP="00625FA6">
      <w:pPr>
        <w:tabs>
          <w:tab w:val="left" w:pos="1142"/>
        </w:tabs>
        <w:ind w:firstLine="720"/>
        <w:jc w:val="both"/>
        <w:rPr>
          <w:sz w:val="20"/>
          <w:szCs w:val="20"/>
        </w:rPr>
      </w:pPr>
      <w:r w:rsidRPr="00625FA6">
        <w:rPr>
          <w:sz w:val="20"/>
          <w:szCs w:val="20"/>
        </w:rPr>
        <w:t xml:space="preserve">- изучение специальных дисциплин сверх часов и сверх программы по данной дисциплине, предусмотренной учебным планом;  </w:t>
      </w:r>
    </w:p>
    <w:p w14:paraId="6A7058F1" w14:textId="77777777" w:rsidR="007C5A48" w:rsidRPr="00625FA6" w:rsidRDefault="007C5A48" w:rsidP="00625FA6">
      <w:pPr>
        <w:tabs>
          <w:tab w:val="left" w:pos="1142"/>
        </w:tabs>
        <w:ind w:firstLine="720"/>
        <w:jc w:val="both"/>
        <w:rPr>
          <w:sz w:val="20"/>
          <w:szCs w:val="20"/>
        </w:rPr>
      </w:pPr>
      <w:r w:rsidRPr="00625FA6">
        <w:rPr>
          <w:sz w:val="20"/>
          <w:szCs w:val="20"/>
        </w:rPr>
        <w:t xml:space="preserve">- курсы по подготовке к поступлению в учебное заведение; </w:t>
      </w:r>
    </w:p>
    <w:p w14:paraId="73110D5C" w14:textId="77777777" w:rsidR="007C5A48" w:rsidRPr="00625FA6" w:rsidRDefault="007C5A48" w:rsidP="00625FA6">
      <w:pPr>
        <w:tabs>
          <w:tab w:val="left" w:pos="1142"/>
        </w:tabs>
        <w:ind w:firstLine="720"/>
        <w:jc w:val="both"/>
        <w:rPr>
          <w:sz w:val="20"/>
          <w:szCs w:val="20"/>
        </w:rPr>
      </w:pPr>
      <w:r w:rsidRPr="00625FA6">
        <w:rPr>
          <w:sz w:val="20"/>
          <w:szCs w:val="20"/>
        </w:rPr>
        <w:t xml:space="preserve">- курсы по изучению иностранных языков; </w:t>
      </w:r>
    </w:p>
    <w:p w14:paraId="703A6D44" w14:textId="77777777" w:rsidR="007C5A48" w:rsidRPr="00625FA6" w:rsidRDefault="007C5A48" w:rsidP="00625FA6">
      <w:pPr>
        <w:tabs>
          <w:tab w:val="left" w:pos="1142"/>
        </w:tabs>
        <w:ind w:firstLine="720"/>
        <w:jc w:val="both"/>
        <w:rPr>
          <w:sz w:val="20"/>
          <w:szCs w:val="20"/>
        </w:rPr>
      </w:pPr>
      <w:r w:rsidRPr="00625FA6">
        <w:rPr>
          <w:sz w:val="20"/>
          <w:szCs w:val="20"/>
        </w:rPr>
        <w:t>- организация студий, кружков, секций, групп различной направленности: реализация дополнительных общеразвивающих программы для детей и взрослых);</w:t>
      </w:r>
    </w:p>
    <w:p w14:paraId="0C7ECACF" w14:textId="77777777" w:rsidR="007C5A48" w:rsidRPr="00625FA6" w:rsidRDefault="007C5A48" w:rsidP="00625FA6">
      <w:pPr>
        <w:tabs>
          <w:tab w:val="left" w:pos="1142"/>
        </w:tabs>
        <w:ind w:firstLine="720"/>
        <w:jc w:val="both"/>
        <w:rPr>
          <w:sz w:val="20"/>
          <w:szCs w:val="20"/>
        </w:rPr>
      </w:pPr>
      <w:r w:rsidRPr="00625FA6">
        <w:rPr>
          <w:sz w:val="20"/>
          <w:szCs w:val="20"/>
        </w:rPr>
        <w:t xml:space="preserve">- создание различных студий, групп, факультативов по обучению и приобщению детей к знанию мировой культуры, живописи, графики, скульптуры, народных промыслов и т.д., направленных на всестороннее развитие гармоничной личности; </w:t>
      </w:r>
    </w:p>
    <w:p w14:paraId="77371979" w14:textId="77777777" w:rsidR="007C5A48" w:rsidRPr="00625FA6" w:rsidRDefault="007C5A48" w:rsidP="00625FA6">
      <w:pPr>
        <w:tabs>
          <w:tab w:val="left" w:pos="1142"/>
        </w:tabs>
        <w:ind w:firstLine="720"/>
        <w:jc w:val="both"/>
        <w:rPr>
          <w:sz w:val="20"/>
          <w:szCs w:val="20"/>
        </w:rPr>
      </w:pPr>
      <w:r w:rsidRPr="00625FA6">
        <w:rPr>
          <w:sz w:val="20"/>
          <w:szCs w:val="20"/>
        </w:rPr>
        <w:t xml:space="preserve">- создание групп по адаптации детей к условиям школьной жизни (до поступления в школу, если ребенок не посещал дошкольное образовательное учреждение); </w:t>
      </w:r>
    </w:p>
    <w:p w14:paraId="17D93297" w14:textId="77777777" w:rsidR="007C5A48" w:rsidRPr="00625FA6" w:rsidRDefault="007C5A48" w:rsidP="00625FA6">
      <w:pPr>
        <w:tabs>
          <w:tab w:val="left" w:pos="1142"/>
        </w:tabs>
        <w:ind w:firstLine="720"/>
        <w:jc w:val="both"/>
        <w:rPr>
          <w:sz w:val="20"/>
          <w:szCs w:val="20"/>
        </w:rPr>
      </w:pPr>
      <w:r w:rsidRPr="00625FA6">
        <w:rPr>
          <w:sz w:val="20"/>
          <w:szCs w:val="20"/>
        </w:rPr>
        <w:t>- создание различных секций, групп по укреплению здоровья (гимнастика, аэробика, ритмика, катание на лыжах, спортивные игры, общефизическая подготовка и т.д.);</w:t>
      </w:r>
    </w:p>
    <w:p w14:paraId="0276999C" w14:textId="77777777" w:rsidR="007C5A48" w:rsidRPr="00625FA6" w:rsidRDefault="007C5A48" w:rsidP="00625FA6">
      <w:pPr>
        <w:tabs>
          <w:tab w:val="left" w:pos="1142"/>
        </w:tabs>
        <w:ind w:firstLine="720"/>
        <w:jc w:val="both"/>
        <w:rPr>
          <w:sz w:val="20"/>
          <w:szCs w:val="20"/>
        </w:rPr>
      </w:pPr>
      <w:r w:rsidRPr="00625FA6">
        <w:rPr>
          <w:sz w:val="20"/>
          <w:szCs w:val="20"/>
        </w:rPr>
        <w:t>- оказание методических, консультативных услуг;</w:t>
      </w:r>
    </w:p>
    <w:p w14:paraId="1AEFA57B" w14:textId="77777777" w:rsidR="007C5A48" w:rsidRPr="00625FA6" w:rsidRDefault="007C5A48" w:rsidP="00625FA6">
      <w:pPr>
        <w:tabs>
          <w:tab w:val="left" w:pos="1142"/>
        </w:tabs>
        <w:ind w:firstLine="720"/>
        <w:jc w:val="both"/>
        <w:rPr>
          <w:sz w:val="20"/>
          <w:szCs w:val="20"/>
        </w:rPr>
      </w:pPr>
      <w:r w:rsidRPr="00625FA6">
        <w:rPr>
          <w:sz w:val="20"/>
          <w:szCs w:val="20"/>
        </w:rPr>
        <w:t>- сдача в аренду недвижимого имущества;</w:t>
      </w:r>
    </w:p>
    <w:p w14:paraId="76AC0ED0" w14:textId="77777777" w:rsidR="007C5A48" w:rsidRPr="00625FA6" w:rsidRDefault="007C5A48" w:rsidP="00625FA6">
      <w:pPr>
        <w:tabs>
          <w:tab w:val="left" w:pos="1142"/>
        </w:tabs>
        <w:ind w:firstLine="720"/>
        <w:jc w:val="both"/>
        <w:rPr>
          <w:sz w:val="20"/>
          <w:szCs w:val="20"/>
        </w:rPr>
      </w:pPr>
      <w:r w:rsidRPr="00625FA6">
        <w:rPr>
          <w:sz w:val="20"/>
          <w:szCs w:val="20"/>
        </w:rPr>
        <w:t>- тиражирование печатных материалов; копировальные работы; распечатка документации, представленной в электронном виде;</w:t>
      </w:r>
    </w:p>
    <w:p w14:paraId="41C13C12" w14:textId="77777777" w:rsidR="007C5A48" w:rsidRPr="00625FA6" w:rsidRDefault="007C5A48" w:rsidP="00625FA6">
      <w:pPr>
        <w:tabs>
          <w:tab w:val="left" w:pos="1142"/>
        </w:tabs>
        <w:ind w:firstLine="720"/>
        <w:jc w:val="both"/>
        <w:rPr>
          <w:sz w:val="20"/>
          <w:szCs w:val="20"/>
        </w:rPr>
      </w:pPr>
      <w:r w:rsidRPr="00625FA6">
        <w:rPr>
          <w:sz w:val="20"/>
          <w:szCs w:val="20"/>
        </w:rPr>
        <w:t>- организация курсов (для детей и взрослых) по совершенствованию компьютерной грамотности и навыков работы на персональном компьютере;</w:t>
      </w:r>
    </w:p>
    <w:p w14:paraId="2D2A57C8" w14:textId="77777777" w:rsidR="007C5A48" w:rsidRPr="00625FA6" w:rsidRDefault="007C5A48" w:rsidP="00625FA6">
      <w:pPr>
        <w:tabs>
          <w:tab w:val="left" w:pos="1142"/>
        </w:tabs>
        <w:ind w:firstLine="720"/>
        <w:jc w:val="both"/>
        <w:rPr>
          <w:sz w:val="20"/>
          <w:szCs w:val="20"/>
        </w:rPr>
      </w:pPr>
      <w:r w:rsidRPr="00625FA6">
        <w:rPr>
          <w:sz w:val="20"/>
          <w:szCs w:val="20"/>
        </w:rPr>
        <w:t>- реализация продукции школьной столовой;</w:t>
      </w:r>
    </w:p>
    <w:p w14:paraId="4C7653F2" w14:textId="77777777" w:rsidR="007C5A48" w:rsidRPr="00625FA6" w:rsidRDefault="007C5A48" w:rsidP="00625FA6">
      <w:pPr>
        <w:tabs>
          <w:tab w:val="left" w:pos="1142"/>
        </w:tabs>
        <w:ind w:firstLine="720"/>
        <w:jc w:val="both"/>
        <w:rPr>
          <w:sz w:val="20"/>
          <w:szCs w:val="20"/>
        </w:rPr>
      </w:pPr>
      <w:r w:rsidRPr="00625FA6">
        <w:rPr>
          <w:sz w:val="20"/>
          <w:szCs w:val="20"/>
        </w:rPr>
        <w:t>- торговля покупными товарами;</w:t>
      </w:r>
    </w:p>
    <w:p w14:paraId="727F3EE8" w14:textId="77777777" w:rsidR="007C5A48" w:rsidRPr="00625FA6" w:rsidRDefault="007C5A48" w:rsidP="00625FA6">
      <w:pPr>
        <w:tabs>
          <w:tab w:val="left" w:pos="1142"/>
        </w:tabs>
        <w:ind w:firstLine="720"/>
        <w:jc w:val="both"/>
        <w:rPr>
          <w:sz w:val="20"/>
          <w:szCs w:val="20"/>
        </w:rPr>
      </w:pPr>
      <w:r w:rsidRPr="00625FA6">
        <w:rPr>
          <w:sz w:val="20"/>
          <w:szCs w:val="20"/>
        </w:rPr>
        <w:t>- реализация вторичных материалов (металлолом, макулатура и т.п.).</w:t>
      </w:r>
    </w:p>
    <w:p w14:paraId="169D3BE0" w14:textId="77777777" w:rsidR="007C5A48" w:rsidRPr="00625FA6" w:rsidRDefault="007C5A48" w:rsidP="00625FA6">
      <w:pPr>
        <w:tabs>
          <w:tab w:val="left" w:pos="1142"/>
        </w:tabs>
        <w:ind w:firstLine="720"/>
        <w:jc w:val="both"/>
        <w:rPr>
          <w:sz w:val="20"/>
          <w:szCs w:val="20"/>
        </w:rPr>
      </w:pPr>
      <w:r w:rsidRPr="00625FA6">
        <w:rPr>
          <w:sz w:val="20"/>
          <w:szCs w:val="20"/>
        </w:rPr>
        <w:t>2.4. Учреждение не вправе осуществлять виды деятельности, не предусмотренные настоящим Уставом.</w:t>
      </w:r>
    </w:p>
    <w:p w14:paraId="290EC1F0" w14:textId="77777777" w:rsidR="007C5A48" w:rsidRPr="00625FA6" w:rsidRDefault="007C5A48" w:rsidP="00625FA6">
      <w:pPr>
        <w:ind w:firstLine="720"/>
        <w:jc w:val="both"/>
        <w:rPr>
          <w:sz w:val="20"/>
          <w:szCs w:val="20"/>
        </w:rPr>
      </w:pPr>
      <w:r w:rsidRPr="00625FA6">
        <w:rPr>
          <w:sz w:val="20"/>
          <w:szCs w:val="20"/>
        </w:rPr>
        <w:t>2.5. Право Учреждения осуществлять деятельность, на занятие которой в соответствии с законодательством Российской Федерации необходимо специальное разрешение – лицензия, возникает у Учреждения с момента ее получения или в указанный в ней срок и прекращается по истечении срока ее действия, если иное не установлено законодательством Российской Федерации.</w:t>
      </w:r>
    </w:p>
    <w:p w14:paraId="3632EB8E" w14:textId="77777777" w:rsidR="007C5A48" w:rsidRPr="00625FA6" w:rsidRDefault="007C5A48" w:rsidP="00625FA6">
      <w:pPr>
        <w:ind w:firstLine="720"/>
        <w:jc w:val="both"/>
        <w:rPr>
          <w:sz w:val="20"/>
          <w:szCs w:val="20"/>
        </w:rPr>
      </w:pPr>
      <w:r w:rsidRPr="00625FA6">
        <w:rPr>
          <w:sz w:val="20"/>
          <w:szCs w:val="20"/>
        </w:rPr>
        <w:t xml:space="preserve">2.6. Основные вопросы организации и осуществления образовательной деятельности Учреждения регламентируются локальными нормативными актами (положения, правила, инструкции, приказы, программы, договоры, соглашения, другие локальные акты Учреждения). </w:t>
      </w:r>
    </w:p>
    <w:p w14:paraId="5A83787B" w14:textId="77777777" w:rsidR="007C5A48" w:rsidRPr="00625FA6" w:rsidRDefault="007C5A48" w:rsidP="00625FA6">
      <w:pPr>
        <w:ind w:firstLine="900"/>
        <w:jc w:val="both"/>
        <w:rPr>
          <w:sz w:val="20"/>
          <w:szCs w:val="20"/>
        </w:rPr>
      </w:pPr>
      <w:r w:rsidRPr="00625FA6">
        <w:rPr>
          <w:sz w:val="20"/>
          <w:szCs w:val="20"/>
        </w:rPr>
        <w:t xml:space="preserve">2.7. Локальные нормативные акты утверждаются приказом руководителя Учреждения с учетом мнения коллегиальных органов. При принятии локальных нормативных актов, затрагивающих права учащихся, родителей (законных представителей), работников Учреждения, учитывается мнение Совета учащихся, Совета родителей, общего собрания работников Учреждения, первичной профсоюзной организации (при наличии). </w:t>
      </w:r>
    </w:p>
    <w:p w14:paraId="00B1F4FB" w14:textId="77777777" w:rsidR="007C5A48" w:rsidRPr="00625FA6" w:rsidRDefault="007C5A48" w:rsidP="00625FA6">
      <w:pPr>
        <w:ind w:firstLine="900"/>
        <w:jc w:val="both"/>
        <w:rPr>
          <w:sz w:val="20"/>
          <w:szCs w:val="20"/>
        </w:rPr>
      </w:pPr>
      <w:r w:rsidRPr="00625FA6">
        <w:rPr>
          <w:sz w:val="20"/>
          <w:szCs w:val="20"/>
        </w:rPr>
        <w:t xml:space="preserve">2.8. Локальные нормативные акты Учреждения содержат нормы, регулирующие образовательные отношения, не могут противоречить действующему законодательству Российской Федерации, нормативно-правовым актам Новосибирской области, Куйбышевского муниципального района Новосибирской области, настоящему Уставу. </w:t>
      </w:r>
    </w:p>
    <w:p w14:paraId="4610030C" w14:textId="77777777" w:rsidR="007C5A48" w:rsidRPr="00625FA6" w:rsidRDefault="007C5A48" w:rsidP="00625FA6">
      <w:pPr>
        <w:tabs>
          <w:tab w:val="left" w:pos="1206"/>
        </w:tabs>
        <w:ind w:firstLine="709"/>
        <w:jc w:val="both"/>
        <w:rPr>
          <w:sz w:val="20"/>
          <w:szCs w:val="20"/>
        </w:rPr>
      </w:pPr>
    </w:p>
    <w:p w14:paraId="6F51B03C" w14:textId="77777777" w:rsidR="007C5A48" w:rsidRPr="00625FA6" w:rsidRDefault="007C5A48" w:rsidP="00625FA6">
      <w:pPr>
        <w:ind w:firstLine="720"/>
        <w:jc w:val="center"/>
        <w:rPr>
          <w:sz w:val="20"/>
          <w:szCs w:val="20"/>
        </w:rPr>
      </w:pPr>
      <w:r w:rsidRPr="00625FA6">
        <w:rPr>
          <w:sz w:val="20"/>
          <w:szCs w:val="20"/>
        </w:rPr>
        <w:t>III.   ИМУЩЕСТВО И ФИНАНСОВОЕ ОБЕСПЕЧЕНИЕ УЧРЕЖДЕНИЯ</w:t>
      </w:r>
    </w:p>
    <w:p w14:paraId="2BE2E10A" w14:textId="77777777" w:rsidR="007C5A48" w:rsidRPr="00625FA6" w:rsidRDefault="007C5A48" w:rsidP="00625FA6">
      <w:pPr>
        <w:ind w:firstLine="720"/>
        <w:jc w:val="both"/>
        <w:rPr>
          <w:sz w:val="20"/>
          <w:szCs w:val="20"/>
        </w:rPr>
      </w:pPr>
    </w:p>
    <w:p w14:paraId="39DFFE32" w14:textId="77777777" w:rsidR="007C5A48" w:rsidRPr="00625FA6" w:rsidRDefault="007C5A48" w:rsidP="00625FA6">
      <w:pPr>
        <w:autoSpaceDE w:val="0"/>
        <w:autoSpaceDN w:val="0"/>
        <w:adjustRightInd w:val="0"/>
        <w:ind w:firstLine="720"/>
        <w:jc w:val="both"/>
        <w:outlineLvl w:val="1"/>
        <w:rPr>
          <w:sz w:val="20"/>
          <w:szCs w:val="20"/>
        </w:rPr>
      </w:pPr>
      <w:r w:rsidRPr="00625FA6">
        <w:rPr>
          <w:sz w:val="20"/>
          <w:szCs w:val="20"/>
        </w:rPr>
        <w:t>3.1. Имущество Учреждения является муниципальной собственностью Куйбышевского района, закрепляется за Учреждением на праве оперативного управления и отражается в его балансе.</w:t>
      </w:r>
    </w:p>
    <w:p w14:paraId="61279B87" w14:textId="77777777" w:rsidR="007C5A48" w:rsidRPr="00625FA6" w:rsidRDefault="007C5A48" w:rsidP="00625FA6">
      <w:pPr>
        <w:autoSpaceDE w:val="0"/>
        <w:autoSpaceDN w:val="0"/>
        <w:adjustRightInd w:val="0"/>
        <w:ind w:firstLine="708"/>
        <w:jc w:val="both"/>
        <w:outlineLvl w:val="1"/>
        <w:rPr>
          <w:sz w:val="20"/>
          <w:szCs w:val="20"/>
        </w:rPr>
      </w:pPr>
      <w:r w:rsidRPr="00625FA6">
        <w:rPr>
          <w:sz w:val="20"/>
          <w:szCs w:val="20"/>
        </w:rPr>
        <w:t>Земельный участок, необходимый для выполнения Учреждением своих уставных задач, предоставляется ему в порядке, установленном законодательством Российской Федерации.</w:t>
      </w:r>
    </w:p>
    <w:p w14:paraId="4786824E" w14:textId="77777777" w:rsidR="007C5A48" w:rsidRPr="00625FA6" w:rsidRDefault="007C5A48" w:rsidP="00625FA6">
      <w:pPr>
        <w:autoSpaceDE w:val="0"/>
        <w:autoSpaceDN w:val="0"/>
        <w:adjustRightInd w:val="0"/>
        <w:ind w:firstLine="708"/>
        <w:jc w:val="both"/>
        <w:outlineLvl w:val="1"/>
        <w:rPr>
          <w:sz w:val="20"/>
          <w:szCs w:val="20"/>
        </w:rPr>
      </w:pPr>
      <w:r w:rsidRPr="00625FA6">
        <w:rPr>
          <w:sz w:val="20"/>
          <w:szCs w:val="20"/>
        </w:rPr>
        <w:t>3.2. Учреждение в пределах, установленных законом, в соответствии с целями своей деятельности и назначением имущества осуществляет права владения, пользования и распоряжения им.</w:t>
      </w:r>
    </w:p>
    <w:p w14:paraId="0E41B245" w14:textId="77777777" w:rsidR="007C5A48" w:rsidRPr="00625FA6" w:rsidRDefault="007C5A48" w:rsidP="00625FA6">
      <w:pPr>
        <w:ind w:firstLine="851"/>
        <w:contextualSpacing/>
        <w:jc w:val="both"/>
        <w:rPr>
          <w:sz w:val="20"/>
          <w:szCs w:val="20"/>
        </w:rPr>
      </w:pPr>
      <w:r w:rsidRPr="00625FA6">
        <w:rPr>
          <w:sz w:val="20"/>
          <w:szCs w:val="20"/>
        </w:rPr>
        <w:t>Приобретенное Учреждением имущество поступает в оперативное управление Учреждения и подлежит учету в Реестре муниципальной собственности Куйбышевского муниципального района Новосибирской области.</w:t>
      </w:r>
    </w:p>
    <w:p w14:paraId="0960C2EF" w14:textId="77777777" w:rsidR="007C5A48" w:rsidRPr="00625FA6" w:rsidRDefault="007C5A48" w:rsidP="00625FA6">
      <w:pPr>
        <w:autoSpaceDE w:val="0"/>
        <w:autoSpaceDN w:val="0"/>
        <w:adjustRightInd w:val="0"/>
        <w:ind w:firstLine="540"/>
        <w:jc w:val="both"/>
        <w:outlineLvl w:val="1"/>
        <w:rPr>
          <w:sz w:val="20"/>
          <w:szCs w:val="20"/>
        </w:rPr>
      </w:pPr>
      <w:r w:rsidRPr="00625FA6">
        <w:rPr>
          <w:sz w:val="20"/>
          <w:szCs w:val="20"/>
        </w:rPr>
        <w:t>3.3. Учреждение не вправе без согласия администрации Куйбышевского муниципального района Новосибирской области отчуждать либо иным способом распоряжаться находящимся в его оперативном управлении имуществом.</w:t>
      </w:r>
    </w:p>
    <w:p w14:paraId="6022F156" w14:textId="77777777" w:rsidR="007C5A48" w:rsidRPr="00625FA6" w:rsidRDefault="007C5A48" w:rsidP="00625FA6">
      <w:pPr>
        <w:autoSpaceDE w:val="0"/>
        <w:autoSpaceDN w:val="0"/>
        <w:adjustRightInd w:val="0"/>
        <w:ind w:firstLine="540"/>
        <w:jc w:val="both"/>
        <w:outlineLvl w:val="1"/>
        <w:rPr>
          <w:sz w:val="20"/>
          <w:szCs w:val="20"/>
        </w:rPr>
      </w:pPr>
      <w:r w:rsidRPr="00625FA6">
        <w:rPr>
          <w:sz w:val="20"/>
          <w:szCs w:val="20"/>
        </w:rPr>
        <w:lastRenderedPageBreak/>
        <w:t>3.4. Учреждение не вправе выступать учредителем юридических лиц.</w:t>
      </w:r>
    </w:p>
    <w:p w14:paraId="37915805" w14:textId="77777777" w:rsidR="007C5A48" w:rsidRPr="00625FA6" w:rsidRDefault="007C5A48" w:rsidP="00625FA6">
      <w:pPr>
        <w:autoSpaceDE w:val="0"/>
        <w:autoSpaceDN w:val="0"/>
        <w:adjustRightInd w:val="0"/>
        <w:ind w:firstLine="540"/>
        <w:jc w:val="both"/>
        <w:outlineLvl w:val="1"/>
        <w:rPr>
          <w:sz w:val="20"/>
          <w:szCs w:val="20"/>
        </w:rPr>
      </w:pPr>
      <w:r w:rsidRPr="00625FA6">
        <w:rPr>
          <w:sz w:val="20"/>
          <w:szCs w:val="20"/>
        </w:rPr>
        <w:t>3.5. Учреждению запрещено совершать сделки, возможными последствиями которых является отчуждение или обременение имущества, закрепленного за ним, если иное не установлено законодательством Российской Федерации.</w:t>
      </w:r>
    </w:p>
    <w:p w14:paraId="5DEA813F" w14:textId="77777777" w:rsidR="007C5A48" w:rsidRPr="00625FA6" w:rsidRDefault="007C5A48" w:rsidP="00625FA6">
      <w:pPr>
        <w:autoSpaceDE w:val="0"/>
        <w:autoSpaceDN w:val="0"/>
        <w:adjustRightInd w:val="0"/>
        <w:ind w:firstLine="540"/>
        <w:jc w:val="both"/>
        <w:outlineLvl w:val="1"/>
        <w:rPr>
          <w:sz w:val="20"/>
          <w:szCs w:val="20"/>
        </w:rPr>
      </w:pPr>
      <w:r w:rsidRPr="00625FA6">
        <w:rPr>
          <w:sz w:val="20"/>
          <w:szCs w:val="20"/>
        </w:rPr>
        <w:t>3.6. Учредитель вправе изъять излишнее, неиспользование не по назначению имущество, закрепленное за Учреждением, и распорядиться им по своему усмотрению.</w:t>
      </w:r>
    </w:p>
    <w:p w14:paraId="086D2807" w14:textId="77777777" w:rsidR="007C5A48" w:rsidRPr="00625FA6" w:rsidRDefault="007C5A48" w:rsidP="00625FA6">
      <w:pPr>
        <w:autoSpaceDE w:val="0"/>
        <w:autoSpaceDN w:val="0"/>
        <w:adjustRightInd w:val="0"/>
        <w:ind w:firstLine="540"/>
        <w:jc w:val="both"/>
        <w:outlineLvl w:val="1"/>
        <w:rPr>
          <w:sz w:val="20"/>
          <w:szCs w:val="20"/>
        </w:rPr>
      </w:pPr>
      <w:r w:rsidRPr="00625FA6">
        <w:rPr>
          <w:sz w:val="20"/>
          <w:szCs w:val="20"/>
        </w:rPr>
        <w:t>3.7. Права Учреждения на объекты интеллектуальной собственности регулируются законодательством Российской Федерации.</w:t>
      </w:r>
    </w:p>
    <w:p w14:paraId="5EA55BB9" w14:textId="77777777" w:rsidR="007C5A48" w:rsidRPr="00625FA6" w:rsidRDefault="007C5A48" w:rsidP="00625FA6">
      <w:pPr>
        <w:autoSpaceDE w:val="0"/>
        <w:autoSpaceDN w:val="0"/>
        <w:adjustRightInd w:val="0"/>
        <w:ind w:firstLine="540"/>
        <w:jc w:val="both"/>
        <w:outlineLvl w:val="1"/>
        <w:rPr>
          <w:sz w:val="20"/>
          <w:szCs w:val="20"/>
        </w:rPr>
      </w:pPr>
      <w:r w:rsidRPr="00625FA6">
        <w:rPr>
          <w:sz w:val="20"/>
          <w:szCs w:val="20"/>
        </w:rPr>
        <w:t>3.8. Финансовое обеспечение деятельности Учреждения осуществляется за счет средств местного бюджета Куйбышевского муниципального района Новосибирской области на основании бюджетной сметы.</w:t>
      </w:r>
    </w:p>
    <w:p w14:paraId="08BCB77B" w14:textId="77777777" w:rsidR="007C5A48" w:rsidRPr="00625FA6" w:rsidRDefault="007C5A48" w:rsidP="00625FA6">
      <w:pPr>
        <w:autoSpaceDE w:val="0"/>
        <w:autoSpaceDN w:val="0"/>
        <w:adjustRightInd w:val="0"/>
        <w:ind w:firstLine="540"/>
        <w:jc w:val="both"/>
        <w:outlineLvl w:val="1"/>
        <w:rPr>
          <w:sz w:val="20"/>
          <w:szCs w:val="20"/>
        </w:rPr>
      </w:pPr>
      <w:r w:rsidRPr="00625FA6">
        <w:rPr>
          <w:sz w:val="20"/>
          <w:szCs w:val="20"/>
        </w:rPr>
        <w:t>3.9. Учреждение вправе привлекать в порядке, установленном законодательством Российской Федерации, дополнительные финансовые средства за счет предоставления приносящих доход и иных предусмотренных настоящим Уставом услуг, а также за счет добровольных пожертвований и целевых взносов физических и (или) юридических лиц, в том числе иностранных граждан и (или) иностранных юридических лиц, других источников, не запрещенных законом.</w:t>
      </w:r>
    </w:p>
    <w:p w14:paraId="4AD7930B" w14:textId="77777777" w:rsidR="007C5A48" w:rsidRPr="00625FA6" w:rsidRDefault="007C5A48" w:rsidP="00625FA6">
      <w:pPr>
        <w:tabs>
          <w:tab w:val="left" w:pos="567"/>
        </w:tabs>
        <w:jc w:val="both"/>
        <w:rPr>
          <w:rFonts w:eastAsia="Calibri"/>
          <w:sz w:val="20"/>
          <w:szCs w:val="20"/>
          <w:lang w:eastAsia="en-US"/>
        </w:rPr>
      </w:pPr>
      <w:r w:rsidRPr="00625FA6">
        <w:rPr>
          <w:rFonts w:eastAsia="Calibri"/>
          <w:sz w:val="20"/>
          <w:szCs w:val="20"/>
          <w:lang w:eastAsia="en-US"/>
        </w:rPr>
        <w:tab/>
        <w:t xml:space="preserve">3.10. Приносящие доход услуги не могут быть оказаны вместо основной деятельности, финансируемой за счет бюджета. </w:t>
      </w:r>
    </w:p>
    <w:p w14:paraId="4B30F106" w14:textId="77777777" w:rsidR="007C5A48" w:rsidRPr="00625FA6" w:rsidRDefault="007C5A48" w:rsidP="00625FA6">
      <w:pPr>
        <w:ind w:firstLine="540"/>
        <w:jc w:val="both"/>
        <w:rPr>
          <w:rFonts w:eastAsia="Calibri"/>
          <w:sz w:val="20"/>
          <w:szCs w:val="20"/>
          <w:lang w:eastAsia="en-US"/>
        </w:rPr>
      </w:pPr>
      <w:r w:rsidRPr="00625FA6">
        <w:rPr>
          <w:rFonts w:eastAsia="Calibri"/>
          <w:sz w:val="20"/>
          <w:szCs w:val="20"/>
          <w:lang w:eastAsia="en-US"/>
        </w:rPr>
        <w:t>3.11. Привлечение Учреждением дополнительных средств не влечет за собой снижение нормативов и (или) абсолютных размеров финансового обеспечения его деятельности за счет средств бюджета Куйбышевского муниципального района Новосибирской области.</w:t>
      </w:r>
    </w:p>
    <w:p w14:paraId="2F9B5FD4" w14:textId="77777777" w:rsidR="007C5A48" w:rsidRPr="00625FA6" w:rsidRDefault="007C5A48" w:rsidP="00625FA6">
      <w:pPr>
        <w:ind w:firstLine="540"/>
        <w:jc w:val="both"/>
        <w:rPr>
          <w:rFonts w:eastAsia="Calibri"/>
          <w:sz w:val="20"/>
          <w:szCs w:val="20"/>
          <w:lang w:eastAsia="en-US"/>
        </w:rPr>
      </w:pPr>
      <w:r w:rsidRPr="00625FA6">
        <w:rPr>
          <w:rFonts w:eastAsia="Calibri"/>
          <w:sz w:val="20"/>
          <w:szCs w:val="20"/>
          <w:lang w:eastAsia="en-US"/>
        </w:rPr>
        <w:t>3.12. Учреждение является получателем бюджетных средств и участником бюджетного процесса в соответствии со статьей 162 Бюджетного кодекса Российской Федерации.</w:t>
      </w:r>
    </w:p>
    <w:p w14:paraId="76B80A06" w14:textId="77777777" w:rsidR="007C5A48" w:rsidRPr="00625FA6" w:rsidRDefault="007C5A48" w:rsidP="00625FA6">
      <w:pPr>
        <w:ind w:firstLine="540"/>
        <w:jc w:val="both"/>
        <w:rPr>
          <w:rFonts w:eastAsia="Calibri"/>
          <w:sz w:val="20"/>
          <w:szCs w:val="20"/>
          <w:lang w:eastAsia="en-US"/>
        </w:rPr>
      </w:pPr>
      <w:r w:rsidRPr="00625FA6">
        <w:rPr>
          <w:rFonts w:eastAsia="Calibri"/>
          <w:sz w:val="20"/>
          <w:szCs w:val="20"/>
          <w:lang w:eastAsia="en-US"/>
        </w:rPr>
        <w:t xml:space="preserve">3.13. Главным распорядителем бюджетных средств, имеющим право распределять бюджетные ассигнования и лимиты бюджетных обязательств, является администрация Куйбышевского муниципального района Новосибирской области. </w:t>
      </w:r>
    </w:p>
    <w:p w14:paraId="0D65895C" w14:textId="77777777" w:rsidR="007C5A48" w:rsidRPr="00625FA6" w:rsidRDefault="007C5A48" w:rsidP="00625FA6">
      <w:pPr>
        <w:ind w:firstLine="540"/>
        <w:jc w:val="both"/>
        <w:rPr>
          <w:rFonts w:eastAsia="Calibri"/>
          <w:sz w:val="20"/>
          <w:szCs w:val="20"/>
          <w:lang w:eastAsia="en-US"/>
        </w:rPr>
      </w:pPr>
      <w:r w:rsidRPr="00625FA6">
        <w:rPr>
          <w:rFonts w:eastAsia="Calibri"/>
          <w:sz w:val="20"/>
          <w:szCs w:val="20"/>
          <w:lang w:eastAsia="en-US"/>
        </w:rPr>
        <w:t>3.14. Все доходы Учреждения поступают в бюджет Куйбышевского муниципального района Новосибирской области.</w:t>
      </w:r>
    </w:p>
    <w:p w14:paraId="0B534799" w14:textId="77777777" w:rsidR="007C5A48" w:rsidRPr="00625FA6" w:rsidRDefault="007C5A48" w:rsidP="00625FA6">
      <w:pPr>
        <w:ind w:firstLine="540"/>
        <w:jc w:val="both"/>
        <w:rPr>
          <w:rFonts w:eastAsia="Calibri"/>
          <w:sz w:val="20"/>
          <w:szCs w:val="20"/>
          <w:lang w:eastAsia="en-US"/>
        </w:rPr>
      </w:pPr>
      <w:r w:rsidRPr="00625FA6">
        <w:rPr>
          <w:rFonts w:eastAsia="Calibri"/>
          <w:sz w:val="20"/>
          <w:szCs w:val="20"/>
          <w:lang w:eastAsia="en-US"/>
        </w:rPr>
        <w:t>3.15. Бюджетная смета Учреждения утверждается и ведется в порядке, установленном главным распорядителем – администрацией Куйбышевского муниципального района Новосибирской области.</w:t>
      </w:r>
    </w:p>
    <w:p w14:paraId="14EE5C67" w14:textId="77777777" w:rsidR="007C5A48" w:rsidRPr="00625FA6" w:rsidRDefault="007C5A48" w:rsidP="00625FA6">
      <w:pPr>
        <w:tabs>
          <w:tab w:val="left" w:pos="426"/>
        </w:tabs>
        <w:autoSpaceDE w:val="0"/>
        <w:autoSpaceDN w:val="0"/>
        <w:adjustRightInd w:val="0"/>
        <w:ind w:firstLine="540"/>
        <w:jc w:val="both"/>
        <w:outlineLvl w:val="1"/>
        <w:rPr>
          <w:sz w:val="20"/>
          <w:szCs w:val="20"/>
        </w:rPr>
      </w:pPr>
      <w:r w:rsidRPr="00625FA6">
        <w:rPr>
          <w:sz w:val="20"/>
          <w:szCs w:val="20"/>
        </w:rPr>
        <w:t>3.16. Учреждение осуществляет операции с поступающими ему в соответствии с законодательством Российской Федерации средствами через лицевые счета, открываемые в территориальном органе Федерального казначейства или в финансовом органе Куйбышевского муниципального района Новосибирской области в порядке, установленном законодательством.</w:t>
      </w:r>
    </w:p>
    <w:p w14:paraId="175B8827" w14:textId="77777777" w:rsidR="007C5A48" w:rsidRPr="00625FA6" w:rsidRDefault="007C5A48" w:rsidP="00625FA6">
      <w:pPr>
        <w:spacing w:after="120"/>
        <w:ind w:firstLine="540"/>
        <w:jc w:val="both"/>
        <w:rPr>
          <w:sz w:val="20"/>
          <w:szCs w:val="20"/>
        </w:rPr>
      </w:pPr>
      <w:r w:rsidRPr="00625FA6">
        <w:rPr>
          <w:sz w:val="20"/>
          <w:szCs w:val="20"/>
        </w:rPr>
        <w:t>3.17. При ликвидации Учреждения его имущество, после удовлетворения требований кредиторов, передается в муниципальную казну по акту приема-передачи.</w:t>
      </w:r>
    </w:p>
    <w:p w14:paraId="2D830481" w14:textId="77777777" w:rsidR="007C5A48" w:rsidRPr="00625FA6" w:rsidRDefault="007C5A48" w:rsidP="00625FA6">
      <w:pPr>
        <w:ind w:firstLine="720"/>
        <w:jc w:val="center"/>
        <w:rPr>
          <w:sz w:val="20"/>
          <w:szCs w:val="20"/>
        </w:rPr>
      </w:pPr>
      <w:r w:rsidRPr="00625FA6">
        <w:rPr>
          <w:sz w:val="20"/>
          <w:szCs w:val="20"/>
          <w:lang w:val="en-US"/>
        </w:rPr>
        <w:t>IV</w:t>
      </w:r>
      <w:r w:rsidRPr="00625FA6">
        <w:rPr>
          <w:sz w:val="20"/>
          <w:szCs w:val="20"/>
        </w:rPr>
        <w:t>. ПРАВА И ОБЯЗАННОСТИ</w:t>
      </w:r>
    </w:p>
    <w:p w14:paraId="16509585" w14:textId="77777777" w:rsidR="007C5A48" w:rsidRPr="00625FA6" w:rsidRDefault="007C5A48" w:rsidP="00625FA6">
      <w:pPr>
        <w:ind w:firstLine="720"/>
        <w:jc w:val="both"/>
        <w:rPr>
          <w:sz w:val="20"/>
          <w:szCs w:val="20"/>
        </w:rPr>
      </w:pPr>
    </w:p>
    <w:p w14:paraId="2C84BBD3" w14:textId="77777777" w:rsidR="007C5A48" w:rsidRPr="00625FA6" w:rsidRDefault="007C5A48" w:rsidP="00625FA6">
      <w:pPr>
        <w:autoSpaceDE w:val="0"/>
        <w:autoSpaceDN w:val="0"/>
        <w:adjustRightInd w:val="0"/>
        <w:ind w:firstLine="709"/>
        <w:jc w:val="both"/>
        <w:rPr>
          <w:sz w:val="20"/>
          <w:szCs w:val="20"/>
        </w:rPr>
      </w:pPr>
      <w:r w:rsidRPr="00625FA6">
        <w:rPr>
          <w:sz w:val="20"/>
          <w:szCs w:val="20"/>
        </w:rPr>
        <w:t>4.1. Учреждение строит свои отношения с другими юридическими и физическими лицами во всех сферах хозяйственной деятельности на основе договоров.</w:t>
      </w:r>
    </w:p>
    <w:p w14:paraId="7B266371" w14:textId="77777777" w:rsidR="007C5A48" w:rsidRPr="00625FA6" w:rsidRDefault="007C5A48" w:rsidP="00625FA6">
      <w:pPr>
        <w:autoSpaceDE w:val="0"/>
        <w:autoSpaceDN w:val="0"/>
        <w:adjustRightInd w:val="0"/>
        <w:ind w:firstLine="709"/>
        <w:jc w:val="both"/>
        <w:rPr>
          <w:sz w:val="20"/>
          <w:szCs w:val="20"/>
        </w:rPr>
      </w:pPr>
      <w:r w:rsidRPr="00625FA6">
        <w:rPr>
          <w:sz w:val="20"/>
          <w:szCs w:val="20"/>
        </w:rPr>
        <w:t>Учреждение свободно в выборе предмета и содержания договоров и обязательств, любых форм взаимоотношений, не противоречащих законодательству Российской Федерации и настоящему Уставу.</w:t>
      </w:r>
    </w:p>
    <w:p w14:paraId="0AC1E56F" w14:textId="77777777" w:rsidR="007C5A48" w:rsidRPr="00625FA6" w:rsidRDefault="007C5A48" w:rsidP="00625FA6">
      <w:pPr>
        <w:autoSpaceDE w:val="0"/>
        <w:autoSpaceDN w:val="0"/>
        <w:adjustRightInd w:val="0"/>
        <w:ind w:firstLine="709"/>
        <w:jc w:val="both"/>
        <w:rPr>
          <w:sz w:val="20"/>
          <w:szCs w:val="20"/>
        </w:rPr>
      </w:pPr>
      <w:r w:rsidRPr="00625FA6">
        <w:rPr>
          <w:sz w:val="20"/>
          <w:szCs w:val="20"/>
        </w:rPr>
        <w:t xml:space="preserve">4.2. Для выполнения целей, предусмотренных Уставом, Учреждение </w:t>
      </w:r>
      <w:proofErr w:type="gramStart"/>
      <w:r w:rsidRPr="00625FA6">
        <w:rPr>
          <w:sz w:val="20"/>
          <w:szCs w:val="20"/>
        </w:rPr>
        <w:t>имеет  право</w:t>
      </w:r>
      <w:proofErr w:type="gramEnd"/>
      <w:r w:rsidRPr="00625FA6">
        <w:rPr>
          <w:sz w:val="20"/>
          <w:szCs w:val="20"/>
        </w:rPr>
        <w:t xml:space="preserve"> в порядке, установленном действующим законодательством Российской Федерации и Уставом:</w:t>
      </w:r>
    </w:p>
    <w:p w14:paraId="4B8B7EB5" w14:textId="77777777" w:rsidR="007C5A48" w:rsidRPr="00625FA6" w:rsidRDefault="007C5A48" w:rsidP="00625FA6">
      <w:pPr>
        <w:autoSpaceDE w:val="0"/>
        <w:autoSpaceDN w:val="0"/>
        <w:adjustRightInd w:val="0"/>
        <w:ind w:firstLine="540"/>
        <w:jc w:val="both"/>
        <w:rPr>
          <w:sz w:val="20"/>
          <w:szCs w:val="20"/>
        </w:rPr>
      </w:pPr>
      <w:r w:rsidRPr="00625FA6">
        <w:rPr>
          <w:sz w:val="20"/>
          <w:szCs w:val="20"/>
        </w:rPr>
        <w:t>- заключать договоры с юридическими и физическими лицами, не противоречащие целям и предмету деятельности Учреждения, а также федеральному законодательству;</w:t>
      </w:r>
    </w:p>
    <w:p w14:paraId="4188C61D" w14:textId="77777777" w:rsidR="007C5A48" w:rsidRPr="00625FA6" w:rsidRDefault="007C5A48" w:rsidP="00625FA6">
      <w:pPr>
        <w:autoSpaceDE w:val="0"/>
        <w:autoSpaceDN w:val="0"/>
        <w:adjustRightInd w:val="0"/>
        <w:ind w:firstLine="540"/>
        <w:jc w:val="both"/>
        <w:rPr>
          <w:sz w:val="20"/>
          <w:szCs w:val="20"/>
        </w:rPr>
      </w:pPr>
      <w:r w:rsidRPr="00625FA6">
        <w:rPr>
          <w:sz w:val="20"/>
          <w:szCs w:val="20"/>
        </w:rPr>
        <w:t>- устанавливать для своих работников дополнительные отпуска, сокращенный рабочий день и иные социальные льготы в соответствии с законодательством Российской Федерации.</w:t>
      </w:r>
    </w:p>
    <w:p w14:paraId="372510A4" w14:textId="77777777" w:rsidR="007C5A48" w:rsidRPr="00625FA6" w:rsidRDefault="007C5A48" w:rsidP="00625FA6">
      <w:pPr>
        <w:autoSpaceDE w:val="0"/>
        <w:autoSpaceDN w:val="0"/>
        <w:adjustRightInd w:val="0"/>
        <w:ind w:firstLine="709"/>
        <w:jc w:val="both"/>
        <w:rPr>
          <w:sz w:val="20"/>
          <w:szCs w:val="20"/>
        </w:rPr>
      </w:pPr>
      <w:r w:rsidRPr="00625FA6">
        <w:rPr>
          <w:sz w:val="20"/>
          <w:szCs w:val="20"/>
        </w:rPr>
        <w:t xml:space="preserve">4.3. Учреждение осуществляет другие права, не противоречащие </w:t>
      </w:r>
      <w:proofErr w:type="gramStart"/>
      <w:r w:rsidRPr="00625FA6">
        <w:rPr>
          <w:sz w:val="20"/>
          <w:szCs w:val="20"/>
        </w:rPr>
        <w:t>законодательству  Российской</w:t>
      </w:r>
      <w:proofErr w:type="gramEnd"/>
      <w:r w:rsidRPr="00625FA6">
        <w:rPr>
          <w:sz w:val="20"/>
          <w:szCs w:val="20"/>
        </w:rPr>
        <w:t xml:space="preserve">  Федерации, Новосибирской области, Куйбышевского района целям и предмету деятельности Учреждения, настоящему Уставу.</w:t>
      </w:r>
    </w:p>
    <w:p w14:paraId="23FC2FB5"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4.4. Учреждение осуществляет мероприятия по гражданской обороне, мобилизационной подготовке и пожарной безопасности в соответствии с законодательством Российской Федерации.</w:t>
      </w:r>
    </w:p>
    <w:p w14:paraId="1CBEFB36" w14:textId="77777777" w:rsidR="007C5A48" w:rsidRPr="00625FA6" w:rsidRDefault="007C5A48" w:rsidP="00625FA6">
      <w:pPr>
        <w:autoSpaceDE w:val="0"/>
        <w:autoSpaceDN w:val="0"/>
        <w:adjustRightInd w:val="0"/>
        <w:ind w:firstLine="709"/>
        <w:jc w:val="both"/>
        <w:rPr>
          <w:sz w:val="20"/>
          <w:szCs w:val="20"/>
        </w:rPr>
      </w:pPr>
      <w:r w:rsidRPr="00625FA6">
        <w:rPr>
          <w:sz w:val="20"/>
          <w:szCs w:val="20"/>
        </w:rPr>
        <w:t>4.5 Учреждение обязано:</w:t>
      </w:r>
    </w:p>
    <w:p w14:paraId="65B812E4"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надлежащим образом выполнять свои обязательства, определенные настоящим Уставом;</w:t>
      </w:r>
    </w:p>
    <w:p w14:paraId="61B9B195" w14:textId="77777777" w:rsidR="007C5A48" w:rsidRPr="00625FA6" w:rsidRDefault="007C5A48" w:rsidP="00625FA6">
      <w:pPr>
        <w:autoSpaceDE w:val="0"/>
        <w:autoSpaceDN w:val="0"/>
        <w:adjustRightInd w:val="0"/>
        <w:ind w:firstLine="709"/>
        <w:jc w:val="both"/>
        <w:rPr>
          <w:sz w:val="20"/>
          <w:szCs w:val="20"/>
        </w:rPr>
      </w:pPr>
      <w:r w:rsidRPr="00625FA6">
        <w:rPr>
          <w:sz w:val="20"/>
          <w:szCs w:val="20"/>
        </w:rPr>
        <w:t xml:space="preserve">- нести ответственность в соответствии с законодательством Российской Федерации за нарушение договорных, кредитных, расчетных и </w:t>
      </w:r>
      <w:proofErr w:type="gramStart"/>
      <w:r w:rsidRPr="00625FA6">
        <w:rPr>
          <w:sz w:val="20"/>
          <w:szCs w:val="20"/>
        </w:rPr>
        <w:t>налоговых  обязательств</w:t>
      </w:r>
      <w:proofErr w:type="gramEnd"/>
      <w:r w:rsidRPr="00625FA6">
        <w:rPr>
          <w:sz w:val="20"/>
          <w:szCs w:val="20"/>
        </w:rPr>
        <w:t>;</w:t>
      </w:r>
    </w:p>
    <w:p w14:paraId="2BDE8B87"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возмещать ущерб, причиненный нерациональным использованием земли и других природных ресурсов, загрязнением окружающей среды, нарушением правил безопасности производства, санитарно-гигиенических норм и требований по защите здоровья работников, населения;</w:t>
      </w:r>
    </w:p>
    <w:p w14:paraId="139B9130"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xml:space="preserve">- обеспечивать своевременно и в полном объеме выплату работникам заработной платы и иных выплат, производить индексацию заработной платы в соответствии </w:t>
      </w:r>
      <w:proofErr w:type="gramStart"/>
      <w:r w:rsidRPr="00625FA6">
        <w:rPr>
          <w:sz w:val="20"/>
          <w:szCs w:val="20"/>
        </w:rPr>
        <w:t>с  действующим</w:t>
      </w:r>
      <w:proofErr w:type="gramEnd"/>
      <w:r w:rsidRPr="00625FA6">
        <w:rPr>
          <w:sz w:val="20"/>
          <w:szCs w:val="20"/>
        </w:rPr>
        <w:t xml:space="preserve"> законодательством Российской Федерации;</w:t>
      </w:r>
    </w:p>
    <w:p w14:paraId="521D9B6E"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обеспечивать своим работникам безопасные условия труда и нести ответственность в установленном законодательством Российской Федерации за ущерб, причиненный их здоровью и трудоспособности;</w:t>
      </w:r>
    </w:p>
    <w:p w14:paraId="54E09F41"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обеспечивать гарантированные условия труда и меры социальной защиты своих работников;</w:t>
      </w:r>
    </w:p>
    <w:p w14:paraId="484A67B7" w14:textId="77777777" w:rsidR="007C5A48" w:rsidRPr="00625FA6" w:rsidRDefault="007C5A48" w:rsidP="00625FA6">
      <w:pPr>
        <w:autoSpaceDE w:val="0"/>
        <w:autoSpaceDN w:val="0"/>
        <w:adjustRightInd w:val="0"/>
        <w:ind w:firstLine="708"/>
        <w:jc w:val="both"/>
        <w:rPr>
          <w:sz w:val="20"/>
          <w:szCs w:val="20"/>
        </w:rPr>
      </w:pPr>
      <w:r w:rsidRPr="00625FA6">
        <w:rPr>
          <w:sz w:val="20"/>
          <w:szCs w:val="20"/>
        </w:rPr>
        <w:lastRenderedPageBreak/>
        <w:t>- осуществлять оперативный и бухгалтерский учет результатов финансово-хозяйственной и иной деятельности, вести статистическую отчетность;</w:t>
      </w:r>
    </w:p>
    <w:p w14:paraId="6979AEEB"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обеспечивать сохранность имущества, закрепленного за Учреждением на праве оперативного управления, использовать его эффективно и строго по назначению;</w:t>
      </w:r>
    </w:p>
    <w:p w14:paraId="7C386C99" w14:textId="77777777" w:rsidR="007C5A48" w:rsidRPr="00625FA6" w:rsidRDefault="007C5A48" w:rsidP="00625FA6">
      <w:pPr>
        <w:autoSpaceDE w:val="0"/>
        <w:autoSpaceDN w:val="0"/>
        <w:adjustRightInd w:val="0"/>
        <w:ind w:firstLine="708"/>
        <w:jc w:val="both"/>
        <w:outlineLvl w:val="0"/>
        <w:rPr>
          <w:sz w:val="20"/>
          <w:szCs w:val="20"/>
        </w:rPr>
      </w:pPr>
      <w:r w:rsidRPr="00625FA6">
        <w:rPr>
          <w:sz w:val="20"/>
          <w:szCs w:val="20"/>
        </w:rPr>
        <w:t>- предоставлять информацию о своей деятельности (в том числе отчетность) Учредителю ежеквартально в срок до 15 числа месяца, следующего за квартальным.</w:t>
      </w:r>
    </w:p>
    <w:p w14:paraId="1BAB13C2" w14:textId="77777777" w:rsidR="007C5A48" w:rsidRPr="00625FA6" w:rsidRDefault="007C5A48" w:rsidP="00625FA6">
      <w:pPr>
        <w:spacing w:after="200"/>
        <w:ind w:firstLine="708"/>
        <w:jc w:val="both"/>
        <w:rPr>
          <w:rFonts w:eastAsiaTheme="minorHAnsi"/>
          <w:sz w:val="20"/>
          <w:szCs w:val="20"/>
          <w:lang w:eastAsia="en-US"/>
        </w:rPr>
      </w:pPr>
      <w:r w:rsidRPr="00625FA6">
        <w:rPr>
          <w:rFonts w:eastAsiaTheme="minorHAnsi"/>
          <w:sz w:val="20"/>
          <w:szCs w:val="20"/>
          <w:lang w:eastAsia="en-US"/>
        </w:rPr>
        <w:t>4.6. Права, обязанности и ответственность работников Учреждения, занимающих инженерно-технические, административно-хозяйственные, производственные, учебно-вспомогательные, медицинские и иные должности по осуществлению вспомогательных функций, устанавливаются законодательством Российской Федерации, правилами внутреннего трудового распорядка и иными локальными актами Учреждения, должностными инструкциями и трудовыми договорами.</w:t>
      </w:r>
    </w:p>
    <w:p w14:paraId="0D21BBCB" w14:textId="77777777" w:rsidR="007C5A48" w:rsidRPr="00625FA6" w:rsidRDefault="007C5A48" w:rsidP="00625FA6">
      <w:pPr>
        <w:ind w:firstLine="709"/>
        <w:jc w:val="center"/>
        <w:rPr>
          <w:sz w:val="20"/>
          <w:szCs w:val="20"/>
        </w:rPr>
      </w:pPr>
      <w:r w:rsidRPr="00625FA6">
        <w:rPr>
          <w:sz w:val="20"/>
          <w:szCs w:val="20"/>
          <w:lang w:val="en-US"/>
        </w:rPr>
        <w:t>V</w:t>
      </w:r>
      <w:r w:rsidRPr="00625FA6">
        <w:rPr>
          <w:sz w:val="20"/>
          <w:szCs w:val="20"/>
        </w:rPr>
        <w:t>. УПРАВЛЕНИЕ УЧРЕЖДЕНИЕМ</w:t>
      </w:r>
    </w:p>
    <w:p w14:paraId="622E04B4" w14:textId="77777777" w:rsidR="007C5A48" w:rsidRPr="00625FA6" w:rsidRDefault="007C5A48" w:rsidP="00625FA6">
      <w:pPr>
        <w:ind w:firstLine="709"/>
        <w:jc w:val="center"/>
        <w:rPr>
          <w:sz w:val="20"/>
          <w:szCs w:val="20"/>
        </w:rPr>
      </w:pPr>
    </w:p>
    <w:p w14:paraId="1A7762CE" w14:textId="77777777" w:rsidR="007C5A48" w:rsidRPr="00625FA6" w:rsidRDefault="007C5A48" w:rsidP="00625FA6">
      <w:pPr>
        <w:ind w:firstLine="709"/>
        <w:jc w:val="both"/>
        <w:rPr>
          <w:sz w:val="20"/>
          <w:szCs w:val="20"/>
        </w:rPr>
      </w:pPr>
      <w:r w:rsidRPr="00625FA6">
        <w:rPr>
          <w:sz w:val="20"/>
          <w:szCs w:val="20"/>
        </w:rPr>
        <w:t>5.1. Управление Учреждением осуществляет руководитель – директор, назначаемый на эту должность Учредителем в соответствии с действующим законодательством и Уставом.</w:t>
      </w:r>
    </w:p>
    <w:p w14:paraId="71164483" w14:textId="77777777" w:rsidR="007C5A48" w:rsidRPr="00625FA6" w:rsidRDefault="007C5A48" w:rsidP="00625FA6">
      <w:pPr>
        <w:autoSpaceDE w:val="0"/>
        <w:autoSpaceDN w:val="0"/>
        <w:adjustRightInd w:val="0"/>
        <w:ind w:firstLine="709"/>
        <w:jc w:val="both"/>
        <w:rPr>
          <w:sz w:val="20"/>
          <w:szCs w:val="20"/>
        </w:rPr>
      </w:pPr>
      <w:r w:rsidRPr="00625FA6">
        <w:rPr>
          <w:sz w:val="20"/>
          <w:szCs w:val="20"/>
        </w:rPr>
        <w:t>5.2. Директор действует от имени Учреждения без доверенности, добросовестно и разумно представляет его интересы на территории Российской Федерации и за ее пределами.</w:t>
      </w:r>
    </w:p>
    <w:p w14:paraId="7E4F40F5" w14:textId="77777777" w:rsidR="007C5A48" w:rsidRPr="00625FA6" w:rsidRDefault="007C5A48" w:rsidP="00625FA6">
      <w:pPr>
        <w:autoSpaceDE w:val="0"/>
        <w:autoSpaceDN w:val="0"/>
        <w:adjustRightInd w:val="0"/>
        <w:ind w:firstLine="709"/>
        <w:jc w:val="both"/>
        <w:rPr>
          <w:sz w:val="20"/>
          <w:szCs w:val="20"/>
        </w:rPr>
      </w:pPr>
      <w:r w:rsidRPr="00625FA6">
        <w:rPr>
          <w:sz w:val="20"/>
          <w:szCs w:val="20"/>
        </w:rPr>
        <w:t>Директор действует на основе единоначалия и несет ответственность за свои действия в соответствии с федеральными законами, иными нормативными правовыми актами Российской Федерации, Новосибирской области, Куйбышевского района настоящим Уставом и заключенным с ним трудовым договором, предусматривающий его права и обязанности.</w:t>
      </w:r>
    </w:p>
    <w:p w14:paraId="417C0272" w14:textId="77777777" w:rsidR="007C5A48" w:rsidRPr="00625FA6" w:rsidRDefault="007C5A48" w:rsidP="00625FA6">
      <w:pPr>
        <w:autoSpaceDE w:val="0"/>
        <w:autoSpaceDN w:val="0"/>
        <w:adjustRightInd w:val="0"/>
        <w:ind w:firstLine="709"/>
        <w:jc w:val="both"/>
        <w:rPr>
          <w:sz w:val="20"/>
          <w:szCs w:val="20"/>
        </w:rPr>
      </w:pPr>
      <w:r w:rsidRPr="00625FA6">
        <w:rPr>
          <w:sz w:val="20"/>
          <w:szCs w:val="20"/>
        </w:rPr>
        <w:t xml:space="preserve">5.3. </w:t>
      </w:r>
      <w:proofErr w:type="gramStart"/>
      <w:r w:rsidRPr="00625FA6">
        <w:rPr>
          <w:sz w:val="20"/>
          <w:szCs w:val="20"/>
        </w:rPr>
        <w:t>Взаимоотношения  работников</w:t>
      </w:r>
      <w:proofErr w:type="gramEnd"/>
      <w:r w:rsidRPr="00625FA6">
        <w:rPr>
          <w:sz w:val="20"/>
          <w:szCs w:val="20"/>
        </w:rPr>
        <w:t xml:space="preserve">  и  директора Учреждения, возникающие на основе трудового договора, регулируются законодательством Российской Федерации о труде и коллективным договором.</w:t>
      </w:r>
    </w:p>
    <w:p w14:paraId="4D76AA9A" w14:textId="77777777" w:rsidR="007C5A48" w:rsidRPr="00625FA6" w:rsidRDefault="007C5A48" w:rsidP="00625FA6">
      <w:pPr>
        <w:autoSpaceDE w:val="0"/>
        <w:autoSpaceDN w:val="0"/>
        <w:adjustRightInd w:val="0"/>
        <w:ind w:firstLine="709"/>
        <w:jc w:val="both"/>
        <w:rPr>
          <w:sz w:val="20"/>
          <w:szCs w:val="20"/>
        </w:rPr>
      </w:pPr>
      <w:r w:rsidRPr="00625FA6">
        <w:rPr>
          <w:sz w:val="20"/>
          <w:szCs w:val="20"/>
        </w:rPr>
        <w:t>5.4. Директор Учреждения:</w:t>
      </w:r>
    </w:p>
    <w:p w14:paraId="5C7BB1F5" w14:textId="77777777" w:rsidR="007C5A48" w:rsidRPr="00625FA6" w:rsidRDefault="007C5A48" w:rsidP="00625FA6">
      <w:pPr>
        <w:numPr>
          <w:ilvl w:val="0"/>
          <w:numId w:val="22"/>
        </w:numPr>
        <w:tabs>
          <w:tab w:val="left" w:pos="993"/>
        </w:tabs>
        <w:ind w:left="0" w:firstLine="709"/>
        <w:jc w:val="both"/>
        <w:rPr>
          <w:sz w:val="20"/>
          <w:szCs w:val="20"/>
        </w:rPr>
      </w:pPr>
      <w:r w:rsidRPr="00625FA6">
        <w:rPr>
          <w:sz w:val="20"/>
          <w:szCs w:val="20"/>
        </w:rPr>
        <w:t>совершает в установленном порядке сделки от имени Учреждения;</w:t>
      </w:r>
    </w:p>
    <w:p w14:paraId="1066DFF2" w14:textId="77777777" w:rsidR="007C5A48" w:rsidRPr="00625FA6" w:rsidRDefault="007C5A48" w:rsidP="00625FA6">
      <w:pPr>
        <w:numPr>
          <w:ilvl w:val="0"/>
          <w:numId w:val="22"/>
        </w:numPr>
        <w:tabs>
          <w:tab w:val="left" w:pos="993"/>
        </w:tabs>
        <w:ind w:left="0" w:firstLine="709"/>
        <w:jc w:val="both"/>
        <w:rPr>
          <w:sz w:val="20"/>
          <w:szCs w:val="20"/>
        </w:rPr>
      </w:pPr>
      <w:r w:rsidRPr="00625FA6">
        <w:rPr>
          <w:sz w:val="20"/>
          <w:szCs w:val="20"/>
        </w:rPr>
        <w:t>осуществляет прием, перевод и увольнение работников Учреждения;</w:t>
      </w:r>
    </w:p>
    <w:p w14:paraId="55A9F585" w14:textId="77777777" w:rsidR="007C5A48" w:rsidRPr="00625FA6" w:rsidRDefault="007C5A48" w:rsidP="00625FA6">
      <w:pPr>
        <w:numPr>
          <w:ilvl w:val="0"/>
          <w:numId w:val="22"/>
        </w:numPr>
        <w:tabs>
          <w:tab w:val="left" w:pos="993"/>
        </w:tabs>
        <w:ind w:left="0" w:firstLine="709"/>
        <w:jc w:val="both"/>
        <w:rPr>
          <w:sz w:val="20"/>
          <w:szCs w:val="20"/>
        </w:rPr>
      </w:pPr>
      <w:r w:rsidRPr="00625FA6">
        <w:rPr>
          <w:sz w:val="20"/>
          <w:szCs w:val="20"/>
        </w:rPr>
        <w:t>издает приказы, открывает в кредитных организациях расчётные и другие счета Учреждения;</w:t>
      </w:r>
    </w:p>
    <w:p w14:paraId="743CC867" w14:textId="77777777" w:rsidR="007C5A48" w:rsidRPr="00625FA6" w:rsidRDefault="007C5A48" w:rsidP="00625FA6">
      <w:pPr>
        <w:numPr>
          <w:ilvl w:val="0"/>
          <w:numId w:val="22"/>
        </w:numPr>
        <w:tabs>
          <w:tab w:val="left" w:pos="993"/>
        </w:tabs>
        <w:ind w:left="0" w:firstLine="709"/>
        <w:jc w:val="both"/>
        <w:rPr>
          <w:sz w:val="20"/>
          <w:szCs w:val="20"/>
        </w:rPr>
      </w:pPr>
      <w:r w:rsidRPr="00625FA6">
        <w:rPr>
          <w:sz w:val="20"/>
          <w:szCs w:val="20"/>
        </w:rPr>
        <w:t>является распорядителем денежных средств;</w:t>
      </w:r>
    </w:p>
    <w:p w14:paraId="5AE1167F" w14:textId="77777777" w:rsidR="007C5A48" w:rsidRPr="00625FA6" w:rsidRDefault="007C5A48" w:rsidP="00625FA6">
      <w:pPr>
        <w:numPr>
          <w:ilvl w:val="0"/>
          <w:numId w:val="22"/>
        </w:numPr>
        <w:tabs>
          <w:tab w:val="left" w:pos="993"/>
        </w:tabs>
        <w:ind w:left="0" w:firstLine="709"/>
        <w:jc w:val="both"/>
        <w:rPr>
          <w:sz w:val="20"/>
          <w:szCs w:val="20"/>
        </w:rPr>
      </w:pPr>
      <w:r w:rsidRPr="00625FA6">
        <w:rPr>
          <w:sz w:val="20"/>
          <w:szCs w:val="20"/>
        </w:rPr>
        <w:t>разрабатывает структуру Учреждения, штатное расписание, систему и размеры оплаты труда, надбавок и других выплат стимулирующего характера;</w:t>
      </w:r>
    </w:p>
    <w:p w14:paraId="0828E261" w14:textId="77777777" w:rsidR="007C5A48" w:rsidRPr="00625FA6" w:rsidRDefault="007C5A48" w:rsidP="00625FA6">
      <w:pPr>
        <w:numPr>
          <w:ilvl w:val="0"/>
          <w:numId w:val="22"/>
        </w:numPr>
        <w:tabs>
          <w:tab w:val="left" w:pos="993"/>
        </w:tabs>
        <w:ind w:left="0" w:firstLine="709"/>
        <w:jc w:val="both"/>
        <w:rPr>
          <w:sz w:val="20"/>
          <w:szCs w:val="20"/>
        </w:rPr>
      </w:pPr>
      <w:r w:rsidRPr="00625FA6">
        <w:rPr>
          <w:sz w:val="20"/>
          <w:szCs w:val="20"/>
        </w:rPr>
        <w:t>выдаёт доверенности в порядке, установленном законодательством, и осуществляет иные полномочия, предусмотренные настоящим Уставом Учреждения, трудовым договором и должностной инструкцией.</w:t>
      </w:r>
    </w:p>
    <w:p w14:paraId="2381475B" w14:textId="77777777" w:rsidR="007C5A48" w:rsidRPr="00625FA6" w:rsidRDefault="007C5A48" w:rsidP="00625FA6">
      <w:pPr>
        <w:ind w:firstLine="709"/>
        <w:jc w:val="both"/>
        <w:rPr>
          <w:sz w:val="20"/>
          <w:szCs w:val="20"/>
        </w:rPr>
      </w:pPr>
      <w:r w:rsidRPr="00625FA6">
        <w:rPr>
          <w:sz w:val="20"/>
          <w:szCs w:val="20"/>
        </w:rPr>
        <w:t>Директор Учреждения несёт ответственность за убытки, причинённые Учреждению его виновными действиями, в том числе утраты имущества Учреждения, в установленном законом порядке.</w:t>
      </w:r>
    </w:p>
    <w:p w14:paraId="319B36AA" w14:textId="77777777" w:rsidR="007C5A48" w:rsidRPr="00625FA6" w:rsidRDefault="007C5A48" w:rsidP="00625FA6">
      <w:pPr>
        <w:ind w:firstLine="709"/>
        <w:jc w:val="both"/>
        <w:rPr>
          <w:sz w:val="20"/>
          <w:szCs w:val="20"/>
        </w:rPr>
      </w:pPr>
      <w:r w:rsidRPr="00625FA6">
        <w:rPr>
          <w:sz w:val="20"/>
          <w:szCs w:val="20"/>
        </w:rPr>
        <w:t>Директор подотчетен в своей деятельности Учредителю.</w:t>
      </w:r>
    </w:p>
    <w:p w14:paraId="2A8CF1F9" w14:textId="77777777" w:rsidR="007C5A48" w:rsidRPr="00625FA6" w:rsidRDefault="007C5A48" w:rsidP="00625FA6">
      <w:pPr>
        <w:autoSpaceDE w:val="0"/>
        <w:autoSpaceDN w:val="0"/>
        <w:adjustRightInd w:val="0"/>
        <w:ind w:firstLine="709"/>
        <w:jc w:val="both"/>
        <w:rPr>
          <w:sz w:val="20"/>
          <w:szCs w:val="20"/>
        </w:rPr>
      </w:pPr>
      <w:r w:rsidRPr="00625FA6">
        <w:rPr>
          <w:sz w:val="20"/>
          <w:szCs w:val="20"/>
        </w:rPr>
        <w:t xml:space="preserve">5.5. В Учреждении формируются на учебный год коллегиальные органы управления: </w:t>
      </w:r>
    </w:p>
    <w:p w14:paraId="7C2BAB9B" w14:textId="77777777" w:rsidR="007C5A48" w:rsidRPr="00625FA6" w:rsidRDefault="007C5A48" w:rsidP="00625FA6">
      <w:pPr>
        <w:autoSpaceDE w:val="0"/>
        <w:autoSpaceDN w:val="0"/>
        <w:adjustRightInd w:val="0"/>
        <w:ind w:firstLine="709"/>
        <w:jc w:val="both"/>
        <w:rPr>
          <w:sz w:val="20"/>
          <w:szCs w:val="20"/>
        </w:rPr>
      </w:pPr>
      <w:r w:rsidRPr="00625FA6">
        <w:rPr>
          <w:sz w:val="20"/>
          <w:szCs w:val="20"/>
        </w:rPr>
        <w:t>- Общее собрание работников Учреждения;</w:t>
      </w:r>
    </w:p>
    <w:p w14:paraId="32634475" w14:textId="77777777" w:rsidR="007C5A48" w:rsidRPr="00625FA6" w:rsidRDefault="007C5A48" w:rsidP="00625FA6">
      <w:pPr>
        <w:autoSpaceDE w:val="0"/>
        <w:autoSpaceDN w:val="0"/>
        <w:adjustRightInd w:val="0"/>
        <w:ind w:firstLine="709"/>
        <w:jc w:val="both"/>
        <w:rPr>
          <w:i/>
          <w:sz w:val="20"/>
          <w:szCs w:val="20"/>
        </w:rPr>
      </w:pPr>
      <w:r w:rsidRPr="00625FA6">
        <w:rPr>
          <w:sz w:val="20"/>
          <w:szCs w:val="20"/>
        </w:rPr>
        <w:t>- Педагогический совет</w:t>
      </w:r>
      <w:r w:rsidRPr="00625FA6">
        <w:rPr>
          <w:i/>
          <w:sz w:val="20"/>
          <w:szCs w:val="20"/>
        </w:rPr>
        <w:t>;</w:t>
      </w:r>
    </w:p>
    <w:p w14:paraId="25460CC1" w14:textId="77777777" w:rsidR="007C5A48" w:rsidRPr="00625FA6" w:rsidRDefault="007C5A48" w:rsidP="00625FA6">
      <w:pPr>
        <w:autoSpaceDE w:val="0"/>
        <w:autoSpaceDN w:val="0"/>
        <w:adjustRightInd w:val="0"/>
        <w:ind w:firstLine="709"/>
        <w:jc w:val="both"/>
        <w:rPr>
          <w:sz w:val="20"/>
          <w:szCs w:val="20"/>
        </w:rPr>
      </w:pPr>
      <w:r w:rsidRPr="00625FA6">
        <w:rPr>
          <w:sz w:val="20"/>
          <w:szCs w:val="20"/>
        </w:rPr>
        <w:t>- Совет Учреждения.</w:t>
      </w:r>
    </w:p>
    <w:p w14:paraId="0B641033" w14:textId="77777777" w:rsidR="007C5A48" w:rsidRPr="00625FA6" w:rsidRDefault="007C5A48" w:rsidP="00625FA6">
      <w:pPr>
        <w:autoSpaceDE w:val="0"/>
        <w:autoSpaceDN w:val="0"/>
        <w:adjustRightInd w:val="0"/>
        <w:ind w:firstLine="709"/>
        <w:jc w:val="both"/>
        <w:rPr>
          <w:sz w:val="20"/>
          <w:szCs w:val="20"/>
        </w:rPr>
      </w:pPr>
      <w:r w:rsidRPr="00625FA6">
        <w:rPr>
          <w:sz w:val="20"/>
          <w:szCs w:val="20"/>
        </w:rPr>
        <w:t>5.5.1. Общее собрание работников Учреждения (далее – Собрание) является постоянно действующим высшим органом коллегиального управления.</w:t>
      </w:r>
    </w:p>
    <w:p w14:paraId="18CE1DF7" w14:textId="77777777" w:rsidR="007C5A48" w:rsidRPr="00625FA6" w:rsidRDefault="007C5A48" w:rsidP="00625FA6">
      <w:pPr>
        <w:autoSpaceDE w:val="0"/>
        <w:autoSpaceDN w:val="0"/>
        <w:adjustRightInd w:val="0"/>
        <w:ind w:firstLine="709"/>
        <w:jc w:val="both"/>
        <w:rPr>
          <w:sz w:val="20"/>
          <w:szCs w:val="20"/>
        </w:rPr>
      </w:pPr>
      <w:r w:rsidRPr="00625FA6">
        <w:rPr>
          <w:sz w:val="20"/>
          <w:szCs w:val="20"/>
        </w:rPr>
        <w:t xml:space="preserve">В Собрании участвуют все работники, работающие в </w:t>
      </w:r>
      <w:proofErr w:type="gramStart"/>
      <w:r w:rsidRPr="00625FA6">
        <w:rPr>
          <w:sz w:val="20"/>
          <w:szCs w:val="20"/>
        </w:rPr>
        <w:t>Учреждении  на</w:t>
      </w:r>
      <w:proofErr w:type="gramEnd"/>
      <w:r w:rsidRPr="00625FA6">
        <w:rPr>
          <w:sz w:val="20"/>
          <w:szCs w:val="20"/>
        </w:rPr>
        <w:t xml:space="preserve"> основании трудовых договоров. Собрание действует бессрочно, созывается по инициативе не менее четверти членов общего собрания, по мере необходимости, но не реже одного раза в год. Собрание может собираться по инициативе руководителя Учреждения, либо по инициативе руководителя и Педагогического совета, иных коллегиальных органов.</w:t>
      </w:r>
    </w:p>
    <w:p w14:paraId="3660515E" w14:textId="77777777" w:rsidR="007C5A48" w:rsidRPr="00625FA6" w:rsidRDefault="007C5A48" w:rsidP="00625FA6">
      <w:pPr>
        <w:autoSpaceDE w:val="0"/>
        <w:autoSpaceDN w:val="0"/>
        <w:adjustRightInd w:val="0"/>
        <w:ind w:firstLine="709"/>
        <w:jc w:val="both"/>
        <w:rPr>
          <w:sz w:val="20"/>
          <w:szCs w:val="20"/>
        </w:rPr>
      </w:pPr>
      <w:r w:rsidRPr="00625FA6">
        <w:rPr>
          <w:sz w:val="20"/>
          <w:szCs w:val="20"/>
        </w:rPr>
        <w:t>Собрание избирает председателя, который выполняет функции по организации работы общего собрания и ведет заседания, секретаря, который выполняет функции по фиксации решений собрания. Заседание Собрания правомочно, если на нем присутствует более половины работников Учреждения.</w:t>
      </w:r>
    </w:p>
    <w:p w14:paraId="281E4550" w14:textId="77777777" w:rsidR="007C5A48" w:rsidRPr="00625FA6" w:rsidRDefault="007C5A48" w:rsidP="00625FA6">
      <w:pPr>
        <w:autoSpaceDE w:val="0"/>
        <w:autoSpaceDN w:val="0"/>
        <w:adjustRightInd w:val="0"/>
        <w:ind w:firstLine="709"/>
        <w:jc w:val="both"/>
        <w:rPr>
          <w:sz w:val="20"/>
          <w:szCs w:val="20"/>
        </w:rPr>
      </w:pPr>
      <w:r w:rsidRPr="00625FA6">
        <w:rPr>
          <w:sz w:val="20"/>
          <w:szCs w:val="20"/>
        </w:rPr>
        <w:t>К компетенции Собрания относится:</w:t>
      </w:r>
    </w:p>
    <w:p w14:paraId="2C55D073"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определение основных направлений деятельности Учреждения, перспективы развития;</w:t>
      </w:r>
    </w:p>
    <w:p w14:paraId="732AA311"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рекомендации по вопросам изменения Устава, ликвидации и реорганизации Учреждения;</w:t>
      </w:r>
    </w:p>
    <w:p w14:paraId="45BEB478"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принятие коллективного договора, правил внутреннего трудового распорядка;</w:t>
      </w:r>
    </w:p>
    <w:p w14:paraId="401E2BA5"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принятие локальных актов, регулирующих трудовые отношения с работниками Учреждения, включая инструкции по охране труда, положение о комиссии по охране труда;</w:t>
      </w:r>
    </w:p>
    <w:p w14:paraId="607D40CA"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принятие локальных актов: положение о Педагогическом совете, правила оказания платных образовательных услуг, положение о мерах поощрения работников и обучающихся Учреждения;</w:t>
      </w:r>
    </w:p>
    <w:p w14:paraId="402B7C25"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рекомендации по плану финансово-хозяйственной деятельности Учреждения, заслушивание отчета директора о его исполнении;</w:t>
      </w:r>
    </w:p>
    <w:p w14:paraId="5F466D75"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определение критериев и показателей эффективности деятельности работников, входящих в положение об оплате труда и стимулировании работников;</w:t>
      </w:r>
    </w:p>
    <w:p w14:paraId="2BE20F6D"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выбор представителей работников в органы и комиссии Учреждения;</w:t>
      </w:r>
    </w:p>
    <w:p w14:paraId="1A768DFC"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рассмотрение иных вопросов деятельности Учреждения, принятых Собранием к своему рассмотрению, либо вынесенных на его рассмотрение директором.</w:t>
      </w:r>
    </w:p>
    <w:p w14:paraId="5131B7AA" w14:textId="77777777" w:rsidR="007C5A48" w:rsidRPr="00625FA6" w:rsidRDefault="007C5A48" w:rsidP="00625FA6">
      <w:pPr>
        <w:autoSpaceDE w:val="0"/>
        <w:autoSpaceDN w:val="0"/>
        <w:adjustRightInd w:val="0"/>
        <w:ind w:firstLine="709"/>
        <w:jc w:val="both"/>
        <w:rPr>
          <w:sz w:val="20"/>
          <w:szCs w:val="20"/>
        </w:rPr>
      </w:pPr>
      <w:r w:rsidRPr="00625FA6">
        <w:rPr>
          <w:sz w:val="20"/>
          <w:szCs w:val="20"/>
        </w:rPr>
        <w:lastRenderedPageBreak/>
        <w:t>Решения Собрания принимаются открытым голосованием большинством голосов, присутствующих на заседании. В случае равенства голосов решающим является голос председателя. Решение Собрания по отдельным вопросам, например, по вопросам его исключительной компетенции, может приниматься большинством 2/3 голосов его членов, присутствующих на заседании.</w:t>
      </w:r>
    </w:p>
    <w:p w14:paraId="7B5FDAA8" w14:textId="77777777" w:rsidR="007C5A48" w:rsidRPr="00625FA6" w:rsidRDefault="007C5A48" w:rsidP="00625FA6">
      <w:pPr>
        <w:autoSpaceDE w:val="0"/>
        <w:autoSpaceDN w:val="0"/>
        <w:adjustRightInd w:val="0"/>
        <w:ind w:firstLine="709"/>
        <w:jc w:val="both"/>
        <w:rPr>
          <w:sz w:val="20"/>
          <w:szCs w:val="20"/>
        </w:rPr>
      </w:pPr>
      <w:r w:rsidRPr="00625FA6">
        <w:rPr>
          <w:sz w:val="20"/>
          <w:szCs w:val="20"/>
        </w:rPr>
        <w:t>Общее собрание не выступает от имени Учреждения.</w:t>
      </w:r>
    </w:p>
    <w:p w14:paraId="2754606F" w14:textId="77777777" w:rsidR="007C5A48" w:rsidRPr="00625FA6" w:rsidRDefault="007C5A48" w:rsidP="00625FA6">
      <w:pPr>
        <w:autoSpaceDE w:val="0"/>
        <w:autoSpaceDN w:val="0"/>
        <w:adjustRightInd w:val="0"/>
        <w:ind w:firstLine="709"/>
        <w:jc w:val="both"/>
        <w:rPr>
          <w:sz w:val="20"/>
          <w:szCs w:val="20"/>
        </w:rPr>
      </w:pPr>
      <w:r w:rsidRPr="00625FA6">
        <w:rPr>
          <w:sz w:val="20"/>
          <w:szCs w:val="20"/>
        </w:rPr>
        <w:t>5.5.2. Педагогический совет в Учреждении действует в целях развития и совершенствования образовательного процесса, повышения профессионального мастерства, творческого роста педагогов.</w:t>
      </w:r>
    </w:p>
    <w:p w14:paraId="6B045079" w14:textId="77777777" w:rsidR="007C5A48" w:rsidRPr="00625FA6" w:rsidRDefault="007C5A48" w:rsidP="00625FA6">
      <w:pPr>
        <w:autoSpaceDE w:val="0"/>
        <w:autoSpaceDN w:val="0"/>
        <w:adjustRightInd w:val="0"/>
        <w:ind w:firstLine="709"/>
        <w:jc w:val="both"/>
        <w:rPr>
          <w:sz w:val="20"/>
          <w:szCs w:val="20"/>
        </w:rPr>
      </w:pPr>
      <w:r w:rsidRPr="00625FA6">
        <w:rPr>
          <w:sz w:val="20"/>
          <w:szCs w:val="20"/>
        </w:rPr>
        <w:t>Педагогический совет является постоянно действующим органом коллегиального управления Учреждения, осуществляющим руководство образовательным процессом.</w:t>
      </w:r>
    </w:p>
    <w:p w14:paraId="1F901D1B" w14:textId="77777777" w:rsidR="007C5A48" w:rsidRPr="00625FA6" w:rsidRDefault="007C5A48" w:rsidP="00625FA6">
      <w:pPr>
        <w:autoSpaceDE w:val="0"/>
        <w:autoSpaceDN w:val="0"/>
        <w:adjustRightInd w:val="0"/>
        <w:ind w:firstLine="709"/>
        <w:jc w:val="both"/>
        <w:rPr>
          <w:sz w:val="20"/>
          <w:szCs w:val="20"/>
        </w:rPr>
      </w:pPr>
      <w:r w:rsidRPr="00625FA6">
        <w:rPr>
          <w:sz w:val="20"/>
          <w:szCs w:val="20"/>
        </w:rPr>
        <w:t>В Педагогический совет входят все педагогические работники, работающие в Учреждении на основании трудового договора.</w:t>
      </w:r>
    </w:p>
    <w:p w14:paraId="76B9650E" w14:textId="77777777" w:rsidR="007C5A48" w:rsidRPr="00625FA6" w:rsidRDefault="007C5A48" w:rsidP="00625FA6">
      <w:pPr>
        <w:autoSpaceDE w:val="0"/>
        <w:autoSpaceDN w:val="0"/>
        <w:adjustRightInd w:val="0"/>
        <w:ind w:firstLine="709"/>
        <w:jc w:val="both"/>
        <w:rPr>
          <w:sz w:val="20"/>
          <w:szCs w:val="20"/>
        </w:rPr>
      </w:pPr>
      <w:r w:rsidRPr="00625FA6">
        <w:rPr>
          <w:sz w:val="20"/>
          <w:szCs w:val="20"/>
        </w:rPr>
        <w:t xml:space="preserve">Педагогический совет может собираться по инициативе руководителя Учреждения, общего </w:t>
      </w:r>
      <w:proofErr w:type="gramStart"/>
      <w:r w:rsidRPr="00625FA6">
        <w:rPr>
          <w:sz w:val="20"/>
          <w:szCs w:val="20"/>
        </w:rPr>
        <w:t>собрания  работников</w:t>
      </w:r>
      <w:proofErr w:type="gramEnd"/>
      <w:r w:rsidRPr="00625FA6">
        <w:rPr>
          <w:sz w:val="20"/>
          <w:szCs w:val="20"/>
        </w:rPr>
        <w:t xml:space="preserve"> Учреждения, по мере надобности, но не реже одного раза в учебную четверть; действует бессрочно. </w:t>
      </w:r>
    </w:p>
    <w:p w14:paraId="4166B888" w14:textId="77777777" w:rsidR="007C5A48" w:rsidRPr="00625FA6" w:rsidRDefault="007C5A48" w:rsidP="00625FA6">
      <w:pPr>
        <w:autoSpaceDE w:val="0"/>
        <w:autoSpaceDN w:val="0"/>
        <w:adjustRightInd w:val="0"/>
        <w:ind w:firstLine="709"/>
        <w:jc w:val="both"/>
        <w:rPr>
          <w:sz w:val="20"/>
          <w:szCs w:val="20"/>
        </w:rPr>
      </w:pPr>
      <w:r w:rsidRPr="00625FA6">
        <w:rPr>
          <w:sz w:val="20"/>
          <w:szCs w:val="20"/>
        </w:rPr>
        <w:t>Председателем Педагогического совета по должности является руководитель Учреждения. В отсутствие председателя Педагогического совета его замещает заместитель руководителя Учреждения.</w:t>
      </w:r>
    </w:p>
    <w:p w14:paraId="1CC2095B" w14:textId="77777777" w:rsidR="007C5A48" w:rsidRPr="00625FA6" w:rsidRDefault="007C5A48" w:rsidP="00625FA6">
      <w:pPr>
        <w:autoSpaceDE w:val="0"/>
        <w:autoSpaceDN w:val="0"/>
        <w:adjustRightInd w:val="0"/>
        <w:ind w:firstLine="709"/>
        <w:jc w:val="both"/>
        <w:rPr>
          <w:sz w:val="20"/>
          <w:szCs w:val="20"/>
        </w:rPr>
      </w:pPr>
      <w:r w:rsidRPr="00625FA6">
        <w:rPr>
          <w:sz w:val="20"/>
          <w:szCs w:val="20"/>
        </w:rPr>
        <w:t>К компетенции Педагогического совета Учреждения относится:</w:t>
      </w:r>
    </w:p>
    <w:p w14:paraId="5AEDBAA1"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принятие программ, проектов и планов развития Учреждения, в том числе долгосрочных, среднесрочных и краткосрочных;</w:t>
      </w:r>
    </w:p>
    <w:p w14:paraId="6D1D92C5"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принятие локальных нормативных актов, регламентирующих организацию и осуществление образовательной деятельности в Учреждении;</w:t>
      </w:r>
    </w:p>
    <w:p w14:paraId="22947911"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осуществление анализа качества подготовки обучающихся в соответствии установленным требованиям, соответствия применяемых форм, средств, методов обучения и воспитания возрастным, психофизическим особенностям, склонностям, способностям, интересам и потребностям учащихся и воспитанников;</w:t>
      </w:r>
    </w:p>
    <w:p w14:paraId="34F5516D"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анализ деятельности участников образовательного процесса в области реализации образовательных программ;</w:t>
      </w:r>
    </w:p>
    <w:p w14:paraId="42418AAE"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принятие основных общеобразовательных программ Учреждения;</w:t>
      </w:r>
    </w:p>
    <w:p w14:paraId="67720502"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обсуждение и принятие плана учебно-воспитательной деятельности на учебный год (с анализом);</w:t>
      </w:r>
    </w:p>
    <w:p w14:paraId="1C3708BA"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принятие форм проведения промежуточной аттестации учащихся;</w:t>
      </w:r>
    </w:p>
    <w:p w14:paraId="065689BC"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принятие решений о ведении платной образовательной деятельности по конкретным образовательным программам;</w:t>
      </w:r>
    </w:p>
    <w:p w14:paraId="40EEB3AF"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принятие решений о создании спецкурсов, факультативов, кружков и др.;</w:t>
      </w:r>
    </w:p>
    <w:p w14:paraId="207017DE"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xml:space="preserve">- принятия решения о прекращении образовательных отношений, в </w:t>
      </w:r>
      <w:proofErr w:type="spellStart"/>
      <w:r w:rsidRPr="00625FA6">
        <w:rPr>
          <w:sz w:val="20"/>
          <w:szCs w:val="20"/>
        </w:rPr>
        <w:t>т.ч</w:t>
      </w:r>
      <w:proofErr w:type="spellEnd"/>
      <w:r w:rsidRPr="00625FA6">
        <w:rPr>
          <w:sz w:val="20"/>
          <w:szCs w:val="20"/>
        </w:rPr>
        <w:t>. об отчислении учащихся из Учреждения в соответствии с действующим законодательством;</w:t>
      </w:r>
    </w:p>
    <w:p w14:paraId="07506A95" w14:textId="77777777" w:rsidR="007C5A48" w:rsidRPr="00625FA6" w:rsidRDefault="007C5A48" w:rsidP="00625FA6">
      <w:pPr>
        <w:autoSpaceDE w:val="0"/>
        <w:autoSpaceDN w:val="0"/>
        <w:adjustRightInd w:val="0"/>
        <w:ind w:firstLine="708"/>
        <w:contextualSpacing/>
        <w:jc w:val="both"/>
        <w:rPr>
          <w:rFonts w:eastAsia="Calibri"/>
          <w:sz w:val="20"/>
          <w:szCs w:val="20"/>
          <w:lang w:eastAsia="en-US"/>
        </w:rPr>
      </w:pPr>
      <w:r w:rsidRPr="00625FA6">
        <w:rPr>
          <w:sz w:val="20"/>
          <w:szCs w:val="20"/>
        </w:rPr>
        <w:t xml:space="preserve">- </w:t>
      </w:r>
      <w:r w:rsidRPr="00625FA6">
        <w:rPr>
          <w:rFonts w:eastAsia="Calibri"/>
          <w:sz w:val="20"/>
          <w:szCs w:val="20"/>
          <w:lang w:eastAsia="en-US"/>
        </w:rPr>
        <w:t xml:space="preserve">принятие решения о допуске учащихся к промежуточной, государственной итоговой аттестации, предоставлении учащимся, имеющим соответствующие медицинские показания, возможности сдачи экзаменов в «щадящем режиме», переводе учащихся в следующий класс, в </w:t>
      </w:r>
      <w:proofErr w:type="spellStart"/>
      <w:r w:rsidRPr="00625FA6">
        <w:rPr>
          <w:rFonts w:eastAsia="Calibri"/>
          <w:sz w:val="20"/>
          <w:szCs w:val="20"/>
          <w:lang w:eastAsia="en-US"/>
        </w:rPr>
        <w:t>т.ч</w:t>
      </w:r>
      <w:proofErr w:type="spellEnd"/>
      <w:r w:rsidRPr="00625FA6">
        <w:rPr>
          <w:rFonts w:eastAsia="Calibri"/>
          <w:sz w:val="20"/>
          <w:szCs w:val="20"/>
          <w:lang w:eastAsia="en-US"/>
        </w:rPr>
        <w:t xml:space="preserve">. условно, или об оставлении их на повторный год обучения (с согласия родителей (законных представителей) учащихся); выдаче соответствующих документов об образовании, о награждении учащихся за успехи в обучении медалями, грамотами, похвальными листами; о постановке учащихся и их семей на </w:t>
      </w:r>
      <w:proofErr w:type="spellStart"/>
      <w:r w:rsidRPr="00625FA6">
        <w:rPr>
          <w:rFonts w:eastAsia="Calibri"/>
          <w:sz w:val="20"/>
          <w:szCs w:val="20"/>
          <w:lang w:eastAsia="en-US"/>
        </w:rPr>
        <w:t>внутришкольный</w:t>
      </w:r>
      <w:proofErr w:type="spellEnd"/>
      <w:r w:rsidRPr="00625FA6">
        <w:rPr>
          <w:rFonts w:eastAsia="Calibri"/>
          <w:sz w:val="20"/>
          <w:szCs w:val="20"/>
          <w:lang w:eastAsia="en-US"/>
        </w:rPr>
        <w:t xml:space="preserve"> учет и снятии с учета; о применении мер дисциплинарного взыскания к учащимся, в </w:t>
      </w:r>
      <w:proofErr w:type="spellStart"/>
      <w:r w:rsidRPr="00625FA6">
        <w:rPr>
          <w:rFonts w:eastAsia="Calibri"/>
          <w:sz w:val="20"/>
          <w:szCs w:val="20"/>
          <w:lang w:eastAsia="en-US"/>
        </w:rPr>
        <w:t>т.ч</w:t>
      </w:r>
      <w:proofErr w:type="spellEnd"/>
      <w:r w:rsidRPr="00625FA6">
        <w:rPr>
          <w:rFonts w:eastAsia="Calibri"/>
          <w:sz w:val="20"/>
          <w:szCs w:val="20"/>
          <w:lang w:eastAsia="en-US"/>
        </w:rPr>
        <w:t>. отчисление из Учреждения (с учетом мнения Совета учащихся, Совета родителей при их наличии);</w:t>
      </w:r>
    </w:p>
    <w:p w14:paraId="33157BD2"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принятие форм проведения промежуточной аттестации учащихся;</w:t>
      </w:r>
    </w:p>
    <w:p w14:paraId="5A3BE8C6"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xml:space="preserve">- рассмотрение отчетов о </w:t>
      </w:r>
      <w:proofErr w:type="spellStart"/>
      <w:r w:rsidRPr="00625FA6">
        <w:rPr>
          <w:sz w:val="20"/>
          <w:szCs w:val="20"/>
        </w:rPr>
        <w:t>самообследовании</w:t>
      </w:r>
      <w:proofErr w:type="spellEnd"/>
      <w:r w:rsidRPr="00625FA6">
        <w:rPr>
          <w:sz w:val="20"/>
          <w:szCs w:val="20"/>
        </w:rPr>
        <w:t>;</w:t>
      </w:r>
    </w:p>
    <w:p w14:paraId="475DEAB1"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изучение и обобщение результатов деятельности педагогического коллектива по определенному направлению;</w:t>
      </w:r>
    </w:p>
    <w:p w14:paraId="79015E51"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xml:space="preserve">- рассмотрение вопросов аттестации и </w:t>
      </w:r>
      <w:proofErr w:type="gramStart"/>
      <w:r w:rsidRPr="00625FA6">
        <w:rPr>
          <w:sz w:val="20"/>
          <w:szCs w:val="20"/>
        </w:rPr>
        <w:t>поощрения  педагогов</w:t>
      </w:r>
      <w:proofErr w:type="gramEnd"/>
      <w:r w:rsidRPr="00625FA6">
        <w:rPr>
          <w:sz w:val="20"/>
          <w:szCs w:val="20"/>
        </w:rPr>
        <w:t>;</w:t>
      </w:r>
    </w:p>
    <w:p w14:paraId="448C3758"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вовлечение родителей (законных представителей) в образовательный процесс;</w:t>
      </w:r>
    </w:p>
    <w:p w14:paraId="523416CA"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осуществление иной деятельности в пределах своей компетенции.</w:t>
      </w:r>
    </w:p>
    <w:p w14:paraId="335B2BD5" w14:textId="77777777" w:rsidR="007C5A48" w:rsidRPr="00625FA6" w:rsidRDefault="007C5A48" w:rsidP="00625FA6">
      <w:pPr>
        <w:widowControl w:val="0"/>
        <w:autoSpaceDE w:val="0"/>
        <w:autoSpaceDN w:val="0"/>
        <w:adjustRightInd w:val="0"/>
        <w:ind w:firstLine="708"/>
        <w:jc w:val="both"/>
        <w:rPr>
          <w:rFonts w:eastAsiaTheme="minorEastAsia"/>
          <w:sz w:val="20"/>
          <w:szCs w:val="20"/>
        </w:rPr>
      </w:pPr>
      <w:r w:rsidRPr="00625FA6">
        <w:rPr>
          <w:rFonts w:eastAsiaTheme="minorEastAsia"/>
          <w:sz w:val="20"/>
          <w:szCs w:val="20"/>
        </w:rPr>
        <w:t>Решения Педагогического совета принимаются открытым голосованием большинством голосов, присутствующих на заседании. В случае равенства голосов решающим является голос председателя Педагогического совета.</w:t>
      </w:r>
    </w:p>
    <w:p w14:paraId="4BAD6C29" w14:textId="77777777" w:rsidR="007C5A48" w:rsidRPr="00625FA6" w:rsidRDefault="007C5A48" w:rsidP="00625FA6">
      <w:pPr>
        <w:widowControl w:val="0"/>
        <w:autoSpaceDE w:val="0"/>
        <w:autoSpaceDN w:val="0"/>
        <w:adjustRightInd w:val="0"/>
        <w:ind w:firstLine="708"/>
        <w:jc w:val="both"/>
        <w:rPr>
          <w:rFonts w:eastAsiaTheme="minorEastAsia"/>
          <w:sz w:val="20"/>
          <w:szCs w:val="20"/>
        </w:rPr>
      </w:pPr>
      <w:r w:rsidRPr="00625FA6">
        <w:rPr>
          <w:rFonts w:eastAsiaTheme="minorEastAsia"/>
          <w:sz w:val="20"/>
          <w:szCs w:val="20"/>
        </w:rPr>
        <w:t>Педагогический совет не выступает от имени Учреждения.</w:t>
      </w:r>
    </w:p>
    <w:p w14:paraId="571B3C4E" w14:textId="77777777" w:rsidR="007C5A48" w:rsidRPr="00625FA6" w:rsidRDefault="007C5A48" w:rsidP="00625FA6">
      <w:pPr>
        <w:widowControl w:val="0"/>
        <w:autoSpaceDE w:val="0"/>
        <w:autoSpaceDN w:val="0"/>
        <w:adjustRightInd w:val="0"/>
        <w:ind w:firstLine="709"/>
        <w:jc w:val="both"/>
        <w:rPr>
          <w:rFonts w:eastAsiaTheme="minorEastAsia"/>
          <w:sz w:val="20"/>
          <w:szCs w:val="20"/>
        </w:rPr>
      </w:pPr>
      <w:r w:rsidRPr="00625FA6">
        <w:rPr>
          <w:rFonts w:eastAsiaTheme="minorEastAsia"/>
          <w:sz w:val="20"/>
          <w:szCs w:val="20"/>
        </w:rPr>
        <w:t xml:space="preserve">5.5.3. Совет Учреждения (далее – Совет) действует в целях содействия осуществлению самоуправленческих начал, расширению коллегиальных, демократических форм управления. В Совет входят 12 человек: </w:t>
      </w:r>
    </w:p>
    <w:p w14:paraId="4AE56D41" w14:textId="77777777" w:rsidR="007C5A48" w:rsidRPr="00625FA6" w:rsidRDefault="007C5A48" w:rsidP="00625FA6">
      <w:pPr>
        <w:widowControl w:val="0"/>
        <w:autoSpaceDE w:val="0"/>
        <w:autoSpaceDN w:val="0"/>
        <w:adjustRightInd w:val="0"/>
        <w:ind w:firstLine="708"/>
        <w:jc w:val="both"/>
        <w:rPr>
          <w:rFonts w:eastAsiaTheme="minorEastAsia"/>
          <w:sz w:val="20"/>
          <w:szCs w:val="20"/>
        </w:rPr>
      </w:pPr>
      <w:r w:rsidRPr="00625FA6">
        <w:rPr>
          <w:rFonts w:eastAsiaTheme="minorEastAsia"/>
          <w:sz w:val="20"/>
          <w:szCs w:val="20"/>
        </w:rPr>
        <w:t xml:space="preserve">- педагогические работники Учреждения, выбираемые общим собранием работников, в количестве 3 человек; </w:t>
      </w:r>
    </w:p>
    <w:p w14:paraId="5E9D2630" w14:textId="77777777" w:rsidR="007C5A48" w:rsidRPr="00625FA6" w:rsidRDefault="007C5A48" w:rsidP="00625FA6">
      <w:pPr>
        <w:widowControl w:val="0"/>
        <w:autoSpaceDE w:val="0"/>
        <w:autoSpaceDN w:val="0"/>
        <w:adjustRightInd w:val="0"/>
        <w:ind w:firstLine="708"/>
        <w:jc w:val="both"/>
        <w:rPr>
          <w:rFonts w:eastAsiaTheme="minorEastAsia"/>
          <w:sz w:val="20"/>
          <w:szCs w:val="20"/>
        </w:rPr>
      </w:pPr>
      <w:r w:rsidRPr="00625FA6">
        <w:rPr>
          <w:rFonts w:eastAsiaTheme="minorEastAsia"/>
          <w:sz w:val="20"/>
          <w:szCs w:val="20"/>
        </w:rPr>
        <w:t xml:space="preserve">- родители (законные представители) учащихся, выбираемые общешкольным родительским собранием, в количестве 3 человек; </w:t>
      </w:r>
    </w:p>
    <w:p w14:paraId="4DCED588" w14:textId="77777777" w:rsidR="007C5A48" w:rsidRPr="00625FA6" w:rsidRDefault="007C5A48" w:rsidP="00625FA6">
      <w:pPr>
        <w:widowControl w:val="0"/>
        <w:autoSpaceDE w:val="0"/>
        <w:autoSpaceDN w:val="0"/>
        <w:adjustRightInd w:val="0"/>
        <w:ind w:firstLine="708"/>
        <w:jc w:val="both"/>
        <w:rPr>
          <w:rFonts w:eastAsiaTheme="minorEastAsia"/>
          <w:sz w:val="20"/>
          <w:szCs w:val="20"/>
        </w:rPr>
      </w:pPr>
      <w:r w:rsidRPr="00625FA6">
        <w:rPr>
          <w:rFonts w:eastAsiaTheme="minorEastAsia"/>
          <w:sz w:val="20"/>
          <w:szCs w:val="20"/>
        </w:rPr>
        <w:t xml:space="preserve">- учащиеся 9-11 классов, выбираемые конференцией старшеклассников, в количестве 3 человек; </w:t>
      </w:r>
    </w:p>
    <w:p w14:paraId="12E290EF" w14:textId="77777777" w:rsidR="007C5A48" w:rsidRPr="00625FA6" w:rsidRDefault="007C5A48" w:rsidP="00625FA6">
      <w:pPr>
        <w:widowControl w:val="0"/>
        <w:autoSpaceDE w:val="0"/>
        <w:autoSpaceDN w:val="0"/>
        <w:adjustRightInd w:val="0"/>
        <w:ind w:firstLine="708"/>
        <w:jc w:val="both"/>
        <w:rPr>
          <w:rFonts w:eastAsiaTheme="minorEastAsia"/>
          <w:sz w:val="20"/>
          <w:szCs w:val="20"/>
        </w:rPr>
      </w:pPr>
      <w:r w:rsidRPr="00625FA6">
        <w:rPr>
          <w:rFonts w:eastAsiaTheme="minorEastAsia"/>
          <w:sz w:val="20"/>
          <w:szCs w:val="20"/>
        </w:rPr>
        <w:t xml:space="preserve">- представители общественных организаций и других заинтересованных в сотрудничестве с Учреждением лиц, в количестве 3 человек. </w:t>
      </w:r>
    </w:p>
    <w:p w14:paraId="18DEE217" w14:textId="77777777" w:rsidR="007C5A48" w:rsidRPr="00625FA6" w:rsidRDefault="007C5A48" w:rsidP="00625FA6">
      <w:pPr>
        <w:widowControl w:val="0"/>
        <w:autoSpaceDE w:val="0"/>
        <w:autoSpaceDN w:val="0"/>
        <w:adjustRightInd w:val="0"/>
        <w:ind w:firstLine="709"/>
        <w:jc w:val="both"/>
        <w:rPr>
          <w:rFonts w:eastAsiaTheme="minorEastAsia"/>
          <w:sz w:val="20"/>
          <w:szCs w:val="20"/>
        </w:rPr>
      </w:pPr>
      <w:r w:rsidRPr="00625FA6">
        <w:rPr>
          <w:rFonts w:eastAsiaTheme="minorEastAsia"/>
          <w:sz w:val="20"/>
          <w:szCs w:val="20"/>
        </w:rPr>
        <w:t xml:space="preserve">Совет избирается сроком на один год. Заседание Совета созывается не реже одного раза в полугодие. Его решение считается правомочным, если присутствовали не менее 2/3 его состава и является обязательным для администрации и всего трудового коллектива. Руководитель входит в состав Совета по должности. Избранные члены Совета выполняют свои обязанности на общественных началах. Совет из числа своих членов избирает председателя и секретаря. Секретарь ведет протоколы и всю документацию, сдает ее на хранение по завершению деятельности </w:t>
      </w:r>
      <w:r w:rsidRPr="00625FA6">
        <w:rPr>
          <w:rFonts w:eastAsiaTheme="minorEastAsia"/>
          <w:sz w:val="20"/>
          <w:szCs w:val="20"/>
        </w:rPr>
        <w:lastRenderedPageBreak/>
        <w:t>Совета.</w:t>
      </w:r>
    </w:p>
    <w:p w14:paraId="399447D9" w14:textId="77777777" w:rsidR="007C5A48" w:rsidRPr="00625FA6" w:rsidRDefault="007C5A48" w:rsidP="00625FA6">
      <w:pPr>
        <w:widowControl w:val="0"/>
        <w:autoSpaceDE w:val="0"/>
        <w:autoSpaceDN w:val="0"/>
        <w:adjustRightInd w:val="0"/>
        <w:ind w:firstLine="708"/>
        <w:rPr>
          <w:rFonts w:eastAsiaTheme="minorEastAsia"/>
          <w:sz w:val="20"/>
          <w:szCs w:val="20"/>
        </w:rPr>
      </w:pPr>
      <w:r w:rsidRPr="00625FA6">
        <w:rPr>
          <w:rFonts w:eastAsiaTheme="minorEastAsia"/>
          <w:sz w:val="20"/>
          <w:szCs w:val="20"/>
        </w:rPr>
        <w:t>К компетенции Совета относится:</w:t>
      </w:r>
    </w:p>
    <w:p w14:paraId="08953237" w14:textId="77777777" w:rsidR="007C5A48" w:rsidRPr="00625FA6" w:rsidRDefault="007C5A48" w:rsidP="00625FA6">
      <w:pPr>
        <w:widowControl w:val="0"/>
        <w:autoSpaceDE w:val="0"/>
        <w:autoSpaceDN w:val="0"/>
        <w:adjustRightInd w:val="0"/>
        <w:ind w:firstLine="708"/>
        <w:jc w:val="both"/>
        <w:rPr>
          <w:rFonts w:eastAsiaTheme="minorEastAsia"/>
          <w:sz w:val="20"/>
          <w:szCs w:val="20"/>
        </w:rPr>
      </w:pPr>
      <w:r w:rsidRPr="00625FA6">
        <w:rPr>
          <w:rFonts w:eastAsiaTheme="minorEastAsia"/>
          <w:sz w:val="20"/>
          <w:szCs w:val="20"/>
        </w:rPr>
        <w:t>- участие в организации образовательного процесса Учреждения;</w:t>
      </w:r>
    </w:p>
    <w:p w14:paraId="5EB42E69" w14:textId="77777777" w:rsidR="007C5A48" w:rsidRPr="00625FA6" w:rsidRDefault="007C5A48" w:rsidP="00625FA6">
      <w:pPr>
        <w:widowControl w:val="0"/>
        <w:autoSpaceDE w:val="0"/>
        <w:autoSpaceDN w:val="0"/>
        <w:adjustRightInd w:val="0"/>
        <w:ind w:firstLine="708"/>
        <w:jc w:val="both"/>
        <w:rPr>
          <w:rFonts w:eastAsiaTheme="minorEastAsia"/>
          <w:sz w:val="20"/>
          <w:szCs w:val="20"/>
        </w:rPr>
      </w:pPr>
      <w:r w:rsidRPr="00625FA6">
        <w:rPr>
          <w:rFonts w:eastAsiaTheme="minorEastAsia"/>
          <w:sz w:val="20"/>
          <w:szCs w:val="20"/>
        </w:rPr>
        <w:t>- заслушивание отчета руководителя Учреждения по итогам учебного и финансового года;</w:t>
      </w:r>
    </w:p>
    <w:p w14:paraId="41656875" w14:textId="77777777" w:rsidR="007C5A48" w:rsidRPr="00625FA6" w:rsidRDefault="007C5A48" w:rsidP="00625FA6">
      <w:pPr>
        <w:widowControl w:val="0"/>
        <w:autoSpaceDE w:val="0"/>
        <w:autoSpaceDN w:val="0"/>
        <w:adjustRightInd w:val="0"/>
        <w:ind w:firstLine="708"/>
        <w:jc w:val="both"/>
        <w:rPr>
          <w:rFonts w:eastAsiaTheme="minorEastAsia"/>
          <w:sz w:val="20"/>
          <w:szCs w:val="20"/>
        </w:rPr>
      </w:pPr>
      <w:r w:rsidRPr="00625FA6">
        <w:rPr>
          <w:rFonts w:eastAsiaTheme="minorEastAsia"/>
          <w:sz w:val="20"/>
          <w:szCs w:val="20"/>
        </w:rPr>
        <w:t>- принятие решений по другим вопросам деятельности Учреждения, не отнесенным к исключительной компетенции руководителя Учреждения или Учредителя;</w:t>
      </w:r>
    </w:p>
    <w:p w14:paraId="6A652313" w14:textId="77777777" w:rsidR="007C5A48" w:rsidRPr="00625FA6" w:rsidRDefault="007C5A48" w:rsidP="00625FA6">
      <w:pPr>
        <w:widowControl w:val="0"/>
        <w:autoSpaceDE w:val="0"/>
        <w:autoSpaceDN w:val="0"/>
        <w:adjustRightInd w:val="0"/>
        <w:ind w:firstLine="708"/>
        <w:jc w:val="both"/>
        <w:rPr>
          <w:rFonts w:eastAsiaTheme="minorEastAsia"/>
          <w:sz w:val="20"/>
          <w:szCs w:val="20"/>
        </w:rPr>
      </w:pPr>
      <w:r w:rsidRPr="00625FA6">
        <w:rPr>
          <w:rFonts w:eastAsiaTheme="minorEastAsia"/>
          <w:sz w:val="20"/>
          <w:szCs w:val="20"/>
        </w:rPr>
        <w:t>- проведение работы по привлечению дополнительных финансовых и материально-технических ресурсов, установление порядка их использования;</w:t>
      </w:r>
    </w:p>
    <w:p w14:paraId="44FF702F" w14:textId="77777777" w:rsidR="007C5A48" w:rsidRPr="00625FA6" w:rsidRDefault="007C5A48" w:rsidP="00625FA6">
      <w:pPr>
        <w:widowControl w:val="0"/>
        <w:autoSpaceDE w:val="0"/>
        <w:autoSpaceDN w:val="0"/>
        <w:adjustRightInd w:val="0"/>
        <w:ind w:firstLine="708"/>
        <w:jc w:val="both"/>
        <w:rPr>
          <w:rFonts w:eastAsiaTheme="minorEastAsia"/>
          <w:sz w:val="20"/>
          <w:szCs w:val="20"/>
        </w:rPr>
      </w:pPr>
      <w:r w:rsidRPr="00625FA6">
        <w:rPr>
          <w:rFonts w:eastAsiaTheme="minorEastAsia"/>
          <w:sz w:val="20"/>
          <w:szCs w:val="20"/>
        </w:rPr>
        <w:t xml:space="preserve">- представление интересов Учреждения в органах власти, других организациях и Учреждениях; </w:t>
      </w:r>
    </w:p>
    <w:p w14:paraId="167FA493" w14:textId="77777777" w:rsidR="007C5A48" w:rsidRPr="00625FA6" w:rsidRDefault="007C5A48" w:rsidP="00625FA6">
      <w:pPr>
        <w:widowControl w:val="0"/>
        <w:autoSpaceDE w:val="0"/>
        <w:autoSpaceDN w:val="0"/>
        <w:adjustRightInd w:val="0"/>
        <w:ind w:firstLine="708"/>
        <w:jc w:val="both"/>
        <w:rPr>
          <w:rFonts w:eastAsiaTheme="minorEastAsia"/>
          <w:sz w:val="20"/>
          <w:szCs w:val="20"/>
        </w:rPr>
      </w:pPr>
      <w:r w:rsidRPr="00625FA6">
        <w:rPr>
          <w:rFonts w:eastAsiaTheme="minorEastAsia"/>
          <w:sz w:val="20"/>
          <w:szCs w:val="20"/>
        </w:rPr>
        <w:t>- избрание представителей участников образовательных отношений в комиссии Учреждения.</w:t>
      </w:r>
    </w:p>
    <w:p w14:paraId="39D96BA7" w14:textId="77777777" w:rsidR="007C5A48" w:rsidRPr="00625FA6" w:rsidRDefault="007C5A48" w:rsidP="00625FA6">
      <w:pPr>
        <w:widowControl w:val="0"/>
        <w:autoSpaceDE w:val="0"/>
        <w:autoSpaceDN w:val="0"/>
        <w:adjustRightInd w:val="0"/>
        <w:ind w:firstLine="708"/>
        <w:jc w:val="both"/>
        <w:rPr>
          <w:rFonts w:eastAsiaTheme="minorEastAsia"/>
          <w:sz w:val="20"/>
          <w:szCs w:val="20"/>
        </w:rPr>
      </w:pPr>
      <w:r w:rsidRPr="00625FA6">
        <w:rPr>
          <w:rFonts w:eastAsiaTheme="minorEastAsia"/>
          <w:sz w:val="20"/>
          <w:szCs w:val="20"/>
        </w:rPr>
        <w:t>Совет Учреждения не выступает от имени Учреждения.</w:t>
      </w:r>
    </w:p>
    <w:p w14:paraId="6503ADBF" w14:textId="77777777" w:rsidR="007C5A48" w:rsidRPr="00625FA6" w:rsidRDefault="007C5A48" w:rsidP="00625FA6">
      <w:pPr>
        <w:ind w:firstLine="709"/>
        <w:jc w:val="both"/>
        <w:rPr>
          <w:snapToGrid w:val="0"/>
          <w:sz w:val="20"/>
          <w:szCs w:val="20"/>
        </w:rPr>
      </w:pPr>
      <w:r w:rsidRPr="00625FA6">
        <w:rPr>
          <w:snapToGrid w:val="0"/>
          <w:sz w:val="20"/>
          <w:szCs w:val="20"/>
        </w:rPr>
        <w:t xml:space="preserve">5.5.4. В целях учета мнения обучающихся, родителей </w:t>
      </w:r>
      <w:hyperlink r:id="rId16" w:history="1">
        <w:r w:rsidRPr="00625FA6">
          <w:rPr>
            <w:snapToGrid w:val="0"/>
            <w:sz w:val="20"/>
            <w:szCs w:val="20"/>
          </w:rPr>
          <w:t>(законных представителей)</w:t>
        </w:r>
      </w:hyperlink>
      <w:r w:rsidRPr="00625FA6">
        <w:rPr>
          <w:snapToGrid w:val="0"/>
          <w:sz w:val="20"/>
          <w:szCs w:val="20"/>
        </w:rPr>
        <w:t xml:space="preserve"> несовершеннолетних учащихся и педагогических работников по вопросам управления Учреждением и при принятии Учреждением локальных нормативных актов, затрагивающих их права и законные интересы, по инициативе обучающихся, родителей (законных представителей) несовершеннолетних обучающихся и педагогических работников в Учреждении могут:</w:t>
      </w:r>
    </w:p>
    <w:p w14:paraId="592D6E8C" w14:textId="77777777" w:rsidR="007C5A48" w:rsidRPr="00625FA6" w:rsidRDefault="007C5A48" w:rsidP="00625FA6">
      <w:pPr>
        <w:ind w:firstLine="709"/>
        <w:jc w:val="both"/>
        <w:rPr>
          <w:snapToGrid w:val="0"/>
          <w:sz w:val="20"/>
          <w:szCs w:val="20"/>
        </w:rPr>
      </w:pPr>
      <w:r w:rsidRPr="00625FA6">
        <w:rPr>
          <w:snapToGrid w:val="0"/>
          <w:sz w:val="20"/>
          <w:szCs w:val="20"/>
        </w:rPr>
        <w:t xml:space="preserve">1) создаваться советы обучающихся; </w:t>
      </w:r>
    </w:p>
    <w:p w14:paraId="3EF6DBDB" w14:textId="77777777" w:rsidR="007C5A48" w:rsidRPr="00625FA6" w:rsidRDefault="007C5A48" w:rsidP="00625FA6">
      <w:pPr>
        <w:ind w:firstLine="709"/>
        <w:jc w:val="both"/>
        <w:rPr>
          <w:snapToGrid w:val="0"/>
          <w:sz w:val="20"/>
          <w:szCs w:val="20"/>
        </w:rPr>
      </w:pPr>
      <w:r w:rsidRPr="00625FA6">
        <w:rPr>
          <w:snapToGrid w:val="0"/>
          <w:sz w:val="20"/>
          <w:szCs w:val="20"/>
        </w:rPr>
        <w:t>2) создаваться советы родителей (законных представителей) несовершеннолетних обучающихся;</w:t>
      </w:r>
    </w:p>
    <w:p w14:paraId="1F5D4916" w14:textId="77777777" w:rsidR="007C5A48" w:rsidRPr="00625FA6" w:rsidRDefault="007C5A48" w:rsidP="00625FA6">
      <w:pPr>
        <w:ind w:firstLine="709"/>
        <w:jc w:val="both"/>
        <w:rPr>
          <w:snapToGrid w:val="0"/>
          <w:sz w:val="20"/>
          <w:szCs w:val="20"/>
        </w:rPr>
      </w:pPr>
      <w:r w:rsidRPr="00625FA6">
        <w:rPr>
          <w:snapToGrid w:val="0"/>
          <w:sz w:val="20"/>
          <w:szCs w:val="20"/>
        </w:rPr>
        <w:t>3) действовать профессиональные союзы работников Учреждения.</w:t>
      </w:r>
    </w:p>
    <w:p w14:paraId="58C99361" w14:textId="77777777" w:rsidR="007C5A48" w:rsidRPr="00625FA6" w:rsidRDefault="007C5A48" w:rsidP="00625FA6">
      <w:pPr>
        <w:ind w:firstLine="709"/>
        <w:jc w:val="both"/>
        <w:rPr>
          <w:snapToGrid w:val="0"/>
          <w:sz w:val="20"/>
          <w:szCs w:val="20"/>
        </w:rPr>
      </w:pPr>
      <w:r w:rsidRPr="00625FA6">
        <w:rPr>
          <w:snapToGrid w:val="0"/>
          <w:sz w:val="20"/>
          <w:szCs w:val="20"/>
        </w:rPr>
        <w:t>Коллегиальные органы работников, создаваемые в Учреждении, участвуют в управлении Учреждением в соответствии с федеральными законами, иными нормативными правовыми актами Российской Федерации, Новосибирской области, Куйбышевского района, локальными нормативными актами Учреждения, решениями Общего собрания.</w:t>
      </w:r>
    </w:p>
    <w:p w14:paraId="4827C788" w14:textId="77777777" w:rsidR="007C5A48" w:rsidRPr="00625FA6" w:rsidRDefault="007C5A48" w:rsidP="00625FA6">
      <w:pPr>
        <w:ind w:firstLine="709"/>
        <w:jc w:val="both"/>
        <w:rPr>
          <w:sz w:val="20"/>
          <w:szCs w:val="20"/>
        </w:rPr>
      </w:pPr>
    </w:p>
    <w:p w14:paraId="391E7756" w14:textId="77777777" w:rsidR="007C5A48" w:rsidRPr="00625FA6" w:rsidRDefault="007C5A48" w:rsidP="00625FA6">
      <w:pPr>
        <w:ind w:firstLine="709"/>
        <w:jc w:val="center"/>
        <w:rPr>
          <w:sz w:val="20"/>
          <w:szCs w:val="20"/>
        </w:rPr>
      </w:pPr>
      <w:r w:rsidRPr="00625FA6">
        <w:rPr>
          <w:sz w:val="20"/>
          <w:szCs w:val="20"/>
          <w:lang w:val="en-US"/>
        </w:rPr>
        <w:t>VI</w:t>
      </w:r>
      <w:r w:rsidRPr="00625FA6">
        <w:rPr>
          <w:sz w:val="20"/>
          <w:szCs w:val="20"/>
        </w:rPr>
        <w:t>. КОМПЕТЕНЦИЯ УЧРЕДИТЕЛЯ</w:t>
      </w:r>
    </w:p>
    <w:p w14:paraId="60D4EA4B" w14:textId="77777777" w:rsidR="007C5A48" w:rsidRPr="00625FA6" w:rsidRDefault="007C5A48" w:rsidP="00625FA6">
      <w:pPr>
        <w:ind w:firstLine="709"/>
        <w:jc w:val="both"/>
        <w:rPr>
          <w:sz w:val="20"/>
          <w:szCs w:val="20"/>
        </w:rPr>
      </w:pPr>
    </w:p>
    <w:p w14:paraId="632D2718" w14:textId="77777777" w:rsidR="007C5A48" w:rsidRPr="00625FA6" w:rsidRDefault="007C5A48" w:rsidP="00625FA6">
      <w:pPr>
        <w:ind w:firstLine="720"/>
        <w:jc w:val="both"/>
        <w:rPr>
          <w:sz w:val="20"/>
          <w:szCs w:val="20"/>
        </w:rPr>
      </w:pPr>
      <w:r w:rsidRPr="00625FA6">
        <w:rPr>
          <w:sz w:val="20"/>
          <w:szCs w:val="20"/>
        </w:rPr>
        <w:t>6.1. Утверждает Устав Учреждения в новой редакции, вносит изменения и дополнения в него.</w:t>
      </w:r>
    </w:p>
    <w:p w14:paraId="5641BA7B" w14:textId="77777777" w:rsidR="007C5A48" w:rsidRPr="00625FA6" w:rsidRDefault="007C5A48" w:rsidP="00625FA6">
      <w:pPr>
        <w:ind w:firstLine="720"/>
        <w:jc w:val="both"/>
        <w:rPr>
          <w:sz w:val="20"/>
          <w:szCs w:val="20"/>
        </w:rPr>
      </w:pPr>
      <w:r w:rsidRPr="00625FA6">
        <w:rPr>
          <w:sz w:val="20"/>
          <w:szCs w:val="20"/>
        </w:rPr>
        <w:t>6.2. Принимает решения о реорганизации и ликвидации Учреждения.</w:t>
      </w:r>
    </w:p>
    <w:p w14:paraId="329BD6B4" w14:textId="77777777" w:rsidR="007C5A48" w:rsidRPr="00625FA6" w:rsidRDefault="007C5A48" w:rsidP="00625FA6">
      <w:pPr>
        <w:ind w:firstLine="720"/>
        <w:jc w:val="both"/>
        <w:rPr>
          <w:sz w:val="20"/>
          <w:szCs w:val="20"/>
        </w:rPr>
      </w:pPr>
      <w:r w:rsidRPr="00625FA6">
        <w:rPr>
          <w:sz w:val="20"/>
          <w:szCs w:val="20"/>
        </w:rPr>
        <w:t>6.3. Осуществляет контроль за эффективным и целевым использованием бюджетных и внебюджетных финансовых средств.</w:t>
      </w:r>
    </w:p>
    <w:p w14:paraId="1F887EF3" w14:textId="77777777" w:rsidR="007C5A48" w:rsidRPr="00625FA6" w:rsidRDefault="007C5A48" w:rsidP="00625FA6">
      <w:pPr>
        <w:ind w:firstLine="720"/>
        <w:jc w:val="both"/>
        <w:rPr>
          <w:sz w:val="20"/>
          <w:szCs w:val="20"/>
        </w:rPr>
      </w:pPr>
      <w:r w:rsidRPr="00625FA6">
        <w:rPr>
          <w:sz w:val="20"/>
          <w:szCs w:val="20"/>
        </w:rPr>
        <w:t>6.4. Получает оперативную и текущую информацию о деятельности Учреждения (организационной, финансовой, хозяйственной).</w:t>
      </w:r>
    </w:p>
    <w:p w14:paraId="527AF5A9" w14:textId="77777777" w:rsidR="007C5A48" w:rsidRPr="00625FA6" w:rsidRDefault="007C5A48" w:rsidP="00625FA6">
      <w:pPr>
        <w:ind w:firstLine="708"/>
        <w:jc w:val="both"/>
        <w:rPr>
          <w:sz w:val="20"/>
          <w:szCs w:val="20"/>
        </w:rPr>
      </w:pPr>
      <w:r w:rsidRPr="00625FA6">
        <w:rPr>
          <w:sz w:val="20"/>
          <w:szCs w:val="20"/>
        </w:rPr>
        <w:t>6.5. Запрашивает и получает оперативную и текущую информацию.</w:t>
      </w:r>
    </w:p>
    <w:p w14:paraId="522F35E0" w14:textId="77777777" w:rsidR="007C5A48" w:rsidRPr="00625FA6" w:rsidRDefault="007C5A48" w:rsidP="00625FA6">
      <w:pPr>
        <w:ind w:firstLine="720"/>
        <w:jc w:val="both"/>
        <w:rPr>
          <w:sz w:val="20"/>
          <w:szCs w:val="20"/>
        </w:rPr>
      </w:pPr>
      <w:r w:rsidRPr="00625FA6">
        <w:rPr>
          <w:sz w:val="20"/>
          <w:szCs w:val="20"/>
        </w:rPr>
        <w:t>6.6. Приостанавливает приказы директора Учреждения, если они противоречат законодательству Российской Федерации, другим правовым актам и настоящему Уставу.</w:t>
      </w:r>
    </w:p>
    <w:p w14:paraId="7832B846" w14:textId="77777777" w:rsidR="007C5A48" w:rsidRPr="00625FA6" w:rsidRDefault="007C5A48" w:rsidP="00625FA6">
      <w:pPr>
        <w:ind w:firstLine="720"/>
        <w:jc w:val="both"/>
        <w:rPr>
          <w:sz w:val="20"/>
          <w:szCs w:val="20"/>
        </w:rPr>
      </w:pPr>
      <w:r w:rsidRPr="00625FA6">
        <w:rPr>
          <w:sz w:val="20"/>
          <w:szCs w:val="20"/>
        </w:rPr>
        <w:t>6.7. Осуществляет контроль за использованием имущества, переданного Учреждению.</w:t>
      </w:r>
    </w:p>
    <w:p w14:paraId="4CD456D5" w14:textId="77777777" w:rsidR="007C5A48" w:rsidRPr="00625FA6" w:rsidRDefault="007C5A48" w:rsidP="00625FA6">
      <w:pPr>
        <w:ind w:firstLine="720"/>
        <w:jc w:val="both"/>
        <w:rPr>
          <w:sz w:val="20"/>
          <w:szCs w:val="20"/>
        </w:rPr>
      </w:pPr>
      <w:r w:rsidRPr="00625FA6">
        <w:rPr>
          <w:sz w:val="20"/>
          <w:szCs w:val="20"/>
        </w:rPr>
        <w:t>6.8. Принимает решение о приостановке предпринимательской деятельности Учреждения, если эта деятельность идёт в ущерб уставной деятельности Учреждения.</w:t>
      </w:r>
    </w:p>
    <w:p w14:paraId="0913F788" w14:textId="77777777" w:rsidR="007C5A48" w:rsidRPr="00625FA6" w:rsidRDefault="007C5A48" w:rsidP="00625FA6">
      <w:pPr>
        <w:ind w:firstLine="720"/>
        <w:jc w:val="both"/>
        <w:rPr>
          <w:sz w:val="20"/>
          <w:szCs w:val="20"/>
        </w:rPr>
      </w:pPr>
      <w:r w:rsidRPr="00625FA6">
        <w:rPr>
          <w:sz w:val="20"/>
          <w:szCs w:val="20"/>
        </w:rPr>
        <w:t xml:space="preserve"> 6.9. Согласовывает структуру Учреждения, если иное не установлено законодательством Российской Федерации.</w:t>
      </w:r>
    </w:p>
    <w:p w14:paraId="5E0BE130" w14:textId="77777777" w:rsidR="007C5A48" w:rsidRPr="00625FA6" w:rsidRDefault="007C5A48" w:rsidP="00625FA6">
      <w:pPr>
        <w:ind w:firstLine="720"/>
        <w:jc w:val="both"/>
        <w:rPr>
          <w:sz w:val="20"/>
          <w:szCs w:val="20"/>
        </w:rPr>
      </w:pPr>
      <w:r w:rsidRPr="00625FA6">
        <w:rPr>
          <w:sz w:val="20"/>
          <w:szCs w:val="20"/>
        </w:rPr>
        <w:t>6.10. Назначает на должность директора Учреждения.</w:t>
      </w:r>
    </w:p>
    <w:p w14:paraId="08CAE4E7" w14:textId="77777777" w:rsidR="007C5A48" w:rsidRPr="00625FA6" w:rsidRDefault="007C5A48" w:rsidP="00625FA6">
      <w:pPr>
        <w:ind w:firstLine="720"/>
        <w:jc w:val="both"/>
        <w:rPr>
          <w:sz w:val="20"/>
          <w:szCs w:val="20"/>
        </w:rPr>
      </w:pPr>
      <w:r w:rsidRPr="00625FA6">
        <w:rPr>
          <w:sz w:val="20"/>
          <w:szCs w:val="20"/>
        </w:rPr>
        <w:t>6.11. Согласовывает заключение всех видов гражданско-правовых и иных договоров.</w:t>
      </w:r>
    </w:p>
    <w:p w14:paraId="6ABC2C0F" w14:textId="77777777" w:rsidR="007C5A48" w:rsidRPr="00625FA6" w:rsidRDefault="007C5A48" w:rsidP="00625FA6">
      <w:pPr>
        <w:ind w:firstLine="720"/>
        <w:jc w:val="both"/>
        <w:rPr>
          <w:sz w:val="20"/>
          <w:szCs w:val="20"/>
        </w:rPr>
      </w:pPr>
      <w:r w:rsidRPr="00625FA6">
        <w:rPr>
          <w:sz w:val="20"/>
          <w:szCs w:val="20"/>
        </w:rPr>
        <w:t>6.12. Имеет другие права, определяемые законодательством, правовыми актами, настоящим Уставом.</w:t>
      </w:r>
    </w:p>
    <w:p w14:paraId="4FF339DA" w14:textId="77777777" w:rsidR="007C5A48" w:rsidRPr="00625FA6" w:rsidRDefault="007C5A48" w:rsidP="00625FA6">
      <w:pPr>
        <w:ind w:firstLine="720"/>
        <w:jc w:val="both"/>
        <w:rPr>
          <w:sz w:val="20"/>
          <w:szCs w:val="20"/>
        </w:rPr>
      </w:pPr>
    </w:p>
    <w:p w14:paraId="40FF4A72" w14:textId="77777777" w:rsidR="007C5A48" w:rsidRPr="00625FA6" w:rsidRDefault="007C5A48" w:rsidP="00625FA6">
      <w:pPr>
        <w:ind w:firstLine="720"/>
        <w:jc w:val="center"/>
        <w:rPr>
          <w:sz w:val="20"/>
          <w:szCs w:val="20"/>
        </w:rPr>
      </w:pPr>
      <w:r w:rsidRPr="00625FA6">
        <w:rPr>
          <w:sz w:val="20"/>
          <w:szCs w:val="20"/>
          <w:lang w:val="en-US"/>
        </w:rPr>
        <w:t>VII</w:t>
      </w:r>
      <w:r w:rsidRPr="00625FA6">
        <w:rPr>
          <w:sz w:val="20"/>
          <w:szCs w:val="20"/>
        </w:rPr>
        <w:t>. ЛИКВИДАЦИЯ И РЕОРГАНИЗАЦИЯ УЧРЕЖДЕНИЯ</w:t>
      </w:r>
    </w:p>
    <w:p w14:paraId="1CD7C09F" w14:textId="77777777" w:rsidR="007C5A48" w:rsidRPr="00625FA6" w:rsidRDefault="007C5A48" w:rsidP="00625FA6">
      <w:pPr>
        <w:ind w:firstLine="720"/>
        <w:jc w:val="both"/>
        <w:rPr>
          <w:sz w:val="20"/>
          <w:szCs w:val="20"/>
        </w:rPr>
      </w:pPr>
    </w:p>
    <w:p w14:paraId="1C0558FF" w14:textId="77777777" w:rsidR="007C5A48" w:rsidRPr="00625FA6" w:rsidRDefault="007C5A48" w:rsidP="00625FA6">
      <w:pPr>
        <w:ind w:firstLine="720"/>
        <w:jc w:val="both"/>
        <w:rPr>
          <w:sz w:val="20"/>
          <w:szCs w:val="20"/>
        </w:rPr>
      </w:pPr>
      <w:r w:rsidRPr="00625FA6">
        <w:rPr>
          <w:sz w:val="20"/>
          <w:szCs w:val="20"/>
        </w:rPr>
        <w:t>7.1. Учреждение может быть реорганизовано в случаях и в порядке, которые предусмотрены Гражданским кодексом Российской Федерации и иными федеральными законами.</w:t>
      </w:r>
    </w:p>
    <w:p w14:paraId="1434022F" w14:textId="77777777" w:rsidR="007C5A48" w:rsidRPr="00625FA6" w:rsidRDefault="007C5A48" w:rsidP="00625FA6">
      <w:pPr>
        <w:ind w:firstLine="720"/>
        <w:jc w:val="both"/>
        <w:rPr>
          <w:sz w:val="20"/>
          <w:szCs w:val="20"/>
        </w:rPr>
      </w:pPr>
      <w:r w:rsidRPr="00625FA6">
        <w:rPr>
          <w:sz w:val="20"/>
          <w:szCs w:val="20"/>
        </w:rPr>
        <w:t>При реорганизации Учреждения вносятся необходимые изменения в Устав и Единый государственный реестр юридических лиц. Реорганизация влечёт за собой переход прав и обязанностей Учреждения к его правопреемнику в соответствии с действующим законодательством РФ. Учреждение считается реорганизованным, за исключением случаев реорганизации в форме присоединения с момента государственной регистрации вновь возникших юридических лиц. При реорганизации Учреждения в форме присоединения к нему другого юридического лица, Учреждение считается реорганизованным с момента внесения в Единый государственный реестр юридических лиц записи о прекращении деятельности присоединённого юридического лица.</w:t>
      </w:r>
    </w:p>
    <w:p w14:paraId="2A448CDB" w14:textId="77777777" w:rsidR="007C5A48" w:rsidRPr="00625FA6" w:rsidRDefault="007C5A48" w:rsidP="00625FA6">
      <w:pPr>
        <w:ind w:firstLine="720"/>
        <w:jc w:val="both"/>
        <w:rPr>
          <w:sz w:val="20"/>
          <w:szCs w:val="20"/>
        </w:rPr>
      </w:pPr>
      <w:r w:rsidRPr="00625FA6">
        <w:rPr>
          <w:sz w:val="20"/>
          <w:szCs w:val="20"/>
        </w:rPr>
        <w:t>7.2. Учреждение может быть ликвидировано по основаниям и в порядке, которые предусмотрены Гражданским кодексом Российской Федерации.</w:t>
      </w:r>
    </w:p>
    <w:p w14:paraId="22DC87D9" w14:textId="77777777" w:rsidR="007C5A48" w:rsidRPr="00625FA6" w:rsidRDefault="007C5A48" w:rsidP="00625FA6">
      <w:pPr>
        <w:ind w:firstLine="720"/>
        <w:jc w:val="both"/>
        <w:rPr>
          <w:sz w:val="20"/>
          <w:szCs w:val="20"/>
        </w:rPr>
      </w:pPr>
      <w:r w:rsidRPr="00625FA6">
        <w:rPr>
          <w:sz w:val="20"/>
          <w:szCs w:val="20"/>
        </w:rPr>
        <w:t>Ликвидация Учреждения осуществляется ликвидационной комиссией в соответствии с действующим законодательством.</w:t>
      </w:r>
    </w:p>
    <w:p w14:paraId="015464F4" w14:textId="77777777" w:rsidR="007C5A48" w:rsidRPr="00625FA6" w:rsidRDefault="007C5A48" w:rsidP="00625FA6">
      <w:pPr>
        <w:ind w:firstLine="720"/>
        <w:jc w:val="both"/>
        <w:rPr>
          <w:sz w:val="20"/>
          <w:szCs w:val="20"/>
        </w:rPr>
      </w:pPr>
      <w:r w:rsidRPr="00625FA6">
        <w:rPr>
          <w:sz w:val="20"/>
          <w:szCs w:val="20"/>
        </w:rPr>
        <w:t xml:space="preserve">Ликвидация Учреждения влечёт его прекращение без перехода прав и обязанностей в порядке правопреемства к другим лицам. Порядок образования ликвидационной </w:t>
      </w:r>
      <w:proofErr w:type="gramStart"/>
      <w:r w:rsidRPr="00625FA6">
        <w:rPr>
          <w:sz w:val="20"/>
          <w:szCs w:val="20"/>
        </w:rPr>
        <w:t>комиссии  определяется</w:t>
      </w:r>
      <w:proofErr w:type="gramEnd"/>
      <w:r w:rsidRPr="00625FA6">
        <w:rPr>
          <w:sz w:val="20"/>
          <w:szCs w:val="20"/>
        </w:rPr>
        <w:t xml:space="preserve"> при принятии решения о ликвидации Учреждения. С момента назначения ликвидационной комиссии к ней переходят полномочия по управлению делами Учреждения. Ликвидационная комиссия от имени ликвидируемого Учреждения выступает в суде, помещает в печати публикацию о ликвидации Учреждения с указанием в ней порядка сроков заявления </w:t>
      </w:r>
      <w:r w:rsidRPr="00625FA6">
        <w:rPr>
          <w:sz w:val="20"/>
          <w:szCs w:val="20"/>
        </w:rPr>
        <w:lastRenderedPageBreak/>
        <w:t xml:space="preserve">требований кредиторами, выявляет кредиторов, рассчитывается с ними, </w:t>
      </w:r>
      <w:proofErr w:type="gramStart"/>
      <w:r w:rsidRPr="00625FA6">
        <w:rPr>
          <w:sz w:val="20"/>
          <w:szCs w:val="20"/>
        </w:rPr>
        <w:t>принимает  меры</w:t>
      </w:r>
      <w:proofErr w:type="gramEnd"/>
      <w:r w:rsidRPr="00625FA6">
        <w:rPr>
          <w:sz w:val="20"/>
          <w:szCs w:val="20"/>
        </w:rPr>
        <w:t xml:space="preserve"> в получении дебиторской задолженности, а также письменно уведомляет кредиторов о ликвидации Учреждения.</w:t>
      </w:r>
    </w:p>
    <w:p w14:paraId="1DB1A54E" w14:textId="77777777" w:rsidR="007C5A48" w:rsidRPr="00625FA6" w:rsidRDefault="007C5A48" w:rsidP="00625FA6">
      <w:pPr>
        <w:ind w:firstLine="720"/>
        <w:jc w:val="both"/>
        <w:rPr>
          <w:sz w:val="20"/>
          <w:szCs w:val="20"/>
        </w:rPr>
      </w:pPr>
      <w:r w:rsidRPr="00625FA6">
        <w:rPr>
          <w:sz w:val="20"/>
          <w:szCs w:val="20"/>
        </w:rPr>
        <w:t>Ликвидация Учреждения считается завершённой, а Учреждение, прекратившим свою деятельность, после внесения записи об этом в Единый государственный реестр юридических лиц.</w:t>
      </w:r>
    </w:p>
    <w:p w14:paraId="431F71CF" w14:textId="77777777" w:rsidR="007C5A48" w:rsidRPr="00625FA6" w:rsidRDefault="007C5A48" w:rsidP="00625FA6">
      <w:pPr>
        <w:ind w:firstLine="720"/>
        <w:jc w:val="both"/>
        <w:rPr>
          <w:sz w:val="20"/>
          <w:szCs w:val="20"/>
        </w:rPr>
      </w:pPr>
      <w:r w:rsidRPr="00625FA6">
        <w:rPr>
          <w:sz w:val="20"/>
          <w:szCs w:val="20"/>
        </w:rPr>
        <w:t>7.3. При ликвидации и реорганизации Учреждения, увольняемым работникам гарантируется соблюдение их прав и интересов в соответствии с действующим законодательством Российской Федерации.</w:t>
      </w:r>
    </w:p>
    <w:p w14:paraId="285DFAB0" w14:textId="77777777" w:rsidR="007C5A48" w:rsidRPr="00625FA6" w:rsidRDefault="007C5A48" w:rsidP="00625FA6">
      <w:pPr>
        <w:ind w:firstLine="720"/>
        <w:jc w:val="both"/>
        <w:rPr>
          <w:sz w:val="20"/>
          <w:szCs w:val="20"/>
        </w:rPr>
      </w:pPr>
      <w:r w:rsidRPr="00625FA6">
        <w:rPr>
          <w:sz w:val="20"/>
          <w:szCs w:val="20"/>
        </w:rPr>
        <w:t>7.4. При ликвидации и реорганизации Учреждения все документы (управленческие, финансово-хозяйственные, по личному составу и другие) передаются в порядке, установленном действующим законодательством Российской Федерации.</w:t>
      </w:r>
    </w:p>
    <w:p w14:paraId="3867040F" w14:textId="77777777" w:rsidR="007C5A48" w:rsidRPr="00625FA6" w:rsidRDefault="007C5A48" w:rsidP="00625FA6">
      <w:pPr>
        <w:ind w:firstLine="709"/>
        <w:jc w:val="both"/>
        <w:rPr>
          <w:sz w:val="20"/>
          <w:szCs w:val="20"/>
        </w:rPr>
      </w:pPr>
    </w:p>
    <w:p w14:paraId="63139049" w14:textId="77777777" w:rsidR="007C5A48" w:rsidRPr="00625FA6" w:rsidRDefault="007C5A48" w:rsidP="00625FA6">
      <w:pPr>
        <w:spacing w:after="200"/>
        <w:ind w:firstLine="851"/>
        <w:jc w:val="center"/>
        <w:rPr>
          <w:rFonts w:eastAsiaTheme="minorHAnsi"/>
          <w:sz w:val="20"/>
          <w:szCs w:val="20"/>
          <w:lang w:eastAsia="en-US"/>
        </w:rPr>
      </w:pPr>
      <w:r w:rsidRPr="00625FA6">
        <w:rPr>
          <w:rFonts w:eastAsiaTheme="minorHAnsi"/>
          <w:sz w:val="20"/>
          <w:szCs w:val="20"/>
          <w:lang w:val="en-US" w:eastAsia="en-US"/>
        </w:rPr>
        <w:t>VIII</w:t>
      </w:r>
      <w:r w:rsidRPr="00625FA6">
        <w:rPr>
          <w:rFonts w:eastAsiaTheme="minorHAnsi"/>
          <w:sz w:val="20"/>
          <w:szCs w:val="20"/>
          <w:lang w:eastAsia="en-US"/>
        </w:rPr>
        <w:t>. ЗАКЛЮЧИТЕЛЬНЫЕ ПОЛОЖЕНИЯ</w:t>
      </w:r>
    </w:p>
    <w:p w14:paraId="00931C63" w14:textId="77777777" w:rsidR="007C5A48" w:rsidRPr="00625FA6" w:rsidRDefault="007C5A48" w:rsidP="00625FA6">
      <w:pPr>
        <w:ind w:firstLine="708"/>
        <w:jc w:val="both"/>
        <w:rPr>
          <w:rFonts w:eastAsia="Calibri"/>
          <w:sz w:val="20"/>
          <w:szCs w:val="20"/>
          <w:lang w:eastAsia="en-US"/>
        </w:rPr>
      </w:pPr>
      <w:r w:rsidRPr="00625FA6">
        <w:rPr>
          <w:rFonts w:eastAsia="Calibri"/>
          <w:sz w:val="20"/>
          <w:szCs w:val="20"/>
          <w:lang w:eastAsia="en-US"/>
        </w:rPr>
        <w:t xml:space="preserve">8.1. Настоящий Устав вступает в силу с момента его государственной регистрации и действует на весь срок деятельности Учреждения. </w:t>
      </w:r>
    </w:p>
    <w:p w14:paraId="26B4A99B" w14:textId="77777777" w:rsidR="007C5A48" w:rsidRPr="00625FA6" w:rsidRDefault="007C5A48" w:rsidP="00625FA6">
      <w:pPr>
        <w:ind w:firstLine="708"/>
        <w:jc w:val="both"/>
        <w:rPr>
          <w:rFonts w:eastAsia="Calibri"/>
          <w:sz w:val="20"/>
          <w:szCs w:val="20"/>
          <w:lang w:eastAsia="en-US"/>
        </w:rPr>
      </w:pPr>
      <w:r w:rsidRPr="00625FA6">
        <w:rPr>
          <w:rFonts w:eastAsia="Calibri"/>
          <w:sz w:val="20"/>
          <w:szCs w:val="20"/>
          <w:lang w:eastAsia="en-US"/>
        </w:rPr>
        <w:t>8.2. Изменения и дополнения к настоящему Уставу вносятся в порядке, установленном администрацией Куйбышевского муниципального района Новосибирской области. Устав в новой редакции утверждается Учредителем.</w:t>
      </w:r>
    </w:p>
    <w:p w14:paraId="7BDB5627" w14:textId="77777777" w:rsidR="007C5A48" w:rsidRPr="00625FA6" w:rsidRDefault="007C5A48" w:rsidP="00625FA6">
      <w:pPr>
        <w:ind w:firstLine="708"/>
        <w:jc w:val="both"/>
        <w:rPr>
          <w:rFonts w:eastAsia="Calibri"/>
          <w:bCs/>
          <w:sz w:val="20"/>
          <w:szCs w:val="20"/>
          <w:lang w:eastAsia="en-US"/>
        </w:rPr>
      </w:pPr>
      <w:r w:rsidRPr="00625FA6">
        <w:rPr>
          <w:rFonts w:eastAsia="Calibri"/>
          <w:sz w:val="20"/>
          <w:szCs w:val="20"/>
          <w:lang w:eastAsia="en-US"/>
        </w:rPr>
        <w:t>8.3.</w:t>
      </w:r>
      <w:r w:rsidRPr="00625FA6">
        <w:rPr>
          <w:rFonts w:eastAsia="Calibri"/>
          <w:color w:val="FF0000"/>
          <w:sz w:val="20"/>
          <w:szCs w:val="20"/>
          <w:lang w:eastAsia="en-US"/>
        </w:rPr>
        <w:t> </w:t>
      </w:r>
      <w:r w:rsidRPr="00625FA6">
        <w:rPr>
          <w:rFonts w:eastAsia="Calibri"/>
          <w:sz w:val="20"/>
          <w:szCs w:val="20"/>
          <w:lang w:eastAsia="en-US"/>
        </w:rPr>
        <w:t>Устав Муниципального бюджетного общеобразовательного учреждения Куйбышевского муниципального района Новосибирской области «</w:t>
      </w:r>
      <w:proofErr w:type="spellStart"/>
      <w:r w:rsidRPr="00625FA6">
        <w:rPr>
          <w:rFonts w:eastAsia="Calibri"/>
          <w:sz w:val="20"/>
          <w:szCs w:val="20"/>
          <w:lang w:eastAsia="en-US"/>
        </w:rPr>
        <w:t>Булатовская</w:t>
      </w:r>
      <w:proofErr w:type="spellEnd"/>
      <w:r w:rsidRPr="00625FA6">
        <w:rPr>
          <w:rFonts w:eastAsia="Calibri"/>
          <w:sz w:val="20"/>
          <w:szCs w:val="20"/>
          <w:lang w:eastAsia="en-US"/>
        </w:rPr>
        <w:t xml:space="preserve"> средняя общеобразовательная школа», утвержденный постановлением администрации Куйбышевского муниципального района Новосибирской области от 23.12.2020 № 1092 утрачивает силу с момента вступления в силу настоящего Устава. </w:t>
      </w:r>
    </w:p>
    <w:p w14:paraId="28852060" w14:textId="77777777" w:rsidR="007C5A48" w:rsidRPr="00625FA6" w:rsidRDefault="007C5A48" w:rsidP="00625FA6">
      <w:pPr>
        <w:ind w:firstLine="709"/>
        <w:jc w:val="both"/>
        <w:rPr>
          <w:sz w:val="20"/>
          <w:szCs w:val="20"/>
        </w:rPr>
      </w:pPr>
    </w:p>
    <w:p w14:paraId="5C92AD9E" w14:textId="77777777" w:rsidR="00993BCE" w:rsidRPr="00625FA6" w:rsidRDefault="00993BCE" w:rsidP="00625FA6">
      <w:pPr>
        <w:ind w:firstLine="709"/>
        <w:jc w:val="both"/>
        <w:rPr>
          <w:sz w:val="20"/>
          <w:szCs w:val="20"/>
        </w:rPr>
      </w:pPr>
    </w:p>
    <w:p w14:paraId="30AF9C75" w14:textId="579A291A" w:rsidR="007C5A48" w:rsidRPr="00625FA6" w:rsidRDefault="007C5A48" w:rsidP="00625FA6">
      <w:pPr>
        <w:keepNext/>
        <w:spacing w:before="240" w:after="60"/>
        <w:outlineLvl w:val="0"/>
        <w:rPr>
          <w:noProof/>
          <w:color w:val="000000"/>
          <w:kern w:val="32"/>
          <w:sz w:val="20"/>
          <w:szCs w:val="20"/>
        </w:rPr>
      </w:pPr>
      <w:r w:rsidRPr="00625FA6">
        <w:rPr>
          <w:noProof/>
          <w:color w:val="000000"/>
          <w:kern w:val="32"/>
          <w:sz w:val="20"/>
          <w:szCs w:val="20"/>
        </w:rPr>
        <w:t xml:space="preserve">                                          </w:t>
      </w:r>
    </w:p>
    <w:p w14:paraId="5C1204FA" w14:textId="77777777" w:rsidR="007C5A48" w:rsidRPr="00625FA6" w:rsidRDefault="007C5A48" w:rsidP="00625FA6">
      <w:pPr>
        <w:keepNext/>
        <w:jc w:val="center"/>
        <w:outlineLvl w:val="0"/>
        <w:rPr>
          <w:sz w:val="20"/>
          <w:szCs w:val="20"/>
        </w:rPr>
      </w:pPr>
      <w:r w:rsidRPr="00625FA6">
        <w:rPr>
          <w:sz w:val="20"/>
          <w:szCs w:val="20"/>
        </w:rPr>
        <w:t>АДМИНИСТРАЦИЯ</w:t>
      </w:r>
    </w:p>
    <w:p w14:paraId="3A55C7CF" w14:textId="77777777" w:rsidR="007C5A48" w:rsidRPr="00625FA6" w:rsidRDefault="007C5A48" w:rsidP="00625FA6">
      <w:pPr>
        <w:keepNext/>
        <w:jc w:val="center"/>
        <w:outlineLvl w:val="0"/>
        <w:rPr>
          <w:sz w:val="20"/>
          <w:szCs w:val="20"/>
        </w:rPr>
      </w:pPr>
      <w:r w:rsidRPr="00625FA6">
        <w:rPr>
          <w:sz w:val="20"/>
          <w:szCs w:val="20"/>
        </w:rPr>
        <w:t>КУЙБЫШЕВСКОГО МУНИЦИПАЛЬНОГО РАЙОНА</w:t>
      </w:r>
    </w:p>
    <w:p w14:paraId="07DF13A3" w14:textId="77777777" w:rsidR="007C5A48" w:rsidRPr="00625FA6" w:rsidRDefault="007C5A48" w:rsidP="00625FA6">
      <w:pPr>
        <w:keepNext/>
        <w:jc w:val="center"/>
        <w:outlineLvl w:val="0"/>
        <w:rPr>
          <w:sz w:val="20"/>
          <w:szCs w:val="20"/>
        </w:rPr>
      </w:pPr>
      <w:r w:rsidRPr="00625FA6">
        <w:rPr>
          <w:sz w:val="20"/>
          <w:szCs w:val="20"/>
        </w:rPr>
        <w:t>НОВОСИБИРСКОЙ ОБЛАСТИ</w:t>
      </w:r>
    </w:p>
    <w:p w14:paraId="140119FA" w14:textId="77777777" w:rsidR="007C5A48" w:rsidRPr="00625FA6" w:rsidRDefault="007C5A48" w:rsidP="00625FA6">
      <w:pPr>
        <w:keepNext/>
        <w:jc w:val="center"/>
        <w:outlineLvl w:val="1"/>
        <w:rPr>
          <w:sz w:val="20"/>
          <w:szCs w:val="20"/>
        </w:rPr>
      </w:pPr>
    </w:p>
    <w:p w14:paraId="094E436C" w14:textId="77777777" w:rsidR="007C5A48" w:rsidRPr="00625FA6" w:rsidRDefault="007C5A48" w:rsidP="00625FA6">
      <w:pPr>
        <w:keepNext/>
        <w:jc w:val="center"/>
        <w:outlineLvl w:val="1"/>
        <w:rPr>
          <w:sz w:val="20"/>
          <w:szCs w:val="20"/>
        </w:rPr>
      </w:pPr>
      <w:r w:rsidRPr="00625FA6">
        <w:rPr>
          <w:sz w:val="20"/>
          <w:szCs w:val="20"/>
        </w:rPr>
        <w:t>ПОСТАНОВЛЕНИЕ</w:t>
      </w:r>
    </w:p>
    <w:p w14:paraId="1A7D312C" w14:textId="77777777" w:rsidR="007C5A48" w:rsidRPr="00625FA6" w:rsidRDefault="007C5A48" w:rsidP="00625FA6">
      <w:pPr>
        <w:ind w:firstLine="720"/>
        <w:jc w:val="center"/>
        <w:rPr>
          <w:sz w:val="20"/>
          <w:szCs w:val="20"/>
        </w:rPr>
      </w:pPr>
    </w:p>
    <w:p w14:paraId="4FD41B88" w14:textId="77777777" w:rsidR="007C5A48" w:rsidRPr="00625FA6" w:rsidRDefault="007C5A48" w:rsidP="00625FA6">
      <w:pPr>
        <w:jc w:val="center"/>
        <w:rPr>
          <w:sz w:val="20"/>
          <w:szCs w:val="20"/>
        </w:rPr>
      </w:pPr>
      <w:r w:rsidRPr="00625FA6">
        <w:rPr>
          <w:sz w:val="20"/>
          <w:szCs w:val="20"/>
        </w:rPr>
        <w:t xml:space="preserve">г. Куйбышев </w:t>
      </w:r>
    </w:p>
    <w:p w14:paraId="1731133D" w14:textId="77777777" w:rsidR="007C5A48" w:rsidRPr="00625FA6" w:rsidRDefault="007C5A48" w:rsidP="00625FA6">
      <w:pPr>
        <w:jc w:val="center"/>
        <w:rPr>
          <w:sz w:val="20"/>
          <w:szCs w:val="20"/>
        </w:rPr>
      </w:pPr>
      <w:r w:rsidRPr="00625FA6">
        <w:rPr>
          <w:sz w:val="20"/>
          <w:szCs w:val="20"/>
        </w:rPr>
        <w:t>Новосибирская область</w:t>
      </w:r>
    </w:p>
    <w:p w14:paraId="50BBD50A" w14:textId="77777777" w:rsidR="007C5A48" w:rsidRPr="00625FA6" w:rsidRDefault="007C5A48" w:rsidP="00625FA6">
      <w:pPr>
        <w:keepNext/>
        <w:jc w:val="center"/>
        <w:outlineLvl w:val="2"/>
        <w:rPr>
          <w:sz w:val="20"/>
          <w:szCs w:val="20"/>
        </w:rPr>
      </w:pPr>
    </w:p>
    <w:p w14:paraId="50E8BE38" w14:textId="77777777" w:rsidR="007C5A48" w:rsidRPr="00625FA6" w:rsidRDefault="007C5A48" w:rsidP="00625FA6">
      <w:pPr>
        <w:jc w:val="center"/>
        <w:rPr>
          <w:sz w:val="20"/>
          <w:szCs w:val="20"/>
        </w:rPr>
      </w:pPr>
      <w:r w:rsidRPr="00625FA6">
        <w:rPr>
          <w:sz w:val="20"/>
          <w:szCs w:val="20"/>
        </w:rPr>
        <w:t>23.12.2022 № 991</w:t>
      </w:r>
    </w:p>
    <w:p w14:paraId="0BD63F2B" w14:textId="77777777" w:rsidR="007C5A48" w:rsidRPr="00625FA6" w:rsidRDefault="007C5A48" w:rsidP="00625FA6">
      <w:pPr>
        <w:autoSpaceDE w:val="0"/>
        <w:autoSpaceDN w:val="0"/>
        <w:jc w:val="center"/>
        <w:rPr>
          <w:bCs/>
          <w:sz w:val="20"/>
          <w:szCs w:val="20"/>
        </w:rPr>
      </w:pPr>
    </w:p>
    <w:p w14:paraId="3541F969" w14:textId="77777777" w:rsidR="007C5A48" w:rsidRPr="00625FA6" w:rsidRDefault="007C5A48" w:rsidP="00625FA6">
      <w:pPr>
        <w:ind w:right="201"/>
        <w:jc w:val="center"/>
        <w:rPr>
          <w:sz w:val="20"/>
          <w:szCs w:val="20"/>
        </w:rPr>
      </w:pPr>
      <w:r w:rsidRPr="00625FA6">
        <w:rPr>
          <w:sz w:val="20"/>
          <w:szCs w:val="20"/>
        </w:rPr>
        <w:t>Об утверждении Устава Муниципального казённого общеобразовательного учреждения Куйбышевского муниципального района Новосибирской области «</w:t>
      </w:r>
      <w:proofErr w:type="spellStart"/>
      <w:r w:rsidRPr="00625FA6">
        <w:rPr>
          <w:sz w:val="20"/>
          <w:szCs w:val="20"/>
        </w:rPr>
        <w:t>Горбуновская</w:t>
      </w:r>
      <w:proofErr w:type="spellEnd"/>
      <w:r w:rsidRPr="00625FA6">
        <w:rPr>
          <w:sz w:val="20"/>
          <w:szCs w:val="20"/>
        </w:rPr>
        <w:t xml:space="preserve"> средняя общеобразовательная школа»</w:t>
      </w:r>
    </w:p>
    <w:p w14:paraId="3F0A121A" w14:textId="77777777" w:rsidR="007C5A48" w:rsidRPr="00625FA6" w:rsidRDefault="007C5A48" w:rsidP="00625FA6">
      <w:pPr>
        <w:ind w:right="201"/>
        <w:jc w:val="center"/>
        <w:rPr>
          <w:sz w:val="20"/>
          <w:szCs w:val="20"/>
        </w:rPr>
      </w:pPr>
    </w:p>
    <w:p w14:paraId="00654AF0"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29.12.2012 № 273-ФЗ «Об образовании в Российской Федерации», Уставом Куйбышевского муниципального района Новосибирской области, постановлением администрации Куйбышевского района от 20.02.2013 №</w:t>
      </w:r>
      <w:r w:rsidRPr="00625FA6">
        <w:rPr>
          <w:sz w:val="20"/>
          <w:szCs w:val="20"/>
          <w:lang w:val="en-US"/>
        </w:rPr>
        <w:t> </w:t>
      </w:r>
      <w:r w:rsidRPr="00625FA6">
        <w:rPr>
          <w:sz w:val="20"/>
          <w:szCs w:val="20"/>
        </w:rPr>
        <w:t>210 «Об утверждении Порядка создания, реорганизации, изменения типа и ликвидации муниципальных учреждений Куйбышевского района, а также утверждения уставов муниципальных учреждений Куйбышевского района и внесения в них изменений», администрация Куйбышевского муниципального района Новосибирской области</w:t>
      </w:r>
    </w:p>
    <w:p w14:paraId="48F88459"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xml:space="preserve">ПОСТАНОВЛЯЕТ: </w:t>
      </w:r>
    </w:p>
    <w:p w14:paraId="00FA15CA" w14:textId="77777777" w:rsidR="007C5A48" w:rsidRPr="00625FA6" w:rsidRDefault="007C5A48" w:rsidP="00625FA6">
      <w:pPr>
        <w:jc w:val="both"/>
        <w:rPr>
          <w:sz w:val="20"/>
          <w:szCs w:val="20"/>
        </w:rPr>
      </w:pPr>
      <w:r w:rsidRPr="00625FA6">
        <w:rPr>
          <w:sz w:val="20"/>
          <w:szCs w:val="20"/>
        </w:rPr>
        <w:t>1. Утвердить прилагаемый Устав Муниципального казённого общеобразовательного учреждения Куйбышевского муниципального района Новосибирской области «</w:t>
      </w:r>
      <w:proofErr w:type="spellStart"/>
      <w:r w:rsidRPr="00625FA6">
        <w:rPr>
          <w:sz w:val="20"/>
          <w:szCs w:val="20"/>
        </w:rPr>
        <w:t>Горбуновская</w:t>
      </w:r>
      <w:proofErr w:type="spellEnd"/>
      <w:r w:rsidRPr="00625FA6">
        <w:rPr>
          <w:sz w:val="20"/>
          <w:szCs w:val="20"/>
        </w:rPr>
        <w:t xml:space="preserve"> средняя общеобразовательная школа» в новой редакции.</w:t>
      </w:r>
    </w:p>
    <w:p w14:paraId="1522A4E0" w14:textId="77777777" w:rsidR="007C5A48" w:rsidRPr="00625FA6" w:rsidRDefault="007C5A48" w:rsidP="00625FA6">
      <w:pPr>
        <w:jc w:val="both"/>
        <w:rPr>
          <w:sz w:val="20"/>
          <w:szCs w:val="20"/>
        </w:rPr>
      </w:pPr>
      <w:r w:rsidRPr="00625FA6">
        <w:rPr>
          <w:sz w:val="20"/>
          <w:szCs w:val="20"/>
        </w:rPr>
        <w:t>2. Директору Муниципального казённого общеобразовательного учреждения Куйбышевского муниципального района Новосибирской области «</w:t>
      </w:r>
      <w:proofErr w:type="spellStart"/>
      <w:r w:rsidRPr="00625FA6">
        <w:rPr>
          <w:sz w:val="20"/>
          <w:szCs w:val="20"/>
        </w:rPr>
        <w:t>Горбуновская</w:t>
      </w:r>
      <w:proofErr w:type="spellEnd"/>
      <w:r w:rsidRPr="00625FA6">
        <w:rPr>
          <w:sz w:val="20"/>
          <w:szCs w:val="20"/>
        </w:rPr>
        <w:t xml:space="preserve"> средняя общеобразовательная школа» (Колосова О.Н.) произвести регистрацию Устава в новой редакции в установленном порядке.</w:t>
      </w:r>
    </w:p>
    <w:p w14:paraId="6D1BEB95" w14:textId="77777777" w:rsidR="007C5A48" w:rsidRPr="00625FA6" w:rsidRDefault="007C5A48" w:rsidP="00625FA6">
      <w:pPr>
        <w:jc w:val="both"/>
        <w:rPr>
          <w:sz w:val="20"/>
          <w:szCs w:val="20"/>
        </w:rPr>
      </w:pPr>
      <w:r w:rsidRPr="00625FA6">
        <w:rPr>
          <w:sz w:val="20"/>
          <w:szCs w:val="20"/>
        </w:rPr>
        <w:t>3.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в сети Интернет на официальном сайте администрации Куйбышевского муниципального района Новосибирской области.</w:t>
      </w:r>
    </w:p>
    <w:p w14:paraId="6329A009" w14:textId="77777777" w:rsidR="007C5A48" w:rsidRPr="00625FA6" w:rsidRDefault="007C5A48" w:rsidP="00625FA6">
      <w:pPr>
        <w:jc w:val="both"/>
        <w:rPr>
          <w:sz w:val="20"/>
          <w:szCs w:val="20"/>
        </w:rPr>
      </w:pPr>
      <w:r w:rsidRPr="00625FA6">
        <w:rPr>
          <w:sz w:val="20"/>
          <w:szCs w:val="20"/>
        </w:rPr>
        <w:t>4. 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4EED66E4" w14:textId="77777777" w:rsidR="007C5A48" w:rsidRPr="00625FA6" w:rsidRDefault="007C5A48" w:rsidP="00625FA6">
      <w:pPr>
        <w:jc w:val="both"/>
        <w:rPr>
          <w:sz w:val="20"/>
          <w:szCs w:val="20"/>
        </w:rPr>
      </w:pPr>
    </w:p>
    <w:p w14:paraId="049108B5" w14:textId="77777777" w:rsidR="007C5A48" w:rsidRPr="00625FA6" w:rsidRDefault="007C5A48" w:rsidP="00625FA6">
      <w:pPr>
        <w:rPr>
          <w:sz w:val="20"/>
          <w:szCs w:val="20"/>
        </w:rPr>
      </w:pPr>
      <w:r w:rsidRPr="00625FA6">
        <w:rPr>
          <w:sz w:val="20"/>
          <w:szCs w:val="20"/>
        </w:rPr>
        <w:t xml:space="preserve">Глава Куйбышевского муниципального </w:t>
      </w:r>
    </w:p>
    <w:p w14:paraId="4B07ACFE" w14:textId="5027BA9D" w:rsidR="007C5A48" w:rsidRPr="00625FA6" w:rsidRDefault="007C5A48" w:rsidP="00625FA6">
      <w:pPr>
        <w:rPr>
          <w:sz w:val="20"/>
          <w:szCs w:val="20"/>
        </w:rPr>
      </w:pPr>
      <w:r w:rsidRPr="00625FA6">
        <w:rPr>
          <w:sz w:val="20"/>
          <w:szCs w:val="20"/>
        </w:rPr>
        <w:t xml:space="preserve">района Новосибирской области                                                                                                                   О.В. Караваев </w:t>
      </w:r>
    </w:p>
    <w:p w14:paraId="008470AE" w14:textId="77777777" w:rsidR="007C5A48" w:rsidRPr="00625FA6" w:rsidRDefault="007C5A48" w:rsidP="00625FA6">
      <w:pPr>
        <w:rPr>
          <w:sz w:val="20"/>
          <w:szCs w:val="20"/>
        </w:rPr>
      </w:pPr>
    </w:p>
    <w:tbl>
      <w:tblPr>
        <w:tblW w:w="4250" w:type="dxa"/>
        <w:tblInd w:w="5353" w:type="dxa"/>
        <w:tblLook w:val="04A0" w:firstRow="1" w:lastRow="0" w:firstColumn="1" w:lastColumn="0" w:noHBand="0" w:noVBand="1"/>
      </w:tblPr>
      <w:tblGrid>
        <w:gridCol w:w="4250"/>
      </w:tblGrid>
      <w:tr w:rsidR="007C5A48" w:rsidRPr="00625FA6" w14:paraId="4B7F9DF8" w14:textId="77777777" w:rsidTr="00625FA6">
        <w:trPr>
          <w:trHeight w:val="2655"/>
        </w:trPr>
        <w:tc>
          <w:tcPr>
            <w:tcW w:w="4250" w:type="dxa"/>
          </w:tcPr>
          <w:p w14:paraId="73E385F8" w14:textId="77777777" w:rsidR="007C5A48" w:rsidRPr="00625FA6" w:rsidRDefault="007C5A48" w:rsidP="00625FA6">
            <w:pPr>
              <w:jc w:val="center"/>
              <w:rPr>
                <w:sz w:val="20"/>
                <w:szCs w:val="20"/>
              </w:rPr>
            </w:pPr>
            <w:r w:rsidRPr="00625FA6">
              <w:rPr>
                <w:sz w:val="20"/>
                <w:szCs w:val="20"/>
              </w:rPr>
              <w:lastRenderedPageBreak/>
              <w:t>УТВЕРЖДЕН</w:t>
            </w:r>
          </w:p>
          <w:p w14:paraId="7A97753A" w14:textId="77777777" w:rsidR="007C5A48" w:rsidRPr="00625FA6" w:rsidRDefault="007C5A48" w:rsidP="00625FA6">
            <w:pPr>
              <w:jc w:val="center"/>
              <w:rPr>
                <w:sz w:val="20"/>
                <w:szCs w:val="20"/>
              </w:rPr>
            </w:pPr>
            <w:r w:rsidRPr="00625FA6">
              <w:rPr>
                <w:sz w:val="20"/>
                <w:szCs w:val="20"/>
              </w:rPr>
              <w:t>постановлением администрации</w:t>
            </w:r>
          </w:p>
          <w:p w14:paraId="1F791A4C" w14:textId="77777777" w:rsidR="007C5A48" w:rsidRPr="00625FA6" w:rsidRDefault="007C5A48" w:rsidP="00625FA6">
            <w:pPr>
              <w:jc w:val="center"/>
              <w:rPr>
                <w:sz w:val="20"/>
                <w:szCs w:val="20"/>
              </w:rPr>
            </w:pPr>
            <w:r w:rsidRPr="00625FA6">
              <w:rPr>
                <w:sz w:val="20"/>
                <w:szCs w:val="20"/>
              </w:rPr>
              <w:t>Куйбышевского муниципального района Новосибирской области</w:t>
            </w:r>
          </w:p>
          <w:p w14:paraId="03F2A291" w14:textId="77777777" w:rsidR="007C5A48" w:rsidRPr="00625FA6" w:rsidRDefault="007C5A48" w:rsidP="00625FA6">
            <w:pPr>
              <w:jc w:val="center"/>
              <w:rPr>
                <w:sz w:val="20"/>
                <w:szCs w:val="20"/>
              </w:rPr>
            </w:pPr>
            <w:r w:rsidRPr="00625FA6">
              <w:rPr>
                <w:sz w:val="20"/>
                <w:szCs w:val="20"/>
              </w:rPr>
              <w:t>от 23.12.2022 № 991</w:t>
            </w:r>
          </w:p>
          <w:p w14:paraId="0E5336B2" w14:textId="77777777" w:rsidR="007C5A48" w:rsidRPr="00625FA6" w:rsidRDefault="007C5A48" w:rsidP="00625FA6">
            <w:pPr>
              <w:jc w:val="center"/>
              <w:rPr>
                <w:sz w:val="20"/>
                <w:szCs w:val="20"/>
              </w:rPr>
            </w:pPr>
          </w:p>
          <w:p w14:paraId="29660FF9" w14:textId="77777777" w:rsidR="007C5A48" w:rsidRPr="00625FA6" w:rsidRDefault="007C5A48" w:rsidP="00625FA6">
            <w:pPr>
              <w:jc w:val="center"/>
              <w:rPr>
                <w:sz w:val="20"/>
                <w:szCs w:val="20"/>
              </w:rPr>
            </w:pPr>
          </w:p>
        </w:tc>
      </w:tr>
    </w:tbl>
    <w:p w14:paraId="0C55E291" w14:textId="77777777" w:rsidR="007C5A48" w:rsidRPr="00625FA6" w:rsidRDefault="007C5A48" w:rsidP="00625FA6">
      <w:pPr>
        <w:ind w:firstLine="720"/>
        <w:jc w:val="right"/>
        <w:rPr>
          <w:sz w:val="20"/>
          <w:szCs w:val="20"/>
        </w:rPr>
      </w:pPr>
    </w:p>
    <w:p w14:paraId="46FA9FCF" w14:textId="66ACB29B" w:rsidR="007C5A48" w:rsidRPr="00625FA6" w:rsidRDefault="007C5A48" w:rsidP="00625FA6">
      <w:pPr>
        <w:tabs>
          <w:tab w:val="left" w:pos="8355"/>
        </w:tabs>
        <w:ind w:firstLine="720"/>
        <w:jc w:val="center"/>
        <w:rPr>
          <w:sz w:val="20"/>
          <w:szCs w:val="20"/>
        </w:rPr>
      </w:pPr>
      <w:r w:rsidRPr="00625FA6">
        <w:rPr>
          <w:sz w:val="20"/>
          <w:szCs w:val="20"/>
        </w:rPr>
        <w:t>У С Т А В</w:t>
      </w:r>
    </w:p>
    <w:p w14:paraId="17D1924E" w14:textId="77777777" w:rsidR="007C5A48" w:rsidRPr="00625FA6" w:rsidRDefault="007C5A48" w:rsidP="00625FA6">
      <w:pPr>
        <w:ind w:left="-284"/>
        <w:jc w:val="center"/>
        <w:rPr>
          <w:sz w:val="20"/>
          <w:szCs w:val="20"/>
        </w:rPr>
      </w:pPr>
      <w:r w:rsidRPr="00625FA6">
        <w:rPr>
          <w:sz w:val="20"/>
          <w:szCs w:val="20"/>
        </w:rPr>
        <w:t>Муниципального казённого</w:t>
      </w:r>
    </w:p>
    <w:p w14:paraId="5DE68676" w14:textId="77777777" w:rsidR="007C5A48" w:rsidRPr="00625FA6" w:rsidRDefault="007C5A48" w:rsidP="00625FA6">
      <w:pPr>
        <w:ind w:left="-284"/>
        <w:jc w:val="center"/>
        <w:rPr>
          <w:sz w:val="20"/>
          <w:szCs w:val="20"/>
        </w:rPr>
      </w:pPr>
      <w:r w:rsidRPr="00625FA6">
        <w:rPr>
          <w:sz w:val="20"/>
          <w:szCs w:val="20"/>
        </w:rPr>
        <w:t>общеобразовательного учреждения Куйбышевского муниципального района Новосибирской области</w:t>
      </w:r>
    </w:p>
    <w:p w14:paraId="6FC14BAF" w14:textId="77777777" w:rsidR="007C5A48" w:rsidRPr="00625FA6" w:rsidRDefault="007C5A48" w:rsidP="00625FA6">
      <w:pPr>
        <w:ind w:left="-284"/>
        <w:jc w:val="center"/>
        <w:rPr>
          <w:sz w:val="20"/>
          <w:szCs w:val="20"/>
        </w:rPr>
      </w:pPr>
      <w:r w:rsidRPr="00625FA6">
        <w:rPr>
          <w:sz w:val="20"/>
          <w:szCs w:val="20"/>
        </w:rPr>
        <w:t>«</w:t>
      </w:r>
      <w:proofErr w:type="spellStart"/>
      <w:r w:rsidRPr="00625FA6">
        <w:rPr>
          <w:sz w:val="20"/>
          <w:szCs w:val="20"/>
        </w:rPr>
        <w:t>Горбуновская</w:t>
      </w:r>
      <w:proofErr w:type="spellEnd"/>
      <w:r w:rsidRPr="00625FA6">
        <w:rPr>
          <w:sz w:val="20"/>
          <w:szCs w:val="20"/>
        </w:rPr>
        <w:t xml:space="preserve"> средняя общеобразовательная школа»</w:t>
      </w:r>
    </w:p>
    <w:p w14:paraId="65816B36" w14:textId="77777777" w:rsidR="007C5A48" w:rsidRPr="00625FA6" w:rsidRDefault="007C5A48" w:rsidP="00625FA6">
      <w:pPr>
        <w:ind w:firstLine="720"/>
        <w:rPr>
          <w:sz w:val="20"/>
          <w:szCs w:val="20"/>
        </w:rPr>
      </w:pPr>
    </w:p>
    <w:p w14:paraId="30FAF386" w14:textId="77777777" w:rsidR="007C5A48" w:rsidRPr="00625FA6" w:rsidRDefault="007C5A48" w:rsidP="00625FA6">
      <w:pPr>
        <w:ind w:firstLine="720"/>
        <w:jc w:val="center"/>
        <w:rPr>
          <w:sz w:val="20"/>
          <w:szCs w:val="20"/>
        </w:rPr>
      </w:pPr>
      <w:r w:rsidRPr="00625FA6">
        <w:rPr>
          <w:sz w:val="20"/>
          <w:szCs w:val="20"/>
        </w:rPr>
        <w:t>I. ОБЩИЕ ПОЛОЖЕНИЯ</w:t>
      </w:r>
    </w:p>
    <w:p w14:paraId="265D2DA7" w14:textId="77777777" w:rsidR="007C5A48" w:rsidRPr="00625FA6" w:rsidRDefault="007C5A48" w:rsidP="00625FA6">
      <w:pPr>
        <w:ind w:firstLine="720"/>
        <w:rPr>
          <w:sz w:val="20"/>
          <w:szCs w:val="20"/>
        </w:rPr>
      </w:pPr>
    </w:p>
    <w:p w14:paraId="5FAD2E91" w14:textId="77777777" w:rsidR="007C5A48" w:rsidRPr="00625FA6" w:rsidRDefault="007C5A48" w:rsidP="00625FA6">
      <w:pPr>
        <w:ind w:firstLine="720"/>
        <w:jc w:val="both"/>
        <w:rPr>
          <w:sz w:val="20"/>
          <w:szCs w:val="20"/>
        </w:rPr>
      </w:pPr>
      <w:r w:rsidRPr="00625FA6">
        <w:rPr>
          <w:sz w:val="20"/>
          <w:szCs w:val="20"/>
        </w:rPr>
        <w:t>1.1. Муниципальное казённое общеобразовательное учреждение Куйбышевского муниципального района Новосибирской области «</w:t>
      </w:r>
      <w:proofErr w:type="spellStart"/>
      <w:r w:rsidRPr="00625FA6">
        <w:rPr>
          <w:sz w:val="20"/>
          <w:szCs w:val="20"/>
        </w:rPr>
        <w:t>Горбуновская</w:t>
      </w:r>
      <w:proofErr w:type="spellEnd"/>
      <w:r w:rsidRPr="00625FA6">
        <w:rPr>
          <w:sz w:val="20"/>
          <w:szCs w:val="20"/>
        </w:rPr>
        <w:t xml:space="preserve"> средняя общеобразовательная школа», в дальнейшем именуемое «Учреждение», создано на основании постановления администрации Куйбышевского района Новосибирской области от 06.07.1996 № 60-р. Первоначальное наименование Учреждения – </w:t>
      </w:r>
      <w:proofErr w:type="spellStart"/>
      <w:r w:rsidRPr="00625FA6">
        <w:rPr>
          <w:sz w:val="20"/>
          <w:szCs w:val="20"/>
        </w:rPr>
        <w:t>Горбуновская</w:t>
      </w:r>
      <w:proofErr w:type="spellEnd"/>
      <w:r w:rsidRPr="00625FA6">
        <w:rPr>
          <w:sz w:val="20"/>
          <w:szCs w:val="20"/>
        </w:rPr>
        <w:t xml:space="preserve"> средняя (полная) общеобразовательная школа. Постановлением территориальной администрации Куйбышевского района от 12.11.1998 № 304 наименование Учреждения изменено на «Государственная </w:t>
      </w:r>
      <w:proofErr w:type="spellStart"/>
      <w:r w:rsidRPr="00625FA6">
        <w:rPr>
          <w:sz w:val="20"/>
          <w:szCs w:val="20"/>
        </w:rPr>
        <w:t>Горбуновская</w:t>
      </w:r>
      <w:proofErr w:type="spellEnd"/>
      <w:r w:rsidRPr="00625FA6">
        <w:rPr>
          <w:sz w:val="20"/>
          <w:szCs w:val="20"/>
        </w:rPr>
        <w:t xml:space="preserve"> средняя общеобразовательная школа». Постановлением главы Куйбышевского района от 17.10.2005 № 175 наименование Учреждения изменено на муниципальное общеобразовательное учреждение – </w:t>
      </w:r>
      <w:proofErr w:type="spellStart"/>
      <w:r w:rsidRPr="00625FA6">
        <w:rPr>
          <w:sz w:val="20"/>
          <w:szCs w:val="20"/>
        </w:rPr>
        <w:t>Горбуновская</w:t>
      </w:r>
      <w:proofErr w:type="spellEnd"/>
      <w:r w:rsidRPr="00625FA6">
        <w:rPr>
          <w:sz w:val="20"/>
          <w:szCs w:val="20"/>
        </w:rPr>
        <w:t xml:space="preserve"> средняя общеобразовательная школа. В соответствии с постановлением главы Куйбышевского района от 24.02.2010 № 123 Учреждение переименовано в муниципальное бюджетное общеобразовательное учреждение Куйбышевского района «</w:t>
      </w:r>
      <w:proofErr w:type="spellStart"/>
      <w:r w:rsidRPr="00625FA6">
        <w:rPr>
          <w:sz w:val="20"/>
          <w:szCs w:val="20"/>
        </w:rPr>
        <w:t>Горбуновская</w:t>
      </w:r>
      <w:proofErr w:type="spellEnd"/>
      <w:r w:rsidRPr="00625FA6">
        <w:rPr>
          <w:sz w:val="20"/>
          <w:szCs w:val="20"/>
        </w:rPr>
        <w:t xml:space="preserve"> средняя общеобразовательная школа». Постановлением главы Куйбышевского района от 23.11.2011 № 1733 наименование Учреждения изменено на муниципальное казённое общеобразовательное учреждение Куйбышевского района «</w:t>
      </w:r>
      <w:proofErr w:type="spellStart"/>
      <w:r w:rsidRPr="00625FA6">
        <w:rPr>
          <w:sz w:val="20"/>
          <w:szCs w:val="20"/>
        </w:rPr>
        <w:t>Горбуновская</w:t>
      </w:r>
      <w:proofErr w:type="spellEnd"/>
      <w:r w:rsidRPr="00625FA6">
        <w:rPr>
          <w:sz w:val="20"/>
          <w:szCs w:val="20"/>
        </w:rPr>
        <w:t xml:space="preserve"> средняя общеобразовательная школа». Постановлением администрации Куйбышевского района от 07.12.2015 №1227 наименование Учреждения изменено на муниципальное казённое общеобразовательное учреждение Куйбышевского района «</w:t>
      </w:r>
      <w:proofErr w:type="spellStart"/>
      <w:r w:rsidRPr="00625FA6">
        <w:rPr>
          <w:sz w:val="20"/>
          <w:szCs w:val="20"/>
        </w:rPr>
        <w:t>Горбуновская</w:t>
      </w:r>
      <w:proofErr w:type="spellEnd"/>
      <w:r w:rsidRPr="00625FA6">
        <w:rPr>
          <w:sz w:val="20"/>
          <w:szCs w:val="20"/>
        </w:rPr>
        <w:t xml:space="preserve"> средняя общеобразовательная школа». Постановлением администрации Куйбышевского муниципального района Новосибирской области от</w:t>
      </w:r>
      <w:r w:rsidRPr="00625FA6">
        <w:rPr>
          <w:color w:val="FF0000"/>
          <w:sz w:val="20"/>
          <w:szCs w:val="20"/>
        </w:rPr>
        <w:t xml:space="preserve"> </w:t>
      </w:r>
      <w:r w:rsidRPr="00625FA6">
        <w:rPr>
          <w:sz w:val="20"/>
          <w:szCs w:val="20"/>
        </w:rPr>
        <w:t>22.10.2020 № 865</w:t>
      </w:r>
      <w:r w:rsidRPr="00625FA6">
        <w:rPr>
          <w:color w:val="FF0000"/>
          <w:sz w:val="20"/>
          <w:szCs w:val="20"/>
        </w:rPr>
        <w:t xml:space="preserve"> </w:t>
      </w:r>
      <w:r w:rsidRPr="00625FA6">
        <w:rPr>
          <w:sz w:val="20"/>
          <w:szCs w:val="20"/>
        </w:rPr>
        <w:t>«Об изменении типа муниципального казённого учреждения Куйбышевского муниципального района Новосибирской области» муниципальное казённое общеобразовательное учреждение Куйбышевского района «</w:t>
      </w:r>
      <w:proofErr w:type="spellStart"/>
      <w:r w:rsidRPr="00625FA6">
        <w:rPr>
          <w:sz w:val="20"/>
          <w:szCs w:val="20"/>
        </w:rPr>
        <w:t>Горбуновская</w:t>
      </w:r>
      <w:proofErr w:type="spellEnd"/>
      <w:r w:rsidRPr="00625FA6">
        <w:rPr>
          <w:sz w:val="20"/>
          <w:szCs w:val="20"/>
        </w:rPr>
        <w:t xml:space="preserve"> средняя общеобразовательная школа» переименовано в Муниципальное бюджетное общеобразовательное учреждение Куйбышевского муниципального района Новосибирской области «</w:t>
      </w:r>
      <w:proofErr w:type="spellStart"/>
      <w:r w:rsidRPr="00625FA6">
        <w:rPr>
          <w:sz w:val="20"/>
          <w:szCs w:val="20"/>
        </w:rPr>
        <w:t>Горбуновская</w:t>
      </w:r>
      <w:proofErr w:type="spellEnd"/>
      <w:r w:rsidRPr="00625FA6">
        <w:rPr>
          <w:sz w:val="20"/>
          <w:szCs w:val="20"/>
        </w:rPr>
        <w:t xml:space="preserve"> средняя общеобразовательная школа».</w:t>
      </w:r>
    </w:p>
    <w:p w14:paraId="11E054C8" w14:textId="77777777" w:rsidR="007C5A48" w:rsidRPr="00625FA6" w:rsidRDefault="007C5A48" w:rsidP="00625FA6">
      <w:pPr>
        <w:spacing w:before="1"/>
        <w:ind w:right="-1" w:firstLine="777"/>
        <w:jc w:val="both"/>
        <w:rPr>
          <w:sz w:val="20"/>
          <w:szCs w:val="20"/>
        </w:rPr>
      </w:pPr>
      <w:r w:rsidRPr="00625FA6">
        <w:rPr>
          <w:sz w:val="20"/>
          <w:szCs w:val="20"/>
        </w:rPr>
        <w:t>Постановлением администрации Куйбышевского муниципального района Новосибирской области от 03.11.2022 № 865 «Об изменении типа муниципальных бюджетных учреждений Куйбышевского муниципального района Новосибирской области» Муниципальное бюджетное общеобразовательное учреждение Куйбышевского муниципального района Новосибирской области переименовано в Муниципальное казённое общеобразовательное учреждение Куйбышевского муниципального района Новосибирской области «</w:t>
      </w:r>
      <w:proofErr w:type="spellStart"/>
      <w:r w:rsidRPr="00625FA6">
        <w:rPr>
          <w:sz w:val="20"/>
          <w:szCs w:val="20"/>
        </w:rPr>
        <w:t>Горбуновская</w:t>
      </w:r>
      <w:proofErr w:type="spellEnd"/>
      <w:r w:rsidRPr="00625FA6">
        <w:rPr>
          <w:sz w:val="20"/>
          <w:szCs w:val="20"/>
        </w:rPr>
        <w:t xml:space="preserve"> средняя общеобразовательная школа».</w:t>
      </w:r>
    </w:p>
    <w:p w14:paraId="662149E8" w14:textId="77777777" w:rsidR="007C5A48" w:rsidRPr="00625FA6" w:rsidRDefault="007C5A48" w:rsidP="00625FA6">
      <w:pPr>
        <w:spacing w:before="1"/>
        <w:ind w:right="-1" w:firstLine="777"/>
        <w:jc w:val="both"/>
        <w:rPr>
          <w:sz w:val="20"/>
          <w:szCs w:val="20"/>
        </w:rPr>
      </w:pPr>
      <w:r w:rsidRPr="00625FA6">
        <w:rPr>
          <w:sz w:val="20"/>
          <w:szCs w:val="20"/>
        </w:rPr>
        <w:t>Настоящая</w:t>
      </w:r>
      <w:r w:rsidRPr="00625FA6">
        <w:rPr>
          <w:spacing w:val="1"/>
          <w:sz w:val="20"/>
          <w:szCs w:val="20"/>
        </w:rPr>
        <w:t xml:space="preserve"> </w:t>
      </w:r>
      <w:r w:rsidRPr="00625FA6">
        <w:rPr>
          <w:sz w:val="20"/>
          <w:szCs w:val="20"/>
        </w:rPr>
        <w:t>редакция</w:t>
      </w:r>
      <w:r w:rsidRPr="00625FA6">
        <w:rPr>
          <w:spacing w:val="1"/>
          <w:sz w:val="20"/>
          <w:szCs w:val="20"/>
        </w:rPr>
        <w:t xml:space="preserve"> </w:t>
      </w:r>
      <w:r w:rsidRPr="00625FA6">
        <w:rPr>
          <w:sz w:val="20"/>
          <w:szCs w:val="20"/>
        </w:rPr>
        <w:t>Устава</w:t>
      </w:r>
      <w:r w:rsidRPr="00625FA6">
        <w:rPr>
          <w:spacing w:val="1"/>
          <w:sz w:val="20"/>
          <w:szCs w:val="20"/>
        </w:rPr>
        <w:t xml:space="preserve"> </w:t>
      </w:r>
      <w:r w:rsidRPr="00625FA6">
        <w:rPr>
          <w:sz w:val="20"/>
          <w:szCs w:val="20"/>
        </w:rPr>
        <w:t>утверждена</w:t>
      </w:r>
      <w:r w:rsidRPr="00625FA6">
        <w:rPr>
          <w:spacing w:val="1"/>
          <w:sz w:val="20"/>
          <w:szCs w:val="20"/>
        </w:rPr>
        <w:t xml:space="preserve"> </w:t>
      </w:r>
      <w:r w:rsidRPr="00625FA6">
        <w:rPr>
          <w:sz w:val="20"/>
          <w:szCs w:val="20"/>
        </w:rPr>
        <w:t>в</w:t>
      </w:r>
      <w:r w:rsidRPr="00625FA6">
        <w:rPr>
          <w:spacing w:val="1"/>
          <w:sz w:val="20"/>
          <w:szCs w:val="20"/>
        </w:rPr>
        <w:t xml:space="preserve"> </w:t>
      </w:r>
      <w:r w:rsidRPr="00625FA6">
        <w:rPr>
          <w:sz w:val="20"/>
          <w:szCs w:val="20"/>
        </w:rPr>
        <w:t>целях</w:t>
      </w:r>
      <w:r w:rsidRPr="00625FA6">
        <w:rPr>
          <w:spacing w:val="1"/>
          <w:sz w:val="20"/>
          <w:szCs w:val="20"/>
        </w:rPr>
        <w:t xml:space="preserve"> </w:t>
      </w:r>
      <w:r w:rsidRPr="00625FA6">
        <w:rPr>
          <w:sz w:val="20"/>
          <w:szCs w:val="20"/>
        </w:rPr>
        <w:t>приведения</w:t>
      </w:r>
      <w:r w:rsidRPr="00625FA6">
        <w:rPr>
          <w:spacing w:val="1"/>
          <w:sz w:val="20"/>
          <w:szCs w:val="20"/>
        </w:rPr>
        <w:t xml:space="preserve"> </w:t>
      </w:r>
      <w:r w:rsidRPr="00625FA6">
        <w:rPr>
          <w:sz w:val="20"/>
          <w:szCs w:val="20"/>
        </w:rPr>
        <w:t>его</w:t>
      </w:r>
      <w:r w:rsidRPr="00625FA6">
        <w:rPr>
          <w:spacing w:val="1"/>
          <w:sz w:val="20"/>
          <w:szCs w:val="20"/>
        </w:rPr>
        <w:t xml:space="preserve"> </w:t>
      </w:r>
      <w:r w:rsidRPr="00625FA6">
        <w:rPr>
          <w:sz w:val="20"/>
          <w:szCs w:val="20"/>
        </w:rPr>
        <w:t>в</w:t>
      </w:r>
      <w:r w:rsidRPr="00625FA6">
        <w:rPr>
          <w:spacing w:val="1"/>
          <w:sz w:val="20"/>
          <w:szCs w:val="20"/>
        </w:rPr>
        <w:t xml:space="preserve"> </w:t>
      </w:r>
      <w:r w:rsidRPr="00625FA6">
        <w:rPr>
          <w:sz w:val="20"/>
          <w:szCs w:val="20"/>
        </w:rPr>
        <w:t>соответствие</w:t>
      </w:r>
      <w:r w:rsidRPr="00625FA6">
        <w:rPr>
          <w:spacing w:val="-2"/>
          <w:sz w:val="20"/>
          <w:szCs w:val="20"/>
        </w:rPr>
        <w:t xml:space="preserve"> </w:t>
      </w:r>
      <w:r w:rsidRPr="00625FA6">
        <w:rPr>
          <w:sz w:val="20"/>
          <w:szCs w:val="20"/>
        </w:rPr>
        <w:t>с</w:t>
      </w:r>
      <w:r w:rsidRPr="00625FA6">
        <w:rPr>
          <w:spacing w:val="-2"/>
          <w:sz w:val="20"/>
          <w:szCs w:val="20"/>
        </w:rPr>
        <w:t xml:space="preserve"> </w:t>
      </w:r>
      <w:r w:rsidRPr="00625FA6">
        <w:rPr>
          <w:sz w:val="20"/>
          <w:szCs w:val="20"/>
        </w:rPr>
        <w:t>действующим</w:t>
      </w:r>
      <w:r w:rsidRPr="00625FA6">
        <w:rPr>
          <w:spacing w:val="-1"/>
          <w:sz w:val="20"/>
          <w:szCs w:val="20"/>
        </w:rPr>
        <w:t xml:space="preserve"> </w:t>
      </w:r>
      <w:r w:rsidRPr="00625FA6">
        <w:rPr>
          <w:sz w:val="20"/>
          <w:szCs w:val="20"/>
        </w:rPr>
        <w:t>законодательством</w:t>
      </w:r>
      <w:r w:rsidRPr="00625FA6">
        <w:rPr>
          <w:spacing w:val="-1"/>
          <w:sz w:val="20"/>
          <w:szCs w:val="20"/>
        </w:rPr>
        <w:t xml:space="preserve"> </w:t>
      </w:r>
      <w:r w:rsidRPr="00625FA6">
        <w:rPr>
          <w:sz w:val="20"/>
          <w:szCs w:val="20"/>
        </w:rPr>
        <w:t>Российской</w:t>
      </w:r>
      <w:r w:rsidRPr="00625FA6">
        <w:rPr>
          <w:spacing w:val="-1"/>
          <w:sz w:val="20"/>
          <w:szCs w:val="20"/>
        </w:rPr>
        <w:t xml:space="preserve"> </w:t>
      </w:r>
      <w:r w:rsidRPr="00625FA6">
        <w:rPr>
          <w:sz w:val="20"/>
          <w:szCs w:val="20"/>
        </w:rPr>
        <w:t>Федерации.</w:t>
      </w:r>
    </w:p>
    <w:p w14:paraId="261D2D8A" w14:textId="77777777" w:rsidR="007C5A48" w:rsidRPr="00625FA6" w:rsidRDefault="007C5A48" w:rsidP="00625FA6">
      <w:pPr>
        <w:widowControl w:val="0"/>
        <w:autoSpaceDE w:val="0"/>
        <w:autoSpaceDN w:val="0"/>
        <w:spacing w:before="1"/>
        <w:ind w:right="-1" w:firstLine="708"/>
        <w:jc w:val="both"/>
        <w:rPr>
          <w:sz w:val="20"/>
          <w:szCs w:val="20"/>
        </w:rPr>
      </w:pPr>
      <w:r w:rsidRPr="00625FA6">
        <w:rPr>
          <w:sz w:val="20"/>
          <w:szCs w:val="20"/>
        </w:rPr>
        <w:t>1.2. Наименование</w:t>
      </w:r>
      <w:r w:rsidRPr="00625FA6">
        <w:rPr>
          <w:spacing w:val="-6"/>
          <w:sz w:val="20"/>
          <w:szCs w:val="20"/>
        </w:rPr>
        <w:t xml:space="preserve"> </w:t>
      </w:r>
      <w:r w:rsidRPr="00625FA6">
        <w:rPr>
          <w:sz w:val="20"/>
          <w:szCs w:val="20"/>
        </w:rPr>
        <w:t>учреждения:</w:t>
      </w:r>
    </w:p>
    <w:p w14:paraId="4868BBF5" w14:textId="77777777" w:rsidR="007C5A48" w:rsidRPr="00625FA6" w:rsidRDefault="007C5A48" w:rsidP="00625FA6">
      <w:pPr>
        <w:widowControl w:val="0"/>
        <w:autoSpaceDE w:val="0"/>
        <w:autoSpaceDN w:val="0"/>
        <w:spacing w:before="1"/>
        <w:ind w:right="-1" w:firstLine="708"/>
        <w:jc w:val="both"/>
        <w:rPr>
          <w:sz w:val="20"/>
          <w:szCs w:val="20"/>
        </w:rPr>
      </w:pPr>
      <w:r w:rsidRPr="00625FA6">
        <w:rPr>
          <w:sz w:val="20"/>
          <w:szCs w:val="20"/>
        </w:rPr>
        <w:t>полное</w:t>
      </w:r>
      <w:r w:rsidRPr="00625FA6">
        <w:rPr>
          <w:spacing w:val="1"/>
          <w:sz w:val="20"/>
          <w:szCs w:val="20"/>
        </w:rPr>
        <w:t xml:space="preserve"> </w:t>
      </w:r>
      <w:r w:rsidRPr="00625FA6">
        <w:rPr>
          <w:sz w:val="20"/>
          <w:szCs w:val="20"/>
        </w:rPr>
        <w:t>наименование</w:t>
      </w:r>
      <w:r w:rsidRPr="00625FA6">
        <w:rPr>
          <w:spacing w:val="1"/>
          <w:sz w:val="20"/>
          <w:szCs w:val="20"/>
        </w:rPr>
        <w:t xml:space="preserve"> </w:t>
      </w:r>
      <w:r w:rsidRPr="00625FA6">
        <w:rPr>
          <w:sz w:val="20"/>
          <w:szCs w:val="20"/>
        </w:rPr>
        <w:t>-</w:t>
      </w:r>
      <w:r w:rsidRPr="00625FA6">
        <w:rPr>
          <w:spacing w:val="1"/>
          <w:sz w:val="20"/>
          <w:szCs w:val="20"/>
        </w:rPr>
        <w:t xml:space="preserve"> </w:t>
      </w:r>
      <w:r w:rsidRPr="00625FA6">
        <w:rPr>
          <w:sz w:val="20"/>
          <w:szCs w:val="20"/>
        </w:rPr>
        <w:t>Муниципальное</w:t>
      </w:r>
      <w:r w:rsidRPr="00625FA6">
        <w:rPr>
          <w:spacing w:val="1"/>
          <w:sz w:val="20"/>
          <w:szCs w:val="20"/>
        </w:rPr>
        <w:t xml:space="preserve"> </w:t>
      </w:r>
      <w:r w:rsidRPr="00625FA6">
        <w:rPr>
          <w:sz w:val="20"/>
          <w:szCs w:val="20"/>
        </w:rPr>
        <w:t>казённое</w:t>
      </w:r>
      <w:r w:rsidRPr="00625FA6">
        <w:rPr>
          <w:spacing w:val="1"/>
          <w:sz w:val="20"/>
          <w:szCs w:val="20"/>
        </w:rPr>
        <w:t xml:space="preserve"> </w:t>
      </w:r>
      <w:r w:rsidRPr="00625FA6">
        <w:rPr>
          <w:sz w:val="20"/>
          <w:szCs w:val="20"/>
        </w:rPr>
        <w:t>общеобразовательное</w:t>
      </w:r>
      <w:r w:rsidRPr="00625FA6">
        <w:rPr>
          <w:spacing w:val="1"/>
          <w:sz w:val="20"/>
          <w:szCs w:val="20"/>
        </w:rPr>
        <w:t xml:space="preserve"> </w:t>
      </w:r>
      <w:r w:rsidRPr="00625FA6">
        <w:rPr>
          <w:sz w:val="20"/>
          <w:szCs w:val="20"/>
        </w:rPr>
        <w:t>учреждение Куйбышевского муниципального района Новосибирской области «</w:t>
      </w:r>
      <w:proofErr w:type="spellStart"/>
      <w:r w:rsidRPr="00625FA6">
        <w:rPr>
          <w:sz w:val="20"/>
          <w:szCs w:val="20"/>
        </w:rPr>
        <w:t>Горбуновская</w:t>
      </w:r>
      <w:proofErr w:type="spellEnd"/>
      <w:r w:rsidRPr="00625FA6">
        <w:rPr>
          <w:sz w:val="20"/>
          <w:szCs w:val="20"/>
        </w:rPr>
        <w:t xml:space="preserve"> средняя </w:t>
      </w:r>
      <w:proofErr w:type="gramStart"/>
      <w:r w:rsidRPr="00625FA6">
        <w:rPr>
          <w:sz w:val="20"/>
          <w:szCs w:val="20"/>
        </w:rPr>
        <w:t xml:space="preserve">общеобразовательная </w:t>
      </w:r>
      <w:r w:rsidRPr="00625FA6">
        <w:rPr>
          <w:spacing w:val="-67"/>
          <w:sz w:val="20"/>
          <w:szCs w:val="20"/>
        </w:rPr>
        <w:t xml:space="preserve"> </w:t>
      </w:r>
      <w:r w:rsidRPr="00625FA6">
        <w:rPr>
          <w:sz w:val="20"/>
          <w:szCs w:val="20"/>
        </w:rPr>
        <w:t>школа</w:t>
      </w:r>
      <w:proofErr w:type="gramEnd"/>
      <w:r w:rsidRPr="00625FA6">
        <w:rPr>
          <w:sz w:val="20"/>
          <w:szCs w:val="20"/>
        </w:rPr>
        <w:t xml:space="preserve">»; </w:t>
      </w:r>
    </w:p>
    <w:p w14:paraId="74FF8203" w14:textId="77777777" w:rsidR="007C5A48" w:rsidRPr="00625FA6" w:rsidRDefault="007C5A48" w:rsidP="00625FA6">
      <w:pPr>
        <w:tabs>
          <w:tab w:val="left" w:pos="9356"/>
        </w:tabs>
        <w:spacing w:before="1"/>
        <w:ind w:right="-1"/>
        <w:jc w:val="both"/>
        <w:rPr>
          <w:sz w:val="20"/>
          <w:szCs w:val="20"/>
        </w:rPr>
      </w:pPr>
      <w:r w:rsidRPr="00625FA6">
        <w:rPr>
          <w:sz w:val="20"/>
          <w:szCs w:val="20"/>
        </w:rPr>
        <w:t>сокращенное</w:t>
      </w:r>
      <w:r w:rsidRPr="00625FA6">
        <w:rPr>
          <w:spacing w:val="-5"/>
          <w:sz w:val="20"/>
          <w:szCs w:val="20"/>
        </w:rPr>
        <w:t xml:space="preserve"> </w:t>
      </w:r>
      <w:r w:rsidRPr="00625FA6">
        <w:rPr>
          <w:sz w:val="20"/>
          <w:szCs w:val="20"/>
        </w:rPr>
        <w:t>наименование</w:t>
      </w:r>
      <w:r w:rsidRPr="00625FA6">
        <w:rPr>
          <w:spacing w:val="-1"/>
          <w:sz w:val="20"/>
          <w:szCs w:val="20"/>
        </w:rPr>
        <w:t xml:space="preserve"> </w:t>
      </w:r>
      <w:r w:rsidRPr="00625FA6">
        <w:rPr>
          <w:sz w:val="20"/>
          <w:szCs w:val="20"/>
        </w:rPr>
        <w:t>–</w:t>
      </w:r>
      <w:r w:rsidRPr="00625FA6">
        <w:rPr>
          <w:spacing w:val="-3"/>
          <w:sz w:val="20"/>
          <w:szCs w:val="20"/>
        </w:rPr>
        <w:t xml:space="preserve"> </w:t>
      </w:r>
      <w:r w:rsidRPr="00625FA6">
        <w:rPr>
          <w:sz w:val="20"/>
          <w:szCs w:val="20"/>
        </w:rPr>
        <w:t>МКОУ</w:t>
      </w:r>
      <w:r w:rsidRPr="00625FA6">
        <w:rPr>
          <w:spacing w:val="65"/>
          <w:sz w:val="20"/>
          <w:szCs w:val="20"/>
        </w:rPr>
        <w:t xml:space="preserve"> </w:t>
      </w:r>
      <w:proofErr w:type="spellStart"/>
      <w:r w:rsidRPr="00625FA6">
        <w:rPr>
          <w:sz w:val="20"/>
          <w:szCs w:val="20"/>
        </w:rPr>
        <w:t>Горбуновская</w:t>
      </w:r>
      <w:proofErr w:type="spellEnd"/>
      <w:r w:rsidRPr="00625FA6">
        <w:rPr>
          <w:spacing w:val="-3"/>
          <w:sz w:val="20"/>
          <w:szCs w:val="20"/>
        </w:rPr>
        <w:t xml:space="preserve"> </w:t>
      </w:r>
      <w:r w:rsidRPr="00625FA6">
        <w:rPr>
          <w:sz w:val="20"/>
          <w:szCs w:val="20"/>
        </w:rPr>
        <w:t>СОШ.</w:t>
      </w:r>
    </w:p>
    <w:p w14:paraId="092BAF65" w14:textId="77777777" w:rsidR="007C5A48" w:rsidRPr="00625FA6" w:rsidRDefault="007C5A48" w:rsidP="00625FA6">
      <w:pPr>
        <w:ind w:firstLine="720"/>
        <w:jc w:val="both"/>
        <w:rPr>
          <w:sz w:val="20"/>
          <w:szCs w:val="20"/>
        </w:rPr>
      </w:pPr>
      <w:r w:rsidRPr="00625FA6">
        <w:rPr>
          <w:sz w:val="20"/>
          <w:szCs w:val="20"/>
        </w:rPr>
        <w:t>1.3. Учреждение относится к типу общеобразовательных организаций, является некоммерческой организацией, муниципальным казённым учреждением.</w:t>
      </w:r>
    </w:p>
    <w:p w14:paraId="6BF4645F" w14:textId="77777777" w:rsidR="007C5A48" w:rsidRPr="00625FA6" w:rsidRDefault="007C5A48" w:rsidP="00625FA6">
      <w:pPr>
        <w:ind w:firstLine="720"/>
        <w:jc w:val="both"/>
        <w:rPr>
          <w:sz w:val="20"/>
          <w:szCs w:val="20"/>
        </w:rPr>
      </w:pPr>
      <w:r w:rsidRPr="00625FA6">
        <w:rPr>
          <w:sz w:val="20"/>
          <w:szCs w:val="20"/>
        </w:rPr>
        <w:t>1.4. Учредителем Учреждения является Куйбышевский муниципальный район Новосибирской области (далее – Учредитель), при этом функции и полномочия Учредителя осуществляет администрация Куйбышевского муниципального района Новосибирской области.</w:t>
      </w:r>
    </w:p>
    <w:p w14:paraId="19BB7093" w14:textId="77777777" w:rsidR="007C5A48" w:rsidRPr="00625FA6" w:rsidRDefault="007C5A48" w:rsidP="00625FA6">
      <w:pPr>
        <w:ind w:firstLine="720"/>
        <w:jc w:val="both"/>
        <w:rPr>
          <w:sz w:val="20"/>
          <w:szCs w:val="20"/>
        </w:rPr>
      </w:pPr>
      <w:r w:rsidRPr="00625FA6">
        <w:rPr>
          <w:sz w:val="20"/>
          <w:szCs w:val="20"/>
        </w:rPr>
        <w:t>1.5. Учреждение находится в непосредственном подчинении администрации Куйбышевского муниципального района Новосибирской области.</w:t>
      </w:r>
    </w:p>
    <w:p w14:paraId="46DA65C8" w14:textId="77777777" w:rsidR="007C5A48" w:rsidRPr="00625FA6" w:rsidRDefault="007C5A48" w:rsidP="00625FA6">
      <w:pPr>
        <w:ind w:firstLine="720"/>
        <w:jc w:val="both"/>
        <w:rPr>
          <w:sz w:val="20"/>
          <w:szCs w:val="20"/>
        </w:rPr>
      </w:pPr>
      <w:r w:rsidRPr="00625FA6">
        <w:rPr>
          <w:sz w:val="20"/>
          <w:szCs w:val="20"/>
        </w:rPr>
        <w:t>Координацию, регулирование и контроль деятельности учреждения осуществляет управление образования администрации Куйбышевского муниципального района Новосибирской области в пределах предоставленных ему полномочий.</w:t>
      </w:r>
    </w:p>
    <w:p w14:paraId="437F9434" w14:textId="77777777" w:rsidR="007C5A48" w:rsidRPr="00625FA6" w:rsidRDefault="007C5A48" w:rsidP="00625FA6">
      <w:pPr>
        <w:ind w:firstLine="720"/>
        <w:jc w:val="both"/>
        <w:rPr>
          <w:sz w:val="20"/>
          <w:szCs w:val="20"/>
        </w:rPr>
      </w:pPr>
      <w:r w:rsidRPr="00625FA6">
        <w:rPr>
          <w:sz w:val="20"/>
          <w:szCs w:val="20"/>
        </w:rPr>
        <w:t xml:space="preserve">1.6. Учреждение руководствуется в своей деятельности Конституцией Российской Федерации, законами и иными нормативными правовыми актами Российской Федерации и Новосибирской области, решениями органов </w:t>
      </w:r>
      <w:r w:rsidRPr="00625FA6">
        <w:rPr>
          <w:sz w:val="20"/>
          <w:szCs w:val="20"/>
        </w:rPr>
        <w:lastRenderedPageBreak/>
        <w:t>местного самоуправления Куйбышевского муниципального района Новосибирской области, настоящим Уставом и локальными актами Учреждения.</w:t>
      </w:r>
    </w:p>
    <w:p w14:paraId="106573F9" w14:textId="77777777" w:rsidR="007C5A48" w:rsidRPr="00625FA6" w:rsidRDefault="007C5A48" w:rsidP="00625FA6">
      <w:pPr>
        <w:ind w:firstLine="720"/>
        <w:jc w:val="both"/>
        <w:rPr>
          <w:sz w:val="20"/>
          <w:szCs w:val="20"/>
        </w:rPr>
      </w:pPr>
      <w:r w:rsidRPr="00625FA6">
        <w:rPr>
          <w:sz w:val="20"/>
          <w:szCs w:val="20"/>
        </w:rPr>
        <w:t>1.7. Учреждение является юридическим лицом, имеет самостоятельный баланс, круглую печать со своим полным наименованием, штамп, бланки.</w:t>
      </w:r>
    </w:p>
    <w:p w14:paraId="1F1ECC35" w14:textId="77777777" w:rsidR="007C5A48" w:rsidRPr="00625FA6" w:rsidRDefault="007C5A48" w:rsidP="00625FA6">
      <w:pPr>
        <w:ind w:firstLine="720"/>
        <w:jc w:val="both"/>
        <w:rPr>
          <w:sz w:val="20"/>
          <w:szCs w:val="20"/>
        </w:rPr>
      </w:pPr>
      <w:r w:rsidRPr="00625FA6">
        <w:rPr>
          <w:sz w:val="20"/>
          <w:szCs w:val="20"/>
        </w:rPr>
        <w:t>1.8. Учреждение приобретает права юридического лица с момента его государственной регистрации.</w:t>
      </w:r>
    </w:p>
    <w:p w14:paraId="7B8CE24B" w14:textId="77777777" w:rsidR="007C5A48" w:rsidRPr="00625FA6" w:rsidRDefault="007C5A48" w:rsidP="00625FA6">
      <w:pPr>
        <w:ind w:firstLine="720"/>
        <w:jc w:val="both"/>
        <w:rPr>
          <w:sz w:val="20"/>
          <w:szCs w:val="20"/>
        </w:rPr>
      </w:pPr>
      <w:r w:rsidRPr="00625FA6">
        <w:rPr>
          <w:sz w:val="20"/>
          <w:szCs w:val="20"/>
        </w:rPr>
        <w:t>1.9. Учреждение отвечает по своим обязательствам находящимися в его распоряжении денежными средствами. При их недостаточности субсидиарную ответственность по его обязательствам несёт собственник его имущества.</w:t>
      </w:r>
    </w:p>
    <w:p w14:paraId="66D25DAA" w14:textId="77777777" w:rsidR="007C5A48" w:rsidRPr="00625FA6" w:rsidRDefault="007C5A48" w:rsidP="00625FA6">
      <w:pPr>
        <w:ind w:firstLine="720"/>
        <w:jc w:val="both"/>
        <w:rPr>
          <w:sz w:val="20"/>
          <w:szCs w:val="20"/>
        </w:rPr>
      </w:pPr>
      <w:r w:rsidRPr="00625FA6">
        <w:rPr>
          <w:sz w:val="20"/>
          <w:szCs w:val="20"/>
        </w:rPr>
        <w:t>1.10. Учреждение не имеет филиалов и представительств, самостоятельно в формировании своей структуры, если иное не установлено федеральными законами.</w:t>
      </w:r>
    </w:p>
    <w:p w14:paraId="2F603DDE" w14:textId="77777777" w:rsidR="007C5A48" w:rsidRPr="00625FA6" w:rsidRDefault="007C5A48" w:rsidP="00625FA6">
      <w:pPr>
        <w:ind w:firstLine="720"/>
        <w:jc w:val="both"/>
        <w:rPr>
          <w:sz w:val="20"/>
          <w:szCs w:val="20"/>
        </w:rPr>
      </w:pPr>
      <w:r w:rsidRPr="00625FA6">
        <w:rPr>
          <w:sz w:val="20"/>
          <w:szCs w:val="20"/>
        </w:rPr>
        <w:t>Учреждение от своего имени приобретает и осуществляет имущественные и неимущественные права и несет обязанности, выступает истцом и ответчиком в суде.</w:t>
      </w:r>
    </w:p>
    <w:p w14:paraId="1A3231D6" w14:textId="77777777" w:rsidR="007C5A48" w:rsidRPr="00625FA6" w:rsidRDefault="007C5A48" w:rsidP="00625FA6">
      <w:pPr>
        <w:ind w:firstLine="720"/>
        <w:jc w:val="both"/>
        <w:rPr>
          <w:sz w:val="20"/>
          <w:szCs w:val="20"/>
        </w:rPr>
      </w:pPr>
      <w:r w:rsidRPr="00625FA6">
        <w:rPr>
          <w:sz w:val="20"/>
          <w:szCs w:val="20"/>
        </w:rPr>
        <w:t xml:space="preserve">1.11. Место нахождения Учреждения: Российская Федерация, Новосибирская область, Куйбышевский район, село </w:t>
      </w:r>
      <w:proofErr w:type="spellStart"/>
      <w:r w:rsidRPr="00625FA6">
        <w:rPr>
          <w:sz w:val="20"/>
          <w:szCs w:val="20"/>
        </w:rPr>
        <w:t>Горбуново</w:t>
      </w:r>
      <w:proofErr w:type="spellEnd"/>
      <w:r w:rsidRPr="00625FA6">
        <w:rPr>
          <w:sz w:val="20"/>
          <w:szCs w:val="20"/>
        </w:rPr>
        <w:t>, улица Советская, дом 94.</w:t>
      </w:r>
    </w:p>
    <w:p w14:paraId="12AE9D76" w14:textId="77777777" w:rsidR="007C5A48" w:rsidRPr="00625FA6" w:rsidRDefault="007C5A48" w:rsidP="00625FA6">
      <w:pPr>
        <w:ind w:firstLine="720"/>
        <w:jc w:val="both"/>
        <w:rPr>
          <w:sz w:val="20"/>
          <w:szCs w:val="20"/>
        </w:rPr>
      </w:pPr>
      <w:r w:rsidRPr="00625FA6">
        <w:rPr>
          <w:sz w:val="20"/>
          <w:szCs w:val="20"/>
        </w:rPr>
        <w:t xml:space="preserve">Почтовый адрес: 632362, Российская Федерация, Новосибирская область, Куйбышевский район, село </w:t>
      </w:r>
      <w:proofErr w:type="spellStart"/>
      <w:r w:rsidRPr="00625FA6">
        <w:rPr>
          <w:sz w:val="20"/>
          <w:szCs w:val="20"/>
        </w:rPr>
        <w:t>Горбуново</w:t>
      </w:r>
      <w:proofErr w:type="spellEnd"/>
      <w:r w:rsidRPr="00625FA6">
        <w:rPr>
          <w:sz w:val="20"/>
          <w:szCs w:val="20"/>
        </w:rPr>
        <w:t>, улица Советская, дом 94.</w:t>
      </w:r>
    </w:p>
    <w:p w14:paraId="4FDB6C9E" w14:textId="77777777" w:rsidR="007C5A48" w:rsidRPr="00625FA6" w:rsidRDefault="007C5A48" w:rsidP="00625FA6">
      <w:pPr>
        <w:ind w:firstLine="720"/>
        <w:jc w:val="both"/>
        <w:rPr>
          <w:sz w:val="20"/>
          <w:szCs w:val="20"/>
        </w:rPr>
      </w:pPr>
      <w:r w:rsidRPr="00625FA6">
        <w:rPr>
          <w:sz w:val="20"/>
          <w:szCs w:val="20"/>
        </w:rPr>
        <w:t>Образовательная деятельность осуществляется по адресам:</w:t>
      </w:r>
    </w:p>
    <w:p w14:paraId="2FE2BE71" w14:textId="77777777" w:rsidR="007C5A48" w:rsidRPr="00625FA6" w:rsidRDefault="007C5A48" w:rsidP="00625FA6">
      <w:pPr>
        <w:ind w:firstLine="720"/>
        <w:jc w:val="both"/>
        <w:rPr>
          <w:sz w:val="20"/>
          <w:szCs w:val="20"/>
        </w:rPr>
      </w:pPr>
      <w:r w:rsidRPr="00625FA6">
        <w:rPr>
          <w:sz w:val="20"/>
          <w:szCs w:val="20"/>
        </w:rPr>
        <w:t xml:space="preserve">- 632362, Российская Федерация, Новосибирская область, Куйбышевский район, село </w:t>
      </w:r>
      <w:proofErr w:type="spellStart"/>
      <w:r w:rsidRPr="00625FA6">
        <w:rPr>
          <w:sz w:val="20"/>
          <w:szCs w:val="20"/>
        </w:rPr>
        <w:t>Горбуново</w:t>
      </w:r>
      <w:proofErr w:type="spellEnd"/>
      <w:r w:rsidRPr="00625FA6">
        <w:rPr>
          <w:sz w:val="20"/>
          <w:szCs w:val="20"/>
        </w:rPr>
        <w:t>, улица Советская, дом 94.</w:t>
      </w:r>
    </w:p>
    <w:p w14:paraId="28B0D51C" w14:textId="77777777" w:rsidR="007C5A48" w:rsidRPr="00625FA6" w:rsidRDefault="007C5A48" w:rsidP="00625FA6">
      <w:pPr>
        <w:ind w:firstLine="720"/>
        <w:jc w:val="both"/>
        <w:rPr>
          <w:sz w:val="20"/>
          <w:szCs w:val="20"/>
        </w:rPr>
      </w:pPr>
      <w:r w:rsidRPr="00625FA6">
        <w:rPr>
          <w:sz w:val="20"/>
          <w:szCs w:val="20"/>
        </w:rPr>
        <w:t xml:space="preserve">- 632362, Российская Федерация, Новосибирская область, Куйбышевский район, село </w:t>
      </w:r>
      <w:proofErr w:type="spellStart"/>
      <w:r w:rsidRPr="00625FA6">
        <w:rPr>
          <w:sz w:val="20"/>
          <w:szCs w:val="20"/>
        </w:rPr>
        <w:t>Горбуново</w:t>
      </w:r>
      <w:proofErr w:type="spellEnd"/>
      <w:r w:rsidRPr="00625FA6">
        <w:rPr>
          <w:sz w:val="20"/>
          <w:szCs w:val="20"/>
        </w:rPr>
        <w:t>, улица Советская, дом 57.</w:t>
      </w:r>
    </w:p>
    <w:p w14:paraId="22EC67C5" w14:textId="77777777" w:rsidR="007C5A48" w:rsidRPr="00625FA6" w:rsidRDefault="007C5A48" w:rsidP="00625FA6">
      <w:pPr>
        <w:ind w:firstLine="720"/>
        <w:jc w:val="both"/>
        <w:rPr>
          <w:sz w:val="20"/>
          <w:szCs w:val="20"/>
        </w:rPr>
      </w:pPr>
      <w:r w:rsidRPr="00625FA6">
        <w:rPr>
          <w:sz w:val="20"/>
          <w:szCs w:val="20"/>
        </w:rPr>
        <w:t>1.12. Учреждение создаётся на неограниченный срок со дня внесения соответствующей записи в Единый государственный реестр юридических лиц.</w:t>
      </w:r>
    </w:p>
    <w:p w14:paraId="6255A6D0" w14:textId="77777777" w:rsidR="007C5A48" w:rsidRPr="00625FA6" w:rsidRDefault="007C5A48" w:rsidP="00625FA6">
      <w:pPr>
        <w:ind w:firstLine="720"/>
        <w:jc w:val="both"/>
        <w:rPr>
          <w:sz w:val="20"/>
          <w:szCs w:val="20"/>
        </w:rPr>
      </w:pPr>
      <w:r w:rsidRPr="00625FA6">
        <w:rPr>
          <w:sz w:val="20"/>
          <w:szCs w:val="20"/>
        </w:rPr>
        <w:t>1.13. Обучение в Учреждении осуществляется на русском языке.</w:t>
      </w:r>
    </w:p>
    <w:p w14:paraId="0AED66E3" w14:textId="77777777" w:rsidR="007C5A48" w:rsidRPr="00625FA6" w:rsidRDefault="007C5A48" w:rsidP="00625FA6">
      <w:pPr>
        <w:ind w:firstLine="720"/>
        <w:jc w:val="both"/>
        <w:rPr>
          <w:sz w:val="20"/>
          <w:szCs w:val="20"/>
        </w:rPr>
      </w:pPr>
    </w:p>
    <w:p w14:paraId="5090C677" w14:textId="77777777" w:rsidR="007C5A48" w:rsidRPr="00625FA6" w:rsidRDefault="007C5A48" w:rsidP="00625FA6">
      <w:pPr>
        <w:ind w:firstLine="567"/>
        <w:jc w:val="both"/>
        <w:rPr>
          <w:sz w:val="20"/>
          <w:szCs w:val="20"/>
        </w:rPr>
      </w:pPr>
    </w:p>
    <w:p w14:paraId="5D1A9F51" w14:textId="77777777" w:rsidR="007C5A48" w:rsidRPr="00625FA6" w:rsidRDefault="007C5A48" w:rsidP="00625FA6">
      <w:pPr>
        <w:ind w:firstLine="720"/>
        <w:jc w:val="both"/>
        <w:rPr>
          <w:sz w:val="20"/>
          <w:szCs w:val="20"/>
        </w:rPr>
      </w:pPr>
      <w:r w:rsidRPr="00625FA6">
        <w:rPr>
          <w:sz w:val="20"/>
          <w:szCs w:val="20"/>
        </w:rPr>
        <w:t>II. ПРЕДМЕТ И ЦЕЛИ ДЕЯТЕЛЬНОСТИ УЧРЕЖДЕНИЯ</w:t>
      </w:r>
    </w:p>
    <w:p w14:paraId="615EC954" w14:textId="77777777" w:rsidR="007C5A48" w:rsidRPr="00625FA6" w:rsidRDefault="007C5A48" w:rsidP="00625FA6">
      <w:pPr>
        <w:ind w:firstLine="720"/>
        <w:jc w:val="both"/>
        <w:rPr>
          <w:sz w:val="20"/>
          <w:szCs w:val="20"/>
        </w:rPr>
      </w:pPr>
    </w:p>
    <w:p w14:paraId="0C5E92BB" w14:textId="77777777" w:rsidR="007C5A48" w:rsidRPr="00625FA6" w:rsidRDefault="007C5A48" w:rsidP="00625FA6">
      <w:pPr>
        <w:ind w:firstLine="720"/>
        <w:jc w:val="both"/>
        <w:rPr>
          <w:sz w:val="20"/>
          <w:szCs w:val="20"/>
          <w:u w:val="single"/>
        </w:rPr>
      </w:pPr>
      <w:r w:rsidRPr="00625FA6">
        <w:rPr>
          <w:sz w:val="20"/>
          <w:szCs w:val="20"/>
        </w:rPr>
        <w:t>2.1. Учреждение создано для оказания</w:t>
      </w:r>
      <w:r w:rsidRPr="00625FA6">
        <w:rPr>
          <w:color w:val="FF0000"/>
          <w:sz w:val="20"/>
          <w:szCs w:val="20"/>
        </w:rPr>
        <w:t xml:space="preserve"> </w:t>
      </w:r>
      <w:r w:rsidRPr="00625FA6">
        <w:rPr>
          <w:sz w:val="20"/>
          <w:szCs w:val="20"/>
        </w:rPr>
        <w:t>муниципальных</w:t>
      </w:r>
      <w:r w:rsidRPr="00625FA6">
        <w:rPr>
          <w:color w:val="FF0000"/>
          <w:sz w:val="20"/>
          <w:szCs w:val="20"/>
        </w:rPr>
        <w:t xml:space="preserve"> </w:t>
      </w:r>
      <w:r w:rsidRPr="00625FA6">
        <w:rPr>
          <w:sz w:val="20"/>
          <w:szCs w:val="20"/>
        </w:rPr>
        <w:t>услуг в целях обеспечения реализации предусмотренных законодательством Российской Федерации полномочий органов местного самоуправления в сфере предоставления общего образования.</w:t>
      </w:r>
      <w:r w:rsidRPr="00625FA6">
        <w:rPr>
          <w:sz w:val="20"/>
          <w:szCs w:val="20"/>
          <w:u w:val="single"/>
        </w:rPr>
        <w:t xml:space="preserve"> </w:t>
      </w:r>
    </w:p>
    <w:p w14:paraId="232FC309" w14:textId="77777777" w:rsidR="007C5A48" w:rsidRPr="00625FA6" w:rsidRDefault="007C5A48" w:rsidP="00625FA6">
      <w:pPr>
        <w:ind w:firstLine="720"/>
        <w:jc w:val="both"/>
        <w:rPr>
          <w:sz w:val="20"/>
          <w:szCs w:val="20"/>
        </w:rPr>
      </w:pPr>
      <w:r w:rsidRPr="00625FA6">
        <w:rPr>
          <w:sz w:val="20"/>
          <w:szCs w:val="20"/>
        </w:rPr>
        <w:t>Основными целями деятельности Учреждения являются:</w:t>
      </w:r>
    </w:p>
    <w:p w14:paraId="7A5A0576" w14:textId="77777777" w:rsidR="007C5A48" w:rsidRPr="00625FA6" w:rsidRDefault="007C5A48" w:rsidP="00625FA6">
      <w:pPr>
        <w:ind w:firstLine="720"/>
        <w:jc w:val="both"/>
        <w:rPr>
          <w:sz w:val="20"/>
          <w:szCs w:val="20"/>
        </w:rPr>
      </w:pPr>
      <w:r w:rsidRPr="00625FA6">
        <w:rPr>
          <w:sz w:val="20"/>
          <w:szCs w:val="20"/>
        </w:rPr>
        <w:t xml:space="preserve">- обеспечение государственных гарантий прав граждан на получение общедоступного дошкольного, начального общего, основного общего, среднего общего образования в соответствии с федеральными государственными образовательными стандартами общего образования, а также дополнительного образования; </w:t>
      </w:r>
    </w:p>
    <w:p w14:paraId="6A906DDC" w14:textId="77777777" w:rsidR="007C5A48" w:rsidRPr="00625FA6" w:rsidRDefault="007C5A48" w:rsidP="00625FA6">
      <w:pPr>
        <w:ind w:firstLine="720"/>
        <w:jc w:val="both"/>
        <w:rPr>
          <w:sz w:val="20"/>
          <w:szCs w:val="20"/>
        </w:rPr>
      </w:pPr>
      <w:r w:rsidRPr="00625FA6">
        <w:rPr>
          <w:sz w:val="20"/>
          <w:szCs w:val="20"/>
        </w:rPr>
        <w:t>- формирование личности учащихся и воспитанников с учетом их физического, психического развития, индивидуальных возможностей и способностей;</w:t>
      </w:r>
    </w:p>
    <w:p w14:paraId="41D383A3" w14:textId="77777777" w:rsidR="007C5A48" w:rsidRPr="00625FA6" w:rsidRDefault="007C5A48" w:rsidP="00625FA6">
      <w:pPr>
        <w:ind w:firstLine="720"/>
        <w:jc w:val="both"/>
        <w:rPr>
          <w:sz w:val="20"/>
          <w:szCs w:val="20"/>
        </w:rPr>
      </w:pPr>
      <w:r w:rsidRPr="00625FA6">
        <w:rPr>
          <w:sz w:val="20"/>
          <w:szCs w:val="20"/>
        </w:rPr>
        <w:t>- формирование навыков самостоятельной учебной деятельности на основе дифференциации обучения;</w:t>
      </w:r>
    </w:p>
    <w:p w14:paraId="6A6DE193" w14:textId="77777777" w:rsidR="007C5A48" w:rsidRPr="00625FA6" w:rsidRDefault="007C5A48" w:rsidP="00625FA6">
      <w:pPr>
        <w:ind w:firstLine="720"/>
        <w:jc w:val="both"/>
        <w:rPr>
          <w:sz w:val="20"/>
          <w:szCs w:val="20"/>
        </w:rPr>
      </w:pPr>
      <w:r w:rsidRPr="00625FA6">
        <w:rPr>
          <w:sz w:val="20"/>
          <w:szCs w:val="20"/>
        </w:rPr>
        <w:t>- подготовка учащихся и воспитанников к жизни в обществе, продолжению образования, выбору профессии;</w:t>
      </w:r>
    </w:p>
    <w:p w14:paraId="1473AAAF" w14:textId="77777777" w:rsidR="007C5A48" w:rsidRPr="00625FA6" w:rsidRDefault="007C5A48" w:rsidP="00625FA6">
      <w:pPr>
        <w:ind w:firstLine="708"/>
        <w:jc w:val="both"/>
        <w:rPr>
          <w:sz w:val="20"/>
          <w:szCs w:val="20"/>
        </w:rPr>
      </w:pPr>
      <w:r w:rsidRPr="00625FA6">
        <w:rPr>
          <w:sz w:val="20"/>
          <w:szCs w:val="20"/>
        </w:rPr>
        <w:t>- развитие мотивации личности к творчеству, обеспечение необходимых условий для личностного развития, адаптации воспитанников, учащихся в обществе через реализацию дополнительных общеобразовательных программ;</w:t>
      </w:r>
    </w:p>
    <w:p w14:paraId="3467ACBA" w14:textId="77777777" w:rsidR="007C5A48" w:rsidRPr="00625FA6" w:rsidRDefault="007C5A48" w:rsidP="00625FA6">
      <w:pPr>
        <w:ind w:firstLine="708"/>
        <w:jc w:val="both"/>
        <w:rPr>
          <w:sz w:val="20"/>
          <w:szCs w:val="20"/>
        </w:rPr>
      </w:pPr>
      <w:r w:rsidRPr="00625FA6">
        <w:rPr>
          <w:sz w:val="20"/>
          <w:szCs w:val="20"/>
        </w:rPr>
        <w:t>- организация просветительской деятельности для учащихся и родителей (законных представителей) несовершеннолетних учащихся;</w:t>
      </w:r>
    </w:p>
    <w:p w14:paraId="085A3B68" w14:textId="77777777" w:rsidR="007C5A48" w:rsidRPr="00625FA6" w:rsidRDefault="007C5A48" w:rsidP="00625FA6">
      <w:pPr>
        <w:ind w:firstLine="708"/>
        <w:jc w:val="both"/>
        <w:rPr>
          <w:sz w:val="20"/>
          <w:szCs w:val="20"/>
        </w:rPr>
      </w:pPr>
      <w:r w:rsidRPr="00625FA6">
        <w:rPr>
          <w:sz w:val="20"/>
          <w:szCs w:val="20"/>
        </w:rPr>
        <w:t>- формирование культуры здорового и безопасного образа жизни, сохранение и укрепление здоровья учащихся и работников Учреждения;</w:t>
      </w:r>
    </w:p>
    <w:p w14:paraId="08A5C479" w14:textId="77777777" w:rsidR="007C5A48" w:rsidRPr="00625FA6" w:rsidRDefault="007C5A48" w:rsidP="00625FA6">
      <w:pPr>
        <w:ind w:firstLine="720"/>
        <w:jc w:val="both"/>
        <w:rPr>
          <w:sz w:val="20"/>
          <w:szCs w:val="20"/>
        </w:rPr>
      </w:pPr>
      <w:r w:rsidRPr="00625FA6">
        <w:rPr>
          <w:sz w:val="20"/>
          <w:szCs w:val="20"/>
        </w:rPr>
        <w:t xml:space="preserve">- удовлетворение </w:t>
      </w:r>
      <w:proofErr w:type="gramStart"/>
      <w:r w:rsidRPr="00625FA6">
        <w:rPr>
          <w:sz w:val="20"/>
          <w:szCs w:val="20"/>
        </w:rPr>
        <w:t>индивидуальных потребностей</w:t>
      </w:r>
      <w:proofErr w:type="gramEnd"/>
      <w:r w:rsidRPr="00625FA6">
        <w:rPr>
          <w:sz w:val="20"/>
          <w:szCs w:val="20"/>
        </w:rPr>
        <w:t xml:space="preserve"> обучающихся и воспитанников в интеллектуальном, художественно-эстетическом, нравственном развитии, занятиях физической культурой;</w:t>
      </w:r>
    </w:p>
    <w:p w14:paraId="5A6F1891" w14:textId="77777777" w:rsidR="007C5A48" w:rsidRPr="00625FA6" w:rsidRDefault="007C5A48" w:rsidP="00625FA6">
      <w:pPr>
        <w:shd w:val="clear" w:color="auto" w:fill="FFFFFF"/>
        <w:ind w:firstLine="708"/>
        <w:jc w:val="both"/>
        <w:rPr>
          <w:color w:val="000000"/>
          <w:sz w:val="20"/>
          <w:szCs w:val="20"/>
        </w:rPr>
      </w:pPr>
      <w:r w:rsidRPr="00625FA6">
        <w:rPr>
          <w:sz w:val="20"/>
          <w:szCs w:val="20"/>
        </w:rPr>
        <w:t>- удовлетворение иных образовательных потребностей и интересов учащихся, не противоречащих законодательству Российской Федерации, осуществляемых за пределами федеральных государственных образовательных стандартов.</w:t>
      </w:r>
    </w:p>
    <w:p w14:paraId="730E5EDF" w14:textId="77777777" w:rsidR="007C5A48" w:rsidRPr="00625FA6" w:rsidRDefault="007C5A48" w:rsidP="00625FA6">
      <w:pPr>
        <w:ind w:firstLine="720"/>
        <w:jc w:val="both"/>
        <w:rPr>
          <w:sz w:val="20"/>
          <w:szCs w:val="20"/>
        </w:rPr>
      </w:pPr>
      <w:r w:rsidRPr="00625FA6">
        <w:rPr>
          <w:sz w:val="20"/>
          <w:szCs w:val="20"/>
        </w:rPr>
        <w:t>2.2. Для достижения целей, указанных в пункте 2.1. настоящего Устава, Учреждение осуществляет в установленном законодательством Российской Федерации порядке, следующие основные виды образовательной деятельности (предмет деятельности Учреждения):</w:t>
      </w:r>
    </w:p>
    <w:p w14:paraId="095A75F2" w14:textId="77777777" w:rsidR="007C5A48" w:rsidRPr="00625FA6" w:rsidRDefault="007C5A48" w:rsidP="00625FA6">
      <w:pPr>
        <w:ind w:firstLine="720"/>
        <w:jc w:val="both"/>
        <w:rPr>
          <w:i/>
          <w:color w:val="FF0000"/>
          <w:sz w:val="20"/>
          <w:szCs w:val="20"/>
        </w:rPr>
      </w:pPr>
      <w:r w:rsidRPr="00625FA6">
        <w:rPr>
          <w:sz w:val="20"/>
          <w:szCs w:val="20"/>
        </w:rPr>
        <w:t xml:space="preserve">- дошкольное образование; </w:t>
      </w:r>
    </w:p>
    <w:p w14:paraId="6E6B6BCD" w14:textId="77777777" w:rsidR="007C5A48" w:rsidRPr="00625FA6" w:rsidRDefault="007C5A48" w:rsidP="00625FA6">
      <w:pPr>
        <w:ind w:firstLine="720"/>
        <w:jc w:val="both"/>
        <w:rPr>
          <w:sz w:val="20"/>
          <w:szCs w:val="20"/>
        </w:rPr>
      </w:pPr>
      <w:r w:rsidRPr="00625FA6">
        <w:rPr>
          <w:sz w:val="20"/>
          <w:szCs w:val="20"/>
        </w:rPr>
        <w:t>- начальное общее образование;</w:t>
      </w:r>
    </w:p>
    <w:p w14:paraId="2A137BBA" w14:textId="77777777" w:rsidR="007C5A48" w:rsidRPr="00625FA6" w:rsidRDefault="007C5A48" w:rsidP="00625FA6">
      <w:pPr>
        <w:ind w:firstLine="720"/>
        <w:jc w:val="both"/>
        <w:rPr>
          <w:sz w:val="20"/>
          <w:szCs w:val="20"/>
        </w:rPr>
      </w:pPr>
      <w:r w:rsidRPr="00625FA6">
        <w:rPr>
          <w:sz w:val="20"/>
          <w:szCs w:val="20"/>
        </w:rPr>
        <w:t>- основное общее образование;</w:t>
      </w:r>
    </w:p>
    <w:p w14:paraId="487E69E8" w14:textId="77777777" w:rsidR="007C5A48" w:rsidRPr="00625FA6" w:rsidRDefault="007C5A48" w:rsidP="00625FA6">
      <w:pPr>
        <w:ind w:firstLine="720"/>
        <w:jc w:val="both"/>
        <w:rPr>
          <w:sz w:val="20"/>
          <w:szCs w:val="20"/>
        </w:rPr>
      </w:pPr>
      <w:r w:rsidRPr="00625FA6">
        <w:rPr>
          <w:sz w:val="20"/>
          <w:szCs w:val="20"/>
        </w:rPr>
        <w:t>- среднее общее образование;</w:t>
      </w:r>
    </w:p>
    <w:p w14:paraId="34B1D33B" w14:textId="77777777" w:rsidR="007C5A48" w:rsidRPr="00625FA6" w:rsidRDefault="007C5A48" w:rsidP="00625FA6">
      <w:pPr>
        <w:ind w:firstLine="720"/>
        <w:jc w:val="both"/>
        <w:rPr>
          <w:sz w:val="20"/>
          <w:szCs w:val="20"/>
        </w:rPr>
      </w:pPr>
      <w:r w:rsidRPr="00625FA6">
        <w:rPr>
          <w:sz w:val="20"/>
          <w:szCs w:val="20"/>
        </w:rPr>
        <w:t>- дополнительное образование детей и взрослых.</w:t>
      </w:r>
    </w:p>
    <w:p w14:paraId="25015221" w14:textId="77777777" w:rsidR="007C5A48" w:rsidRPr="00625FA6" w:rsidRDefault="007C5A48" w:rsidP="00625FA6">
      <w:pPr>
        <w:jc w:val="both"/>
        <w:rPr>
          <w:sz w:val="20"/>
          <w:szCs w:val="20"/>
        </w:rPr>
      </w:pPr>
      <w:r w:rsidRPr="00625FA6">
        <w:rPr>
          <w:sz w:val="20"/>
          <w:szCs w:val="20"/>
        </w:rPr>
        <w:t>2.2.1. Основные виды деятельности:</w:t>
      </w:r>
    </w:p>
    <w:p w14:paraId="3EB891B5" w14:textId="77777777" w:rsidR="007C5A48" w:rsidRPr="00625FA6" w:rsidRDefault="007C5A48" w:rsidP="00625FA6">
      <w:pPr>
        <w:jc w:val="both"/>
        <w:rPr>
          <w:sz w:val="20"/>
          <w:szCs w:val="20"/>
        </w:rPr>
      </w:pPr>
      <w:r w:rsidRPr="00625FA6">
        <w:rPr>
          <w:sz w:val="20"/>
          <w:szCs w:val="20"/>
        </w:rPr>
        <w:t>- реализация образовательной программы дошкольного образования;</w:t>
      </w:r>
    </w:p>
    <w:p w14:paraId="49BA9ECD" w14:textId="77777777" w:rsidR="007C5A48" w:rsidRPr="00625FA6" w:rsidRDefault="007C5A48" w:rsidP="00625FA6">
      <w:pPr>
        <w:jc w:val="both"/>
        <w:rPr>
          <w:sz w:val="20"/>
          <w:szCs w:val="20"/>
        </w:rPr>
      </w:pPr>
      <w:r w:rsidRPr="00625FA6">
        <w:rPr>
          <w:sz w:val="20"/>
          <w:szCs w:val="20"/>
        </w:rPr>
        <w:t xml:space="preserve">- реализация основной общеобразовательной программы начального общего образования; </w:t>
      </w:r>
    </w:p>
    <w:p w14:paraId="176AF458" w14:textId="77777777" w:rsidR="007C5A48" w:rsidRPr="00625FA6" w:rsidRDefault="007C5A48" w:rsidP="00625FA6">
      <w:pPr>
        <w:jc w:val="both"/>
        <w:rPr>
          <w:sz w:val="20"/>
          <w:szCs w:val="20"/>
        </w:rPr>
      </w:pPr>
      <w:r w:rsidRPr="00625FA6">
        <w:rPr>
          <w:sz w:val="20"/>
          <w:szCs w:val="20"/>
        </w:rPr>
        <w:t>- реализация основной общеобразовательной программы основного общего образования;</w:t>
      </w:r>
    </w:p>
    <w:p w14:paraId="7D2C8D96" w14:textId="77777777" w:rsidR="007C5A48" w:rsidRPr="00625FA6" w:rsidRDefault="007C5A48" w:rsidP="00625FA6">
      <w:pPr>
        <w:jc w:val="both"/>
        <w:rPr>
          <w:sz w:val="20"/>
          <w:szCs w:val="20"/>
        </w:rPr>
      </w:pPr>
      <w:r w:rsidRPr="00625FA6">
        <w:rPr>
          <w:sz w:val="20"/>
          <w:szCs w:val="20"/>
        </w:rPr>
        <w:t>- реализация основной общеобразовательной программы среднего общего образования;</w:t>
      </w:r>
    </w:p>
    <w:p w14:paraId="3140A77B" w14:textId="77777777" w:rsidR="007C5A48" w:rsidRPr="00625FA6" w:rsidRDefault="007C5A48" w:rsidP="00625FA6">
      <w:pPr>
        <w:jc w:val="both"/>
        <w:rPr>
          <w:sz w:val="20"/>
          <w:szCs w:val="20"/>
        </w:rPr>
      </w:pPr>
      <w:r w:rsidRPr="00625FA6">
        <w:rPr>
          <w:sz w:val="20"/>
          <w:szCs w:val="20"/>
        </w:rPr>
        <w:t>- реализация дополнительных общеобразовательных программ различной направленности (технической, естественно-научной, физкультурно-спортивной, туристско-краеведческой, художественной, социально-гуманитарной).</w:t>
      </w:r>
    </w:p>
    <w:p w14:paraId="1865FA6B" w14:textId="77777777" w:rsidR="007C5A48" w:rsidRPr="00625FA6" w:rsidRDefault="007C5A48" w:rsidP="00625FA6">
      <w:pPr>
        <w:ind w:firstLine="708"/>
        <w:jc w:val="both"/>
        <w:rPr>
          <w:sz w:val="20"/>
          <w:szCs w:val="20"/>
        </w:rPr>
      </w:pPr>
      <w:r w:rsidRPr="00625FA6">
        <w:rPr>
          <w:sz w:val="20"/>
          <w:szCs w:val="20"/>
        </w:rPr>
        <w:lastRenderedPageBreak/>
        <w:t xml:space="preserve">- организация инклюзивного образования, обеспечивающего равный доступ к образованию для всех учащихся с учётом разнообразия особых образовательных потребностей и индивидуальных возможностей; </w:t>
      </w:r>
    </w:p>
    <w:p w14:paraId="1B44A175" w14:textId="77777777" w:rsidR="007C5A48" w:rsidRPr="00625FA6" w:rsidRDefault="007C5A48" w:rsidP="00625FA6">
      <w:pPr>
        <w:tabs>
          <w:tab w:val="left" w:pos="1142"/>
        </w:tabs>
        <w:ind w:firstLine="720"/>
        <w:jc w:val="both"/>
        <w:rPr>
          <w:sz w:val="20"/>
          <w:szCs w:val="20"/>
        </w:rPr>
      </w:pPr>
      <w:r w:rsidRPr="00625FA6">
        <w:rPr>
          <w:sz w:val="20"/>
          <w:szCs w:val="20"/>
        </w:rPr>
        <w:t>- присмотр и уход за детьми (дошкольное образование).</w:t>
      </w:r>
    </w:p>
    <w:p w14:paraId="32F2BD07" w14:textId="77777777" w:rsidR="007C5A48" w:rsidRPr="00625FA6" w:rsidRDefault="007C5A48" w:rsidP="00625FA6">
      <w:pPr>
        <w:ind w:firstLine="720"/>
        <w:jc w:val="both"/>
        <w:rPr>
          <w:sz w:val="20"/>
          <w:szCs w:val="20"/>
        </w:rPr>
      </w:pPr>
      <w:r w:rsidRPr="00625FA6">
        <w:rPr>
          <w:sz w:val="20"/>
          <w:szCs w:val="20"/>
        </w:rPr>
        <w:t>Содержание образования и условия организации обучения и воспитания учащихся и воспитанников с ограниченными возможностями здоровья определяются адаптированной образовательной программой, а для инвалидов также в соответствии с индивидуальной программой реабилитации инвалида.</w:t>
      </w:r>
    </w:p>
    <w:p w14:paraId="254A7FE0" w14:textId="77777777" w:rsidR="007C5A48" w:rsidRPr="00625FA6" w:rsidRDefault="007C5A48" w:rsidP="00625FA6">
      <w:pPr>
        <w:jc w:val="both"/>
        <w:rPr>
          <w:sz w:val="20"/>
          <w:szCs w:val="20"/>
        </w:rPr>
      </w:pPr>
      <w:r w:rsidRPr="00625FA6">
        <w:rPr>
          <w:sz w:val="20"/>
          <w:szCs w:val="20"/>
        </w:rPr>
        <w:t xml:space="preserve">Для учащихся, нуждающихся в длительном лечении, детей-инвалидов, которые по состоянию здоровья не могут посещать Учреждение, может быть организовано обучение на дому. </w:t>
      </w:r>
    </w:p>
    <w:p w14:paraId="36186F0B" w14:textId="77777777" w:rsidR="007C5A48" w:rsidRPr="00625FA6" w:rsidRDefault="007C5A48" w:rsidP="00625FA6">
      <w:pPr>
        <w:ind w:firstLine="720"/>
        <w:jc w:val="both"/>
        <w:rPr>
          <w:sz w:val="20"/>
          <w:szCs w:val="20"/>
        </w:rPr>
      </w:pPr>
      <w:r w:rsidRPr="00625FA6">
        <w:rPr>
          <w:sz w:val="20"/>
          <w:szCs w:val="20"/>
        </w:rPr>
        <w:t>Образование учащихся и воспитанников с ограниченными возможностями может быть организовано как совместно с другими учащимися и воспитанниками, так и отдельно в классах, группах.</w:t>
      </w:r>
    </w:p>
    <w:p w14:paraId="6268DB73" w14:textId="77777777" w:rsidR="007C5A48" w:rsidRPr="00625FA6" w:rsidRDefault="007C5A48" w:rsidP="00625FA6">
      <w:pPr>
        <w:ind w:firstLine="720"/>
        <w:jc w:val="both"/>
        <w:rPr>
          <w:sz w:val="20"/>
          <w:szCs w:val="20"/>
        </w:rPr>
      </w:pPr>
      <w:r w:rsidRPr="00625FA6">
        <w:rPr>
          <w:sz w:val="20"/>
          <w:szCs w:val="20"/>
        </w:rPr>
        <w:t xml:space="preserve">С учётом образовательных потребностей и </w:t>
      </w:r>
      <w:proofErr w:type="gramStart"/>
      <w:r w:rsidRPr="00625FA6">
        <w:rPr>
          <w:sz w:val="20"/>
          <w:szCs w:val="20"/>
        </w:rPr>
        <w:t>интересов</w:t>
      </w:r>
      <w:proofErr w:type="gramEnd"/>
      <w:r w:rsidRPr="00625FA6">
        <w:rPr>
          <w:sz w:val="20"/>
          <w:szCs w:val="20"/>
        </w:rPr>
        <w:t xml:space="preserve"> учащихся Учреждение может организовать профильное обучение, обеспечивающее углубленное изучение отдельных предметов, предметных областей образовательной программы.</w:t>
      </w:r>
    </w:p>
    <w:p w14:paraId="6BB7BE8A" w14:textId="77777777" w:rsidR="007C5A48" w:rsidRPr="00625FA6" w:rsidRDefault="007C5A48" w:rsidP="00625FA6">
      <w:pPr>
        <w:ind w:firstLine="720"/>
        <w:jc w:val="both"/>
        <w:rPr>
          <w:sz w:val="20"/>
          <w:szCs w:val="20"/>
        </w:rPr>
      </w:pPr>
      <w:r w:rsidRPr="00625FA6">
        <w:rPr>
          <w:sz w:val="20"/>
          <w:szCs w:val="20"/>
        </w:rPr>
        <w:t>Образовательные программы в Учреждении могут реализовываться как самостоятельно, так и посредством сетевых форм их реализации. При реализации образовательных программ могут использоваться различные образовательные технологии, в том числе дистанционные образовательные технологии.</w:t>
      </w:r>
    </w:p>
    <w:p w14:paraId="0315A654" w14:textId="77777777" w:rsidR="007C5A48" w:rsidRPr="00625FA6" w:rsidRDefault="007C5A48" w:rsidP="00625FA6">
      <w:pPr>
        <w:tabs>
          <w:tab w:val="left" w:pos="1142"/>
        </w:tabs>
        <w:ind w:firstLine="720"/>
        <w:jc w:val="both"/>
        <w:rPr>
          <w:sz w:val="20"/>
          <w:szCs w:val="20"/>
        </w:rPr>
      </w:pPr>
      <w:r w:rsidRPr="00625FA6">
        <w:rPr>
          <w:sz w:val="20"/>
          <w:szCs w:val="20"/>
        </w:rPr>
        <w:t>Обучение в Учреждении может осуществляться в очной, очно-заочной или заочной форме.</w:t>
      </w:r>
    </w:p>
    <w:p w14:paraId="709A9118" w14:textId="77777777" w:rsidR="007C5A48" w:rsidRPr="00625FA6" w:rsidRDefault="007C5A48" w:rsidP="00625FA6">
      <w:pPr>
        <w:tabs>
          <w:tab w:val="left" w:pos="1142"/>
        </w:tabs>
        <w:ind w:firstLine="720"/>
        <w:jc w:val="both"/>
        <w:rPr>
          <w:sz w:val="20"/>
          <w:szCs w:val="20"/>
        </w:rPr>
      </w:pPr>
      <w:r w:rsidRPr="00625FA6">
        <w:rPr>
          <w:sz w:val="20"/>
          <w:szCs w:val="20"/>
        </w:rPr>
        <w:t>2.2.2. Учреждение может осуществлять следующие иные, не являющиеся основными, виды деятельности для достижения целей, указанных в пункте 2.1. настоящего Устава, и соответствующие этим целям:</w:t>
      </w:r>
    </w:p>
    <w:p w14:paraId="74BD48D8" w14:textId="77777777" w:rsidR="007C5A48" w:rsidRPr="00625FA6" w:rsidRDefault="007C5A48" w:rsidP="00625FA6">
      <w:pPr>
        <w:tabs>
          <w:tab w:val="left" w:pos="1142"/>
        </w:tabs>
        <w:ind w:firstLine="720"/>
        <w:jc w:val="both"/>
        <w:rPr>
          <w:sz w:val="20"/>
          <w:szCs w:val="20"/>
        </w:rPr>
      </w:pPr>
      <w:r w:rsidRPr="00625FA6">
        <w:rPr>
          <w:sz w:val="20"/>
          <w:szCs w:val="20"/>
        </w:rPr>
        <w:t>- реализация инновационных проектов и программ;</w:t>
      </w:r>
    </w:p>
    <w:p w14:paraId="1CA07271" w14:textId="77777777" w:rsidR="007C5A48" w:rsidRPr="00625FA6" w:rsidRDefault="007C5A48" w:rsidP="00625FA6">
      <w:pPr>
        <w:tabs>
          <w:tab w:val="left" w:pos="1142"/>
        </w:tabs>
        <w:ind w:firstLine="720"/>
        <w:jc w:val="both"/>
        <w:rPr>
          <w:sz w:val="20"/>
          <w:szCs w:val="20"/>
        </w:rPr>
      </w:pPr>
      <w:r w:rsidRPr="00625FA6">
        <w:rPr>
          <w:sz w:val="20"/>
          <w:szCs w:val="20"/>
        </w:rPr>
        <w:t>- консультационная деятельность для учащихся, родителей (законных представителей) несовершеннолетних учащихся, педагогических работников;</w:t>
      </w:r>
    </w:p>
    <w:p w14:paraId="52532926" w14:textId="77777777" w:rsidR="007C5A48" w:rsidRPr="00625FA6" w:rsidRDefault="007C5A48" w:rsidP="00625FA6">
      <w:pPr>
        <w:tabs>
          <w:tab w:val="left" w:pos="1142"/>
        </w:tabs>
        <w:ind w:firstLine="720"/>
        <w:jc w:val="both"/>
        <w:rPr>
          <w:sz w:val="20"/>
          <w:szCs w:val="20"/>
        </w:rPr>
      </w:pPr>
      <w:r w:rsidRPr="00625FA6">
        <w:rPr>
          <w:sz w:val="20"/>
          <w:szCs w:val="20"/>
        </w:rPr>
        <w:t>- создание условий для интеллектуального и личностного развития учащихся с учетом их индивидуальных особенностей;</w:t>
      </w:r>
    </w:p>
    <w:p w14:paraId="5B5E7750" w14:textId="77777777" w:rsidR="007C5A48" w:rsidRPr="00625FA6" w:rsidRDefault="007C5A48" w:rsidP="00625FA6">
      <w:pPr>
        <w:tabs>
          <w:tab w:val="left" w:pos="1142"/>
        </w:tabs>
        <w:ind w:firstLine="720"/>
        <w:jc w:val="both"/>
        <w:rPr>
          <w:sz w:val="20"/>
          <w:szCs w:val="20"/>
        </w:rPr>
      </w:pPr>
      <w:r w:rsidRPr="00625FA6">
        <w:rPr>
          <w:sz w:val="20"/>
          <w:szCs w:val="20"/>
        </w:rPr>
        <w:t>- организация проведения промежуточной и государственной итоговой аттестации экстернов;</w:t>
      </w:r>
    </w:p>
    <w:p w14:paraId="5214101A" w14:textId="77777777" w:rsidR="007C5A48" w:rsidRPr="00625FA6" w:rsidRDefault="007C5A48" w:rsidP="00625FA6">
      <w:pPr>
        <w:tabs>
          <w:tab w:val="left" w:pos="1142"/>
        </w:tabs>
        <w:ind w:firstLine="720"/>
        <w:jc w:val="both"/>
        <w:rPr>
          <w:sz w:val="20"/>
          <w:szCs w:val="20"/>
        </w:rPr>
      </w:pPr>
      <w:r w:rsidRPr="00625FA6">
        <w:rPr>
          <w:sz w:val="20"/>
          <w:szCs w:val="20"/>
        </w:rPr>
        <w:t xml:space="preserve">- деятельность в сфере охраны здоровья обучающихся (обеспечение текущего контроля за состоянием здоровья; проведение санитарно-гигиенических, профилактических и оздоровительных мероприятий; соблюдение санитарно-гигиенических правил и нормативов; расследование и учёт несчастных случаев с обучающимися во время пребывания в Учреждении; обучение педагогических работников навыкам оказания доврачебной помощи); </w:t>
      </w:r>
    </w:p>
    <w:p w14:paraId="66BA9FB1" w14:textId="77777777" w:rsidR="007C5A48" w:rsidRPr="00625FA6" w:rsidRDefault="007C5A48" w:rsidP="00625FA6">
      <w:pPr>
        <w:tabs>
          <w:tab w:val="left" w:pos="1142"/>
        </w:tabs>
        <w:ind w:firstLine="720"/>
        <w:jc w:val="both"/>
        <w:rPr>
          <w:sz w:val="20"/>
          <w:szCs w:val="20"/>
        </w:rPr>
      </w:pPr>
      <w:r w:rsidRPr="00625FA6">
        <w:rPr>
          <w:sz w:val="20"/>
          <w:szCs w:val="20"/>
        </w:rPr>
        <w:t>- психолого-педагогическая помощь учащимся (психолого-педагогическое консультирование учащихся, родителей (законных представителей), педагогов; коррекционно-развивающие и компенсирующие занятия с учащимися; логопедическая помощь учащимся; комплекс реабилитационных мероприятий; помощь учащимся в социальной адаптации);</w:t>
      </w:r>
    </w:p>
    <w:p w14:paraId="208D38DF" w14:textId="77777777" w:rsidR="007C5A48" w:rsidRPr="00625FA6" w:rsidRDefault="007C5A48" w:rsidP="00625FA6">
      <w:pPr>
        <w:tabs>
          <w:tab w:val="left" w:pos="1142"/>
        </w:tabs>
        <w:ind w:firstLine="720"/>
        <w:jc w:val="both"/>
        <w:rPr>
          <w:sz w:val="20"/>
          <w:szCs w:val="20"/>
        </w:rPr>
      </w:pPr>
      <w:r w:rsidRPr="00625FA6">
        <w:rPr>
          <w:sz w:val="20"/>
          <w:szCs w:val="20"/>
        </w:rPr>
        <w:t>- проведение обучающих семинаров по направлениям деятельности Учреждения;</w:t>
      </w:r>
    </w:p>
    <w:p w14:paraId="64CB883E" w14:textId="77777777" w:rsidR="007C5A48" w:rsidRPr="00625FA6" w:rsidRDefault="007C5A48" w:rsidP="00625FA6">
      <w:pPr>
        <w:tabs>
          <w:tab w:val="left" w:pos="1142"/>
        </w:tabs>
        <w:ind w:firstLine="720"/>
        <w:jc w:val="both"/>
        <w:rPr>
          <w:sz w:val="20"/>
          <w:szCs w:val="20"/>
        </w:rPr>
      </w:pPr>
      <w:r w:rsidRPr="00625FA6">
        <w:rPr>
          <w:sz w:val="20"/>
          <w:szCs w:val="20"/>
        </w:rPr>
        <w:t>- организация и проведение мероприятий: конференций, семинаров, олимпиад, конкурсов с педагогами и обучающимися других учебных заведений;</w:t>
      </w:r>
    </w:p>
    <w:p w14:paraId="6F36AC6E" w14:textId="77777777" w:rsidR="007C5A48" w:rsidRPr="00625FA6" w:rsidRDefault="007C5A48" w:rsidP="00625FA6">
      <w:pPr>
        <w:tabs>
          <w:tab w:val="left" w:pos="1142"/>
        </w:tabs>
        <w:ind w:firstLine="720"/>
        <w:jc w:val="both"/>
        <w:rPr>
          <w:sz w:val="20"/>
          <w:szCs w:val="20"/>
        </w:rPr>
      </w:pPr>
      <w:r w:rsidRPr="00625FA6">
        <w:rPr>
          <w:sz w:val="20"/>
          <w:szCs w:val="20"/>
        </w:rPr>
        <w:t>- организация и проведение интеллектуальных, творческих и спортивных конкурсных мероприятий, направленных на выявление и поддержку детей, проявивших выдающиеся способности;</w:t>
      </w:r>
    </w:p>
    <w:p w14:paraId="1F81E61C" w14:textId="77777777" w:rsidR="007C5A48" w:rsidRPr="00625FA6" w:rsidRDefault="007C5A48" w:rsidP="00625FA6">
      <w:pPr>
        <w:tabs>
          <w:tab w:val="left" w:pos="1142"/>
        </w:tabs>
        <w:ind w:firstLine="720"/>
        <w:jc w:val="both"/>
        <w:rPr>
          <w:sz w:val="20"/>
          <w:szCs w:val="20"/>
        </w:rPr>
      </w:pPr>
      <w:r w:rsidRPr="00625FA6">
        <w:rPr>
          <w:sz w:val="20"/>
          <w:szCs w:val="20"/>
        </w:rPr>
        <w:t>- осуществление взаимодействия с семьей;</w:t>
      </w:r>
    </w:p>
    <w:p w14:paraId="5565743F" w14:textId="77777777" w:rsidR="007C5A48" w:rsidRPr="00625FA6" w:rsidRDefault="007C5A48" w:rsidP="00625FA6">
      <w:pPr>
        <w:tabs>
          <w:tab w:val="left" w:pos="1142"/>
        </w:tabs>
        <w:ind w:firstLine="720"/>
        <w:jc w:val="both"/>
        <w:rPr>
          <w:sz w:val="20"/>
          <w:szCs w:val="20"/>
        </w:rPr>
      </w:pPr>
      <w:r w:rsidRPr="00625FA6">
        <w:rPr>
          <w:sz w:val="20"/>
          <w:szCs w:val="20"/>
        </w:rPr>
        <w:t>- организация мероприятий по формированию у учащихся навыков и привычек здорового образа жизни;</w:t>
      </w:r>
    </w:p>
    <w:p w14:paraId="302977F1" w14:textId="77777777" w:rsidR="007C5A48" w:rsidRPr="00625FA6" w:rsidRDefault="007C5A48" w:rsidP="00625FA6">
      <w:pPr>
        <w:tabs>
          <w:tab w:val="left" w:pos="1142"/>
        </w:tabs>
        <w:ind w:firstLine="720"/>
        <w:jc w:val="both"/>
        <w:rPr>
          <w:sz w:val="20"/>
          <w:szCs w:val="20"/>
        </w:rPr>
      </w:pPr>
      <w:r w:rsidRPr="00625FA6">
        <w:rPr>
          <w:sz w:val="20"/>
          <w:szCs w:val="20"/>
        </w:rPr>
        <w:t>-  организация питания обучающихся и контроль за его качеством;</w:t>
      </w:r>
    </w:p>
    <w:p w14:paraId="41EB3756" w14:textId="77777777" w:rsidR="007C5A48" w:rsidRPr="00625FA6" w:rsidRDefault="007C5A48" w:rsidP="00625FA6">
      <w:pPr>
        <w:tabs>
          <w:tab w:val="left" w:pos="1142"/>
        </w:tabs>
        <w:ind w:firstLine="720"/>
        <w:jc w:val="both"/>
        <w:rPr>
          <w:sz w:val="20"/>
          <w:szCs w:val="20"/>
        </w:rPr>
      </w:pPr>
      <w:r w:rsidRPr="00625FA6">
        <w:rPr>
          <w:sz w:val="20"/>
          <w:szCs w:val="20"/>
        </w:rPr>
        <w:t>- организация отдыха и оздоровления учащихся в каникулярное время.</w:t>
      </w:r>
    </w:p>
    <w:p w14:paraId="77B6AF76" w14:textId="77777777" w:rsidR="007C5A48" w:rsidRPr="00625FA6" w:rsidRDefault="007C5A48" w:rsidP="00625FA6">
      <w:pPr>
        <w:tabs>
          <w:tab w:val="left" w:pos="1142"/>
        </w:tabs>
        <w:ind w:firstLine="720"/>
        <w:jc w:val="both"/>
        <w:rPr>
          <w:sz w:val="20"/>
          <w:szCs w:val="20"/>
        </w:rPr>
      </w:pPr>
      <w:r w:rsidRPr="00625FA6">
        <w:rPr>
          <w:sz w:val="20"/>
          <w:szCs w:val="20"/>
        </w:rPr>
        <w:t>2.3. Учреждение вправе осуществлять иные виды деятельности, в том числе за счет средств физических и (или) юридических лиц (приносящая доход деятельность), не относящиеся к основным видам деятельности, лишь постольку, поскольку это служит достижению целей, ради которых оно создано:</w:t>
      </w:r>
    </w:p>
    <w:p w14:paraId="36763E2D" w14:textId="77777777" w:rsidR="007C5A48" w:rsidRPr="00625FA6" w:rsidRDefault="007C5A48" w:rsidP="00625FA6">
      <w:pPr>
        <w:tabs>
          <w:tab w:val="left" w:pos="1142"/>
        </w:tabs>
        <w:ind w:firstLine="720"/>
        <w:jc w:val="both"/>
        <w:rPr>
          <w:sz w:val="20"/>
          <w:szCs w:val="20"/>
        </w:rPr>
      </w:pPr>
      <w:r w:rsidRPr="00625FA6">
        <w:rPr>
          <w:sz w:val="20"/>
          <w:szCs w:val="20"/>
        </w:rPr>
        <w:t xml:space="preserve">- изучение специальных дисциплин сверх часов и сверх программы по данной дисциплине, предусмотренной учебным планом;  </w:t>
      </w:r>
    </w:p>
    <w:p w14:paraId="713C0502" w14:textId="77777777" w:rsidR="007C5A48" w:rsidRPr="00625FA6" w:rsidRDefault="007C5A48" w:rsidP="00625FA6">
      <w:pPr>
        <w:tabs>
          <w:tab w:val="left" w:pos="1142"/>
        </w:tabs>
        <w:ind w:firstLine="720"/>
        <w:jc w:val="both"/>
        <w:rPr>
          <w:sz w:val="20"/>
          <w:szCs w:val="20"/>
        </w:rPr>
      </w:pPr>
      <w:r w:rsidRPr="00625FA6">
        <w:rPr>
          <w:sz w:val="20"/>
          <w:szCs w:val="20"/>
        </w:rPr>
        <w:t xml:space="preserve">- курсы по подготовке к поступлению в учебное заведение; </w:t>
      </w:r>
    </w:p>
    <w:p w14:paraId="26991491" w14:textId="77777777" w:rsidR="007C5A48" w:rsidRPr="00625FA6" w:rsidRDefault="007C5A48" w:rsidP="00625FA6">
      <w:pPr>
        <w:tabs>
          <w:tab w:val="left" w:pos="1142"/>
        </w:tabs>
        <w:ind w:firstLine="720"/>
        <w:jc w:val="both"/>
        <w:rPr>
          <w:sz w:val="20"/>
          <w:szCs w:val="20"/>
        </w:rPr>
      </w:pPr>
      <w:r w:rsidRPr="00625FA6">
        <w:rPr>
          <w:sz w:val="20"/>
          <w:szCs w:val="20"/>
        </w:rPr>
        <w:t xml:space="preserve">- курсы по изучению иностранных языков; </w:t>
      </w:r>
    </w:p>
    <w:p w14:paraId="59B6B572" w14:textId="77777777" w:rsidR="007C5A48" w:rsidRPr="00625FA6" w:rsidRDefault="007C5A48" w:rsidP="00625FA6">
      <w:pPr>
        <w:tabs>
          <w:tab w:val="left" w:pos="1142"/>
        </w:tabs>
        <w:ind w:firstLine="720"/>
        <w:jc w:val="both"/>
        <w:rPr>
          <w:sz w:val="20"/>
          <w:szCs w:val="20"/>
        </w:rPr>
      </w:pPr>
      <w:r w:rsidRPr="00625FA6">
        <w:rPr>
          <w:sz w:val="20"/>
          <w:szCs w:val="20"/>
        </w:rPr>
        <w:t>- организация студий, кружков, секций, групп различной направленности: реализация дополнительных общеразвивающих программы для детей и взрослых);</w:t>
      </w:r>
    </w:p>
    <w:p w14:paraId="515BCE26" w14:textId="77777777" w:rsidR="007C5A48" w:rsidRPr="00625FA6" w:rsidRDefault="007C5A48" w:rsidP="00625FA6">
      <w:pPr>
        <w:tabs>
          <w:tab w:val="left" w:pos="1142"/>
        </w:tabs>
        <w:ind w:firstLine="720"/>
        <w:jc w:val="both"/>
        <w:rPr>
          <w:sz w:val="20"/>
          <w:szCs w:val="20"/>
        </w:rPr>
      </w:pPr>
      <w:r w:rsidRPr="00625FA6">
        <w:rPr>
          <w:sz w:val="20"/>
          <w:szCs w:val="20"/>
        </w:rPr>
        <w:t xml:space="preserve">- создание различных студий, групп, факультативов по обучению и приобщению детей к знанию мировой культуры, живописи, графики, скульптуры, народных промыслов и т.д., направленных на всестороннее развитие гармоничной личности; </w:t>
      </w:r>
    </w:p>
    <w:p w14:paraId="4A006BAF" w14:textId="77777777" w:rsidR="007C5A48" w:rsidRPr="00625FA6" w:rsidRDefault="007C5A48" w:rsidP="00625FA6">
      <w:pPr>
        <w:tabs>
          <w:tab w:val="left" w:pos="1142"/>
        </w:tabs>
        <w:ind w:firstLine="720"/>
        <w:jc w:val="both"/>
        <w:rPr>
          <w:sz w:val="20"/>
          <w:szCs w:val="20"/>
        </w:rPr>
      </w:pPr>
      <w:r w:rsidRPr="00625FA6">
        <w:rPr>
          <w:sz w:val="20"/>
          <w:szCs w:val="20"/>
        </w:rPr>
        <w:t xml:space="preserve">- создание групп по адаптации детей к условиям школьной жизни (до поступления в школу, если ребенок не посещал дошкольное образовательное учреждение); </w:t>
      </w:r>
    </w:p>
    <w:p w14:paraId="0D2FF749" w14:textId="77777777" w:rsidR="007C5A48" w:rsidRPr="00625FA6" w:rsidRDefault="007C5A48" w:rsidP="00625FA6">
      <w:pPr>
        <w:tabs>
          <w:tab w:val="left" w:pos="1142"/>
        </w:tabs>
        <w:ind w:firstLine="720"/>
        <w:jc w:val="both"/>
        <w:rPr>
          <w:sz w:val="20"/>
          <w:szCs w:val="20"/>
        </w:rPr>
      </w:pPr>
      <w:r w:rsidRPr="00625FA6">
        <w:rPr>
          <w:sz w:val="20"/>
          <w:szCs w:val="20"/>
        </w:rPr>
        <w:t>- создание различных секций, групп по укреплению здоровья (гимнастика, аэробика, ритмика, катание на лыжах, спортивные игры, общефизическая подготовка и т.д.);</w:t>
      </w:r>
    </w:p>
    <w:p w14:paraId="042E75C7" w14:textId="77777777" w:rsidR="007C5A48" w:rsidRPr="00625FA6" w:rsidRDefault="007C5A48" w:rsidP="00625FA6">
      <w:pPr>
        <w:tabs>
          <w:tab w:val="left" w:pos="1142"/>
        </w:tabs>
        <w:ind w:firstLine="720"/>
        <w:jc w:val="both"/>
        <w:rPr>
          <w:sz w:val="20"/>
          <w:szCs w:val="20"/>
        </w:rPr>
      </w:pPr>
      <w:r w:rsidRPr="00625FA6">
        <w:rPr>
          <w:sz w:val="20"/>
          <w:szCs w:val="20"/>
        </w:rPr>
        <w:t>- оказание методических, консультативных услуг;</w:t>
      </w:r>
    </w:p>
    <w:p w14:paraId="056906FF" w14:textId="77777777" w:rsidR="007C5A48" w:rsidRPr="00625FA6" w:rsidRDefault="007C5A48" w:rsidP="00625FA6">
      <w:pPr>
        <w:tabs>
          <w:tab w:val="left" w:pos="1142"/>
        </w:tabs>
        <w:ind w:firstLine="720"/>
        <w:jc w:val="both"/>
        <w:rPr>
          <w:sz w:val="20"/>
          <w:szCs w:val="20"/>
        </w:rPr>
      </w:pPr>
      <w:r w:rsidRPr="00625FA6">
        <w:rPr>
          <w:sz w:val="20"/>
          <w:szCs w:val="20"/>
        </w:rPr>
        <w:t>- сдача в аренду недвижимого имущества;</w:t>
      </w:r>
    </w:p>
    <w:p w14:paraId="293E24DA" w14:textId="77777777" w:rsidR="007C5A48" w:rsidRPr="00625FA6" w:rsidRDefault="007C5A48" w:rsidP="00625FA6">
      <w:pPr>
        <w:tabs>
          <w:tab w:val="left" w:pos="1142"/>
        </w:tabs>
        <w:ind w:firstLine="720"/>
        <w:jc w:val="both"/>
        <w:rPr>
          <w:sz w:val="20"/>
          <w:szCs w:val="20"/>
        </w:rPr>
      </w:pPr>
      <w:r w:rsidRPr="00625FA6">
        <w:rPr>
          <w:sz w:val="20"/>
          <w:szCs w:val="20"/>
        </w:rPr>
        <w:t>- тиражирование печатных материалов; копировальные работы; распечатка документации, представленной в электронном виде;</w:t>
      </w:r>
    </w:p>
    <w:p w14:paraId="50188C39" w14:textId="77777777" w:rsidR="007C5A48" w:rsidRPr="00625FA6" w:rsidRDefault="007C5A48" w:rsidP="00625FA6">
      <w:pPr>
        <w:tabs>
          <w:tab w:val="left" w:pos="1142"/>
        </w:tabs>
        <w:ind w:firstLine="720"/>
        <w:jc w:val="both"/>
        <w:rPr>
          <w:sz w:val="20"/>
          <w:szCs w:val="20"/>
        </w:rPr>
      </w:pPr>
      <w:r w:rsidRPr="00625FA6">
        <w:rPr>
          <w:sz w:val="20"/>
          <w:szCs w:val="20"/>
        </w:rPr>
        <w:t>- организация курсов (для детей и взрослых) по совершенствованию компьютерной грамотности и навыков работы на персональном компьютере;</w:t>
      </w:r>
    </w:p>
    <w:p w14:paraId="58C8360E" w14:textId="77777777" w:rsidR="007C5A48" w:rsidRPr="00625FA6" w:rsidRDefault="007C5A48" w:rsidP="00625FA6">
      <w:pPr>
        <w:tabs>
          <w:tab w:val="left" w:pos="1142"/>
        </w:tabs>
        <w:ind w:firstLine="720"/>
        <w:jc w:val="both"/>
        <w:rPr>
          <w:sz w:val="20"/>
          <w:szCs w:val="20"/>
        </w:rPr>
      </w:pPr>
      <w:r w:rsidRPr="00625FA6">
        <w:rPr>
          <w:sz w:val="20"/>
          <w:szCs w:val="20"/>
        </w:rPr>
        <w:t>- реализация продукции школьной столовой;</w:t>
      </w:r>
    </w:p>
    <w:p w14:paraId="13CE9EA4" w14:textId="77777777" w:rsidR="007C5A48" w:rsidRPr="00625FA6" w:rsidRDefault="007C5A48" w:rsidP="00625FA6">
      <w:pPr>
        <w:tabs>
          <w:tab w:val="left" w:pos="1142"/>
        </w:tabs>
        <w:ind w:firstLine="720"/>
        <w:jc w:val="both"/>
        <w:rPr>
          <w:sz w:val="20"/>
          <w:szCs w:val="20"/>
        </w:rPr>
      </w:pPr>
      <w:r w:rsidRPr="00625FA6">
        <w:rPr>
          <w:sz w:val="20"/>
          <w:szCs w:val="20"/>
        </w:rPr>
        <w:lastRenderedPageBreak/>
        <w:t>- торговля покупными товарами;</w:t>
      </w:r>
    </w:p>
    <w:p w14:paraId="78A8AE1A" w14:textId="77777777" w:rsidR="007C5A48" w:rsidRPr="00625FA6" w:rsidRDefault="007C5A48" w:rsidP="00625FA6">
      <w:pPr>
        <w:tabs>
          <w:tab w:val="left" w:pos="1142"/>
        </w:tabs>
        <w:ind w:firstLine="720"/>
        <w:jc w:val="both"/>
        <w:rPr>
          <w:sz w:val="20"/>
          <w:szCs w:val="20"/>
        </w:rPr>
      </w:pPr>
      <w:r w:rsidRPr="00625FA6">
        <w:rPr>
          <w:sz w:val="20"/>
          <w:szCs w:val="20"/>
        </w:rPr>
        <w:t>- реализация вторичных материалов (металлолом, макулатура и т.п.).</w:t>
      </w:r>
    </w:p>
    <w:p w14:paraId="7A2C01F2" w14:textId="77777777" w:rsidR="007C5A48" w:rsidRPr="00625FA6" w:rsidRDefault="007C5A48" w:rsidP="00625FA6">
      <w:pPr>
        <w:tabs>
          <w:tab w:val="left" w:pos="1142"/>
        </w:tabs>
        <w:ind w:firstLine="720"/>
        <w:jc w:val="both"/>
        <w:rPr>
          <w:sz w:val="20"/>
          <w:szCs w:val="20"/>
        </w:rPr>
      </w:pPr>
      <w:r w:rsidRPr="00625FA6">
        <w:rPr>
          <w:sz w:val="20"/>
          <w:szCs w:val="20"/>
        </w:rPr>
        <w:t>2.4. Учреждение не вправе осуществлять виды деятельности, не предусмотренные настоящим Уставом.</w:t>
      </w:r>
    </w:p>
    <w:p w14:paraId="05538D57" w14:textId="77777777" w:rsidR="007C5A48" w:rsidRPr="00625FA6" w:rsidRDefault="007C5A48" w:rsidP="00625FA6">
      <w:pPr>
        <w:ind w:firstLine="720"/>
        <w:jc w:val="both"/>
        <w:rPr>
          <w:sz w:val="20"/>
          <w:szCs w:val="20"/>
        </w:rPr>
      </w:pPr>
      <w:r w:rsidRPr="00625FA6">
        <w:rPr>
          <w:sz w:val="20"/>
          <w:szCs w:val="20"/>
        </w:rPr>
        <w:t>2.5. Право Учреждения осуществлять деятельность, на занятие которой в соответствии с законодательством Российской Федерации необходимо специальное разрешение – лицензия, возникает у Учреждения с момента ее получения или в указанный в ней срок и прекращается по истечении срока ее действия, если иное не установлено законодательством Российской Федерации.</w:t>
      </w:r>
    </w:p>
    <w:p w14:paraId="7161EFC9" w14:textId="77777777" w:rsidR="007C5A48" w:rsidRPr="00625FA6" w:rsidRDefault="007C5A48" w:rsidP="00625FA6">
      <w:pPr>
        <w:ind w:firstLine="720"/>
        <w:jc w:val="both"/>
        <w:rPr>
          <w:sz w:val="20"/>
          <w:szCs w:val="20"/>
        </w:rPr>
      </w:pPr>
      <w:r w:rsidRPr="00625FA6">
        <w:rPr>
          <w:sz w:val="20"/>
          <w:szCs w:val="20"/>
        </w:rPr>
        <w:t xml:space="preserve">2.6. Основные вопросы организации и осуществления образовательной деятельности Учреждения регламентируются локальными нормативными актами (положения, правила, инструкции, приказы, программы, договоры, соглашения, другие локальные акты Учреждения). </w:t>
      </w:r>
    </w:p>
    <w:p w14:paraId="5538E02A" w14:textId="77777777" w:rsidR="007C5A48" w:rsidRPr="00625FA6" w:rsidRDefault="007C5A48" w:rsidP="00625FA6">
      <w:pPr>
        <w:ind w:firstLine="708"/>
        <w:jc w:val="both"/>
        <w:rPr>
          <w:sz w:val="20"/>
          <w:szCs w:val="20"/>
        </w:rPr>
      </w:pPr>
      <w:r w:rsidRPr="00625FA6">
        <w:rPr>
          <w:sz w:val="20"/>
          <w:szCs w:val="20"/>
        </w:rPr>
        <w:t xml:space="preserve">2.7. Локальные нормативные акты утверждаются приказом руководителя Учреждения с учетом мнения коллегиальных органов. При принятии локальных нормативных актов, затрагивающих права учащихся, родителей (законных представителей), работников Учреждения, учитывается мнение Совета учащихся, Совета родителей, общего собрания работников Учреждения, первичной профсоюзной организации (при наличии). </w:t>
      </w:r>
    </w:p>
    <w:p w14:paraId="01FC85B3" w14:textId="77777777" w:rsidR="007C5A48" w:rsidRPr="00625FA6" w:rsidRDefault="007C5A48" w:rsidP="00625FA6">
      <w:pPr>
        <w:ind w:firstLine="900"/>
        <w:jc w:val="both"/>
        <w:rPr>
          <w:sz w:val="20"/>
          <w:szCs w:val="20"/>
        </w:rPr>
      </w:pPr>
      <w:r w:rsidRPr="00625FA6">
        <w:rPr>
          <w:sz w:val="20"/>
          <w:szCs w:val="20"/>
        </w:rPr>
        <w:t xml:space="preserve">2.8. Локальные нормативные акты Учреждения содержат нормы, регулирующие образовательные отношения, не могут противоречить действующему законодательству Российской Федерации, нормативно-правовым актам Новосибирской области, Куйбышевского муниципального района Новосибирской области, настоящему Уставу. </w:t>
      </w:r>
    </w:p>
    <w:p w14:paraId="4FA1E0B8" w14:textId="77777777" w:rsidR="007C5A48" w:rsidRPr="00625FA6" w:rsidRDefault="007C5A48" w:rsidP="00625FA6">
      <w:pPr>
        <w:tabs>
          <w:tab w:val="left" w:pos="1206"/>
        </w:tabs>
        <w:jc w:val="both"/>
        <w:rPr>
          <w:sz w:val="20"/>
          <w:szCs w:val="20"/>
        </w:rPr>
      </w:pPr>
    </w:p>
    <w:p w14:paraId="1036D1A2" w14:textId="77777777" w:rsidR="007C5A48" w:rsidRPr="00625FA6" w:rsidRDefault="007C5A48" w:rsidP="00625FA6">
      <w:pPr>
        <w:ind w:firstLine="720"/>
        <w:jc w:val="both"/>
        <w:rPr>
          <w:sz w:val="20"/>
          <w:szCs w:val="20"/>
        </w:rPr>
      </w:pPr>
      <w:r w:rsidRPr="00625FA6">
        <w:rPr>
          <w:sz w:val="20"/>
          <w:szCs w:val="20"/>
        </w:rPr>
        <w:t>III.   ИМУЩЕСТВО И ФИНАНСОВОЕ ОБЕСПЕЧЕНИЕ УЧРЕЖДЕНИЯ</w:t>
      </w:r>
    </w:p>
    <w:p w14:paraId="2214F5B7" w14:textId="77777777" w:rsidR="007C5A48" w:rsidRPr="00625FA6" w:rsidRDefault="007C5A48" w:rsidP="00625FA6">
      <w:pPr>
        <w:ind w:firstLine="720"/>
        <w:jc w:val="both"/>
        <w:rPr>
          <w:sz w:val="20"/>
          <w:szCs w:val="20"/>
        </w:rPr>
      </w:pPr>
    </w:p>
    <w:p w14:paraId="19233A5C" w14:textId="77777777" w:rsidR="007C5A48" w:rsidRPr="00625FA6" w:rsidRDefault="007C5A48" w:rsidP="00625FA6">
      <w:pPr>
        <w:autoSpaceDE w:val="0"/>
        <w:autoSpaceDN w:val="0"/>
        <w:adjustRightInd w:val="0"/>
        <w:ind w:firstLine="720"/>
        <w:jc w:val="both"/>
        <w:outlineLvl w:val="1"/>
        <w:rPr>
          <w:sz w:val="20"/>
          <w:szCs w:val="20"/>
        </w:rPr>
      </w:pPr>
      <w:r w:rsidRPr="00625FA6">
        <w:rPr>
          <w:sz w:val="20"/>
          <w:szCs w:val="20"/>
        </w:rPr>
        <w:t>3.1. Имущество Учреждения является муниципальной собственностью Куйбышевского муниципального района Новосибирской области, закрепляется за Учреждением на праве оперативного управления и отражается в его балансе.</w:t>
      </w:r>
    </w:p>
    <w:p w14:paraId="77829CD5" w14:textId="77777777" w:rsidR="007C5A48" w:rsidRPr="00625FA6" w:rsidRDefault="007C5A48" w:rsidP="00625FA6">
      <w:pPr>
        <w:autoSpaceDE w:val="0"/>
        <w:autoSpaceDN w:val="0"/>
        <w:adjustRightInd w:val="0"/>
        <w:ind w:firstLine="708"/>
        <w:jc w:val="both"/>
        <w:outlineLvl w:val="1"/>
        <w:rPr>
          <w:sz w:val="20"/>
          <w:szCs w:val="20"/>
        </w:rPr>
      </w:pPr>
      <w:r w:rsidRPr="00625FA6">
        <w:rPr>
          <w:sz w:val="20"/>
          <w:szCs w:val="20"/>
        </w:rPr>
        <w:t>Земельный участок, необходимый для выполнения Учреждением своих уставных задач, предоставляется ему в порядке, установленном законодательством Российской Федерации.</w:t>
      </w:r>
    </w:p>
    <w:p w14:paraId="68C7872B" w14:textId="77777777" w:rsidR="007C5A48" w:rsidRPr="00625FA6" w:rsidRDefault="007C5A48" w:rsidP="00625FA6">
      <w:pPr>
        <w:autoSpaceDE w:val="0"/>
        <w:autoSpaceDN w:val="0"/>
        <w:adjustRightInd w:val="0"/>
        <w:ind w:firstLine="708"/>
        <w:jc w:val="both"/>
        <w:outlineLvl w:val="1"/>
        <w:rPr>
          <w:sz w:val="20"/>
          <w:szCs w:val="20"/>
        </w:rPr>
      </w:pPr>
      <w:r w:rsidRPr="00625FA6">
        <w:rPr>
          <w:sz w:val="20"/>
          <w:szCs w:val="20"/>
        </w:rPr>
        <w:t>3.2. Учреждение в пределах, установленных законом, в соответствии с целями своей деятельности и назначением имущества осуществляет права владения, пользования и распоряжения им.</w:t>
      </w:r>
    </w:p>
    <w:p w14:paraId="49997D1F" w14:textId="77777777" w:rsidR="007C5A48" w:rsidRPr="00625FA6" w:rsidRDefault="007C5A48" w:rsidP="00625FA6">
      <w:pPr>
        <w:ind w:firstLine="851"/>
        <w:contextualSpacing/>
        <w:jc w:val="both"/>
        <w:rPr>
          <w:sz w:val="20"/>
          <w:szCs w:val="20"/>
        </w:rPr>
      </w:pPr>
      <w:r w:rsidRPr="00625FA6">
        <w:rPr>
          <w:sz w:val="20"/>
          <w:szCs w:val="20"/>
        </w:rPr>
        <w:t>Приобретенное Учреждением имущество поступает в оперативное управление Учреждения и подлежит учету в Реестре муниципальной собственности Куйбышевского муниципального района Новосибирской области.</w:t>
      </w:r>
    </w:p>
    <w:p w14:paraId="2061FBCF" w14:textId="77777777" w:rsidR="007C5A48" w:rsidRPr="00625FA6" w:rsidRDefault="007C5A48" w:rsidP="00625FA6">
      <w:pPr>
        <w:autoSpaceDE w:val="0"/>
        <w:autoSpaceDN w:val="0"/>
        <w:adjustRightInd w:val="0"/>
        <w:ind w:firstLine="540"/>
        <w:jc w:val="both"/>
        <w:outlineLvl w:val="1"/>
        <w:rPr>
          <w:sz w:val="20"/>
          <w:szCs w:val="20"/>
        </w:rPr>
      </w:pPr>
      <w:r w:rsidRPr="00625FA6">
        <w:rPr>
          <w:sz w:val="20"/>
          <w:szCs w:val="20"/>
        </w:rPr>
        <w:t>3.3. Учреждение не вправе без согласия администрации Куйбышевского муниципального района Новосибирской области отчуждать либо иным способом распоряжаться находящимся в его оперативном управлении имуществом.</w:t>
      </w:r>
    </w:p>
    <w:p w14:paraId="6A05FD1A" w14:textId="77777777" w:rsidR="007C5A48" w:rsidRPr="00625FA6" w:rsidRDefault="007C5A48" w:rsidP="00625FA6">
      <w:pPr>
        <w:autoSpaceDE w:val="0"/>
        <w:autoSpaceDN w:val="0"/>
        <w:adjustRightInd w:val="0"/>
        <w:ind w:firstLine="540"/>
        <w:jc w:val="both"/>
        <w:outlineLvl w:val="1"/>
        <w:rPr>
          <w:sz w:val="20"/>
          <w:szCs w:val="20"/>
        </w:rPr>
      </w:pPr>
      <w:r w:rsidRPr="00625FA6">
        <w:rPr>
          <w:sz w:val="20"/>
          <w:szCs w:val="20"/>
        </w:rPr>
        <w:t>3.4. Учреждение не вправе выступать учредителем юридических лиц.</w:t>
      </w:r>
    </w:p>
    <w:p w14:paraId="02CBC489" w14:textId="77777777" w:rsidR="007C5A48" w:rsidRPr="00625FA6" w:rsidRDefault="007C5A48" w:rsidP="00625FA6">
      <w:pPr>
        <w:autoSpaceDE w:val="0"/>
        <w:autoSpaceDN w:val="0"/>
        <w:adjustRightInd w:val="0"/>
        <w:ind w:firstLine="540"/>
        <w:jc w:val="both"/>
        <w:outlineLvl w:val="1"/>
        <w:rPr>
          <w:sz w:val="20"/>
          <w:szCs w:val="20"/>
        </w:rPr>
      </w:pPr>
      <w:r w:rsidRPr="00625FA6">
        <w:rPr>
          <w:sz w:val="20"/>
          <w:szCs w:val="20"/>
        </w:rPr>
        <w:t>3.5. Учреждению запрещено совершать сделки, возможными последствиями которых является отчуждение или обременение имущества, закрепленного за ним, если иное не установлено законодательством Российской Федерации.</w:t>
      </w:r>
    </w:p>
    <w:p w14:paraId="5E3F796F" w14:textId="77777777" w:rsidR="007C5A48" w:rsidRPr="00625FA6" w:rsidRDefault="007C5A48" w:rsidP="00625FA6">
      <w:pPr>
        <w:autoSpaceDE w:val="0"/>
        <w:autoSpaceDN w:val="0"/>
        <w:adjustRightInd w:val="0"/>
        <w:ind w:firstLine="540"/>
        <w:jc w:val="both"/>
        <w:outlineLvl w:val="1"/>
        <w:rPr>
          <w:sz w:val="20"/>
          <w:szCs w:val="20"/>
        </w:rPr>
      </w:pPr>
      <w:r w:rsidRPr="00625FA6">
        <w:rPr>
          <w:sz w:val="20"/>
          <w:szCs w:val="20"/>
        </w:rPr>
        <w:t>3.6. Учредитель вправе изъять излишнее, неиспользование не по назначению имущество, закрепленное за Учреждением, и распорядиться им по своему усмотрению.</w:t>
      </w:r>
    </w:p>
    <w:p w14:paraId="442283F9" w14:textId="77777777" w:rsidR="007C5A48" w:rsidRPr="00625FA6" w:rsidRDefault="007C5A48" w:rsidP="00625FA6">
      <w:pPr>
        <w:autoSpaceDE w:val="0"/>
        <w:autoSpaceDN w:val="0"/>
        <w:adjustRightInd w:val="0"/>
        <w:ind w:firstLine="540"/>
        <w:jc w:val="both"/>
        <w:outlineLvl w:val="1"/>
        <w:rPr>
          <w:sz w:val="20"/>
          <w:szCs w:val="20"/>
        </w:rPr>
      </w:pPr>
      <w:r w:rsidRPr="00625FA6">
        <w:rPr>
          <w:sz w:val="20"/>
          <w:szCs w:val="20"/>
        </w:rPr>
        <w:t>3.7. Права Учреждения на объекты интеллектуальной собственности регулируются законодательством Российской Федерации.</w:t>
      </w:r>
    </w:p>
    <w:p w14:paraId="7B2DC078" w14:textId="77777777" w:rsidR="007C5A48" w:rsidRPr="00625FA6" w:rsidRDefault="007C5A48" w:rsidP="00625FA6">
      <w:pPr>
        <w:autoSpaceDE w:val="0"/>
        <w:autoSpaceDN w:val="0"/>
        <w:adjustRightInd w:val="0"/>
        <w:ind w:firstLine="540"/>
        <w:jc w:val="both"/>
        <w:outlineLvl w:val="1"/>
        <w:rPr>
          <w:sz w:val="20"/>
          <w:szCs w:val="20"/>
        </w:rPr>
      </w:pPr>
      <w:r w:rsidRPr="00625FA6">
        <w:rPr>
          <w:sz w:val="20"/>
          <w:szCs w:val="20"/>
        </w:rPr>
        <w:t>3.8. Финансовое обеспечение деятельности Учреждения осуществляется за счет средств местного бюджета Куйбышевского муниципального района Новосибирской области на основании бюджетной сметы.</w:t>
      </w:r>
    </w:p>
    <w:p w14:paraId="253DB3B5" w14:textId="77777777" w:rsidR="007C5A48" w:rsidRPr="00625FA6" w:rsidRDefault="007C5A48" w:rsidP="00625FA6">
      <w:pPr>
        <w:autoSpaceDE w:val="0"/>
        <w:autoSpaceDN w:val="0"/>
        <w:adjustRightInd w:val="0"/>
        <w:ind w:firstLine="540"/>
        <w:jc w:val="both"/>
        <w:outlineLvl w:val="1"/>
        <w:rPr>
          <w:sz w:val="20"/>
          <w:szCs w:val="20"/>
        </w:rPr>
      </w:pPr>
      <w:r w:rsidRPr="00625FA6">
        <w:rPr>
          <w:sz w:val="20"/>
          <w:szCs w:val="20"/>
        </w:rPr>
        <w:t>3.9. Учреждение вправе привлекать в порядке, установленном законодательством Российской Федерации, дополнительные финансовые средства за счет предоставления приносящих доход и иных предусмотренных настоящим Уставом услуг, а также за счет добровольных пожертвований и целевых взносов физических и (или) юридических лиц, в том числе иностранных граждан и (или) иностранных юридических лиц, других источников, не запрещенных законом.</w:t>
      </w:r>
    </w:p>
    <w:p w14:paraId="4B23E0D3" w14:textId="77777777" w:rsidR="007C5A48" w:rsidRPr="00625FA6" w:rsidRDefault="007C5A48" w:rsidP="00625FA6">
      <w:pPr>
        <w:tabs>
          <w:tab w:val="left" w:pos="567"/>
        </w:tabs>
        <w:jc w:val="both"/>
        <w:rPr>
          <w:rFonts w:eastAsia="Calibri"/>
          <w:sz w:val="20"/>
          <w:szCs w:val="20"/>
          <w:lang w:eastAsia="en-US"/>
        </w:rPr>
      </w:pPr>
      <w:r w:rsidRPr="00625FA6">
        <w:rPr>
          <w:rFonts w:eastAsia="Calibri"/>
          <w:sz w:val="20"/>
          <w:szCs w:val="20"/>
          <w:lang w:eastAsia="en-US"/>
        </w:rPr>
        <w:tab/>
        <w:t xml:space="preserve">3.10. Приносящие доход услуги не могут быть оказаны вместо основной деятельности, финансируемой за счет бюджета. </w:t>
      </w:r>
    </w:p>
    <w:p w14:paraId="3A74CFBA" w14:textId="77777777" w:rsidR="007C5A48" w:rsidRPr="00625FA6" w:rsidRDefault="007C5A48" w:rsidP="00625FA6">
      <w:pPr>
        <w:ind w:firstLine="540"/>
        <w:jc w:val="both"/>
        <w:rPr>
          <w:rFonts w:eastAsia="Calibri"/>
          <w:sz w:val="20"/>
          <w:szCs w:val="20"/>
          <w:lang w:eastAsia="en-US"/>
        </w:rPr>
      </w:pPr>
      <w:r w:rsidRPr="00625FA6">
        <w:rPr>
          <w:rFonts w:eastAsia="Calibri"/>
          <w:sz w:val="20"/>
          <w:szCs w:val="20"/>
          <w:lang w:eastAsia="en-US"/>
        </w:rPr>
        <w:t>3.11. Привлечение Учреждением дополнительных средств не влечет за собой снижение нормативов и (или) абсолютных размеров финансового обеспечения его деятельности за счет средств бюджета Куйбышевского муниципального района Новосибирской области.</w:t>
      </w:r>
    </w:p>
    <w:p w14:paraId="2E51DA94" w14:textId="77777777" w:rsidR="007C5A48" w:rsidRPr="00625FA6" w:rsidRDefault="007C5A48" w:rsidP="00625FA6">
      <w:pPr>
        <w:ind w:firstLine="540"/>
        <w:jc w:val="both"/>
        <w:rPr>
          <w:rFonts w:eastAsia="Calibri"/>
          <w:sz w:val="20"/>
          <w:szCs w:val="20"/>
          <w:lang w:eastAsia="en-US"/>
        </w:rPr>
      </w:pPr>
      <w:r w:rsidRPr="00625FA6">
        <w:rPr>
          <w:rFonts w:eastAsia="Calibri"/>
          <w:sz w:val="20"/>
          <w:szCs w:val="20"/>
          <w:lang w:eastAsia="en-US"/>
        </w:rPr>
        <w:t>3.12. Учреждение является получателем бюджетных средств и участником бюджетного процесса в соответствии со статьей 162 Бюджетного кодекса Российской Федерации.</w:t>
      </w:r>
    </w:p>
    <w:p w14:paraId="153B2899" w14:textId="77777777" w:rsidR="007C5A48" w:rsidRPr="00625FA6" w:rsidRDefault="007C5A48" w:rsidP="00625FA6">
      <w:pPr>
        <w:ind w:firstLine="540"/>
        <w:jc w:val="both"/>
        <w:rPr>
          <w:rFonts w:eastAsia="Calibri"/>
          <w:sz w:val="20"/>
          <w:szCs w:val="20"/>
          <w:lang w:eastAsia="en-US"/>
        </w:rPr>
      </w:pPr>
      <w:r w:rsidRPr="00625FA6">
        <w:rPr>
          <w:rFonts w:eastAsia="Calibri"/>
          <w:sz w:val="20"/>
          <w:szCs w:val="20"/>
          <w:lang w:eastAsia="en-US"/>
        </w:rPr>
        <w:t xml:space="preserve">3.13. Главным распорядителем бюджетных средств, имеющим право распределять бюджетные ассигнования и лимиты бюджетных обязательств, является администрация Куйбышевского муниципального района Новосибирской области. </w:t>
      </w:r>
    </w:p>
    <w:p w14:paraId="19913E57" w14:textId="77777777" w:rsidR="007C5A48" w:rsidRPr="00625FA6" w:rsidRDefault="007C5A48" w:rsidP="00625FA6">
      <w:pPr>
        <w:ind w:firstLine="540"/>
        <w:jc w:val="both"/>
        <w:rPr>
          <w:rFonts w:eastAsia="Calibri"/>
          <w:sz w:val="20"/>
          <w:szCs w:val="20"/>
          <w:lang w:eastAsia="en-US"/>
        </w:rPr>
      </w:pPr>
      <w:r w:rsidRPr="00625FA6">
        <w:rPr>
          <w:rFonts w:eastAsia="Calibri"/>
          <w:sz w:val="20"/>
          <w:szCs w:val="20"/>
          <w:lang w:eastAsia="en-US"/>
        </w:rPr>
        <w:t>3.14. Все доходы Учреждения поступают в бюджет Куйбышевского муниципального района Новосибирской области.</w:t>
      </w:r>
    </w:p>
    <w:p w14:paraId="74115164" w14:textId="77777777" w:rsidR="007C5A48" w:rsidRPr="00625FA6" w:rsidRDefault="007C5A48" w:rsidP="00625FA6">
      <w:pPr>
        <w:ind w:firstLine="540"/>
        <w:jc w:val="both"/>
        <w:rPr>
          <w:rFonts w:eastAsia="Calibri"/>
          <w:sz w:val="20"/>
          <w:szCs w:val="20"/>
          <w:lang w:eastAsia="en-US"/>
        </w:rPr>
      </w:pPr>
      <w:r w:rsidRPr="00625FA6">
        <w:rPr>
          <w:rFonts w:eastAsia="Calibri"/>
          <w:sz w:val="20"/>
          <w:szCs w:val="20"/>
          <w:lang w:eastAsia="en-US"/>
        </w:rPr>
        <w:t>3.15. Бюджетная смета Учреждения утверждается и ведется в порядке, установленном главным распорядителем – администрацией Куйбышевского муниципального района Новосибирской области.</w:t>
      </w:r>
    </w:p>
    <w:p w14:paraId="576C5599" w14:textId="77777777" w:rsidR="007C5A48" w:rsidRPr="00625FA6" w:rsidRDefault="007C5A48" w:rsidP="00625FA6">
      <w:pPr>
        <w:tabs>
          <w:tab w:val="left" w:pos="426"/>
        </w:tabs>
        <w:autoSpaceDE w:val="0"/>
        <w:autoSpaceDN w:val="0"/>
        <w:adjustRightInd w:val="0"/>
        <w:ind w:firstLine="540"/>
        <w:jc w:val="both"/>
        <w:outlineLvl w:val="1"/>
        <w:rPr>
          <w:sz w:val="20"/>
          <w:szCs w:val="20"/>
        </w:rPr>
      </w:pPr>
      <w:r w:rsidRPr="00625FA6">
        <w:rPr>
          <w:sz w:val="20"/>
          <w:szCs w:val="20"/>
        </w:rPr>
        <w:t>3.16. Учреждение осуществляет операции с поступающими ему в соответствии с законодательством Российской Федерации средствами через лицевые счета, открываемые в территориальном органе Федерального казначейства или в финансовом органе Куйбышевского муниципального района Новосибирской области в порядке, установленном законодательством.</w:t>
      </w:r>
    </w:p>
    <w:p w14:paraId="721CBA8D" w14:textId="77777777" w:rsidR="007C5A48" w:rsidRPr="00625FA6" w:rsidRDefault="007C5A48" w:rsidP="00625FA6">
      <w:pPr>
        <w:spacing w:after="120"/>
        <w:ind w:firstLine="540"/>
        <w:jc w:val="both"/>
        <w:rPr>
          <w:sz w:val="20"/>
          <w:szCs w:val="20"/>
        </w:rPr>
      </w:pPr>
      <w:r w:rsidRPr="00625FA6">
        <w:rPr>
          <w:sz w:val="20"/>
          <w:szCs w:val="20"/>
        </w:rPr>
        <w:lastRenderedPageBreak/>
        <w:t>3.17. При ликвидации Учреждения его имущество, после удовлетворения требований кредиторов, передается в муниципальную казну по акту приема-передачи.</w:t>
      </w:r>
    </w:p>
    <w:p w14:paraId="532DA99C" w14:textId="77777777" w:rsidR="007C5A48" w:rsidRPr="00625FA6" w:rsidRDefault="007C5A48" w:rsidP="00625FA6">
      <w:pPr>
        <w:ind w:firstLine="720"/>
        <w:jc w:val="both"/>
        <w:rPr>
          <w:sz w:val="20"/>
          <w:szCs w:val="20"/>
        </w:rPr>
      </w:pPr>
    </w:p>
    <w:p w14:paraId="19D09F37" w14:textId="77777777" w:rsidR="007C5A48" w:rsidRPr="00625FA6" w:rsidRDefault="007C5A48" w:rsidP="00625FA6">
      <w:pPr>
        <w:ind w:firstLine="720"/>
        <w:jc w:val="both"/>
        <w:rPr>
          <w:sz w:val="20"/>
          <w:szCs w:val="20"/>
        </w:rPr>
      </w:pPr>
    </w:p>
    <w:p w14:paraId="7378B6C7" w14:textId="77777777" w:rsidR="007C5A48" w:rsidRPr="00625FA6" w:rsidRDefault="007C5A48" w:rsidP="00625FA6">
      <w:pPr>
        <w:ind w:firstLine="720"/>
        <w:jc w:val="both"/>
        <w:rPr>
          <w:sz w:val="20"/>
          <w:szCs w:val="20"/>
        </w:rPr>
      </w:pPr>
      <w:r w:rsidRPr="00625FA6">
        <w:rPr>
          <w:sz w:val="20"/>
          <w:szCs w:val="20"/>
          <w:lang w:val="en-US"/>
        </w:rPr>
        <w:t>IV</w:t>
      </w:r>
      <w:r w:rsidRPr="00625FA6">
        <w:rPr>
          <w:sz w:val="20"/>
          <w:szCs w:val="20"/>
        </w:rPr>
        <w:t>. ПРАВА И ОБЯЗАННОСТИ</w:t>
      </w:r>
    </w:p>
    <w:p w14:paraId="7908DA2A" w14:textId="77777777" w:rsidR="007C5A48" w:rsidRPr="00625FA6" w:rsidRDefault="007C5A48" w:rsidP="00625FA6">
      <w:pPr>
        <w:ind w:firstLine="720"/>
        <w:jc w:val="both"/>
        <w:rPr>
          <w:sz w:val="20"/>
          <w:szCs w:val="20"/>
        </w:rPr>
      </w:pPr>
    </w:p>
    <w:p w14:paraId="63A6706C" w14:textId="77777777" w:rsidR="007C5A48" w:rsidRPr="00625FA6" w:rsidRDefault="007C5A48" w:rsidP="00625FA6">
      <w:pPr>
        <w:autoSpaceDE w:val="0"/>
        <w:autoSpaceDN w:val="0"/>
        <w:adjustRightInd w:val="0"/>
        <w:jc w:val="both"/>
        <w:rPr>
          <w:sz w:val="20"/>
          <w:szCs w:val="20"/>
        </w:rPr>
      </w:pPr>
      <w:r w:rsidRPr="00625FA6">
        <w:rPr>
          <w:sz w:val="20"/>
          <w:szCs w:val="20"/>
        </w:rPr>
        <w:t>4.1. Учреждение строит свои отношения с другими юридическими и физическими лицами во всех сферах хозяйственной деятельности на основе договоров.</w:t>
      </w:r>
    </w:p>
    <w:p w14:paraId="0333C01F" w14:textId="77777777" w:rsidR="007C5A48" w:rsidRPr="00625FA6" w:rsidRDefault="007C5A48" w:rsidP="00625FA6">
      <w:pPr>
        <w:autoSpaceDE w:val="0"/>
        <w:autoSpaceDN w:val="0"/>
        <w:adjustRightInd w:val="0"/>
        <w:jc w:val="both"/>
        <w:rPr>
          <w:sz w:val="20"/>
          <w:szCs w:val="20"/>
        </w:rPr>
      </w:pPr>
      <w:r w:rsidRPr="00625FA6">
        <w:rPr>
          <w:sz w:val="20"/>
          <w:szCs w:val="20"/>
        </w:rPr>
        <w:t>Учреждение свободно в выборе предмета и содержания договоров и обязательств, любых форм взаимоотношений, не противоречащих законодательству Российской Федерации и настоящему Уставу.</w:t>
      </w:r>
    </w:p>
    <w:p w14:paraId="735E136A" w14:textId="77777777" w:rsidR="007C5A48" w:rsidRPr="00625FA6" w:rsidRDefault="007C5A48" w:rsidP="00625FA6">
      <w:pPr>
        <w:autoSpaceDE w:val="0"/>
        <w:autoSpaceDN w:val="0"/>
        <w:adjustRightInd w:val="0"/>
        <w:jc w:val="both"/>
        <w:rPr>
          <w:sz w:val="20"/>
          <w:szCs w:val="20"/>
        </w:rPr>
      </w:pPr>
      <w:r w:rsidRPr="00625FA6">
        <w:rPr>
          <w:sz w:val="20"/>
          <w:szCs w:val="20"/>
        </w:rPr>
        <w:t xml:space="preserve">4.2. Для выполнения целей, предусмотренных Уставом, Учреждение </w:t>
      </w:r>
      <w:proofErr w:type="gramStart"/>
      <w:r w:rsidRPr="00625FA6">
        <w:rPr>
          <w:sz w:val="20"/>
          <w:szCs w:val="20"/>
        </w:rPr>
        <w:t>имеет  право</w:t>
      </w:r>
      <w:proofErr w:type="gramEnd"/>
      <w:r w:rsidRPr="00625FA6">
        <w:rPr>
          <w:sz w:val="20"/>
          <w:szCs w:val="20"/>
        </w:rPr>
        <w:t xml:space="preserve"> в порядке, установленном действующим законодательством Российской Федерации и Уставом:</w:t>
      </w:r>
    </w:p>
    <w:p w14:paraId="7B1BC583" w14:textId="77777777" w:rsidR="007C5A48" w:rsidRPr="00625FA6" w:rsidRDefault="007C5A48" w:rsidP="00625FA6">
      <w:pPr>
        <w:autoSpaceDE w:val="0"/>
        <w:autoSpaceDN w:val="0"/>
        <w:adjustRightInd w:val="0"/>
        <w:ind w:firstLine="540"/>
        <w:jc w:val="both"/>
        <w:rPr>
          <w:sz w:val="20"/>
          <w:szCs w:val="20"/>
        </w:rPr>
      </w:pPr>
      <w:r w:rsidRPr="00625FA6">
        <w:rPr>
          <w:sz w:val="20"/>
          <w:szCs w:val="20"/>
        </w:rPr>
        <w:t>- заключать договоры с юридическими и физическими лицами, не противоречащие целям и предмету деятельности Учреждения, а также федеральному законодательству;</w:t>
      </w:r>
    </w:p>
    <w:p w14:paraId="73753B08" w14:textId="77777777" w:rsidR="007C5A48" w:rsidRPr="00625FA6" w:rsidRDefault="007C5A48" w:rsidP="00625FA6">
      <w:pPr>
        <w:autoSpaceDE w:val="0"/>
        <w:autoSpaceDN w:val="0"/>
        <w:adjustRightInd w:val="0"/>
        <w:ind w:firstLine="540"/>
        <w:jc w:val="both"/>
        <w:rPr>
          <w:sz w:val="20"/>
          <w:szCs w:val="20"/>
        </w:rPr>
      </w:pPr>
      <w:r w:rsidRPr="00625FA6">
        <w:rPr>
          <w:sz w:val="20"/>
          <w:szCs w:val="20"/>
        </w:rPr>
        <w:t>- устанавливать для своих работников дополнительные отпуска, сокращенный рабочий день и иные социальные льготы в соответствии с законодательством Российской Федерации.</w:t>
      </w:r>
    </w:p>
    <w:p w14:paraId="73669944" w14:textId="77777777" w:rsidR="007C5A48" w:rsidRPr="00625FA6" w:rsidRDefault="007C5A48" w:rsidP="00625FA6">
      <w:pPr>
        <w:autoSpaceDE w:val="0"/>
        <w:autoSpaceDN w:val="0"/>
        <w:adjustRightInd w:val="0"/>
        <w:jc w:val="both"/>
        <w:rPr>
          <w:sz w:val="20"/>
          <w:szCs w:val="20"/>
        </w:rPr>
      </w:pPr>
      <w:r w:rsidRPr="00625FA6">
        <w:rPr>
          <w:sz w:val="20"/>
          <w:szCs w:val="20"/>
        </w:rPr>
        <w:t xml:space="preserve">4.3. Учреждение осуществляет другие права, не противоречащие </w:t>
      </w:r>
      <w:proofErr w:type="gramStart"/>
      <w:r w:rsidRPr="00625FA6">
        <w:rPr>
          <w:sz w:val="20"/>
          <w:szCs w:val="20"/>
        </w:rPr>
        <w:t>законодательству  Российской</w:t>
      </w:r>
      <w:proofErr w:type="gramEnd"/>
      <w:r w:rsidRPr="00625FA6">
        <w:rPr>
          <w:sz w:val="20"/>
          <w:szCs w:val="20"/>
        </w:rPr>
        <w:t xml:space="preserve">  Федерации, Новосибирской области, Куйбышевского района целям и предмету деятельности Учреждения, настоящему Уставу.</w:t>
      </w:r>
    </w:p>
    <w:p w14:paraId="4212AD2E"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4.4. Учреждение осуществляет мероприятия по гражданской обороне, мобилизационной подготовке и пожарной безопасности в соответствии с законодательством Российской Федерации.</w:t>
      </w:r>
    </w:p>
    <w:p w14:paraId="618A91B4" w14:textId="77777777" w:rsidR="007C5A48" w:rsidRPr="00625FA6" w:rsidRDefault="007C5A48" w:rsidP="00625FA6">
      <w:pPr>
        <w:autoSpaceDE w:val="0"/>
        <w:autoSpaceDN w:val="0"/>
        <w:adjustRightInd w:val="0"/>
        <w:jc w:val="both"/>
        <w:rPr>
          <w:sz w:val="20"/>
          <w:szCs w:val="20"/>
        </w:rPr>
      </w:pPr>
      <w:r w:rsidRPr="00625FA6">
        <w:rPr>
          <w:sz w:val="20"/>
          <w:szCs w:val="20"/>
        </w:rPr>
        <w:t>4.5 Учреждение обязано:</w:t>
      </w:r>
    </w:p>
    <w:p w14:paraId="1C0497FC"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надлежащим образом выполнять свои обязательства, определенные настоящим Уставом;</w:t>
      </w:r>
    </w:p>
    <w:p w14:paraId="7747601B" w14:textId="77777777" w:rsidR="007C5A48" w:rsidRPr="00625FA6" w:rsidRDefault="007C5A48" w:rsidP="00625FA6">
      <w:pPr>
        <w:autoSpaceDE w:val="0"/>
        <w:autoSpaceDN w:val="0"/>
        <w:adjustRightInd w:val="0"/>
        <w:jc w:val="both"/>
        <w:rPr>
          <w:sz w:val="20"/>
          <w:szCs w:val="20"/>
        </w:rPr>
      </w:pPr>
      <w:r w:rsidRPr="00625FA6">
        <w:rPr>
          <w:sz w:val="20"/>
          <w:szCs w:val="20"/>
        </w:rPr>
        <w:t xml:space="preserve">- нести ответственность в соответствии с законодательством Российской Федерации за нарушение договорных, кредитных, расчетных и </w:t>
      </w:r>
      <w:proofErr w:type="gramStart"/>
      <w:r w:rsidRPr="00625FA6">
        <w:rPr>
          <w:sz w:val="20"/>
          <w:szCs w:val="20"/>
        </w:rPr>
        <w:t>налоговых  обязательств</w:t>
      </w:r>
      <w:proofErr w:type="gramEnd"/>
      <w:r w:rsidRPr="00625FA6">
        <w:rPr>
          <w:sz w:val="20"/>
          <w:szCs w:val="20"/>
        </w:rPr>
        <w:t>;</w:t>
      </w:r>
    </w:p>
    <w:p w14:paraId="083EE98B"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возмещать ущерб, причиненный нерациональным использованием земли и других природных ресурсов, загрязнением окружающей среды, нарушением правил безопасности производства, санитарно-гигиенических норм и требований по защите здоровья работников, населения;</w:t>
      </w:r>
    </w:p>
    <w:p w14:paraId="7092252D"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xml:space="preserve">- обеспечивать своевременно и в полном объеме выплату работникам заработной платы и иных выплат, производить индексацию заработной платы в соответствии </w:t>
      </w:r>
      <w:proofErr w:type="gramStart"/>
      <w:r w:rsidRPr="00625FA6">
        <w:rPr>
          <w:sz w:val="20"/>
          <w:szCs w:val="20"/>
        </w:rPr>
        <w:t>с  действующим</w:t>
      </w:r>
      <w:proofErr w:type="gramEnd"/>
      <w:r w:rsidRPr="00625FA6">
        <w:rPr>
          <w:sz w:val="20"/>
          <w:szCs w:val="20"/>
        </w:rPr>
        <w:t xml:space="preserve"> законодательством Российской Федерации;</w:t>
      </w:r>
    </w:p>
    <w:p w14:paraId="31A92B94"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обеспечивать своим работникам безопасные условия труда и нести ответственность в установленном законодательством Российской Федерации за ущерб, причиненный их здоровью и трудоспособности;</w:t>
      </w:r>
    </w:p>
    <w:p w14:paraId="41F9ACE6"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обеспечивать гарантированные условия труда и меры социальной защиты своих работников;</w:t>
      </w:r>
    </w:p>
    <w:p w14:paraId="226ACF1F"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осуществлять оперативный и бухгалтерский учет результатов финансово-хозяйственной и иной деятельности, вести статистическую отчетность;</w:t>
      </w:r>
    </w:p>
    <w:p w14:paraId="76988A63"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обеспечивать сохранность имущества, закрепленного за Учреждением на праве оперативного управления, использовать его эффективно и строго по назначению;</w:t>
      </w:r>
    </w:p>
    <w:p w14:paraId="5501E5A9" w14:textId="77777777" w:rsidR="007C5A48" w:rsidRPr="00625FA6" w:rsidRDefault="007C5A48" w:rsidP="00625FA6">
      <w:pPr>
        <w:autoSpaceDE w:val="0"/>
        <w:autoSpaceDN w:val="0"/>
        <w:adjustRightInd w:val="0"/>
        <w:ind w:firstLine="708"/>
        <w:jc w:val="both"/>
        <w:outlineLvl w:val="0"/>
        <w:rPr>
          <w:sz w:val="20"/>
          <w:szCs w:val="20"/>
        </w:rPr>
      </w:pPr>
      <w:r w:rsidRPr="00625FA6">
        <w:rPr>
          <w:sz w:val="20"/>
          <w:szCs w:val="20"/>
        </w:rPr>
        <w:t>- предоставлять информацию о своей деятельности (в том числе отчетность) Учредителю ежеквартально в срок до 15 числа месяца, следующего за квартальным.</w:t>
      </w:r>
    </w:p>
    <w:p w14:paraId="44D45B3D" w14:textId="77777777" w:rsidR="007C5A48" w:rsidRPr="00625FA6" w:rsidRDefault="007C5A48" w:rsidP="00625FA6">
      <w:pPr>
        <w:spacing w:after="200"/>
        <w:ind w:firstLine="708"/>
        <w:jc w:val="both"/>
        <w:rPr>
          <w:rFonts w:eastAsia="Calibri"/>
          <w:sz w:val="20"/>
          <w:szCs w:val="20"/>
          <w:lang w:eastAsia="en-US"/>
        </w:rPr>
      </w:pPr>
      <w:r w:rsidRPr="00625FA6">
        <w:rPr>
          <w:rFonts w:eastAsia="Calibri"/>
          <w:sz w:val="20"/>
          <w:szCs w:val="20"/>
          <w:lang w:eastAsia="en-US"/>
        </w:rPr>
        <w:t>4.6. Права, обязанности и ответственность работников Учреждения, занимающих инженерно-технические, административно-хозяйственные, производственные, учебно-вспомогательные, медицинские и иные должности по осуществлению вспомогательных функций, устанавливаются законодательством Российской Федерации, правилами внутреннего трудового распорядка и иными локальными актами Учреждения, должностными инструкциями и трудовыми договорами.</w:t>
      </w:r>
    </w:p>
    <w:p w14:paraId="21BCFAA5" w14:textId="77777777" w:rsidR="007C5A48" w:rsidRPr="00625FA6" w:rsidRDefault="007C5A48" w:rsidP="00625FA6">
      <w:pPr>
        <w:jc w:val="both"/>
        <w:rPr>
          <w:sz w:val="20"/>
          <w:szCs w:val="20"/>
        </w:rPr>
      </w:pPr>
      <w:r w:rsidRPr="00625FA6">
        <w:rPr>
          <w:sz w:val="20"/>
          <w:szCs w:val="20"/>
          <w:lang w:val="en-US"/>
        </w:rPr>
        <w:t>V</w:t>
      </w:r>
      <w:r w:rsidRPr="00625FA6">
        <w:rPr>
          <w:sz w:val="20"/>
          <w:szCs w:val="20"/>
        </w:rPr>
        <w:t>. УПРАВЛЕНИЕ УЧРЕЖДЕНИЕМ</w:t>
      </w:r>
    </w:p>
    <w:p w14:paraId="69E84A5B" w14:textId="77777777" w:rsidR="007C5A48" w:rsidRPr="00625FA6" w:rsidRDefault="007C5A48" w:rsidP="00625FA6">
      <w:pPr>
        <w:ind w:left="360" w:firstLine="540"/>
        <w:jc w:val="both"/>
        <w:rPr>
          <w:sz w:val="20"/>
          <w:szCs w:val="20"/>
        </w:rPr>
      </w:pPr>
    </w:p>
    <w:p w14:paraId="0F796AAA" w14:textId="77777777" w:rsidR="007C5A48" w:rsidRPr="00625FA6" w:rsidRDefault="007C5A48" w:rsidP="00625FA6">
      <w:pPr>
        <w:autoSpaceDE w:val="0"/>
        <w:autoSpaceDN w:val="0"/>
        <w:adjustRightInd w:val="0"/>
        <w:jc w:val="both"/>
        <w:rPr>
          <w:sz w:val="20"/>
          <w:szCs w:val="20"/>
        </w:rPr>
      </w:pPr>
      <w:r w:rsidRPr="00625FA6">
        <w:rPr>
          <w:sz w:val="20"/>
          <w:szCs w:val="20"/>
        </w:rPr>
        <w:t>5.1. Управление Учреждением осуществляет руководитель – директор, назначаемый на эту должность Учредителем в соответствии с действующим законодательством и Уставом.</w:t>
      </w:r>
    </w:p>
    <w:p w14:paraId="3FFDBAEC" w14:textId="77777777" w:rsidR="007C5A48" w:rsidRPr="00625FA6" w:rsidRDefault="007C5A48" w:rsidP="00625FA6">
      <w:pPr>
        <w:autoSpaceDE w:val="0"/>
        <w:autoSpaceDN w:val="0"/>
        <w:adjustRightInd w:val="0"/>
        <w:jc w:val="both"/>
        <w:rPr>
          <w:sz w:val="20"/>
          <w:szCs w:val="20"/>
        </w:rPr>
      </w:pPr>
      <w:r w:rsidRPr="00625FA6">
        <w:rPr>
          <w:sz w:val="20"/>
          <w:szCs w:val="20"/>
        </w:rPr>
        <w:t>5.2. Директор действует от имени Учреждения без доверенности, добросовестно и разумно представляет его интересы на территории Российской Федерации и за ее пределами.</w:t>
      </w:r>
    </w:p>
    <w:p w14:paraId="03F8CE4C" w14:textId="77777777" w:rsidR="007C5A48" w:rsidRPr="00625FA6" w:rsidRDefault="007C5A48" w:rsidP="00625FA6">
      <w:pPr>
        <w:autoSpaceDE w:val="0"/>
        <w:autoSpaceDN w:val="0"/>
        <w:adjustRightInd w:val="0"/>
        <w:jc w:val="both"/>
        <w:rPr>
          <w:sz w:val="20"/>
          <w:szCs w:val="20"/>
        </w:rPr>
      </w:pPr>
      <w:r w:rsidRPr="00625FA6">
        <w:rPr>
          <w:sz w:val="20"/>
          <w:szCs w:val="20"/>
        </w:rPr>
        <w:t>Директор действует на основе единоначалия и несет ответственность за свои действия в соответствии с федеральными законами, иными нормативными правовыми актами Российской Федерации, Новосибирской области, Куйбышевского муниципального района Новосибирской области настоящим Уставом и заключенным с ним трудовым договором, предусматривающий его права и обязанности.</w:t>
      </w:r>
    </w:p>
    <w:p w14:paraId="7B0EF5EC" w14:textId="77777777" w:rsidR="007C5A48" w:rsidRPr="00625FA6" w:rsidRDefault="007C5A48" w:rsidP="00625FA6">
      <w:pPr>
        <w:autoSpaceDE w:val="0"/>
        <w:autoSpaceDN w:val="0"/>
        <w:adjustRightInd w:val="0"/>
        <w:jc w:val="both"/>
        <w:rPr>
          <w:sz w:val="20"/>
          <w:szCs w:val="20"/>
        </w:rPr>
      </w:pPr>
      <w:r w:rsidRPr="00625FA6">
        <w:rPr>
          <w:sz w:val="20"/>
          <w:szCs w:val="20"/>
        </w:rPr>
        <w:t xml:space="preserve">5.3. </w:t>
      </w:r>
      <w:proofErr w:type="gramStart"/>
      <w:r w:rsidRPr="00625FA6">
        <w:rPr>
          <w:sz w:val="20"/>
          <w:szCs w:val="20"/>
        </w:rPr>
        <w:t>Взаимоотношения  работников</w:t>
      </w:r>
      <w:proofErr w:type="gramEnd"/>
      <w:r w:rsidRPr="00625FA6">
        <w:rPr>
          <w:sz w:val="20"/>
          <w:szCs w:val="20"/>
        </w:rPr>
        <w:t xml:space="preserve">  и  директора Учреждения, возникающие на основе трудового договора, регулируются законодательством Российской Федерации о труде и коллективным договором.</w:t>
      </w:r>
    </w:p>
    <w:p w14:paraId="07FD6768" w14:textId="77777777" w:rsidR="007C5A48" w:rsidRPr="00625FA6" w:rsidRDefault="007C5A48" w:rsidP="00625FA6">
      <w:pPr>
        <w:autoSpaceDE w:val="0"/>
        <w:autoSpaceDN w:val="0"/>
        <w:adjustRightInd w:val="0"/>
        <w:jc w:val="both"/>
        <w:rPr>
          <w:sz w:val="20"/>
          <w:szCs w:val="20"/>
        </w:rPr>
      </w:pPr>
      <w:r w:rsidRPr="00625FA6">
        <w:rPr>
          <w:sz w:val="20"/>
          <w:szCs w:val="20"/>
        </w:rPr>
        <w:t>5.4. Директор Учреждения:</w:t>
      </w:r>
    </w:p>
    <w:p w14:paraId="1F74C03F" w14:textId="77777777" w:rsidR="007C5A48" w:rsidRPr="00625FA6" w:rsidRDefault="007C5A48" w:rsidP="00625FA6">
      <w:pPr>
        <w:autoSpaceDE w:val="0"/>
        <w:autoSpaceDN w:val="0"/>
        <w:adjustRightInd w:val="0"/>
        <w:jc w:val="both"/>
        <w:rPr>
          <w:sz w:val="20"/>
          <w:szCs w:val="20"/>
        </w:rPr>
      </w:pPr>
      <w:r w:rsidRPr="00625FA6">
        <w:rPr>
          <w:sz w:val="20"/>
          <w:szCs w:val="20"/>
        </w:rPr>
        <w:t>совершает в установленном порядке сделки от имени Учреждения;</w:t>
      </w:r>
    </w:p>
    <w:p w14:paraId="5D0004F4" w14:textId="77777777" w:rsidR="007C5A48" w:rsidRPr="00625FA6" w:rsidRDefault="007C5A48" w:rsidP="00625FA6">
      <w:pPr>
        <w:autoSpaceDE w:val="0"/>
        <w:autoSpaceDN w:val="0"/>
        <w:adjustRightInd w:val="0"/>
        <w:jc w:val="both"/>
        <w:rPr>
          <w:sz w:val="20"/>
          <w:szCs w:val="20"/>
        </w:rPr>
      </w:pPr>
      <w:r w:rsidRPr="00625FA6">
        <w:rPr>
          <w:sz w:val="20"/>
          <w:szCs w:val="20"/>
        </w:rPr>
        <w:t>осуществляет прием, перевод и увольнение работников Учреждения;</w:t>
      </w:r>
    </w:p>
    <w:p w14:paraId="64CAFD33" w14:textId="77777777" w:rsidR="007C5A48" w:rsidRPr="00625FA6" w:rsidRDefault="007C5A48" w:rsidP="00625FA6">
      <w:pPr>
        <w:autoSpaceDE w:val="0"/>
        <w:autoSpaceDN w:val="0"/>
        <w:adjustRightInd w:val="0"/>
        <w:jc w:val="both"/>
        <w:rPr>
          <w:sz w:val="20"/>
          <w:szCs w:val="20"/>
        </w:rPr>
      </w:pPr>
      <w:r w:rsidRPr="00625FA6">
        <w:rPr>
          <w:sz w:val="20"/>
          <w:szCs w:val="20"/>
        </w:rPr>
        <w:t>издает приказы, открывает в кредитных организациях расчётные и другие счета Учреждения;</w:t>
      </w:r>
    </w:p>
    <w:p w14:paraId="5A607155" w14:textId="77777777" w:rsidR="007C5A48" w:rsidRPr="00625FA6" w:rsidRDefault="007C5A48" w:rsidP="00625FA6">
      <w:pPr>
        <w:autoSpaceDE w:val="0"/>
        <w:autoSpaceDN w:val="0"/>
        <w:adjustRightInd w:val="0"/>
        <w:jc w:val="both"/>
        <w:rPr>
          <w:sz w:val="20"/>
          <w:szCs w:val="20"/>
        </w:rPr>
      </w:pPr>
      <w:r w:rsidRPr="00625FA6">
        <w:rPr>
          <w:sz w:val="20"/>
          <w:szCs w:val="20"/>
        </w:rPr>
        <w:t>является распорядителем денежных средств;</w:t>
      </w:r>
    </w:p>
    <w:p w14:paraId="40E8A19F" w14:textId="77777777" w:rsidR="007C5A48" w:rsidRPr="00625FA6" w:rsidRDefault="007C5A48" w:rsidP="00625FA6">
      <w:pPr>
        <w:autoSpaceDE w:val="0"/>
        <w:autoSpaceDN w:val="0"/>
        <w:adjustRightInd w:val="0"/>
        <w:jc w:val="both"/>
        <w:rPr>
          <w:sz w:val="20"/>
          <w:szCs w:val="20"/>
        </w:rPr>
      </w:pPr>
      <w:r w:rsidRPr="00625FA6">
        <w:rPr>
          <w:sz w:val="20"/>
          <w:szCs w:val="20"/>
        </w:rPr>
        <w:t>разрабатывает структуру Учреждения, штатное расписание, систему и размеры оплаты труда, надбавок и других выплат стимулирующего характера;</w:t>
      </w:r>
    </w:p>
    <w:p w14:paraId="378D1F23" w14:textId="77777777" w:rsidR="007C5A48" w:rsidRPr="00625FA6" w:rsidRDefault="007C5A48" w:rsidP="00625FA6">
      <w:pPr>
        <w:autoSpaceDE w:val="0"/>
        <w:autoSpaceDN w:val="0"/>
        <w:adjustRightInd w:val="0"/>
        <w:jc w:val="both"/>
        <w:rPr>
          <w:sz w:val="20"/>
          <w:szCs w:val="20"/>
        </w:rPr>
      </w:pPr>
      <w:r w:rsidRPr="00625FA6">
        <w:rPr>
          <w:sz w:val="20"/>
          <w:szCs w:val="20"/>
        </w:rPr>
        <w:lastRenderedPageBreak/>
        <w:t>выдаёт доверенности в порядке, установленном законодательством, и осуществляет иные полномочия, предусмотренные настоящим Уставом Учреждения, трудовым договором и должностной инструкцией.</w:t>
      </w:r>
    </w:p>
    <w:p w14:paraId="3BF05B68" w14:textId="77777777" w:rsidR="007C5A48" w:rsidRPr="00625FA6" w:rsidRDefault="007C5A48" w:rsidP="00625FA6">
      <w:pPr>
        <w:autoSpaceDE w:val="0"/>
        <w:autoSpaceDN w:val="0"/>
        <w:adjustRightInd w:val="0"/>
        <w:jc w:val="both"/>
        <w:rPr>
          <w:sz w:val="20"/>
          <w:szCs w:val="20"/>
        </w:rPr>
      </w:pPr>
      <w:r w:rsidRPr="00625FA6">
        <w:rPr>
          <w:sz w:val="20"/>
          <w:szCs w:val="20"/>
        </w:rPr>
        <w:t>Директор Учреждения несёт ответственность за убытки, причинённые Учреждению его виновными действиями, в том числе утраты имущества Учреждения, в установленном законом порядке.</w:t>
      </w:r>
    </w:p>
    <w:p w14:paraId="0EEF6885" w14:textId="77777777" w:rsidR="007C5A48" w:rsidRPr="00625FA6" w:rsidRDefault="007C5A48" w:rsidP="00625FA6">
      <w:pPr>
        <w:autoSpaceDE w:val="0"/>
        <w:autoSpaceDN w:val="0"/>
        <w:adjustRightInd w:val="0"/>
        <w:jc w:val="both"/>
        <w:rPr>
          <w:sz w:val="20"/>
          <w:szCs w:val="20"/>
        </w:rPr>
      </w:pPr>
      <w:r w:rsidRPr="00625FA6">
        <w:rPr>
          <w:sz w:val="20"/>
          <w:szCs w:val="20"/>
        </w:rPr>
        <w:t>Директор подотчетен в своей деятельности Учредителю.</w:t>
      </w:r>
    </w:p>
    <w:p w14:paraId="11897196" w14:textId="77777777" w:rsidR="007C5A48" w:rsidRPr="00625FA6" w:rsidRDefault="007C5A48" w:rsidP="00625FA6">
      <w:pPr>
        <w:autoSpaceDE w:val="0"/>
        <w:autoSpaceDN w:val="0"/>
        <w:adjustRightInd w:val="0"/>
        <w:jc w:val="both"/>
        <w:rPr>
          <w:sz w:val="20"/>
          <w:szCs w:val="20"/>
        </w:rPr>
      </w:pPr>
      <w:r w:rsidRPr="00625FA6">
        <w:rPr>
          <w:sz w:val="20"/>
          <w:szCs w:val="20"/>
        </w:rPr>
        <w:t xml:space="preserve">5.5. В Учреждении формируются коллегиальные органы управления: </w:t>
      </w:r>
    </w:p>
    <w:p w14:paraId="60D754F7" w14:textId="77777777" w:rsidR="007C5A48" w:rsidRPr="00625FA6" w:rsidRDefault="007C5A48" w:rsidP="00625FA6">
      <w:pPr>
        <w:autoSpaceDE w:val="0"/>
        <w:autoSpaceDN w:val="0"/>
        <w:adjustRightInd w:val="0"/>
        <w:jc w:val="both"/>
        <w:rPr>
          <w:sz w:val="20"/>
          <w:szCs w:val="20"/>
        </w:rPr>
      </w:pPr>
      <w:r w:rsidRPr="00625FA6">
        <w:rPr>
          <w:sz w:val="20"/>
          <w:szCs w:val="20"/>
        </w:rPr>
        <w:t>- Общее собрание работников Учреждения;</w:t>
      </w:r>
    </w:p>
    <w:p w14:paraId="3FE380E4" w14:textId="77777777" w:rsidR="007C5A48" w:rsidRPr="00625FA6" w:rsidRDefault="007C5A48" w:rsidP="00625FA6">
      <w:pPr>
        <w:autoSpaceDE w:val="0"/>
        <w:autoSpaceDN w:val="0"/>
        <w:adjustRightInd w:val="0"/>
        <w:jc w:val="both"/>
        <w:rPr>
          <w:i/>
          <w:sz w:val="20"/>
          <w:szCs w:val="20"/>
        </w:rPr>
      </w:pPr>
      <w:r w:rsidRPr="00625FA6">
        <w:rPr>
          <w:sz w:val="20"/>
          <w:szCs w:val="20"/>
        </w:rPr>
        <w:t>- Педагогический совет</w:t>
      </w:r>
      <w:r w:rsidRPr="00625FA6">
        <w:rPr>
          <w:i/>
          <w:sz w:val="20"/>
          <w:szCs w:val="20"/>
        </w:rPr>
        <w:t>;</w:t>
      </w:r>
    </w:p>
    <w:p w14:paraId="15D479A8" w14:textId="77777777" w:rsidR="007C5A48" w:rsidRPr="00625FA6" w:rsidRDefault="007C5A48" w:rsidP="00625FA6">
      <w:pPr>
        <w:autoSpaceDE w:val="0"/>
        <w:autoSpaceDN w:val="0"/>
        <w:adjustRightInd w:val="0"/>
        <w:jc w:val="both"/>
        <w:rPr>
          <w:sz w:val="20"/>
          <w:szCs w:val="20"/>
        </w:rPr>
      </w:pPr>
      <w:r w:rsidRPr="00625FA6">
        <w:rPr>
          <w:sz w:val="20"/>
          <w:szCs w:val="20"/>
        </w:rPr>
        <w:t>- Совет Учреждения.</w:t>
      </w:r>
    </w:p>
    <w:p w14:paraId="134BD8CF" w14:textId="77777777" w:rsidR="007C5A48" w:rsidRPr="00625FA6" w:rsidRDefault="007C5A48" w:rsidP="00625FA6">
      <w:pPr>
        <w:autoSpaceDE w:val="0"/>
        <w:autoSpaceDN w:val="0"/>
        <w:adjustRightInd w:val="0"/>
        <w:jc w:val="both"/>
        <w:rPr>
          <w:sz w:val="20"/>
          <w:szCs w:val="20"/>
        </w:rPr>
      </w:pPr>
      <w:r w:rsidRPr="00625FA6">
        <w:rPr>
          <w:sz w:val="20"/>
          <w:szCs w:val="20"/>
        </w:rPr>
        <w:t>5.5.1. Общее собрание работников Учреждения (далее – Собрание) является постоянно действующим высшим органом коллегиального управления.</w:t>
      </w:r>
    </w:p>
    <w:p w14:paraId="5FC92835" w14:textId="77777777" w:rsidR="007C5A48" w:rsidRPr="00625FA6" w:rsidRDefault="007C5A48" w:rsidP="00625FA6">
      <w:pPr>
        <w:autoSpaceDE w:val="0"/>
        <w:autoSpaceDN w:val="0"/>
        <w:adjustRightInd w:val="0"/>
        <w:jc w:val="both"/>
        <w:rPr>
          <w:sz w:val="20"/>
          <w:szCs w:val="20"/>
        </w:rPr>
      </w:pPr>
      <w:r w:rsidRPr="00625FA6">
        <w:rPr>
          <w:sz w:val="20"/>
          <w:szCs w:val="20"/>
        </w:rPr>
        <w:t>В Собрании участвуют все работники, работающие в Учреждении на основании трудовых договоров. Собрание действует бессрочно, созывается по инициативе не менее четверти членов общего собрания, по мере необходимости, но не реже одного раза в год. Собрание может собираться по инициативе руководителя Учреждения, либо по инициативе руководителя и Педагогического совета, иных коллегиальных органов.</w:t>
      </w:r>
    </w:p>
    <w:p w14:paraId="43185D22" w14:textId="77777777" w:rsidR="007C5A48" w:rsidRPr="00625FA6" w:rsidRDefault="007C5A48" w:rsidP="00625FA6">
      <w:pPr>
        <w:autoSpaceDE w:val="0"/>
        <w:autoSpaceDN w:val="0"/>
        <w:adjustRightInd w:val="0"/>
        <w:jc w:val="both"/>
        <w:rPr>
          <w:sz w:val="20"/>
          <w:szCs w:val="20"/>
        </w:rPr>
      </w:pPr>
      <w:r w:rsidRPr="00625FA6">
        <w:rPr>
          <w:sz w:val="20"/>
          <w:szCs w:val="20"/>
        </w:rPr>
        <w:t>Собрание избирает председателя, который выполняет функции по организации работы общего собрания и ведет заседания, секретаря, который выполняет функции по фиксации решений собрания. Заседание Собрания правомочно, если на нем присутствует более половины работников Учреждения.</w:t>
      </w:r>
    </w:p>
    <w:p w14:paraId="18B9C010" w14:textId="77777777" w:rsidR="007C5A48" w:rsidRPr="00625FA6" w:rsidRDefault="007C5A48" w:rsidP="00625FA6">
      <w:pPr>
        <w:autoSpaceDE w:val="0"/>
        <w:autoSpaceDN w:val="0"/>
        <w:adjustRightInd w:val="0"/>
        <w:jc w:val="both"/>
        <w:rPr>
          <w:sz w:val="20"/>
          <w:szCs w:val="20"/>
        </w:rPr>
      </w:pPr>
      <w:r w:rsidRPr="00625FA6">
        <w:rPr>
          <w:sz w:val="20"/>
          <w:szCs w:val="20"/>
        </w:rPr>
        <w:t>К компетенции Собрания относится:</w:t>
      </w:r>
    </w:p>
    <w:p w14:paraId="2909F011" w14:textId="77777777" w:rsidR="007C5A48" w:rsidRPr="00625FA6" w:rsidRDefault="007C5A48" w:rsidP="00625FA6">
      <w:pPr>
        <w:autoSpaceDE w:val="0"/>
        <w:autoSpaceDN w:val="0"/>
        <w:adjustRightInd w:val="0"/>
        <w:jc w:val="both"/>
        <w:rPr>
          <w:sz w:val="20"/>
          <w:szCs w:val="20"/>
        </w:rPr>
      </w:pPr>
      <w:r w:rsidRPr="00625FA6">
        <w:rPr>
          <w:sz w:val="20"/>
          <w:szCs w:val="20"/>
        </w:rPr>
        <w:t>- определение основных направлений деятельности Учреждения, перспективы развития;</w:t>
      </w:r>
    </w:p>
    <w:p w14:paraId="7D4B963C" w14:textId="77777777" w:rsidR="007C5A48" w:rsidRPr="00625FA6" w:rsidRDefault="007C5A48" w:rsidP="00625FA6">
      <w:pPr>
        <w:autoSpaceDE w:val="0"/>
        <w:autoSpaceDN w:val="0"/>
        <w:adjustRightInd w:val="0"/>
        <w:jc w:val="both"/>
        <w:rPr>
          <w:sz w:val="20"/>
          <w:szCs w:val="20"/>
        </w:rPr>
      </w:pPr>
      <w:r w:rsidRPr="00625FA6">
        <w:rPr>
          <w:sz w:val="20"/>
          <w:szCs w:val="20"/>
        </w:rPr>
        <w:t>- рекомендации по вопросам изменения Устава, ликвидации и реорганизации Учреждения;</w:t>
      </w:r>
    </w:p>
    <w:p w14:paraId="57CF88BC" w14:textId="77777777" w:rsidR="007C5A48" w:rsidRPr="00625FA6" w:rsidRDefault="007C5A48" w:rsidP="00625FA6">
      <w:pPr>
        <w:autoSpaceDE w:val="0"/>
        <w:autoSpaceDN w:val="0"/>
        <w:adjustRightInd w:val="0"/>
        <w:jc w:val="both"/>
        <w:rPr>
          <w:sz w:val="20"/>
          <w:szCs w:val="20"/>
        </w:rPr>
      </w:pPr>
      <w:r w:rsidRPr="00625FA6">
        <w:rPr>
          <w:sz w:val="20"/>
          <w:szCs w:val="20"/>
        </w:rPr>
        <w:t>- принятие коллективного договора, правил внутреннего трудового распорядка;</w:t>
      </w:r>
    </w:p>
    <w:p w14:paraId="4FBD87C3" w14:textId="77777777" w:rsidR="007C5A48" w:rsidRPr="00625FA6" w:rsidRDefault="007C5A48" w:rsidP="00625FA6">
      <w:pPr>
        <w:autoSpaceDE w:val="0"/>
        <w:autoSpaceDN w:val="0"/>
        <w:adjustRightInd w:val="0"/>
        <w:jc w:val="both"/>
        <w:rPr>
          <w:sz w:val="20"/>
          <w:szCs w:val="20"/>
        </w:rPr>
      </w:pPr>
      <w:r w:rsidRPr="00625FA6">
        <w:rPr>
          <w:sz w:val="20"/>
          <w:szCs w:val="20"/>
        </w:rPr>
        <w:t>- принятие локальных актов, регулирующих трудовые отношения с работниками Учреждения, включая инструкции по охране труда, положение о комиссии по охране труда;</w:t>
      </w:r>
    </w:p>
    <w:p w14:paraId="350E1A29" w14:textId="77777777" w:rsidR="007C5A48" w:rsidRPr="00625FA6" w:rsidRDefault="007C5A48" w:rsidP="00625FA6">
      <w:pPr>
        <w:autoSpaceDE w:val="0"/>
        <w:autoSpaceDN w:val="0"/>
        <w:adjustRightInd w:val="0"/>
        <w:jc w:val="both"/>
        <w:rPr>
          <w:sz w:val="20"/>
          <w:szCs w:val="20"/>
        </w:rPr>
      </w:pPr>
      <w:r w:rsidRPr="00625FA6">
        <w:rPr>
          <w:sz w:val="20"/>
          <w:szCs w:val="20"/>
        </w:rPr>
        <w:t>- принятие локальных актов: положение о Педагогическом совете, правила оказания платных образовательных услуг, положение о мерах поощрения работников и обучающихся Учреждения;</w:t>
      </w:r>
    </w:p>
    <w:p w14:paraId="790E53F5" w14:textId="77777777" w:rsidR="007C5A48" w:rsidRPr="00625FA6" w:rsidRDefault="007C5A48" w:rsidP="00625FA6">
      <w:pPr>
        <w:autoSpaceDE w:val="0"/>
        <w:autoSpaceDN w:val="0"/>
        <w:adjustRightInd w:val="0"/>
        <w:jc w:val="both"/>
        <w:rPr>
          <w:sz w:val="20"/>
          <w:szCs w:val="20"/>
        </w:rPr>
      </w:pPr>
      <w:r w:rsidRPr="00625FA6">
        <w:rPr>
          <w:sz w:val="20"/>
          <w:szCs w:val="20"/>
        </w:rPr>
        <w:t>- рекомендации по плану финансово-хозяйственной деятельности Учреждения, заслушивание отчета директора о его исполнении;</w:t>
      </w:r>
    </w:p>
    <w:p w14:paraId="35B7DFA1" w14:textId="77777777" w:rsidR="007C5A48" w:rsidRPr="00625FA6" w:rsidRDefault="007C5A48" w:rsidP="00625FA6">
      <w:pPr>
        <w:autoSpaceDE w:val="0"/>
        <w:autoSpaceDN w:val="0"/>
        <w:adjustRightInd w:val="0"/>
        <w:jc w:val="both"/>
        <w:rPr>
          <w:sz w:val="20"/>
          <w:szCs w:val="20"/>
        </w:rPr>
      </w:pPr>
      <w:r w:rsidRPr="00625FA6">
        <w:rPr>
          <w:sz w:val="20"/>
          <w:szCs w:val="20"/>
        </w:rPr>
        <w:t>- определение критериев и показателей эффективности деятельности работников, входящих в положение об оплате труда и стимулировании работников;</w:t>
      </w:r>
    </w:p>
    <w:p w14:paraId="6A0B069E" w14:textId="77777777" w:rsidR="007C5A48" w:rsidRPr="00625FA6" w:rsidRDefault="007C5A48" w:rsidP="00625FA6">
      <w:pPr>
        <w:autoSpaceDE w:val="0"/>
        <w:autoSpaceDN w:val="0"/>
        <w:adjustRightInd w:val="0"/>
        <w:jc w:val="both"/>
        <w:rPr>
          <w:sz w:val="20"/>
          <w:szCs w:val="20"/>
        </w:rPr>
      </w:pPr>
      <w:r w:rsidRPr="00625FA6">
        <w:rPr>
          <w:sz w:val="20"/>
          <w:szCs w:val="20"/>
        </w:rPr>
        <w:t>- выбор представителей работников в органы и комиссии Учреждения;</w:t>
      </w:r>
    </w:p>
    <w:p w14:paraId="4409C127" w14:textId="77777777" w:rsidR="007C5A48" w:rsidRPr="00625FA6" w:rsidRDefault="007C5A48" w:rsidP="00625FA6">
      <w:pPr>
        <w:autoSpaceDE w:val="0"/>
        <w:autoSpaceDN w:val="0"/>
        <w:adjustRightInd w:val="0"/>
        <w:jc w:val="both"/>
        <w:rPr>
          <w:sz w:val="20"/>
          <w:szCs w:val="20"/>
        </w:rPr>
      </w:pPr>
      <w:r w:rsidRPr="00625FA6">
        <w:rPr>
          <w:sz w:val="20"/>
          <w:szCs w:val="20"/>
        </w:rPr>
        <w:t>- рассмотрение иных вопросов деятельности Учреждения, принятых Собранием к своему рассмотрению, либо вынесенных на его рассмотрение директором.</w:t>
      </w:r>
    </w:p>
    <w:p w14:paraId="4543C245" w14:textId="77777777" w:rsidR="007C5A48" w:rsidRPr="00625FA6" w:rsidRDefault="007C5A48" w:rsidP="00625FA6">
      <w:pPr>
        <w:autoSpaceDE w:val="0"/>
        <w:autoSpaceDN w:val="0"/>
        <w:adjustRightInd w:val="0"/>
        <w:jc w:val="both"/>
        <w:rPr>
          <w:sz w:val="20"/>
          <w:szCs w:val="20"/>
        </w:rPr>
      </w:pPr>
      <w:r w:rsidRPr="00625FA6">
        <w:rPr>
          <w:sz w:val="20"/>
          <w:szCs w:val="20"/>
        </w:rPr>
        <w:t>Решения Собрания принимаются открытым голосованием большинством голосов, присутствующих на заседании. В случае равенства голосов решающим является голос председателя. Решение Собрания по отдельным вопросам, например, по вопросам его исключительной компетенции, может приниматься большинством 2/3 голосов его членов, присутствующих на заседании.</w:t>
      </w:r>
    </w:p>
    <w:p w14:paraId="5380A762" w14:textId="77777777" w:rsidR="007C5A48" w:rsidRPr="00625FA6" w:rsidRDefault="007C5A48" w:rsidP="00625FA6">
      <w:pPr>
        <w:autoSpaceDE w:val="0"/>
        <w:autoSpaceDN w:val="0"/>
        <w:adjustRightInd w:val="0"/>
        <w:jc w:val="both"/>
        <w:rPr>
          <w:sz w:val="20"/>
          <w:szCs w:val="20"/>
        </w:rPr>
      </w:pPr>
      <w:r w:rsidRPr="00625FA6">
        <w:rPr>
          <w:sz w:val="20"/>
          <w:szCs w:val="20"/>
        </w:rPr>
        <w:t>Общее собрание не выступает от имени Учреждения.</w:t>
      </w:r>
    </w:p>
    <w:p w14:paraId="09A23E09" w14:textId="77777777" w:rsidR="007C5A48" w:rsidRPr="00625FA6" w:rsidRDefault="007C5A48" w:rsidP="00625FA6">
      <w:pPr>
        <w:autoSpaceDE w:val="0"/>
        <w:autoSpaceDN w:val="0"/>
        <w:adjustRightInd w:val="0"/>
        <w:jc w:val="both"/>
        <w:rPr>
          <w:sz w:val="20"/>
          <w:szCs w:val="20"/>
        </w:rPr>
      </w:pPr>
      <w:r w:rsidRPr="00625FA6">
        <w:rPr>
          <w:sz w:val="20"/>
          <w:szCs w:val="20"/>
        </w:rPr>
        <w:t>5.5.2. Педагогический совет в Учреждении действует в целях развития и совершенствования образовательного процесса, повышения профессионального мастерства, творческого роста педагогов.</w:t>
      </w:r>
    </w:p>
    <w:p w14:paraId="3032942C" w14:textId="77777777" w:rsidR="007C5A48" w:rsidRPr="00625FA6" w:rsidRDefault="007C5A48" w:rsidP="00625FA6">
      <w:pPr>
        <w:autoSpaceDE w:val="0"/>
        <w:autoSpaceDN w:val="0"/>
        <w:adjustRightInd w:val="0"/>
        <w:jc w:val="both"/>
        <w:rPr>
          <w:sz w:val="20"/>
          <w:szCs w:val="20"/>
        </w:rPr>
      </w:pPr>
      <w:r w:rsidRPr="00625FA6">
        <w:rPr>
          <w:sz w:val="20"/>
          <w:szCs w:val="20"/>
        </w:rPr>
        <w:t>Педагогический совет является постоянно действующим органом коллегиального управления Учреждения, осуществляющим руководство образовательным процессом.</w:t>
      </w:r>
    </w:p>
    <w:p w14:paraId="1F6B189B" w14:textId="77777777" w:rsidR="007C5A48" w:rsidRPr="00625FA6" w:rsidRDefault="007C5A48" w:rsidP="00625FA6">
      <w:pPr>
        <w:autoSpaceDE w:val="0"/>
        <w:autoSpaceDN w:val="0"/>
        <w:adjustRightInd w:val="0"/>
        <w:jc w:val="both"/>
        <w:rPr>
          <w:sz w:val="20"/>
          <w:szCs w:val="20"/>
        </w:rPr>
      </w:pPr>
      <w:r w:rsidRPr="00625FA6">
        <w:rPr>
          <w:sz w:val="20"/>
          <w:szCs w:val="20"/>
        </w:rPr>
        <w:t>В Педагогический совет входят все педагогические работники, работающие в Учреждении на основании трудового договора.</w:t>
      </w:r>
    </w:p>
    <w:p w14:paraId="6A9BA3C2" w14:textId="77777777" w:rsidR="007C5A48" w:rsidRPr="00625FA6" w:rsidRDefault="007C5A48" w:rsidP="00625FA6">
      <w:pPr>
        <w:autoSpaceDE w:val="0"/>
        <w:autoSpaceDN w:val="0"/>
        <w:adjustRightInd w:val="0"/>
        <w:jc w:val="both"/>
        <w:rPr>
          <w:sz w:val="20"/>
          <w:szCs w:val="20"/>
        </w:rPr>
      </w:pPr>
      <w:r w:rsidRPr="00625FA6">
        <w:rPr>
          <w:sz w:val="20"/>
          <w:szCs w:val="20"/>
        </w:rPr>
        <w:t xml:space="preserve">Педагогический совет может собираться по инициативе руководителя Учреждения, общего </w:t>
      </w:r>
      <w:proofErr w:type="gramStart"/>
      <w:r w:rsidRPr="00625FA6">
        <w:rPr>
          <w:sz w:val="20"/>
          <w:szCs w:val="20"/>
        </w:rPr>
        <w:t>собрания  работников</w:t>
      </w:r>
      <w:proofErr w:type="gramEnd"/>
      <w:r w:rsidRPr="00625FA6">
        <w:rPr>
          <w:sz w:val="20"/>
          <w:szCs w:val="20"/>
        </w:rPr>
        <w:t xml:space="preserve"> Учреждения, по мере надобности, но не реже одного раза в учебную четверть; действует бессрочно. </w:t>
      </w:r>
    </w:p>
    <w:p w14:paraId="6FE6452E" w14:textId="77777777" w:rsidR="007C5A48" w:rsidRPr="00625FA6" w:rsidRDefault="007C5A48" w:rsidP="00625FA6">
      <w:pPr>
        <w:autoSpaceDE w:val="0"/>
        <w:autoSpaceDN w:val="0"/>
        <w:adjustRightInd w:val="0"/>
        <w:jc w:val="both"/>
        <w:rPr>
          <w:sz w:val="20"/>
          <w:szCs w:val="20"/>
        </w:rPr>
      </w:pPr>
      <w:r w:rsidRPr="00625FA6">
        <w:rPr>
          <w:sz w:val="20"/>
          <w:szCs w:val="20"/>
        </w:rPr>
        <w:t>Председателем Педагогического совета по должности является руководитель Учреждения. В отсутствие председателя Педагогического совета его замещает заместитель руководителя Учреждения.</w:t>
      </w:r>
    </w:p>
    <w:p w14:paraId="6FF8F1A4" w14:textId="77777777" w:rsidR="007C5A48" w:rsidRPr="00625FA6" w:rsidRDefault="007C5A48" w:rsidP="00625FA6">
      <w:pPr>
        <w:autoSpaceDE w:val="0"/>
        <w:autoSpaceDN w:val="0"/>
        <w:adjustRightInd w:val="0"/>
        <w:jc w:val="both"/>
        <w:rPr>
          <w:sz w:val="20"/>
          <w:szCs w:val="20"/>
        </w:rPr>
      </w:pPr>
      <w:r w:rsidRPr="00625FA6">
        <w:rPr>
          <w:sz w:val="20"/>
          <w:szCs w:val="20"/>
        </w:rPr>
        <w:t>К компетенции Педагогического совета Учреждения относится:</w:t>
      </w:r>
    </w:p>
    <w:p w14:paraId="3C5B0B34"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принятие программ, проектов и планов развития Учреждения, в том числе долгосрочных, среднесрочных и краткосрочных;</w:t>
      </w:r>
    </w:p>
    <w:p w14:paraId="0BC98FA7"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принятие локальных нормативных актов, регламентирующих организацию и осуществление образовательной деятельности в Учреждении;</w:t>
      </w:r>
    </w:p>
    <w:p w14:paraId="4E98B144"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осуществление анализа качества подготовки обучающихся в соответствии установленным требованиям, соответствия применяемых форм, средств, методов обучения и воспитания возрастным, психофизическим особенностям, склонностям, способностям, интересам и потребностям учащихся и воспитанников;</w:t>
      </w:r>
    </w:p>
    <w:p w14:paraId="52D54F00"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анализ деятельности участников образовательного процесса в области реализации образовательных программ;</w:t>
      </w:r>
    </w:p>
    <w:p w14:paraId="5C448FE9"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принятие основных общеобразовательных программ Учреждения;</w:t>
      </w:r>
    </w:p>
    <w:p w14:paraId="4D51C079"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обсуждение и принятие плана учебно-воспитательной деятельности на учебный год (с анализом);</w:t>
      </w:r>
    </w:p>
    <w:p w14:paraId="5451D233"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принятие форм проведения промежуточной аттестации учащихся;</w:t>
      </w:r>
    </w:p>
    <w:p w14:paraId="61F9CC1C"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принятие решений о ведении платной образовательной деятельности по конкретным образовательным программам;</w:t>
      </w:r>
    </w:p>
    <w:p w14:paraId="4718495B"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принятие решений о создании спецкурсов, факультативов, кружков и др.;</w:t>
      </w:r>
    </w:p>
    <w:p w14:paraId="09C2F337" w14:textId="77777777" w:rsidR="007C5A48" w:rsidRPr="00625FA6" w:rsidRDefault="007C5A48" w:rsidP="00625FA6">
      <w:pPr>
        <w:autoSpaceDE w:val="0"/>
        <w:autoSpaceDN w:val="0"/>
        <w:adjustRightInd w:val="0"/>
        <w:ind w:firstLine="708"/>
        <w:jc w:val="both"/>
        <w:rPr>
          <w:sz w:val="20"/>
          <w:szCs w:val="20"/>
        </w:rPr>
      </w:pPr>
      <w:r w:rsidRPr="00625FA6">
        <w:rPr>
          <w:sz w:val="20"/>
          <w:szCs w:val="20"/>
        </w:rPr>
        <w:lastRenderedPageBreak/>
        <w:t xml:space="preserve">- принятия решения о прекращении образовательных отношений, в </w:t>
      </w:r>
      <w:proofErr w:type="spellStart"/>
      <w:r w:rsidRPr="00625FA6">
        <w:rPr>
          <w:sz w:val="20"/>
          <w:szCs w:val="20"/>
        </w:rPr>
        <w:t>т.ч</w:t>
      </w:r>
      <w:proofErr w:type="spellEnd"/>
      <w:r w:rsidRPr="00625FA6">
        <w:rPr>
          <w:sz w:val="20"/>
          <w:szCs w:val="20"/>
        </w:rPr>
        <w:t>. об отчислении учащихся из Учреждения в соответствии с действующим законодательством;</w:t>
      </w:r>
    </w:p>
    <w:p w14:paraId="16F93F94" w14:textId="77777777" w:rsidR="007C5A48" w:rsidRPr="00625FA6" w:rsidRDefault="007C5A48" w:rsidP="00625FA6">
      <w:pPr>
        <w:autoSpaceDE w:val="0"/>
        <w:autoSpaceDN w:val="0"/>
        <w:adjustRightInd w:val="0"/>
        <w:ind w:firstLine="708"/>
        <w:contextualSpacing/>
        <w:jc w:val="both"/>
        <w:rPr>
          <w:rFonts w:eastAsia="Calibri"/>
          <w:sz w:val="20"/>
          <w:szCs w:val="20"/>
          <w:lang w:eastAsia="en-US"/>
        </w:rPr>
      </w:pPr>
      <w:r w:rsidRPr="00625FA6">
        <w:rPr>
          <w:sz w:val="20"/>
          <w:szCs w:val="20"/>
        </w:rPr>
        <w:t xml:space="preserve">- </w:t>
      </w:r>
      <w:r w:rsidRPr="00625FA6">
        <w:rPr>
          <w:rFonts w:eastAsia="Calibri"/>
          <w:sz w:val="20"/>
          <w:szCs w:val="20"/>
          <w:lang w:eastAsia="en-US"/>
        </w:rPr>
        <w:t xml:space="preserve">принятие решения о допуске учащихся к промежуточной, государственной итоговой аттестации, предоставлении учащимся, имеющим соответствующие медицинские показания, возможности сдачи экзаменов в «щадящем режиме», переводе учащихся в следующий класс, в </w:t>
      </w:r>
      <w:proofErr w:type="spellStart"/>
      <w:r w:rsidRPr="00625FA6">
        <w:rPr>
          <w:rFonts w:eastAsia="Calibri"/>
          <w:sz w:val="20"/>
          <w:szCs w:val="20"/>
          <w:lang w:eastAsia="en-US"/>
        </w:rPr>
        <w:t>т.ч</w:t>
      </w:r>
      <w:proofErr w:type="spellEnd"/>
      <w:r w:rsidRPr="00625FA6">
        <w:rPr>
          <w:rFonts w:eastAsia="Calibri"/>
          <w:sz w:val="20"/>
          <w:szCs w:val="20"/>
          <w:lang w:eastAsia="en-US"/>
        </w:rPr>
        <w:t xml:space="preserve">. условно, или об оставлении их на повторный год обучения (с согласия родителей (законных представителей) учащихся); выдаче соответствующих документов об образовании, о награждении учащихся за успехи в обучении медалями, грамотами, похвальными листами; о постановке учащихся и их семей на </w:t>
      </w:r>
      <w:proofErr w:type="spellStart"/>
      <w:r w:rsidRPr="00625FA6">
        <w:rPr>
          <w:rFonts w:eastAsia="Calibri"/>
          <w:sz w:val="20"/>
          <w:szCs w:val="20"/>
          <w:lang w:eastAsia="en-US"/>
        </w:rPr>
        <w:t>внутришкольный</w:t>
      </w:r>
      <w:proofErr w:type="spellEnd"/>
      <w:r w:rsidRPr="00625FA6">
        <w:rPr>
          <w:rFonts w:eastAsia="Calibri"/>
          <w:sz w:val="20"/>
          <w:szCs w:val="20"/>
          <w:lang w:eastAsia="en-US"/>
        </w:rPr>
        <w:t xml:space="preserve"> учет и снятии с учета; о применении мер дисциплинарного взыскания к учащимся, в </w:t>
      </w:r>
      <w:proofErr w:type="spellStart"/>
      <w:r w:rsidRPr="00625FA6">
        <w:rPr>
          <w:rFonts w:eastAsia="Calibri"/>
          <w:sz w:val="20"/>
          <w:szCs w:val="20"/>
          <w:lang w:eastAsia="en-US"/>
        </w:rPr>
        <w:t>т.ч</w:t>
      </w:r>
      <w:proofErr w:type="spellEnd"/>
      <w:r w:rsidRPr="00625FA6">
        <w:rPr>
          <w:rFonts w:eastAsia="Calibri"/>
          <w:sz w:val="20"/>
          <w:szCs w:val="20"/>
          <w:lang w:eastAsia="en-US"/>
        </w:rPr>
        <w:t>. отчисление из Учреждения (с учетом мнения Совета учащихся, Совета родителей при их наличии);</w:t>
      </w:r>
    </w:p>
    <w:p w14:paraId="7308C5E3"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принятие форм проведения промежуточной аттестации учащихся;</w:t>
      </w:r>
    </w:p>
    <w:p w14:paraId="329C8D5A"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xml:space="preserve">- рассмотрение отчетов о </w:t>
      </w:r>
      <w:proofErr w:type="spellStart"/>
      <w:r w:rsidRPr="00625FA6">
        <w:rPr>
          <w:sz w:val="20"/>
          <w:szCs w:val="20"/>
        </w:rPr>
        <w:t>самообследовании</w:t>
      </w:r>
      <w:proofErr w:type="spellEnd"/>
      <w:r w:rsidRPr="00625FA6">
        <w:rPr>
          <w:sz w:val="20"/>
          <w:szCs w:val="20"/>
        </w:rPr>
        <w:t>;</w:t>
      </w:r>
    </w:p>
    <w:p w14:paraId="3AE78126"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w:t>
      </w:r>
      <w:r w:rsidRPr="00625FA6">
        <w:rPr>
          <w:sz w:val="20"/>
          <w:szCs w:val="20"/>
          <w:lang w:val="en-US"/>
        </w:rPr>
        <w:t> </w:t>
      </w:r>
      <w:r w:rsidRPr="00625FA6">
        <w:rPr>
          <w:sz w:val="20"/>
          <w:szCs w:val="20"/>
        </w:rPr>
        <w:t>изучение и обобщение результатов деятельности педагогического коллектива по определенному направлению;</w:t>
      </w:r>
    </w:p>
    <w:p w14:paraId="5E526545"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xml:space="preserve">- рассмотрение вопросов аттестации и </w:t>
      </w:r>
      <w:proofErr w:type="gramStart"/>
      <w:r w:rsidRPr="00625FA6">
        <w:rPr>
          <w:sz w:val="20"/>
          <w:szCs w:val="20"/>
        </w:rPr>
        <w:t>поощрения  педагогов</w:t>
      </w:r>
      <w:proofErr w:type="gramEnd"/>
      <w:r w:rsidRPr="00625FA6">
        <w:rPr>
          <w:sz w:val="20"/>
          <w:szCs w:val="20"/>
        </w:rPr>
        <w:t>;</w:t>
      </w:r>
    </w:p>
    <w:p w14:paraId="1A03F970"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вовлечение родителей (законных представителей) в образовательный процесс;</w:t>
      </w:r>
    </w:p>
    <w:p w14:paraId="2584EA59" w14:textId="77777777" w:rsidR="007C5A48" w:rsidRPr="00625FA6" w:rsidRDefault="007C5A48" w:rsidP="00625FA6">
      <w:pPr>
        <w:autoSpaceDE w:val="0"/>
        <w:autoSpaceDN w:val="0"/>
        <w:adjustRightInd w:val="0"/>
        <w:ind w:firstLine="708"/>
        <w:jc w:val="both"/>
        <w:rPr>
          <w:sz w:val="20"/>
          <w:szCs w:val="20"/>
        </w:rPr>
      </w:pPr>
      <w:r w:rsidRPr="00625FA6">
        <w:rPr>
          <w:sz w:val="20"/>
          <w:szCs w:val="20"/>
        </w:rPr>
        <w:t>- осуществление иной деятельности в пределах своей компетенции.</w:t>
      </w:r>
    </w:p>
    <w:p w14:paraId="771F15B2" w14:textId="77777777" w:rsidR="007C5A48" w:rsidRPr="00625FA6" w:rsidRDefault="007C5A48" w:rsidP="00625FA6">
      <w:pPr>
        <w:widowControl w:val="0"/>
        <w:autoSpaceDE w:val="0"/>
        <w:autoSpaceDN w:val="0"/>
        <w:adjustRightInd w:val="0"/>
        <w:ind w:firstLine="708"/>
        <w:jc w:val="both"/>
        <w:rPr>
          <w:sz w:val="20"/>
          <w:szCs w:val="20"/>
        </w:rPr>
      </w:pPr>
      <w:r w:rsidRPr="00625FA6">
        <w:rPr>
          <w:sz w:val="20"/>
          <w:szCs w:val="20"/>
        </w:rPr>
        <w:t>Решения Педагогического совета принимаются открытым голосованием большинством голосов, присутствующих на заседании. В случае равенства голосов решающим является голос председателя Педагогического совета.</w:t>
      </w:r>
    </w:p>
    <w:p w14:paraId="7E9044CC" w14:textId="77777777" w:rsidR="007C5A48" w:rsidRPr="00625FA6" w:rsidRDefault="007C5A48" w:rsidP="00625FA6">
      <w:pPr>
        <w:widowControl w:val="0"/>
        <w:autoSpaceDE w:val="0"/>
        <w:autoSpaceDN w:val="0"/>
        <w:adjustRightInd w:val="0"/>
        <w:ind w:firstLine="708"/>
        <w:jc w:val="both"/>
        <w:rPr>
          <w:sz w:val="20"/>
          <w:szCs w:val="20"/>
        </w:rPr>
      </w:pPr>
      <w:r w:rsidRPr="00625FA6">
        <w:rPr>
          <w:sz w:val="20"/>
          <w:szCs w:val="20"/>
        </w:rPr>
        <w:t>Педагогический совет не выступает от имени Учреждения.</w:t>
      </w:r>
    </w:p>
    <w:p w14:paraId="7FAC3F1D" w14:textId="77777777" w:rsidR="007C5A48" w:rsidRPr="00625FA6" w:rsidRDefault="007C5A48" w:rsidP="00625FA6">
      <w:pPr>
        <w:widowControl w:val="0"/>
        <w:autoSpaceDE w:val="0"/>
        <w:autoSpaceDN w:val="0"/>
        <w:adjustRightInd w:val="0"/>
        <w:jc w:val="both"/>
        <w:rPr>
          <w:sz w:val="20"/>
          <w:szCs w:val="20"/>
        </w:rPr>
      </w:pPr>
      <w:r w:rsidRPr="00625FA6">
        <w:rPr>
          <w:sz w:val="20"/>
          <w:szCs w:val="20"/>
        </w:rPr>
        <w:t xml:space="preserve">5.5.3. Совет Учреждения (далее – Совет) действует в целях содействия осуществлению самоуправленческих начал, расширению коллегиальных, демократических форм управления. </w:t>
      </w:r>
      <w:r w:rsidRPr="00625FA6">
        <w:rPr>
          <w:color w:val="000000"/>
          <w:sz w:val="20"/>
          <w:szCs w:val="20"/>
        </w:rPr>
        <w:t>В Совет входят 9 человек:</w:t>
      </w:r>
      <w:r w:rsidRPr="00625FA6">
        <w:rPr>
          <w:sz w:val="20"/>
          <w:szCs w:val="20"/>
        </w:rPr>
        <w:t xml:space="preserve"> </w:t>
      </w:r>
    </w:p>
    <w:p w14:paraId="0DFE493A" w14:textId="77777777" w:rsidR="007C5A48" w:rsidRPr="00625FA6" w:rsidRDefault="007C5A48" w:rsidP="00625FA6">
      <w:pPr>
        <w:widowControl w:val="0"/>
        <w:autoSpaceDE w:val="0"/>
        <w:autoSpaceDN w:val="0"/>
        <w:adjustRightInd w:val="0"/>
        <w:ind w:firstLine="708"/>
        <w:jc w:val="both"/>
        <w:rPr>
          <w:sz w:val="20"/>
          <w:szCs w:val="20"/>
        </w:rPr>
      </w:pPr>
      <w:r w:rsidRPr="00625FA6">
        <w:rPr>
          <w:sz w:val="20"/>
          <w:szCs w:val="20"/>
        </w:rPr>
        <w:t xml:space="preserve">- педагогические работники Учреждения, выбираемые общим собранием работников, в количестве 3 человек; </w:t>
      </w:r>
    </w:p>
    <w:p w14:paraId="6F4BFC20" w14:textId="77777777" w:rsidR="007C5A48" w:rsidRPr="00625FA6" w:rsidRDefault="007C5A48" w:rsidP="00625FA6">
      <w:pPr>
        <w:widowControl w:val="0"/>
        <w:autoSpaceDE w:val="0"/>
        <w:autoSpaceDN w:val="0"/>
        <w:adjustRightInd w:val="0"/>
        <w:ind w:firstLine="708"/>
        <w:jc w:val="both"/>
        <w:rPr>
          <w:sz w:val="20"/>
          <w:szCs w:val="20"/>
        </w:rPr>
      </w:pPr>
      <w:r w:rsidRPr="00625FA6">
        <w:rPr>
          <w:sz w:val="20"/>
          <w:szCs w:val="20"/>
        </w:rPr>
        <w:t xml:space="preserve">- родители (законные представители) учащихся, выбираемые общешкольным родительским собранием, в количестве 3 человек; </w:t>
      </w:r>
    </w:p>
    <w:p w14:paraId="51145175" w14:textId="77777777" w:rsidR="007C5A48" w:rsidRPr="00625FA6" w:rsidRDefault="007C5A48" w:rsidP="00625FA6">
      <w:pPr>
        <w:widowControl w:val="0"/>
        <w:autoSpaceDE w:val="0"/>
        <w:autoSpaceDN w:val="0"/>
        <w:adjustRightInd w:val="0"/>
        <w:ind w:firstLine="708"/>
        <w:jc w:val="both"/>
        <w:rPr>
          <w:sz w:val="20"/>
          <w:szCs w:val="20"/>
        </w:rPr>
      </w:pPr>
      <w:r w:rsidRPr="00625FA6">
        <w:rPr>
          <w:sz w:val="20"/>
          <w:szCs w:val="20"/>
        </w:rPr>
        <w:t xml:space="preserve">- обучающиеся 9-11 классов, выбираемые собранием старшеклассников, в количестве 3 человек. </w:t>
      </w:r>
    </w:p>
    <w:p w14:paraId="1385DCD5" w14:textId="77777777" w:rsidR="007C5A48" w:rsidRPr="00625FA6" w:rsidRDefault="007C5A48" w:rsidP="00625FA6">
      <w:pPr>
        <w:widowControl w:val="0"/>
        <w:autoSpaceDE w:val="0"/>
        <w:autoSpaceDN w:val="0"/>
        <w:adjustRightInd w:val="0"/>
        <w:ind w:firstLine="708"/>
        <w:jc w:val="both"/>
        <w:rPr>
          <w:color w:val="000000"/>
          <w:sz w:val="20"/>
          <w:szCs w:val="20"/>
        </w:rPr>
      </w:pPr>
      <w:r w:rsidRPr="00625FA6">
        <w:rPr>
          <w:color w:val="000000"/>
          <w:sz w:val="20"/>
          <w:szCs w:val="20"/>
        </w:rPr>
        <w:t>Также в Совет могут быть дополнительно включены представители общественных организаций и других, заинтересованных в сотрудничестве с Учреждением лиц.</w:t>
      </w:r>
    </w:p>
    <w:p w14:paraId="11759D5D" w14:textId="77777777" w:rsidR="007C5A48" w:rsidRPr="00625FA6" w:rsidRDefault="007C5A48" w:rsidP="00625FA6">
      <w:pPr>
        <w:widowControl w:val="0"/>
        <w:autoSpaceDE w:val="0"/>
        <w:autoSpaceDN w:val="0"/>
        <w:adjustRightInd w:val="0"/>
        <w:jc w:val="both"/>
        <w:rPr>
          <w:sz w:val="20"/>
          <w:szCs w:val="20"/>
        </w:rPr>
      </w:pPr>
      <w:r w:rsidRPr="00625FA6">
        <w:rPr>
          <w:sz w:val="20"/>
          <w:szCs w:val="20"/>
        </w:rPr>
        <w:t>Совет избирается сроком на один год. Заседание Совета созывается не реже одного раза в полугодие. Его решение считается правомочным, если присутствовали не менее 2/3 его состава и является обязательным для администрации и всего трудового коллектива. Руководитель входит в состав Совета по должности. Избранные члены Совета выполняют свои обязанности на общественных началах. Совет из числа своих членов избирает председателя и секретаря. Секретарь ведет протоколы и всю документацию, сдает ее на хранение по завершению деятельности Совета.</w:t>
      </w:r>
    </w:p>
    <w:p w14:paraId="6822C549" w14:textId="77777777" w:rsidR="007C5A48" w:rsidRPr="00625FA6" w:rsidRDefault="007C5A48" w:rsidP="00625FA6">
      <w:pPr>
        <w:widowControl w:val="0"/>
        <w:autoSpaceDE w:val="0"/>
        <w:autoSpaceDN w:val="0"/>
        <w:adjustRightInd w:val="0"/>
        <w:ind w:firstLine="708"/>
        <w:jc w:val="both"/>
        <w:rPr>
          <w:sz w:val="20"/>
          <w:szCs w:val="20"/>
        </w:rPr>
      </w:pPr>
      <w:r w:rsidRPr="00625FA6">
        <w:rPr>
          <w:sz w:val="20"/>
          <w:szCs w:val="20"/>
        </w:rPr>
        <w:t>К компетенции Совета относится:</w:t>
      </w:r>
    </w:p>
    <w:p w14:paraId="18F76CD2" w14:textId="77777777" w:rsidR="007C5A48" w:rsidRPr="00625FA6" w:rsidRDefault="007C5A48" w:rsidP="00625FA6">
      <w:pPr>
        <w:widowControl w:val="0"/>
        <w:autoSpaceDE w:val="0"/>
        <w:autoSpaceDN w:val="0"/>
        <w:adjustRightInd w:val="0"/>
        <w:ind w:firstLine="708"/>
        <w:jc w:val="both"/>
        <w:rPr>
          <w:sz w:val="20"/>
          <w:szCs w:val="20"/>
        </w:rPr>
      </w:pPr>
      <w:r w:rsidRPr="00625FA6">
        <w:rPr>
          <w:sz w:val="20"/>
          <w:szCs w:val="20"/>
        </w:rPr>
        <w:t>- участие в организации образовательного процесса Учреждения;</w:t>
      </w:r>
    </w:p>
    <w:p w14:paraId="67166BF5" w14:textId="77777777" w:rsidR="007C5A48" w:rsidRPr="00625FA6" w:rsidRDefault="007C5A48" w:rsidP="00625FA6">
      <w:pPr>
        <w:widowControl w:val="0"/>
        <w:autoSpaceDE w:val="0"/>
        <w:autoSpaceDN w:val="0"/>
        <w:adjustRightInd w:val="0"/>
        <w:ind w:firstLine="708"/>
        <w:jc w:val="both"/>
        <w:rPr>
          <w:sz w:val="20"/>
          <w:szCs w:val="20"/>
        </w:rPr>
      </w:pPr>
      <w:r w:rsidRPr="00625FA6">
        <w:rPr>
          <w:sz w:val="20"/>
          <w:szCs w:val="20"/>
        </w:rPr>
        <w:t>- заслушивание отчета руководителя Учреждения по итогам учебного и финансового года;</w:t>
      </w:r>
    </w:p>
    <w:p w14:paraId="623894A2" w14:textId="77777777" w:rsidR="007C5A48" w:rsidRPr="00625FA6" w:rsidRDefault="007C5A48" w:rsidP="00625FA6">
      <w:pPr>
        <w:widowControl w:val="0"/>
        <w:autoSpaceDE w:val="0"/>
        <w:autoSpaceDN w:val="0"/>
        <w:adjustRightInd w:val="0"/>
        <w:ind w:firstLine="708"/>
        <w:jc w:val="both"/>
        <w:rPr>
          <w:sz w:val="20"/>
          <w:szCs w:val="20"/>
        </w:rPr>
      </w:pPr>
      <w:r w:rsidRPr="00625FA6">
        <w:rPr>
          <w:sz w:val="20"/>
          <w:szCs w:val="20"/>
        </w:rPr>
        <w:t>- принятие решений по другим вопросам деятельности Учреждения, не отнесенным к исключительной компетенции руководителя Учреждения или Учредителя;</w:t>
      </w:r>
    </w:p>
    <w:p w14:paraId="2FAAE3A5" w14:textId="77777777" w:rsidR="007C5A48" w:rsidRPr="00625FA6" w:rsidRDefault="007C5A48" w:rsidP="00625FA6">
      <w:pPr>
        <w:widowControl w:val="0"/>
        <w:autoSpaceDE w:val="0"/>
        <w:autoSpaceDN w:val="0"/>
        <w:adjustRightInd w:val="0"/>
        <w:ind w:firstLine="708"/>
        <w:jc w:val="both"/>
        <w:rPr>
          <w:sz w:val="20"/>
          <w:szCs w:val="20"/>
        </w:rPr>
      </w:pPr>
      <w:r w:rsidRPr="00625FA6">
        <w:rPr>
          <w:sz w:val="20"/>
          <w:szCs w:val="20"/>
        </w:rPr>
        <w:t>- проведение работы по привлечению дополнительных финансовых и материально-технических ресурсов, установление порядка их использования;</w:t>
      </w:r>
    </w:p>
    <w:p w14:paraId="49EBEDC8" w14:textId="77777777" w:rsidR="007C5A48" w:rsidRPr="00625FA6" w:rsidRDefault="007C5A48" w:rsidP="00625FA6">
      <w:pPr>
        <w:widowControl w:val="0"/>
        <w:autoSpaceDE w:val="0"/>
        <w:autoSpaceDN w:val="0"/>
        <w:adjustRightInd w:val="0"/>
        <w:ind w:firstLine="708"/>
        <w:jc w:val="both"/>
        <w:rPr>
          <w:sz w:val="20"/>
          <w:szCs w:val="20"/>
        </w:rPr>
      </w:pPr>
      <w:r w:rsidRPr="00625FA6">
        <w:rPr>
          <w:sz w:val="20"/>
          <w:szCs w:val="20"/>
        </w:rPr>
        <w:t xml:space="preserve">- представление интересов Учреждения в органах власти, других организациях и Учреждениях; </w:t>
      </w:r>
    </w:p>
    <w:p w14:paraId="7B0DFE60" w14:textId="77777777" w:rsidR="007C5A48" w:rsidRPr="00625FA6" w:rsidRDefault="007C5A48" w:rsidP="00625FA6">
      <w:pPr>
        <w:widowControl w:val="0"/>
        <w:autoSpaceDE w:val="0"/>
        <w:autoSpaceDN w:val="0"/>
        <w:adjustRightInd w:val="0"/>
        <w:ind w:firstLine="708"/>
        <w:jc w:val="both"/>
        <w:rPr>
          <w:sz w:val="20"/>
          <w:szCs w:val="20"/>
        </w:rPr>
      </w:pPr>
      <w:r w:rsidRPr="00625FA6">
        <w:rPr>
          <w:sz w:val="20"/>
          <w:szCs w:val="20"/>
        </w:rPr>
        <w:t>- избрание представителей участников образовательных отношений в комиссии Учреждения.</w:t>
      </w:r>
    </w:p>
    <w:p w14:paraId="62E49837" w14:textId="77777777" w:rsidR="007C5A48" w:rsidRPr="00625FA6" w:rsidRDefault="007C5A48" w:rsidP="00625FA6">
      <w:pPr>
        <w:widowControl w:val="0"/>
        <w:autoSpaceDE w:val="0"/>
        <w:autoSpaceDN w:val="0"/>
        <w:adjustRightInd w:val="0"/>
        <w:jc w:val="both"/>
        <w:rPr>
          <w:sz w:val="20"/>
          <w:szCs w:val="20"/>
        </w:rPr>
      </w:pPr>
      <w:r w:rsidRPr="00625FA6">
        <w:rPr>
          <w:sz w:val="20"/>
          <w:szCs w:val="20"/>
        </w:rPr>
        <w:t xml:space="preserve"> Совет Учреждения не выступает от имени Учреждения.</w:t>
      </w:r>
    </w:p>
    <w:p w14:paraId="76B0732F" w14:textId="77777777" w:rsidR="007C5A48" w:rsidRPr="00625FA6" w:rsidRDefault="007C5A48" w:rsidP="00625FA6">
      <w:pPr>
        <w:jc w:val="both"/>
        <w:rPr>
          <w:snapToGrid w:val="0"/>
          <w:sz w:val="20"/>
          <w:szCs w:val="20"/>
        </w:rPr>
      </w:pPr>
      <w:r w:rsidRPr="00625FA6">
        <w:rPr>
          <w:snapToGrid w:val="0"/>
          <w:sz w:val="20"/>
          <w:szCs w:val="20"/>
        </w:rPr>
        <w:t xml:space="preserve">5.5.4. В целях учета мнения обучающихся, родителей </w:t>
      </w:r>
      <w:hyperlink r:id="rId17" w:history="1">
        <w:r w:rsidRPr="00625FA6">
          <w:rPr>
            <w:snapToGrid w:val="0"/>
            <w:sz w:val="20"/>
            <w:szCs w:val="20"/>
          </w:rPr>
          <w:t>(законных представителей)</w:t>
        </w:r>
      </w:hyperlink>
      <w:r w:rsidRPr="00625FA6">
        <w:rPr>
          <w:snapToGrid w:val="0"/>
          <w:sz w:val="20"/>
          <w:szCs w:val="20"/>
        </w:rPr>
        <w:t xml:space="preserve"> несовершеннолетних учащихся и педагогических работников по вопросам управления Учреждением и при принятии Учреждением локальных нормативных актов, затрагивающих их права и законные интересы, по инициативе обучающихся, родителей (законных представителей) несовершеннолетних обучающихся и педагогических работников в Учреждении могут:</w:t>
      </w:r>
    </w:p>
    <w:p w14:paraId="6A3FBFEB" w14:textId="77777777" w:rsidR="007C5A48" w:rsidRPr="00625FA6" w:rsidRDefault="007C5A48" w:rsidP="00625FA6">
      <w:pPr>
        <w:jc w:val="both"/>
        <w:rPr>
          <w:snapToGrid w:val="0"/>
          <w:sz w:val="20"/>
          <w:szCs w:val="20"/>
        </w:rPr>
      </w:pPr>
      <w:r w:rsidRPr="00625FA6">
        <w:rPr>
          <w:snapToGrid w:val="0"/>
          <w:sz w:val="20"/>
          <w:szCs w:val="20"/>
        </w:rPr>
        <w:t xml:space="preserve">1) создаваться советы обучающихся; </w:t>
      </w:r>
    </w:p>
    <w:p w14:paraId="2AB27F4D" w14:textId="77777777" w:rsidR="007C5A48" w:rsidRPr="00625FA6" w:rsidRDefault="007C5A48" w:rsidP="00625FA6">
      <w:pPr>
        <w:jc w:val="both"/>
        <w:rPr>
          <w:snapToGrid w:val="0"/>
          <w:sz w:val="20"/>
          <w:szCs w:val="20"/>
        </w:rPr>
      </w:pPr>
      <w:r w:rsidRPr="00625FA6">
        <w:rPr>
          <w:snapToGrid w:val="0"/>
          <w:sz w:val="20"/>
          <w:szCs w:val="20"/>
        </w:rPr>
        <w:t>2) создаваться советы родителей (законных представителей) несовершеннолетних обучающихся;</w:t>
      </w:r>
    </w:p>
    <w:p w14:paraId="1CCA7A27" w14:textId="77777777" w:rsidR="007C5A48" w:rsidRPr="00625FA6" w:rsidRDefault="007C5A48" w:rsidP="00625FA6">
      <w:pPr>
        <w:jc w:val="both"/>
        <w:rPr>
          <w:snapToGrid w:val="0"/>
          <w:sz w:val="20"/>
          <w:szCs w:val="20"/>
        </w:rPr>
      </w:pPr>
      <w:r w:rsidRPr="00625FA6">
        <w:rPr>
          <w:snapToGrid w:val="0"/>
          <w:sz w:val="20"/>
          <w:szCs w:val="20"/>
        </w:rPr>
        <w:t>3) действовать профессиональные союзы работников Учреждения.</w:t>
      </w:r>
    </w:p>
    <w:p w14:paraId="1EBCE118" w14:textId="77777777" w:rsidR="007C5A48" w:rsidRPr="00625FA6" w:rsidRDefault="007C5A48" w:rsidP="00625FA6">
      <w:pPr>
        <w:jc w:val="both"/>
        <w:rPr>
          <w:snapToGrid w:val="0"/>
          <w:sz w:val="20"/>
          <w:szCs w:val="20"/>
        </w:rPr>
      </w:pPr>
      <w:r w:rsidRPr="00625FA6">
        <w:rPr>
          <w:snapToGrid w:val="0"/>
          <w:sz w:val="20"/>
          <w:szCs w:val="20"/>
        </w:rPr>
        <w:t>Коллегиальные органы работников, создаваемые в Учреждении, участвуют в управлении Учреждением в соответствии с федеральными законами, иными нормативными правовыми актами Российской Федерации, Новосибирской области, Куйбышевского муниципального района Новосибирской области, локальными нормативными актами Учреждения, решениями Общего собрания.</w:t>
      </w:r>
    </w:p>
    <w:p w14:paraId="4F140EAA" w14:textId="77777777" w:rsidR="007C5A48" w:rsidRPr="00625FA6" w:rsidRDefault="007C5A48" w:rsidP="00625FA6">
      <w:pPr>
        <w:jc w:val="both"/>
        <w:rPr>
          <w:sz w:val="20"/>
          <w:szCs w:val="20"/>
        </w:rPr>
      </w:pPr>
    </w:p>
    <w:p w14:paraId="4F836B65" w14:textId="77777777" w:rsidR="007C5A48" w:rsidRPr="00625FA6" w:rsidRDefault="007C5A48" w:rsidP="00625FA6">
      <w:pPr>
        <w:jc w:val="both"/>
        <w:rPr>
          <w:sz w:val="20"/>
          <w:szCs w:val="20"/>
        </w:rPr>
      </w:pPr>
      <w:r w:rsidRPr="00625FA6">
        <w:rPr>
          <w:sz w:val="20"/>
          <w:szCs w:val="20"/>
          <w:lang w:val="en-US"/>
        </w:rPr>
        <w:t>VI</w:t>
      </w:r>
      <w:r w:rsidRPr="00625FA6">
        <w:rPr>
          <w:sz w:val="20"/>
          <w:szCs w:val="20"/>
        </w:rPr>
        <w:t>. КОМПЕТЕНЦИЯ УЧРЕДИТЕЛЯ</w:t>
      </w:r>
    </w:p>
    <w:p w14:paraId="7FBBE126" w14:textId="77777777" w:rsidR="007C5A48" w:rsidRPr="00625FA6" w:rsidRDefault="007C5A48" w:rsidP="00625FA6">
      <w:pPr>
        <w:jc w:val="both"/>
        <w:rPr>
          <w:sz w:val="20"/>
          <w:szCs w:val="20"/>
        </w:rPr>
      </w:pPr>
    </w:p>
    <w:p w14:paraId="65B95860" w14:textId="77777777" w:rsidR="007C5A48" w:rsidRPr="00625FA6" w:rsidRDefault="007C5A48" w:rsidP="00625FA6">
      <w:pPr>
        <w:ind w:firstLine="720"/>
        <w:jc w:val="both"/>
        <w:rPr>
          <w:sz w:val="20"/>
          <w:szCs w:val="20"/>
        </w:rPr>
      </w:pPr>
      <w:r w:rsidRPr="00625FA6">
        <w:rPr>
          <w:sz w:val="20"/>
          <w:szCs w:val="20"/>
        </w:rPr>
        <w:t>6.1. Утверждает Устав Учреждения в новой редакции, вносит изменения и дополнения в него.</w:t>
      </w:r>
    </w:p>
    <w:p w14:paraId="12805888" w14:textId="77777777" w:rsidR="007C5A48" w:rsidRPr="00625FA6" w:rsidRDefault="007C5A48" w:rsidP="00625FA6">
      <w:pPr>
        <w:ind w:firstLine="720"/>
        <w:jc w:val="both"/>
        <w:rPr>
          <w:sz w:val="20"/>
          <w:szCs w:val="20"/>
        </w:rPr>
      </w:pPr>
      <w:r w:rsidRPr="00625FA6">
        <w:rPr>
          <w:sz w:val="20"/>
          <w:szCs w:val="20"/>
        </w:rPr>
        <w:t>6.2. Принимает решения о реорганизации и ликвидации Учреждения.</w:t>
      </w:r>
    </w:p>
    <w:p w14:paraId="60D12455" w14:textId="77777777" w:rsidR="007C5A48" w:rsidRPr="00625FA6" w:rsidRDefault="007C5A48" w:rsidP="00625FA6">
      <w:pPr>
        <w:ind w:firstLine="720"/>
        <w:jc w:val="both"/>
        <w:rPr>
          <w:sz w:val="20"/>
          <w:szCs w:val="20"/>
        </w:rPr>
      </w:pPr>
      <w:r w:rsidRPr="00625FA6">
        <w:rPr>
          <w:sz w:val="20"/>
          <w:szCs w:val="20"/>
        </w:rPr>
        <w:t>6.3. Осуществляет контроль за эффективным и целевым использованием бюджетных и внебюджетных финансовых средств.</w:t>
      </w:r>
    </w:p>
    <w:p w14:paraId="526BC34B" w14:textId="77777777" w:rsidR="007C5A48" w:rsidRPr="00625FA6" w:rsidRDefault="007C5A48" w:rsidP="00625FA6">
      <w:pPr>
        <w:ind w:firstLine="720"/>
        <w:jc w:val="both"/>
        <w:rPr>
          <w:sz w:val="20"/>
          <w:szCs w:val="20"/>
        </w:rPr>
      </w:pPr>
      <w:r w:rsidRPr="00625FA6">
        <w:rPr>
          <w:sz w:val="20"/>
          <w:szCs w:val="20"/>
        </w:rPr>
        <w:t>6.4. Получает оперативную и текущую информацию о деятельности Учреждения (организационной, финансовой, хозяйственной).</w:t>
      </w:r>
    </w:p>
    <w:p w14:paraId="0B2FFC1A" w14:textId="77777777" w:rsidR="007C5A48" w:rsidRPr="00625FA6" w:rsidRDefault="007C5A48" w:rsidP="00625FA6">
      <w:pPr>
        <w:ind w:firstLine="708"/>
        <w:jc w:val="both"/>
        <w:rPr>
          <w:sz w:val="20"/>
          <w:szCs w:val="20"/>
        </w:rPr>
      </w:pPr>
      <w:r w:rsidRPr="00625FA6">
        <w:rPr>
          <w:sz w:val="20"/>
          <w:szCs w:val="20"/>
        </w:rPr>
        <w:lastRenderedPageBreak/>
        <w:t>6.5. Запрашивает и получает оперативную и текущую информацию.</w:t>
      </w:r>
    </w:p>
    <w:p w14:paraId="4AE71B7B" w14:textId="77777777" w:rsidR="007C5A48" w:rsidRPr="00625FA6" w:rsidRDefault="007C5A48" w:rsidP="00625FA6">
      <w:pPr>
        <w:ind w:firstLine="720"/>
        <w:jc w:val="both"/>
        <w:rPr>
          <w:sz w:val="20"/>
          <w:szCs w:val="20"/>
        </w:rPr>
      </w:pPr>
      <w:r w:rsidRPr="00625FA6">
        <w:rPr>
          <w:sz w:val="20"/>
          <w:szCs w:val="20"/>
        </w:rPr>
        <w:t>6.6. Приостанавливает приказы директора Учреждения, если они противоречат законодательству Российской Федерации, другим правовым актам и настоящему Уставу.</w:t>
      </w:r>
    </w:p>
    <w:p w14:paraId="1F1613B4" w14:textId="77777777" w:rsidR="007C5A48" w:rsidRPr="00625FA6" w:rsidRDefault="007C5A48" w:rsidP="00625FA6">
      <w:pPr>
        <w:ind w:firstLine="720"/>
        <w:jc w:val="both"/>
        <w:rPr>
          <w:sz w:val="20"/>
          <w:szCs w:val="20"/>
        </w:rPr>
      </w:pPr>
      <w:r w:rsidRPr="00625FA6">
        <w:rPr>
          <w:sz w:val="20"/>
          <w:szCs w:val="20"/>
        </w:rPr>
        <w:t>6.7. Осуществляет контроль за использованием имущества, переданного Учреждению.</w:t>
      </w:r>
    </w:p>
    <w:p w14:paraId="2CFEA7F3" w14:textId="77777777" w:rsidR="007C5A48" w:rsidRPr="00625FA6" w:rsidRDefault="007C5A48" w:rsidP="00625FA6">
      <w:pPr>
        <w:ind w:firstLine="720"/>
        <w:jc w:val="both"/>
        <w:rPr>
          <w:sz w:val="20"/>
          <w:szCs w:val="20"/>
        </w:rPr>
      </w:pPr>
      <w:r w:rsidRPr="00625FA6">
        <w:rPr>
          <w:sz w:val="20"/>
          <w:szCs w:val="20"/>
        </w:rPr>
        <w:t>6.8. Принимает решение о приостановке предпринимательской деятельности Учреждения, если эта деятельность идёт в ущерб уставной деятельности Учреждения.</w:t>
      </w:r>
    </w:p>
    <w:p w14:paraId="407DDAA9" w14:textId="77777777" w:rsidR="007C5A48" w:rsidRPr="00625FA6" w:rsidRDefault="007C5A48" w:rsidP="00625FA6">
      <w:pPr>
        <w:ind w:firstLine="720"/>
        <w:jc w:val="both"/>
        <w:rPr>
          <w:sz w:val="20"/>
          <w:szCs w:val="20"/>
        </w:rPr>
      </w:pPr>
      <w:r w:rsidRPr="00625FA6">
        <w:rPr>
          <w:sz w:val="20"/>
          <w:szCs w:val="20"/>
        </w:rPr>
        <w:t xml:space="preserve"> 6.9. Согласовывает структуру Учреждения, если иное не установлено законодательством Российской Федерации.</w:t>
      </w:r>
    </w:p>
    <w:p w14:paraId="373A66E1" w14:textId="77777777" w:rsidR="007C5A48" w:rsidRPr="00625FA6" w:rsidRDefault="007C5A48" w:rsidP="00625FA6">
      <w:pPr>
        <w:ind w:firstLine="720"/>
        <w:jc w:val="both"/>
        <w:rPr>
          <w:sz w:val="20"/>
          <w:szCs w:val="20"/>
        </w:rPr>
      </w:pPr>
      <w:r w:rsidRPr="00625FA6">
        <w:rPr>
          <w:sz w:val="20"/>
          <w:szCs w:val="20"/>
        </w:rPr>
        <w:t>6.10. Назначает на должность директора Учреждения.</w:t>
      </w:r>
    </w:p>
    <w:p w14:paraId="56898547" w14:textId="77777777" w:rsidR="007C5A48" w:rsidRPr="00625FA6" w:rsidRDefault="007C5A48" w:rsidP="00625FA6">
      <w:pPr>
        <w:ind w:firstLine="720"/>
        <w:jc w:val="both"/>
        <w:rPr>
          <w:sz w:val="20"/>
          <w:szCs w:val="20"/>
        </w:rPr>
      </w:pPr>
      <w:r w:rsidRPr="00625FA6">
        <w:rPr>
          <w:sz w:val="20"/>
          <w:szCs w:val="20"/>
        </w:rPr>
        <w:t>6.11. Согласовывает заключение всех видов гражданско-правовых и иных договоров.</w:t>
      </w:r>
    </w:p>
    <w:p w14:paraId="74CACFD4" w14:textId="77777777" w:rsidR="007C5A48" w:rsidRPr="00625FA6" w:rsidRDefault="007C5A48" w:rsidP="00625FA6">
      <w:pPr>
        <w:ind w:firstLine="720"/>
        <w:jc w:val="both"/>
        <w:rPr>
          <w:sz w:val="20"/>
          <w:szCs w:val="20"/>
        </w:rPr>
      </w:pPr>
      <w:r w:rsidRPr="00625FA6">
        <w:rPr>
          <w:sz w:val="20"/>
          <w:szCs w:val="20"/>
        </w:rPr>
        <w:t>6.12. Имеет другие права, определяемые законодательством, правовыми актами, настоящим Уставом.</w:t>
      </w:r>
    </w:p>
    <w:p w14:paraId="2393EC75" w14:textId="77777777" w:rsidR="007C5A48" w:rsidRPr="00625FA6" w:rsidRDefault="007C5A48" w:rsidP="00625FA6">
      <w:pPr>
        <w:ind w:firstLine="720"/>
        <w:jc w:val="both"/>
        <w:rPr>
          <w:sz w:val="20"/>
          <w:szCs w:val="20"/>
        </w:rPr>
      </w:pPr>
    </w:p>
    <w:p w14:paraId="7CE30277" w14:textId="77777777" w:rsidR="007C5A48" w:rsidRPr="00625FA6" w:rsidRDefault="007C5A48" w:rsidP="00625FA6">
      <w:pPr>
        <w:ind w:firstLine="720"/>
        <w:jc w:val="both"/>
        <w:rPr>
          <w:sz w:val="20"/>
          <w:szCs w:val="20"/>
        </w:rPr>
      </w:pPr>
    </w:p>
    <w:p w14:paraId="2BE297C0" w14:textId="77777777" w:rsidR="007C5A48" w:rsidRPr="00625FA6" w:rsidRDefault="007C5A48" w:rsidP="00625FA6">
      <w:pPr>
        <w:ind w:firstLine="720"/>
        <w:jc w:val="both"/>
        <w:rPr>
          <w:sz w:val="20"/>
          <w:szCs w:val="20"/>
        </w:rPr>
      </w:pPr>
      <w:r w:rsidRPr="00625FA6">
        <w:rPr>
          <w:sz w:val="20"/>
          <w:szCs w:val="20"/>
          <w:lang w:val="en-US"/>
        </w:rPr>
        <w:t>VII</w:t>
      </w:r>
      <w:r w:rsidRPr="00625FA6">
        <w:rPr>
          <w:sz w:val="20"/>
          <w:szCs w:val="20"/>
        </w:rPr>
        <w:t>. ЛИКВИДАЦИЯ И РЕОРГАНИЗАЦИЯ УЧРЕЖДЕНИЯ</w:t>
      </w:r>
    </w:p>
    <w:p w14:paraId="2EE478CB" w14:textId="77777777" w:rsidR="007C5A48" w:rsidRPr="00625FA6" w:rsidRDefault="007C5A48" w:rsidP="00625FA6">
      <w:pPr>
        <w:ind w:firstLine="720"/>
        <w:jc w:val="both"/>
        <w:rPr>
          <w:sz w:val="20"/>
          <w:szCs w:val="20"/>
        </w:rPr>
      </w:pPr>
    </w:p>
    <w:p w14:paraId="0DFAC7A2" w14:textId="77777777" w:rsidR="007C5A48" w:rsidRPr="00625FA6" w:rsidRDefault="007C5A48" w:rsidP="00625FA6">
      <w:pPr>
        <w:ind w:firstLine="720"/>
        <w:jc w:val="both"/>
        <w:rPr>
          <w:sz w:val="20"/>
          <w:szCs w:val="20"/>
        </w:rPr>
      </w:pPr>
      <w:r w:rsidRPr="00625FA6">
        <w:rPr>
          <w:sz w:val="20"/>
          <w:szCs w:val="20"/>
        </w:rPr>
        <w:t>7.1. Учреждение может быть реорганизовано в случаях и в порядке, которые предусмотрены Гражданским кодексом Российской Федерации и иными федеральными законами.</w:t>
      </w:r>
    </w:p>
    <w:p w14:paraId="68C95B0E" w14:textId="77777777" w:rsidR="007C5A48" w:rsidRPr="00625FA6" w:rsidRDefault="007C5A48" w:rsidP="00625FA6">
      <w:pPr>
        <w:ind w:firstLine="720"/>
        <w:jc w:val="both"/>
        <w:rPr>
          <w:sz w:val="20"/>
          <w:szCs w:val="20"/>
        </w:rPr>
      </w:pPr>
      <w:r w:rsidRPr="00625FA6">
        <w:rPr>
          <w:sz w:val="20"/>
          <w:szCs w:val="20"/>
        </w:rPr>
        <w:t>При реорганизации Учреждения вносятся необходимые изменения в Устав и Единый государственный реестр юридических лиц. Реорганизация влечёт за собой переход прав и обязанностей Учреждения к его правопреемнику в соответствии с действующим законодательством РФ. Учреждение считается реорганизованным, за исключением случаев реорганизации в форме присоединения с момента государственной регистрации вновь возникших юридических лиц. При реорганизации Учреждения в форме присоединения к нему другого юридического лица, Учреждение считается реорганизованным с момента внесения в Единый государственный реестр юридических лиц записи о прекращении деятельности присоединённого юридического лица.</w:t>
      </w:r>
    </w:p>
    <w:p w14:paraId="0FB713B0" w14:textId="77777777" w:rsidR="007C5A48" w:rsidRPr="00625FA6" w:rsidRDefault="007C5A48" w:rsidP="00625FA6">
      <w:pPr>
        <w:ind w:firstLine="720"/>
        <w:jc w:val="both"/>
        <w:rPr>
          <w:sz w:val="20"/>
          <w:szCs w:val="20"/>
        </w:rPr>
      </w:pPr>
      <w:r w:rsidRPr="00625FA6">
        <w:rPr>
          <w:sz w:val="20"/>
          <w:szCs w:val="20"/>
        </w:rPr>
        <w:t>7.2. Учреждение может быть ликвидировано по основаниям и в порядке, которые предусмотрены Гражданским кодексом Российской Федерации.</w:t>
      </w:r>
    </w:p>
    <w:p w14:paraId="7D7AF41E" w14:textId="77777777" w:rsidR="007C5A48" w:rsidRPr="00625FA6" w:rsidRDefault="007C5A48" w:rsidP="00625FA6">
      <w:pPr>
        <w:ind w:firstLine="720"/>
        <w:jc w:val="both"/>
        <w:rPr>
          <w:sz w:val="20"/>
          <w:szCs w:val="20"/>
        </w:rPr>
      </w:pPr>
      <w:r w:rsidRPr="00625FA6">
        <w:rPr>
          <w:sz w:val="20"/>
          <w:szCs w:val="20"/>
        </w:rPr>
        <w:t>Ликвидация Учреждения осуществляется ликвидационной комиссией в соответствии с действующим законодательством.</w:t>
      </w:r>
    </w:p>
    <w:p w14:paraId="70F4110A" w14:textId="77777777" w:rsidR="007C5A48" w:rsidRPr="00625FA6" w:rsidRDefault="007C5A48" w:rsidP="00625FA6">
      <w:pPr>
        <w:ind w:firstLine="720"/>
        <w:jc w:val="both"/>
        <w:rPr>
          <w:sz w:val="20"/>
          <w:szCs w:val="20"/>
        </w:rPr>
      </w:pPr>
      <w:r w:rsidRPr="00625FA6">
        <w:rPr>
          <w:sz w:val="20"/>
          <w:szCs w:val="20"/>
        </w:rPr>
        <w:t xml:space="preserve">Ликвидация Учреждения влечёт его прекращение без перехода прав и обязанностей в порядке правопреемства к другим лицам. Порядок образования ликвидационной </w:t>
      </w:r>
      <w:proofErr w:type="gramStart"/>
      <w:r w:rsidRPr="00625FA6">
        <w:rPr>
          <w:sz w:val="20"/>
          <w:szCs w:val="20"/>
        </w:rPr>
        <w:t>комиссии  определяется</w:t>
      </w:r>
      <w:proofErr w:type="gramEnd"/>
      <w:r w:rsidRPr="00625FA6">
        <w:rPr>
          <w:sz w:val="20"/>
          <w:szCs w:val="20"/>
        </w:rPr>
        <w:t xml:space="preserve"> при принятии решения о ликвидации Учреждения. С момента назначения ликвидационной комиссии к ней переходят полномочия по управлению делами Учреждения. Ликвидационная комиссия от имени ликвидируемого Учреждения выступает в суде, помещает в печати публикацию о ликвидации Учреждения с указанием в ней порядка сроков заявления требований кредиторами, выявляет кредиторов, рассчитывается с ними, </w:t>
      </w:r>
      <w:proofErr w:type="gramStart"/>
      <w:r w:rsidRPr="00625FA6">
        <w:rPr>
          <w:sz w:val="20"/>
          <w:szCs w:val="20"/>
        </w:rPr>
        <w:t>принимает  меры</w:t>
      </w:r>
      <w:proofErr w:type="gramEnd"/>
      <w:r w:rsidRPr="00625FA6">
        <w:rPr>
          <w:sz w:val="20"/>
          <w:szCs w:val="20"/>
        </w:rPr>
        <w:t xml:space="preserve"> в получении дебиторской задолженности, а также письменно уведомляет кредиторов о ликвидации Учреждения.</w:t>
      </w:r>
    </w:p>
    <w:p w14:paraId="5E3EAD6F" w14:textId="77777777" w:rsidR="007C5A48" w:rsidRPr="00625FA6" w:rsidRDefault="007C5A48" w:rsidP="00625FA6">
      <w:pPr>
        <w:ind w:firstLine="720"/>
        <w:jc w:val="both"/>
        <w:rPr>
          <w:sz w:val="20"/>
          <w:szCs w:val="20"/>
        </w:rPr>
      </w:pPr>
      <w:r w:rsidRPr="00625FA6">
        <w:rPr>
          <w:sz w:val="20"/>
          <w:szCs w:val="20"/>
        </w:rPr>
        <w:t>Ликвидация Учреждения считается завершённой, а Учреждение, прекратившим свою деятельность, после внесения записи об этом в Единый государственный реестр юридических лиц.</w:t>
      </w:r>
    </w:p>
    <w:p w14:paraId="25905E75" w14:textId="77777777" w:rsidR="007C5A48" w:rsidRPr="00625FA6" w:rsidRDefault="007C5A48" w:rsidP="00625FA6">
      <w:pPr>
        <w:ind w:firstLine="720"/>
        <w:jc w:val="both"/>
        <w:rPr>
          <w:sz w:val="20"/>
          <w:szCs w:val="20"/>
        </w:rPr>
      </w:pPr>
      <w:r w:rsidRPr="00625FA6">
        <w:rPr>
          <w:sz w:val="20"/>
          <w:szCs w:val="20"/>
        </w:rPr>
        <w:t>7.3. При ликвидации и реорганизации Учреждения, увольняемым работникам гарантируется соблюдение их прав и интересов в соответствии с действующим законодательством Российской Федерации.</w:t>
      </w:r>
    </w:p>
    <w:p w14:paraId="2E846DE5" w14:textId="77777777" w:rsidR="007C5A48" w:rsidRPr="00625FA6" w:rsidRDefault="007C5A48" w:rsidP="00625FA6">
      <w:pPr>
        <w:ind w:firstLine="720"/>
        <w:jc w:val="both"/>
        <w:rPr>
          <w:sz w:val="20"/>
          <w:szCs w:val="20"/>
        </w:rPr>
      </w:pPr>
      <w:r w:rsidRPr="00625FA6">
        <w:rPr>
          <w:sz w:val="20"/>
          <w:szCs w:val="20"/>
        </w:rPr>
        <w:t>7.4. При ликвидации и реорганизации Учреждения все документы (управленческие, финансово-хозяйственные, по личному составу и другие) передаются в порядке, установленном действующим законодательством Российской Федерации.</w:t>
      </w:r>
    </w:p>
    <w:p w14:paraId="2978B74B" w14:textId="77777777" w:rsidR="007C5A48" w:rsidRPr="00625FA6" w:rsidRDefault="007C5A48" w:rsidP="00625FA6">
      <w:pPr>
        <w:jc w:val="both"/>
        <w:rPr>
          <w:sz w:val="20"/>
          <w:szCs w:val="20"/>
        </w:rPr>
      </w:pPr>
    </w:p>
    <w:p w14:paraId="171C8E91" w14:textId="77777777" w:rsidR="007C5A48" w:rsidRPr="00625FA6" w:rsidRDefault="007C5A48" w:rsidP="00625FA6">
      <w:pPr>
        <w:spacing w:after="200"/>
        <w:ind w:firstLine="851"/>
        <w:jc w:val="both"/>
        <w:rPr>
          <w:rFonts w:eastAsia="Calibri"/>
          <w:sz w:val="20"/>
          <w:szCs w:val="20"/>
          <w:lang w:eastAsia="en-US"/>
        </w:rPr>
      </w:pPr>
      <w:r w:rsidRPr="00625FA6">
        <w:rPr>
          <w:rFonts w:eastAsia="Calibri"/>
          <w:sz w:val="20"/>
          <w:szCs w:val="20"/>
          <w:lang w:val="en-US" w:eastAsia="en-US"/>
        </w:rPr>
        <w:t>VIII</w:t>
      </w:r>
      <w:r w:rsidRPr="00625FA6">
        <w:rPr>
          <w:rFonts w:eastAsia="Calibri"/>
          <w:sz w:val="20"/>
          <w:szCs w:val="20"/>
          <w:lang w:eastAsia="en-US"/>
        </w:rPr>
        <w:t>. ЗАКЛЮЧИТЕЛЬНЫЕ ПОЛОЖЕНИЯ</w:t>
      </w:r>
    </w:p>
    <w:p w14:paraId="3D960DBE" w14:textId="77777777" w:rsidR="007C5A48" w:rsidRPr="00625FA6" w:rsidRDefault="007C5A48" w:rsidP="00625FA6">
      <w:pPr>
        <w:ind w:firstLine="708"/>
        <w:jc w:val="both"/>
        <w:rPr>
          <w:rFonts w:eastAsia="Calibri"/>
          <w:sz w:val="20"/>
          <w:szCs w:val="20"/>
          <w:lang w:eastAsia="en-US"/>
        </w:rPr>
      </w:pPr>
      <w:r w:rsidRPr="00625FA6">
        <w:rPr>
          <w:rFonts w:eastAsia="Calibri"/>
          <w:sz w:val="20"/>
          <w:szCs w:val="20"/>
          <w:lang w:eastAsia="en-US"/>
        </w:rPr>
        <w:t xml:space="preserve">8.1. Настоящий Устав вступает в силу с момента его государственной регистрации и действует на весь срок деятельности Учреждения. </w:t>
      </w:r>
    </w:p>
    <w:p w14:paraId="409A0D49" w14:textId="77777777" w:rsidR="007C5A48" w:rsidRPr="00625FA6" w:rsidRDefault="007C5A48" w:rsidP="00625FA6">
      <w:pPr>
        <w:ind w:firstLine="708"/>
        <w:jc w:val="both"/>
        <w:rPr>
          <w:rFonts w:eastAsia="Calibri"/>
          <w:sz w:val="20"/>
          <w:szCs w:val="20"/>
          <w:lang w:eastAsia="en-US"/>
        </w:rPr>
      </w:pPr>
      <w:r w:rsidRPr="00625FA6">
        <w:rPr>
          <w:rFonts w:eastAsia="Calibri"/>
          <w:sz w:val="20"/>
          <w:szCs w:val="20"/>
          <w:lang w:eastAsia="en-US"/>
        </w:rPr>
        <w:t>8.2. Изменения и дополнения к настоящему Уставу вносятся в порядке, установленном администрацией Куйбышевского муниципального района Новосибирской области. Устав в новой редакции утверждается Учредителем.</w:t>
      </w:r>
    </w:p>
    <w:p w14:paraId="70FC8C7F" w14:textId="77777777" w:rsidR="007C5A48" w:rsidRPr="00625FA6" w:rsidRDefault="007C5A48" w:rsidP="00625FA6">
      <w:pPr>
        <w:ind w:firstLine="851"/>
        <w:jc w:val="both"/>
        <w:rPr>
          <w:rFonts w:eastAsia="Calibri"/>
          <w:sz w:val="20"/>
          <w:szCs w:val="20"/>
          <w:lang w:eastAsia="en-US"/>
        </w:rPr>
      </w:pPr>
      <w:r w:rsidRPr="00625FA6">
        <w:rPr>
          <w:rFonts w:eastAsia="Calibri"/>
          <w:sz w:val="20"/>
          <w:szCs w:val="20"/>
          <w:lang w:eastAsia="en-US"/>
        </w:rPr>
        <w:t>8.3. Устав Муниципального бюджетного общеобразовательного учреждения Куйбышевского муниципального района Новосибирской области «</w:t>
      </w:r>
      <w:proofErr w:type="spellStart"/>
      <w:r w:rsidRPr="00625FA6">
        <w:rPr>
          <w:rFonts w:eastAsia="Calibri"/>
          <w:sz w:val="20"/>
          <w:szCs w:val="20"/>
          <w:lang w:eastAsia="en-US"/>
        </w:rPr>
        <w:t>Горбуновская</w:t>
      </w:r>
      <w:proofErr w:type="spellEnd"/>
      <w:r w:rsidRPr="00625FA6">
        <w:rPr>
          <w:rFonts w:eastAsia="Calibri"/>
          <w:sz w:val="20"/>
          <w:szCs w:val="20"/>
          <w:lang w:eastAsia="en-US"/>
        </w:rPr>
        <w:t xml:space="preserve"> средняя общеобразовательная школа», утвержденный постановлением администрации Куйбышевского муниципального района Новосибирской области от 23.12.2020 № 1093 утрачивает силу с момента вступления в силу настоящего Устава.</w:t>
      </w:r>
    </w:p>
    <w:p w14:paraId="23A6E251" w14:textId="77777777" w:rsidR="007C5A48" w:rsidRPr="00625FA6" w:rsidRDefault="007C5A48" w:rsidP="00625FA6">
      <w:pPr>
        <w:jc w:val="both"/>
        <w:rPr>
          <w:sz w:val="20"/>
          <w:szCs w:val="20"/>
        </w:rPr>
      </w:pPr>
    </w:p>
    <w:p w14:paraId="544512C5" w14:textId="77777777" w:rsidR="007C5A48" w:rsidRPr="00625FA6" w:rsidRDefault="007C5A48" w:rsidP="00625FA6">
      <w:pPr>
        <w:ind w:firstLine="720"/>
        <w:jc w:val="both"/>
        <w:rPr>
          <w:sz w:val="20"/>
          <w:szCs w:val="20"/>
        </w:rPr>
      </w:pPr>
    </w:p>
    <w:p w14:paraId="597C33D3" w14:textId="77777777" w:rsidR="007C5A48" w:rsidRPr="00625FA6" w:rsidRDefault="007C5A48" w:rsidP="00625FA6">
      <w:pPr>
        <w:ind w:firstLine="720"/>
        <w:rPr>
          <w:sz w:val="20"/>
          <w:szCs w:val="20"/>
        </w:rPr>
      </w:pPr>
    </w:p>
    <w:p w14:paraId="1C19122A" w14:textId="77777777" w:rsidR="00BE09D1" w:rsidRDefault="00BE09D1" w:rsidP="00625FA6">
      <w:pPr>
        <w:pStyle w:val="10"/>
        <w:jc w:val="center"/>
        <w:rPr>
          <w:sz w:val="20"/>
        </w:rPr>
      </w:pPr>
    </w:p>
    <w:p w14:paraId="54ACB6D3" w14:textId="77777777" w:rsidR="00BE09D1" w:rsidRPr="00BE09D1" w:rsidRDefault="00BE09D1" w:rsidP="00BE09D1"/>
    <w:p w14:paraId="08DA8464" w14:textId="77777777" w:rsidR="00BE09D1" w:rsidRDefault="00BE09D1" w:rsidP="00625FA6">
      <w:pPr>
        <w:pStyle w:val="10"/>
        <w:jc w:val="center"/>
        <w:rPr>
          <w:sz w:val="20"/>
        </w:rPr>
      </w:pPr>
    </w:p>
    <w:p w14:paraId="4215AD78" w14:textId="77777777" w:rsidR="00BE09D1" w:rsidRDefault="00BE09D1" w:rsidP="00625FA6">
      <w:pPr>
        <w:pStyle w:val="10"/>
        <w:jc w:val="center"/>
        <w:rPr>
          <w:sz w:val="20"/>
        </w:rPr>
      </w:pPr>
    </w:p>
    <w:p w14:paraId="6F18EA24" w14:textId="12344AC7" w:rsidR="00C95791" w:rsidRPr="00625FA6" w:rsidRDefault="007C5A48" w:rsidP="00625FA6">
      <w:pPr>
        <w:pStyle w:val="10"/>
        <w:jc w:val="center"/>
        <w:rPr>
          <w:sz w:val="20"/>
        </w:rPr>
      </w:pPr>
      <w:r w:rsidRPr="00625FA6">
        <w:rPr>
          <w:sz w:val="20"/>
        </w:rPr>
        <w:t xml:space="preserve"> </w:t>
      </w:r>
      <w:r w:rsidR="00C95791" w:rsidRPr="00625FA6">
        <w:rPr>
          <w:sz w:val="20"/>
        </w:rPr>
        <w:t>АДМИНИСТРАЦИЯ</w:t>
      </w:r>
    </w:p>
    <w:p w14:paraId="29DB4C88" w14:textId="77777777" w:rsidR="00C95791" w:rsidRPr="00625FA6" w:rsidRDefault="00C95791" w:rsidP="00625FA6">
      <w:pPr>
        <w:pStyle w:val="10"/>
        <w:jc w:val="center"/>
        <w:rPr>
          <w:sz w:val="20"/>
        </w:rPr>
      </w:pPr>
      <w:r w:rsidRPr="00625FA6">
        <w:rPr>
          <w:sz w:val="20"/>
        </w:rPr>
        <w:t xml:space="preserve"> КУЙБЫШЕВСКОГО МУНИЦИПАЛЬНОГО РАЙОНА </w:t>
      </w:r>
    </w:p>
    <w:p w14:paraId="5D13D525" w14:textId="77777777" w:rsidR="00C95791" w:rsidRPr="00625FA6" w:rsidRDefault="00C95791" w:rsidP="00625FA6">
      <w:pPr>
        <w:pStyle w:val="10"/>
        <w:jc w:val="center"/>
        <w:rPr>
          <w:sz w:val="20"/>
        </w:rPr>
      </w:pPr>
      <w:r w:rsidRPr="00625FA6">
        <w:rPr>
          <w:sz w:val="20"/>
        </w:rPr>
        <w:t>НОВОСИБИРСКОЙ ОБЛАСТИ</w:t>
      </w:r>
    </w:p>
    <w:p w14:paraId="5CE4E12E" w14:textId="77777777" w:rsidR="00C95791" w:rsidRPr="00625FA6" w:rsidRDefault="00C95791" w:rsidP="00625FA6">
      <w:pPr>
        <w:pStyle w:val="20"/>
        <w:rPr>
          <w:sz w:val="20"/>
        </w:rPr>
      </w:pPr>
    </w:p>
    <w:p w14:paraId="539F7B66" w14:textId="77777777" w:rsidR="00C95791" w:rsidRPr="00625FA6" w:rsidRDefault="00C95791" w:rsidP="00625FA6">
      <w:pPr>
        <w:pStyle w:val="20"/>
        <w:ind w:firstLine="0"/>
        <w:jc w:val="center"/>
        <w:rPr>
          <w:sz w:val="20"/>
        </w:rPr>
      </w:pPr>
      <w:r w:rsidRPr="00625FA6">
        <w:rPr>
          <w:sz w:val="20"/>
        </w:rPr>
        <w:t>ПОСТАНОВЛЕНИЕ</w:t>
      </w:r>
    </w:p>
    <w:p w14:paraId="284DE228" w14:textId="77777777" w:rsidR="00C95791" w:rsidRPr="00625FA6" w:rsidRDefault="00C95791" w:rsidP="00625FA6">
      <w:pPr>
        <w:jc w:val="center"/>
        <w:rPr>
          <w:sz w:val="20"/>
          <w:szCs w:val="20"/>
        </w:rPr>
      </w:pPr>
    </w:p>
    <w:p w14:paraId="4EE9D3CD" w14:textId="77777777" w:rsidR="00C95791" w:rsidRPr="00625FA6" w:rsidRDefault="00C95791" w:rsidP="00625FA6">
      <w:pPr>
        <w:jc w:val="center"/>
        <w:rPr>
          <w:sz w:val="20"/>
          <w:szCs w:val="20"/>
        </w:rPr>
      </w:pPr>
      <w:r w:rsidRPr="00625FA6">
        <w:rPr>
          <w:sz w:val="20"/>
          <w:szCs w:val="20"/>
        </w:rPr>
        <w:t xml:space="preserve">г. Куйбышев </w:t>
      </w:r>
    </w:p>
    <w:p w14:paraId="7B6F2CF2" w14:textId="77777777" w:rsidR="00C95791" w:rsidRPr="00625FA6" w:rsidRDefault="00C95791" w:rsidP="00625FA6">
      <w:pPr>
        <w:jc w:val="center"/>
        <w:rPr>
          <w:sz w:val="20"/>
          <w:szCs w:val="20"/>
        </w:rPr>
      </w:pPr>
      <w:r w:rsidRPr="00625FA6">
        <w:rPr>
          <w:sz w:val="20"/>
          <w:szCs w:val="20"/>
        </w:rPr>
        <w:t>Новосибирская область</w:t>
      </w:r>
    </w:p>
    <w:p w14:paraId="731C3912" w14:textId="77777777" w:rsidR="00C95791" w:rsidRPr="00625FA6" w:rsidRDefault="00C95791" w:rsidP="00625FA6">
      <w:pPr>
        <w:pStyle w:val="30"/>
        <w:rPr>
          <w:b w:val="0"/>
          <w:sz w:val="20"/>
        </w:rPr>
      </w:pPr>
    </w:p>
    <w:p w14:paraId="1CC65CCE" w14:textId="77777777" w:rsidR="00C95791" w:rsidRPr="00625FA6" w:rsidRDefault="00C95791" w:rsidP="00625FA6">
      <w:pPr>
        <w:jc w:val="center"/>
        <w:rPr>
          <w:sz w:val="20"/>
          <w:szCs w:val="20"/>
        </w:rPr>
      </w:pPr>
      <w:r w:rsidRPr="00625FA6">
        <w:rPr>
          <w:sz w:val="20"/>
          <w:szCs w:val="20"/>
        </w:rPr>
        <w:t>23.12.2022 № 997</w:t>
      </w:r>
    </w:p>
    <w:p w14:paraId="00E308A8" w14:textId="77777777" w:rsidR="00C95791" w:rsidRPr="00625FA6" w:rsidRDefault="00C95791" w:rsidP="00625FA6">
      <w:pPr>
        <w:jc w:val="center"/>
        <w:rPr>
          <w:sz w:val="20"/>
          <w:szCs w:val="20"/>
        </w:rPr>
      </w:pPr>
    </w:p>
    <w:p w14:paraId="20CFC2E4" w14:textId="77777777" w:rsidR="00C95791" w:rsidRPr="00625FA6" w:rsidRDefault="00C95791" w:rsidP="00625FA6">
      <w:pPr>
        <w:jc w:val="center"/>
        <w:rPr>
          <w:sz w:val="20"/>
          <w:szCs w:val="20"/>
        </w:rPr>
      </w:pPr>
      <w:r w:rsidRPr="00625FA6">
        <w:rPr>
          <w:sz w:val="20"/>
          <w:szCs w:val="20"/>
        </w:rPr>
        <w:t>Об утверждении Плана проведения экспертизы Куйбышевского муниципального района Новосибирской области на 2023 год</w:t>
      </w:r>
    </w:p>
    <w:p w14:paraId="5D745E99" w14:textId="77777777" w:rsidR="00C95791" w:rsidRPr="00625FA6" w:rsidRDefault="00C95791" w:rsidP="00625FA6">
      <w:pPr>
        <w:pStyle w:val="14"/>
        <w:rPr>
          <w:rFonts w:ascii="Times New Roman" w:hAnsi="Times New Roman" w:cs="Times New Roman"/>
          <w:sz w:val="20"/>
          <w:szCs w:val="20"/>
        </w:rPr>
      </w:pPr>
    </w:p>
    <w:p w14:paraId="545DFAA5" w14:textId="77777777" w:rsidR="00C95791" w:rsidRPr="00625FA6" w:rsidRDefault="00C95791" w:rsidP="00625FA6">
      <w:pPr>
        <w:ind w:firstLine="709"/>
        <w:jc w:val="both"/>
        <w:rPr>
          <w:sz w:val="20"/>
          <w:szCs w:val="20"/>
          <w:u w:color="000000"/>
        </w:rPr>
      </w:pPr>
      <w:r w:rsidRPr="00625FA6">
        <w:rPr>
          <w:rStyle w:val="24"/>
          <w:color w:val="000000"/>
          <w:sz w:val="20"/>
          <w:szCs w:val="20"/>
        </w:rPr>
        <w:t xml:space="preserve">В соответствии с Федеральным законом от 06.10.2003 № 131-ФЗ </w:t>
      </w:r>
      <w:r w:rsidRPr="00625FA6">
        <w:rPr>
          <w:sz w:val="20"/>
          <w:szCs w:val="20"/>
        </w:rPr>
        <w:t>«Об общих принципах организации местного самоуправления в Российской Федерации», Законом Новосибирской области от 24.11.2014 № 485-ОЗ "О проведении оценки регулирующего воздействия проектов муниципальных нормативных правовых актов,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и экспертизы муниципальных нормативных правовых актов, затрагивающих вопросы осуществления предпринимательской и инвестиционной деятельности"</w:t>
      </w:r>
      <w:r w:rsidRPr="00625FA6">
        <w:rPr>
          <w:rStyle w:val="24"/>
          <w:color w:val="000000"/>
          <w:sz w:val="20"/>
          <w:szCs w:val="20"/>
        </w:rPr>
        <w:t xml:space="preserve">, </w:t>
      </w:r>
      <w:r w:rsidRPr="00625FA6">
        <w:rPr>
          <w:sz w:val="20"/>
          <w:szCs w:val="20"/>
        </w:rPr>
        <w:t>решением Совета депутатов Куйбышевского муниципального района Новосибирской области от 24.12.2020 № 6 «О проведении оценки регулирующего воздействия и экспертизы»,</w:t>
      </w:r>
      <w:r w:rsidRPr="00625FA6">
        <w:rPr>
          <w:rStyle w:val="24"/>
          <w:color w:val="000000"/>
          <w:sz w:val="20"/>
          <w:szCs w:val="20"/>
        </w:rPr>
        <w:t xml:space="preserve"> администрация Куйбышевского муниципального района Новосибирской области</w:t>
      </w:r>
    </w:p>
    <w:p w14:paraId="3465730B" w14:textId="77777777" w:rsidR="00C95791" w:rsidRPr="00625FA6" w:rsidRDefault="00C95791" w:rsidP="00625FA6">
      <w:pPr>
        <w:ind w:firstLine="709"/>
        <w:rPr>
          <w:sz w:val="20"/>
          <w:szCs w:val="20"/>
          <w:u w:color="000000"/>
        </w:rPr>
      </w:pPr>
      <w:r w:rsidRPr="00625FA6">
        <w:rPr>
          <w:sz w:val="20"/>
          <w:szCs w:val="20"/>
          <w:u w:color="000000"/>
        </w:rPr>
        <w:t>ПОСТАНОВЛЯЕТ:</w:t>
      </w:r>
    </w:p>
    <w:p w14:paraId="32FB4470" w14:textId="77777777" w:rsidR="00C95791" w:rsidRPr="00625FA6" w:rsidRDefault="00C95791" w:rsidP="00625FA6">
      <w:pPr>
        <w:pStyle w:val="25"/>
        <w:shd w:val="clear" w:color="auto" w:fill="auto"/>
        <w:spacing w:after="0" w:line="240" w:lineRule="auto"/>
        <w:ind w:firstLine="709"/>
        <w:jc w:val="both"/>
        <w:rPr>
          <w:rFonts w:ascii="Times New Roman" w:hAnsi="Times New Roman" w:cs="Times New Roman"/>
          <w:sz w:val="20"/>
          <w:szCs w:val="20"/>
        </w:rPr>
      </w:pPr>
      <w:r w:rsidRPr="00625FA6">
        <w:rPr>
          <w:rStyle w:val="24"/>
          <w:rFonts w:ascii="Times New Roman" w:hAnsi="Times New Roman" w:cs="Times New Roman"/>
          <w:color w:val="000000"/>
          <w:sz w:val="20"/>
          <w:szCs w:val="20"/>
        </w:rPr>
        <w:t xml:space="preserve">1. Утвердить прилагаемый План </w:t>
      </w:r>
      <w:r w:rsidRPr="00625FA6">
        <w:rPr>
          <w:rFonts w:ascii="Times New Roman" w:hAnsi="Times New Roman" w:cs="Times New Roman"/>
          <w:sz w:val="20"/>
          <w:szCs w:val="20"/>
        </w:rPr>
        <w:t xml:space="preserve">проведения экспертизы Куйбышевского муниципального района Новосибирской </w:t>
      </w:r>
      <w:proofErr w:type="gramStart"/>
      <w:r w:rsidRPr="00625FA6">
        <w:rPr>
          <w:rFonts w:ascii="Times New Roman" w:hAnsi="Times New Roman" w:cs="Times New Roman"/>
          <w:sz w:val="20"/>
          <w:szCs w:val="20"/>
        </w:rPr>
        <w:t>области  на</w:t>
      </w:r>
      <w:proofErr w:type="gramEnd"/>
      <w:r w:rsidRPr="00625FA6">
        <w:rPr>
          <w:rFonts w:ascii="Times New Roman" w:hAnsi="Times New Roman" w:cs="Times New Roman"/>
          <w:sz w:val="20"/>
          <w:szCs w:val="20"/>
        </w:rPr>
        <w:t xml:space="preserve"> 2023 год.</w:t>
      </w:r>
    </w:p>
    <w:p w14:paraId="6C7D558D" w14:textId="77777777" w:rsidR="00C95791" w:rsidRPr="00625FA6" w:rsidRDefault="00C95791" w:rsidP="00625FA6">
      <w:pPr>
        <w:pStyle w:val="25"/>
        <w:shd w:val="clear" w:color="auto" w:fill="auto"/>
        <w:spacing w:after="0" w:line="240" w:lineRule="auto"/>
        <w:ind w:firstLine="709"/>
        <w:jc w:val="both"/>
        <w:rPr>
          <w:rFonts w:ascii="Times New Roman" w:hAnsi="Times New Roman" w:cs="Times New Roman"/>
          <w:sz w:val="20"/>
          <w:szCs w:val="20"/>
        </w:rPr>
      </w:pPr>
      <w:r w:rsidRPr="00625FA6">
        <w:rPr>
          <w:rFonts w:ascii="Times New Roman" w:hAnsi="Times New Roman" w:cs="Times New Roman"/>
          <w:sz w:val="20"/>
          <w:szCs w:val="20"/>
        </w:rPr>
        <w:t xml:space="preserve">2. Управлению делами администрации Куйбышевского муниципального района Новосибирской </w:t>
      </w:r>
      <w:proofErr w:type="gramStart"/>
      <w:r w:rsidRPr="00625FA6">
        <w:rPr>
          <w:rFonts w:ascii="Times New Roman" w:hAnsi="Times New Roman" w:cs="Times New Roman"/>
          <w:sz w:val="20"/>
          <w:szCs w:val="20"/>
        </w:rPr>
        <w:t>области  (</w:t>
      </w:r>
      <w:proofErr w:type="gramEnd"/>
      <w:r w:rsidRPr="00625FA6">
        <w:rPr>
          <w:rFonts w:ascii="Times New Roman" w:hAnsi="Times New Roman" w:cs="Times New Roman"/>
          <w:sz w:val="20"/>
          <w:szCs w:val="20"/>
        </w:rPr>
        <w:t>Орлова Л.В.) обеспечить опубликование постановления в установленном порядке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w:t>
      </w:r>
    </w:p>
    <w:p w14:paraId="1F47EC66" w14:textId="77777777" w:rsidR="00C95791" w:rsidRPr="00625FA6" w:rsidRDefault="00C95791" w:rsidP="00625FA6">
      <w:pPr>
        <w:pStyle w:val="25"/>
        <w:shd w:val="clear" w:color="auto" w:fill="auto"/>
        <w:spacing w:after="0" w:line="240" w:lineRule="auto"/>
        <w:ind w:firstLine="709"/>
        <w:jc w:val="both"/>
        <w:rPr>
          <w:rFonts w:ascii="Times New Roman" w:hAnsi="Times New Roman" w:cs="Times New Roman"/>
          <w:sz w:val="20"/>
          <w:szCs w:val="20"/>
          <w:shd w:val="clear" w:color="auto" w:fill="FFFFFF"/>
        </w:rPr>
      </w:pPr>
      <w:r w:rsidRPr="00625FA6">
        <w:rPr>
          <w:rStyle w:val="24"/>
          <w:rFonts w:ascii="Times New Roman" w:hAnsi="Times New Roman" w:cs="Times New Roman"/>
          <w:color w:val="000000"/>
          <w:sz w:val="20"/>
          <w:szCs w:val="20"/>
        </w:rPr>
        <w:t>3. Контроль за исполнением постановления оставляю за собой.</w:t>
      </w:r>
    </w:p>
    <w:p w14:paraId="2544C75E" w14:textId="77777777" w:rsidR="00C95791" w:rsidRPr="00625FA6" w:rsidRDefault="00C95791" w:rsidP="00625FA6">
      <w:pPr>
        <w:pStyle w:val="aff5"/>
        <w:tabs>
          <w:tab w:val="right" w:pos="9720"/>
        </w:tabs>
        <w:suppressAutoHyphens/>
        <w:ind w:left="0"/>
        <w:jc w:val="both"/>
        <w:rPr>
          <w:rFonts w:ascii="Times New Roman" w:hAnsi="Times New Roman"/>
          <w:sz w:val="20"/>
        </w:rPr>
      </w:pPr>
    </w:p>
    <w:p w14:paraId="5AA13178" w14:textId="77777777" w:rsidR="00C95791" w:rsidRPr="00625FA6" w:rsidRDefault="00C95791" w:rsidP="00625FA6">
      <w:pPr>
        <w:pStyle w:val="aff5"/>
        <w:tabs>
          <w:tab w:val="right" w:pos="9720"/>
        </w:tabs>
        <w:suppressAutoHyphens/>
        <w:ind w:left="0"/>
        <w:rPr>
          <w:rFonts w:ascii="Times New Roman" w:hAnsi="Times New Roman"/>
          <w:sz w:val="20"/>
        </w:rPr>
      </w:pPr>
      <w:r w:rsidRPr="00625FA6">
        <w:rPr>
          <w:rFonts w:ascii="Times New Roman" w:hAnsi="Times New Roman"/>
          <w:sz w:val="20"/>
        </w:rPr>
        <w:t>Глава Куйбышевского муниципального</w:t>
      </w:r>
    </w:p>
    <w:p w14:paraId="74F3BE01" w14:textId="13F6491A" w:rsidR="00C95791" w:rsidRPr="00625FA6" w:rsidRDefault="00C95791" w:rsidP="00625FA6">
      <w:pPr>
        <w:pStyle w:val="aff5"/>
        <w:tabs>
          <w:tab w:val="right" w:pos="9720"/>
        </w:tabs>
        <w:suppressAutoHyphens/>
        <w:ind w:left="0"/>
        <w:rPr>
          <w:rFonts w:ascii="Times New Roman" w:hAnsi="Times New Roman"/>
          <w:sz w:val="20"/>
        </w:rPr>
      </w:pPr>
      <w:r w:rsidRPr="00625FA6">
        <w:rPr>
          <w:rFonts w:ascii="Times New Roman" w:hAnsi="Times New Roman"/>
          <w:sz w:val="20"/>
        </w:rPr>
        <w:t xml:space="preserve">района Новосибирской области                                                                                                                           </w:t>
      </w:r>
      <w:proofErr w:type="spellStart"/>
      <w:r w:rsidRPr="00625FA6">
        <w:rPr>
          <w:rFonts w:ascii="Times New Roman" w:hAnsi="Times New Roman"/>
          <w:sz w:val="20"/>
        </w:rPr>
        <w:t>О.В.Караваев</w:t>
      </w:r>
      <w:proofErr w:type="spellEnd"/>
      <w:r w:rsidRPr="00625FA6">
        <w:rPr>
          <w:rFonts w:ascii="Times New Roman" w:hAnsi="Times New Roman"/>
          <w:sz w:val="20"/>
        </w:rPr>
        <w:t xml:space="preserve"> </w:t>
      </w:r>
    </w:p>
    <w:p w14:paraId="45CD1E67" w14:textId="77777777" w:rsidR="00C95791" w:rsidRPr="00625FA6" w:rsidRDefault="00C95791" w:rsidP="00625FA6">
      <w:pPr>
        <w:rPr>
          <w:sz w:val="20"/>
          <w:szCs w:val="20"/>
        </w:rPr>
      </w:pPr>
    </w:p>
    <w:p w14:paraId="490C2A21" w14:textId="77777777" w:rsidR="00C95791" w:rsidRPr="00625FA6" w:rsidRDefault="00C95791" w:rsidP="00625FA6">
      <w:pPr>
        <w:jc w:val="right"/>
        <w:rPr>
          <w:sz w:val="20"/>
          <w:szCs w:val="20"/>
        </w:rPr>
      </w:pPr>
      <w:r w:rsidRPr="00625FA6">
        <w:rPr>
          <w:sz w:val="20"/>
          <w:szCs w:val="20"/>
        </w:rPr>
        <w:t xml:space="preserve">                                                                   УТВЕРЖДЕН</w:t>
      </w:r>
    </w:p>
    <w:p w14:paraId="72B8FFE3" w14:textId="77777777" w:rsidR="00C95791" w:rsidRPr="00625FA6" w:rsidRDefault="00C95791" w:rsidP="00625FA6">
      <w:pPr>
        <w:ind w:left="5664"/>
        <w:jc w:val="right"/>
        <w:rPr>
          <w:sz w:val="20"/>
          <w:szCs w:val="20"/>
        </w:rPr>
      </w:pPr>
      <w:r w:rsidRPr="00625FA6">
        <w:rPr>
          <w:sz w:val="20"/>
          <w:szCs w:val="20"/>
        </w:rPr>
        <w:t>постановлением администрации                                                             Куйбышевского муниципального района Новосибирской области</w:t>
      </w:r>
    </w:p>
    <w:p w14:paraId="3E3DA7BE" w14:textId="77777777" w:rsidR="00C95791" w:rsidRPr="00625FA6" w:rsidRDefault="00C95791" w:rsidP="00625FA6">
      <w:pPr>
        <w:jc w:val="right"/>
        <w:rPr>
          <w:sz w:val="20"/>
          <w:szCs w:val="20"/>
        </w:rPr>
      </w:pPr>
      <w:r w:rsidRPr="00625FA6">
        <w:rPr>
          <w:sz w:val="20"/>
          <w:szCs w:val="20"/>
        </w:rPr>
        <w:t xml:space="preserve">                                                                                             от </w:t>
      </w:r>
      <w:proofErr w:type="gramStart"/>
      <w:r w:rsidRPr="00625FA6">
        <w:rPr>
          <w:sz w:val="20"/>
          <w:szCs w:val="20"/>
        </w:rPr>
        <w:t>23.12.2022  №</w:t>
      </w:r>
      <w:proofErr w:type="gramEnd"/>
      <w:r w:rsidRPr="00625FA6">
        <w:rPr>
          <w:sz w:val="20"/>
          <w:szCs w:val="20"/>
        </w:rPr>
        <w:t xml:space="preserve"> 997</w:t>
      </w:r>
    </w:p>
    <w:p w14:paraId="5E58FCA9" w14:textId="77777777" w:rsidR="00C95791" w:rsidRPr="00625FA6" w:rsidRDefault="00C95791" w:rsidP="00625FA6">
      <w:pPr>
        <w:jc w:val="right"/>
        <w:rPr>
          <w:sz w:val="20"/>
          <w:szCs w:val="20"/>
        </w:rPr>
      </w:pPr>
    </w:p>
    <w:p w14:paraId="719C6A24" w14:textId="77777777" w:rsidR="00C95791" w:rsidRPr="00625FA6" w:rsidRDefault="00C95791" w:rsidP="00625FA6">
      <w:pPr>
        <w:jc w:val="center"/>
        <w:rPr>
          <w:sz w:val="20"/>
          <w:szCs w:val="20"/>
        </w:rPr>
      </w:pPr>
      <w:r w:rsidRPr="00625FA6">
        <w:rPr>
          <w:rStyle w:val="24"/>
          <w:color w:val="000000"/>
          <w:sz w:val="20"/>
          <w:szCs w:val="20"/>
        </w:rPr>
        <w:t xml:space="preserve">План </w:t>
      </w:r>
      <w:r w:rsidRPr="00625FA6">
        <w:rPr>
          <w:sz w:val="20"/>
          <w:szCs w:val="20"/>
        </w:rPr>
        <w:t>проведения экспертизы</w:t>
      </w:r>
    </w:p>
    <w:p w14:paraId="18A0D5AD" w14:textId="77777777" w:rsidR="00C95791" w:rsidRPr="00625FA6" w:rsidRDefault="00C95791" w:rsidP="00625FA6">
      <w:pPr>
        <w:jc w:val="center"/>
        <w:rPr>
          <w:sz w:val="20"/>
          <w:szCs w:val="20"/>
        </w:rPr>
      </w:pPr>
      <w:r w:rsidRPr="00625FA6">
        <w:rPr>
          <w:sz w:val="20"/>
          <w:szCs w:val="20"/>
        </w:rPr>
        <w:t xml:space="preserve">Куйбышевского муниципального района Новосибирской области </w:t>
      </w:r>
    </w:p>
    <w:p w14:paraId="6D320538" w14:textId="77777777" w:rsidR="00C95791" w:rsidRPr="00625FA6" w:rsidRDefault="00C95791" w:rsidP="00625FA6">
      <w:pPr>
        <w:jc w:val="center"/>
        <w:rPr>
          <w:sz w:val="20"/>
          <w:szCs w:val="20"/>
        </w:rPr>
      </w:pPr>
      <w:r w:rsidRPr="00625FA6">
        <w:rPr>
          <w:sz w:val="20"/>
          <w:szCs w:val="20"/>
        </w:rPr>
        <w:t xml:space="preserve"> на 2023 год</w:t>
      </w:r>
    </w:p>
    <w:p w14:paraId="32FF181A" w14:textId="77777777" w:rsidR="00C95791" w:rsidRPr="00625FA6" w:rsidRDefault="00C95791" w:rsidP="00625FA6">
      <w:pPr>
        <w:jc w:val="center"/>
        <w:rPr>
          <w:sz w:val="20"/>
          <w:szCs w:val="20"/>
        </w:rPr>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10"/>
        <w:gridCol w:w="5144"/>
        <w:gridCol w:w="2511"/>
      </w:tblGrid>
      <w:tr w:rsidR="00C95791" w:rsidRPr="00625FA6" w14:paraId="34ED23E7" w14:textId="77777777" w:rsidTr="00625FA6">
        <w:tc>
          <w:tcPr>
            <w:tcW w:w="2410" w:type="dxa"/>
            <w:shd w:val="clear" w:color="auto" w:fill="auto"/>
          </w:tcPr>
          <w:p w14:paraId="7F4C6081" w14:textId="77777777" w:rsidR="00C95791" w:rsidRPr="00625FA6" w:rsidRDefault="00C95791" w:rsidP="00625FA6">
            <w:pPr>
              <w:pStyle w:val="aff5"/>
              <w:tabs>
                <w:tab w:val="left" w:pos="0"/>
              </w:tabs>
              <w:ind w:left="0"/>
              <w:jc w:val="center"/>
              <w:rPr>
                <w:rFonts w:ascii="Times New Roman" w:hAnsi="Times New Roman"/>
                <w:sz w:val="20"/>
              </w:rPr>
            </w:pPr>
            <w:r w:rsidRPr="00625FA6">
              <w:rPr>
                <w:rFonts w:ascii="Times New Roman" w:hAnsi="Times New Roman"/>
                <w:sz w:val="20"/>
              </w:rPr>
              <w:t>Наименование</w:t>
            </w:r>
          </w:p>
          <w:p w14:paraId="301F2482" w14:textId="77777777" w:rsidR="00C95791" w:rsidRPr="00625FA6" w:rsidRDefault="00C95791" w:rsidP="00625FA6">
            <w:pPr>
              <w:pStyle w:val="aff5"/>
              <w:tabs>
                <w:tab w:val="left" w:pos="0"/>
              </w:tabs>
              <w:ind w:left="0"/>
              <w:jc w:val="center"/>
              <w:rPr>
                <w:rFonts w:ascii="Times New Roman" w:hAnsi="Times New Roman"/>
                <w:sz w:val="20"/>
              </w:rPr>
            </w:pPr>
            <w:r w:rsidRPr="00625FA6">
              <w:rPr>
                <w:rFonts w:ascii="Times New Roman" w:hAnsi="Times New Roman"/>
                <w:sz w:val="20"/>
              </w:rPr>
              <w:t>организации - инициатор предложений</w:t>
            </w:r>
          </w:p>
        </w:tc>
        <w:tc>
          <w:tcPr>
            <w:tcW w:w="5144" w:type="dxa"/>
            <w:shd w:val="clear" w:color="auto" w:fill="auto"/>
          </w:tcPr>
          <w:p w14:paraId="35C85B94" w14:textId="77777777" w:rsidR="00C95791" w:rsidRPr="00625FA6" w:rsidRDefault="00C95791" w:rsidP="00625FA6">
            <w:pPr>
              <w:pStyle w:val="aff5"/>
              <w:tabs>
                <w:tab w:val="left" w:pos="0"/>
              </w:tabs>
              <w:ind w:left="0"/>
              <w:jc w:val="center"/>
              <w:rPr>
                <w:rFonts w:ascii="Times New Roman" w:hAnsi="Times New Roman"/>
                <w:sz w:val="20"/>
              </w:rPr>
            </w:pPr>
            <w:r w:rsidRPr="00625FA6">
              <w:rPr>
                <w:rFonts w:ascii="Times New Roman" w:hAnsi="Times New Roman"/>
                <w:sz w:val="20"/>
              </w:rPr>
              <w:t>Название муниципального нормативного правового акта</w:t>
            </w:r>
          </w:p>
        </w:tc>
        <w:tc>
          <w:tcPr>
            <w:tcW w:w="2511" w:type="dxa"/>
            <w:shd w:val="clear" w:color="auto" w:fill="auto"/>
          </w:tcPr>
          <w:p w14:paraId="626E1A20" w14:textId="77777777" w:rsidR="00C95791" w:rsidRPr="00625FA6" w:rsidRDefault="00C95791" w:rsidP="00625FA6">
            <w:pPr>
              <w:pStyle w:val="aff5"/>
              <w:tabs>
                <w:tab w:val="left" w:pos="0"/>
              </w:tabs>
              <w:ind w:left="0"/>
              <w:jc w:val="center"/>
              <w:rPr>
                <w:rFonts w:ascii="Times New Roman" w:hAnsi="Times New Roman"/>
                <w:sz w:val="20"/>
              </w:rPr>
            </w:pPr>
            <w:r w:rsidRPr="00625FA6">
              <w:rPr>
                <w:rFonts w:ascii="Times New Roman" w:hAnsi="Times New Roman"/>
                <w:sz w:val="20"/>
              </w:rPr>
              <w:t>Срок рассмотрения (не более 3-х месяцев)</w:t>
            </w:r>
          </w:p>
        </w:tc>
      </w:tr>
      <w:tr w:rsidR="00C95791" w:rsidRPr="00625FA6" w14:paraId="164774A5" w14:textId="77777777" w:rsidTr="00625FA6">
        <w:tc>
          <w:tcPr>
            <w:tcW w:w="2410" w:type="dxa"/>
            <w:shd w:val="clear" w:color="auto" w:fill="auto"/>
          </w:tcPr>
          <w:p w14:paraId="08872C70" w14:textId="77777777" w:rsidR="00C95791" w:rsidRPr="00625FA6" w:rsidRDefault="00C95791" w:rsidP="00625FA6">
            <w:pPr>
              <w:pStyle w:val="aff5"/>
              <w:tabs>
                <w:tab w:val="left" w:pos="0"/>
              </w:tabs>
              <w:ind w:left="0"/>
              <w:jc w:val="both"/>
              <w:rPr>
                <w:rFonts w:ascii="Times New Roman" w:hAnsi="Times New Roman"/>
                <w:sz w:val="20"/>
              </w:rPr>
            </w:pPr>
            <w:r w:rsidRPr="00625FA6">
              <w:rPr>
                <w:rFonts w:ascii="Times New Roman" w:hAnsi="Times New Roman"/>
                <w:sz w:val="20"/>
              </w:rPr>
              <w:t>администрация Куйбышевского муниципального района Новосибирской области</w:t>
            </w:r>
          </w:p>
        </w:tc>
        <w:tc>
          <w:tcPr>
            <w:tcW w:w="5144" w:type="dxa"/>
            <w:shd w:val="clear" w:color="auto" w:fill="auto"/>
          </w:tcPr>
          <w:p w14:paraId="44C07E28" w14:textId="77777777" w:rsidR="00C95791" w:rsidRPr="00625FA6" w:rsidRDefault="00C95791" w:rsidP="00625FA6">
            <w:pPr>
              <w:pStyle w:val="aff5"/>
              <w:tabs>
                <w:tab w:val="left" w:pos="0"/>
              </w:tabs>
              <w:ind w:left="0"/>
              <w:jc w:val="both"/>
              <w:rPr>
                <w:rFonts w:ascii="Times New Roman" w:hAnsi="Times New Roman"/>
                <w:sz w:val="20"/>
              </w:rPr>
            </w:pPr>
            <w:r w:rsidRPr="00625FA6">
              <w:rPr>
                <w:rFonts w:ascii="Times New Roman" w:hAnsi="Times New Roman"/>
                <w:sz w:val="20"/>
              </w:rPr>
              <w:t xml:space="preserve">Постановление администрации Куйбышевского муниципального района Новосибирской области от 30.12.2020 № 1134 «Об утверждении документа планирования регулярных перевозок пассажиров и багажа автомобильным транспортом на муниципальных маршрутах внутрирайонного сообщения </w:t>
            </w:r>
            <w:proofErr w:type="gramStart"/>
            <w:r w:rsidRPr="00625FA6">
              <w:rPr>
                <w:rFonts w:ascii="Times New Roman" w:hAnsi="Times New Roman"/>
                <w:sz w:val="20"/>
              </w:rPr>
              <w:t>на  территории</w:t>
            </w:r>
            <w:proofErr w:type="gramEnd"/>
            <w:r w:rsidRPr="00625FA6">
              <w:rPr>
                <w:rFonts w:ascii="Times New Roman" w:hAnsi="Times New Roman"/>
                <w:sz w:val="20"/>
              </w:rPr>
              <w:t xml:space="preserve"> Куйбышевского района на 2021- 2025 годы» </w:t>
            </w:r>
          </w:p>
        </w:tc>
        <w:tc>
          <w:tcPr>
            <w:tcW w:w="2511" w:type="dxa"/>
            <w:shd w:val="clear" w:color="auto" w:fill="auto"/>
          </w:tcPr>
          <w:p w14:paraId="27B4AA96" w14:textId="77777777" w:rsidR="00C95791" w:rsidRPr="00625FA6" w:rsidRDefault="00C95791" w:rsidP="00625FA6">
            <w:pPr>
              <w:pStyle w:val="aff5"/>
              <w:tabs>
                <w:tab w:val="left" w:pos="0"/>
              </w:tabs>
              <w:ind w:left="0"/>
              <w:jc w:val="center"/>
              <w:rPr>
                <w:rFonts w:ascii="Times New Roman" w:hAnsi="Times New Roman"/>
                <w:sz w:val="20"/>
              </w:rPr>
            </w:pPr>
            <w:r w:rsidRPr="00625FA6">
              <w:rPr>
                <w:rFonts w:ascii="Times New Roman" w:hAnsi="Times New Roman"/>
                <w:sz w:val="20"/>
              </w:rPr>
              <w:t>март - май</w:t>
            </w:r>
          </w:p>
          <w:p w14:paraId="5900FF1A" w14:textId="77777777" w:rsidR="00C95791" w:rsidRPr="00625FA6" w:rsidRDefault="00C95791" w:rsidP="00625FA6">
            <w:pPr>
              <w:pStyle w:val="aff5"/>
              <w:tabs>
                <w:tab w:val="left" w:pos="0"/>
              </w:tabs>
              <w:ind w:left="0"/>
              <w:jc w:val="center"/>
              <w:rPr>
                <w:rFonts w:ascii="Times New Roman" w:hAnsi="Times New Roman"/>
                <w:sz w:val="20"/>
              </w:rPr>
            </w:pPr>
            <w:r w:rsidRPr="00625FA6">
              <w:rPr>
                <w:rFonts w:ascii="Times New Roman" w:hAnsi="Times New Roman"/>
                <w:sz w:val="20"/>
              </w:rPr>
              <w:t xml:space="preserve"> 2023 г.</w:t>
            </w:r>
          </w:p>
        </w:tc>
      </w:tr>
      <w:tr w:rsidR="00C95791" w:rsidRPr="00625FA6" w14:paraId="26B508B4" w14:textId="77777777" w:rsidTr="00625FA6">
        <w:tc>
          <w:tcPr>
            <w:tcW w:w="2410" w:type="dxa"/>
            <w:shd w:val="clear" w:color="auto" w:fill="auto"/>
          </w:tcPr>
          <w:p w14:paraId="4E529C82" w14:textId="77777777" w:rsidR="00C95791" w:rsidRPr="00625FA6" w:rsidRDefault="00C95791" w:rsidP="00625FA6">
            <w:pPr>
              <w:pStyle w:val="aff5"/>
              <w:tabs>
                <w:tab w:val="left" w:pos="0"/>
              </w:tabs>
              <w:ind w:left="0"/>
              <w:jc w:val="both"/>
              <w:rPr>
                <w:rFonts w:ascii="Times New Roman" w:hAnsi="Times New Roman"/>
                <w:sz w:val="20"/>
              </w:rPr>
            </w:pPr>
            <w:r w:rsidRPr="00625FA6">
              <w:rPr>
                <w:rFonts w:ascii="Times New Roman" w:hAnsi="Times New Roman"/>
                <w:sz w:val="20"/>
              </w:rPr>
              <w:t>администрация Куйбышевского муниципального района Новосибирской области</w:t>
            </w:r>
          </w:p>
        </w:tc>
        <w:tc>
          <w:tcPr>
            <w:tcW w:w="5144" w:type="dxa"/>
            <w:shd w:val="clear" w:color="auto" w:fill="auto"/>
          </w:tcPr>
          <w:p w14:paraId="524AF467" w14:textId="77777777" w:rsidR="00C95791" w:rsidRPr="00625FA6" w:rsidRDefault="00C95791" w:rsidP="00625FA6">
            <w:pPr>
              <w:pStyle w:val="aff5"/>
              <w:tabs>
                <w:tab w:val="left" w:pos="0"/>
              </w:tabs>
              <w:ind w:left="0"/>
              <w:jc w:val="both"/>
              <w:rPr>
                <w:rFonts w:ascii="Times New Roman" w:hAnsi="Times New Roman"/>
                <w:sz w:val="20"/>
              </w:rPr>
            </w:pPr>
            <w:r w:rsidRPr="00625FA6">
              <w:rPr>
                <w:rFonts w:ascii="Times New Roman" w:hAnsi="Times New Roman"/>
                <w:sz w:val="20"/>
              </w:rPr>
              <w:t xml:space="preserve">Постановление администрации Куйбышевского района от 12.02.2019 № 74 «Об утверждении административного регламента предоставления муниципальной услуги «Предоставление разрешения на условно разрешенный вид использования земельного участка или объекта капитального </w:t>
            </w:r>
            <w:proofErr w:type="gramStart"/>
            <w:r w:rsidRPr="00625FA6">
              <w:rPr>
                <w:rFonts w:ascii="Times New Roman" w:hAnsi="Times New Roman"/>
                <w:sz w:val="20"/>
              </w:rPr>
              <w:t>строительства »</w:t>
            </w:r>
            <w:proofErr w:type="gramEnd"/>
            <w:r w:rsidRPr="00625FA6">
              <w:rPr>
                <w:rFonts w:ascii="Times New Roman" w:hAnsi="Times New Roman"/>
                <w:sz w:val="20"/>
              </w:rPr>
              <w:t xml:space="preserve"> </w:t>
            </w:r>
          </w:p>
        </w:tc>
        <w:tc>
          <w:tcPr>
            <w:tcW w:w="2511" w:type="dxa"/>
            <w:shd w:val="clear" w:color="auto" w:fill="auto"/>
          </w:tcPr>
          <w:p w14:paraId="208EF0B5" w14:textId="77777777" w:rsidR="00C95791" w:rsidRPr="00625FA6" w:rsidRDefault="00C95791" w:rsidP="00625FA6">
            <w:pPr>
              <w:pStyle w:val="aff5"/>
              <w:tabs>
                <w:tab w:val="left" w:pos="0"/>
              </w:tabs>
              <w:ind w:left="0"/>
              <w:jc w:val="center"/>
              <w:rPr>
                <w:rFonts w:ascii="Times New Roman" w:hAnsi="Times New Roman"/>
                <w:sz w:val="20"/>
              </w:rPr>
            </w:pPr>
            <w:r w:rsidRPr="00625FA6">
              <w:rPr>
                <w:rFonts w:ascii="Times New Roman" w:hAnsi="Times New Roman"/>
                <w:sz w:val="20"/>
              </w:rPr>
              <w:t>август-октябрь 2023 г.</w:t>
            </w:r>
          </w:p>
        </w:tc>
      </w:tr>
    </w:tbl>
    <w:p w14:paraId="0A1B96AB" w14:textId="77777777" w:rsidR="00C95791" w:rsidRPr="00625FA6" w:rsidRDefault="00C95791" w:rsidP="00625FA6">
      <w:pPr>
        <w:rPr>
          <w:sz w:val="20"/>
          <w:szCs w:val="20"/>
        </w:rPr>
      </w:pPr>
    </w:p>
    <w:p w14:paraId="5F6FD737" w14:textId="77777777" w:rsidR="00C95791" w:rsidRPr="00625FA6" w:rsidRDefault="00C95791" w:rsidP="00625FA6">
      <w:pPr>
        <w:rPr>
          <w:sz w:val="20"/>
          <w:szCs w:val="20"/>
        </w:rPr>
      </w:pPr>
    </w:p>
    <w:p w14:paraId="60A0428E" w14:textId="77777777" w:rsidR="00C95791" w:rsidRPr="00625FA6" w:rsidRDefault="00C95791" w:rsidP="00625FA6">
      <w:pPr>
        <w:rPr>
          <w:sz w:val="20"/>
          <w:szCs w:val="20"/>
        </w:rPr>
      </w:pPr>
    </w:p>
    <w:p w14:paraId="7F2618CD" w14:textId="77777777" w:rsidR="00C95791" w:rsidRDefault="00C95791" w:rsidP="00625FA6">
      <w:pPr>
        <w:rPr>
          <w:sz w:val="20"/>
          <w:szCs w:val="20"/>
        </w:rPr>
      </w:pPr>
    </w:p>
    <w:p w14:paraId="03647ECB" w14:textId="77777777" w:rsidR="00BD1CCC" w:rsidRPr="00BD1CCC" w:rsidRDefault="00BD1CCC" w:rsidP="00BD1CCC">
      <w:pPr>
        <w:pStyle w:val="10"/>
        <w:jc w:val="center"/>
        <w:rPr>
          <w:sz w:val="20"/>
        </w:rPr>
      </w:pPr>
      <w:r w:rsidRPr="00BD1CCC">
        <w:rPr>
          <w:sz w:val="20"/>
        </w:rPr>
        <w:t xml:space="preserve">АДМИНИСТРАЦИЯ </w:t>
      </w:r>
    </w:p>
    <w:p w14:paraId="4160F568" w14:textId="77777777" w:rsidR="00BD1CCC" w:rsidRPr="00BD1CCC" w:rsidRDefault="00BD1CCC" w:rsidP="00BD1CCC">
      <w:pPr>
        <w:pStyle w:val="10"/>
        <w:jc w:val="center"/>
        <w:rPr>
          <w:sz w:val="20"/>
        </w:rPr>
      </w:pPr>
      <w:r w:rsidRPr="00BD1CCC">
        <w:rPr>
          <w:sz w:val="20"/>
        </w:rPr>
        <w:t>КУЙБЫШЕВСКОГО МУНИЦИПАЛЬНОГО РАЙОНА</w:t>
      </w:r>
    </w:p>
    <w:p w14:paraId="3FB37172" w14:textId="77777777" w:rsidR="00BD1CCC" w:rsidRPr="00BD1CCC" w:rsidRDefault="00BD1CCC" w:rsidP="00BD1CCC">
      <w:pPr>
        <w:pStyle w:val="10"/>
        <w:jc w:val="center"/>
        <w:rPr>
          <w:sz w:val="20"/>
        </w:rPr>
      </w:pPr>
      <w:r w:rsidRPr="00BD1CCC">
        <w:rPr>
          <w:sz w:val="20"/>
        </w:rPr>
        <w:t>НОВОСИБИРСКОЙ ОБЛАСТИ</w:t>
      </w:r>
    </w:p>
    <w:p w14:paraId="6213F402" w14:textId="77777777" w:rsidR="00BD1CCC" w:rsidRPr="00BD1CCC" w:rsidRDefault="00BD1CCC" w:rsidP="00BD1CCC">
      <w:pPr>
        <w:pStyle w:val="10"/>
        <w:jc w:val="center"/>
        <w:rPr>
          <w:sz w:val="20"/>
        </w:rPr>
      </w:pPr>
      <w:r w:rsidRPr="00BD1CCC">
        <w:rPr>
          <w:sz w:val="20"/>
        </w:rPr>
        <w:t>ПОСТАНОВЛЕНИЕ</w:t>
      </w:r>
    </w:p>
    <w:p w14:paraId="3284E983" w14:textId="77777777" w:rsidR="00BD1CCC" w:rsidRPr="00BD1CCC" w:rsidRDefault="00BD1CCC" w:rsidP="00BD1CCC">
      <w:pPr>
        <w:jc w:val="center"/>
        <w:rPr>
          <w:sz w:val="20"/>
          <w:szCs w:val="20"/>
        </w:rPr>
      </w:pPr>
    </w:p>
    <w:p w14:paraId="2FFF18F0" w14:textId="77777777" w:rsidR="00BD1CCC" w:rsidRPr="00BD1CCC" w:rsidRDefault="00BD1CCC" w:rsidP="00BD1CCC">
      <w:pPr>
        <w:jc w:val="center"/>
        <w:rPr>
          <w:sz w:val="20"/>
          <w:szCs w:val="20"/>
        </w:rPr>
      </w:pPr>
      <w:r w:rsidRPr="00BD1CCC">
        <w:rPr>
          <w:sz w:val="20"/>
          <w:szCs w:val="20"/>
        </w:rPr>
        <w:t>г. Куйбышев</w:t>
      </w:r>
    </w:p>
    <w:p w14:paraId="686C7A90" w14:textId="77777777" w:rsidR="00BD1CCC" w:rsidRPr="00BD1CCC" w:rsidRDefault="00BD1CCC" w:rsidP="00BD1CCC">
      <w:pPr>
        <w:jc w:val="center"/>
        <w:rPr>
          <w:sz w:val="20"/>
          <w:szCs w:val="20"/>
        </w:rPr>
      </w:pPr>
      <w:r w:rsidRPr="00BD1CCC">
        <w:rPr>
          <w:sz w:val="20"/>
          <w:szCs w:val="20"/>
        </w:rPr>
        <w:t>Новосибирская область</w:t>
      </w:r>
    </w:p>
    <w:p w14:paraId="24A6DC2D" w14:textId="77777777" w:rsidR="00BD1CCC" w:rsidRPr="00BD1CCC" w:rsidRDefault="00BD1CCC" w:rsidP="00BD1CCC">
      <w:pPr>
        <w:jc w:val="center"/>
        <w:rPr>
          <w:color w:val="000000"/>
          <w:sz w:val="20"/>
          <w:szCs w:val="20"/>
        </w:rPr>
      </w:pPr>
    </w:p>
    <w:p w14:paraId="30597979" w14:textId="77777777" w:rsidR="00BD1CCC" w:rsidRPr="00BD1CCC" w:rsidRDefault="00BD1CCC" w:rsidP="00BD1CCC">
      <w:pPr>
        <w:jc w:val="center"/>
        <w:rPr>
          <w:color w:val="000000"/>
          <w:sz w:val="20"/>
          <w:szCs w:val="20"/>
        </w:rPr>
      </w:pPr>
      <w:r w:rsidRPr="00BD1CCC">
        <w:rPr>
          <w:color w:val="000000"/>
          <w:sz w:val="20"/>
          <w:szCs w:val="20"/>
        </w:rPr>
        <w:t>26.12.2022 № 1009</w:t>
      </w:r>
    </w:p>
    <w:p w14:paraId="7395E99A" w14:textId="77777777" w:rsidR="00BD1CCC" w:rsidRPr="00BD1CCC" w:rsidRDefault="00BD1CCC" w:rsidP="00BD1CCC">
      <w:pPr>
        <w:autoSpaceDE w:val="0"/>
        <w:autoSpaceDN w:val="0"/>
        <w:ind w:firstLine="709"/>
        <w:jc w:val="center"/>
        <w:rPr>
          <w:bCs/>
          <w:sz w:val="20"/>
          <w:szCs w:val="20"/>
        </w:rPr>
      </w:pPr>
    </w:p>
    <w:p w14:paraId="592FA032" w14:textId="77777777" w:rsidR="00BD1CCC" w:rsidRPr="00BD1CCC" w:rsidRDefault="00BD1CCC" w:rsidP="00BD1CCC">
      <w:pPr>
        <w:ind w:right="201" w:firstLine="709"/>
        <w:jc w:val="center"/>
        <w:rPr>
          <w:sz w:val="20"/>
          <w:szCs w:val="20"/>
        </w:rPr>
      </w:pPr>
      <w:r w:rsidRPr="00BD1CCC">
        <w:rPr>
          <w:sz w:val="20"/>
          <w:szCs w:val="20"/>
        </w:rPr>
        <w:t>О внесении изменений в Устав муниципального бюджетного учреждения культуры Куйбышевского района «Культурно-досуговый центр»</w:t>
      </w:r>
    </w:p>
    <w:p w14:paraId="132183B2" w14:textId="77777777" w:rsidR="00BD1CCC" w:rsidRPr="00BD1CCC" w:rsidRDefault="00BD1CCC" w:rsidP="00BD1CCC">
      <w:pPr>
        <w:ind w:right="201" w:firstLine="709"/>
        <w:jc w:val="center"/>
        <w:rPr>
          <w:sz w:val="20"/>
          <w:szCs w:val="20"/>
        </w:rPr>
      </w:pPr>
    </w:p>
    <w:p w14:paraId="07C5FBDD" w14:textId="77777777" w:rsidR="00BD1CCC" w:rsidRPr="00BD1CCC" w:rsidRDefault="00BD1CCC" w:rsidP="00BD1CCC">
      <w:pPr>
        <w:autoSpaceDE w:val="0"/>
        <w:autoSpaceDN w:val="0"/>
        <w:adjustRightInd w:val="0"/>
        <w:ind w:firstLine="709"/>
        <w:jc w:val="both"/>
        <w:rPr>
          <w:sz w:val="20"/>
          <w:szCs w:val="20"/>
        </w:rPr>
      </w:pPr>
      <w:r w:rsidRPr="00BD1CCC">
        <w:rPr>
          <w:sz w:val="20"/>
          <w:szCs w:val="20"/>
        </w:rPr>
        <w:t xml:space="preserve">В соответствии с Федеральным законом от 12.12.1996 № 7-ФЗ «О некоммерческих организациях», администрация Куйбышевского муниципального района Новосибирской области </w:t>
      </w:r>
    </w:p>
    <w:p w14:paraId="515C099A" w14:textId="77777777" w:rsidR="00BD1CCC" w:rsidRPr="00BD1CCC" w:rsidRDefault="00BD1CCC" w:rsidP="00BD1CCC">
      <w:pPr>
        <w:tabs>
          <w:tab w:val="left" w:pos="0"/>
        </w:tabs>
        <w:ind w:firstLine="709"/>
        <w:jc w:val="both"/>
        <w:rPr>
          <w:sz w:val="20"/>
          <w:szCs w:val="20"/>
        </w:rPr>
      </w:pPr>
      <w:r w:rsidRPr="00BD1CCC">
        <w:rPr>
          <w:sz w:val="20"/>
          <w:szCs w:val="20"/>
        </w:rPr>
        <w:t xml:space="preserve">ПОСТАНОВЛЯЕТ: </w:t>
      </w:r>
    </w:p>
    <w:p w14:paraId="52E93B40" w14:textId="77777777" w:rsidR="00BD1CCC" w:rsidRPr="00BD1CCC" w:rsidRDefault="00BD1CCC" w:rsidP="00BD1CCC">
      <w:pPr>
        <w:ind w:firstLine="709"/>
        <w:jc w:val="both"/>
        <w:rPr>
          <w:sz w:val="20"/>
          <w:szCs w:val="20"/>
        </w:rPr>
      </w:pPr>
      <w:r w:rsidRPr="00BD1CCC">
        <w:rPr>
          <w:sz w:val="20"/>
          <w:szCs w:val="20"/>
        </w:rPr>
        <w:t>1. Внести в Устав муниципального бюджетного учреждения культуры Куйбышевского района «Культурно-досуговый центр» изменения, согласно приложению.</w:t>
      </w:r>
    </w:p>
    <w:p w14:paraId="5892EC14" w14:textId="77777777" w:rsidR="00BD1CCC" w:rsidRPr="00BD1CCC" w:rsidRDefault="00BD1CCC" w:rsidP="00BD1CCC">
      <w:pPr>
        <w:ind w:firstLine="709"/>
        <w:jc w:val="both"/>
        <w:rPr>
          <w:sz w:val="20"/>
          <w:szCs w:val="20"/>
        </w:rPr>
      </w:pPr>
      <w:r w:rsidRPr="00BD1CCC">
        <w:rPr>
          <w:sz w:val="20"/>
          <w:szCs w:val="20"/>
        </w:rPr>
        <w:t>2. Директору муниципального бюджетного учреждения культуры Куйбышевского района «Культурно-досуговый центр» (Павлова Н.М.)  произвести регистрацию изменений в Устав в установленном порядке.</w:t>
      </w:r>
    </w:p>
    <w:p w14:paraId="17778F57" w14:textId="77777777" w:rsidR="00BD1CCC" w:rsidRPr="00BD1CCC" w:rsidRDefault="00BD1CCC" w:rsidP="00BD1CCC">
      <w:pPr>
        <w:ind w:firstLine="709"/>
        <w:jc w:val="both"/>
        <w:rPr>
          <w:sz w:val="20"/>
          <w:szCs w:val="20"/>
        </w:rPr>
      </w:pPr>
      <w:r w:rsidRPr="00BD1CCC">
        <w:rPr>
          <w:sz w:val="20"/>
          <w:szCs w:val="20"/>
        </w:rPr>
        <w:t>3. Управлению делами администрации Куйбышевского муниципального района Новосибирской области (Орлова Л.В.)</w:t>
      </w:r>
      <w:r w:rsidRPr="00BD1CCC">
        <w:rPr>
          <w:color w:val="FF0000"/>
          <w:sz w:val="20"/>
          <w:szCs w:val="20"/>
        </w:rPr>
        <w:t xml:space="preserve"> </w:t>
      </w:r>
      <w:r w:rsidRPr="00BD1CCC">
        <w:rPr>
          <w:sz w:val="20"/>
          <w:szCs w:val="20"/>
        </w:rPr>
        <w:t>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в сети Интернет на официальном сайте администрации Куйбышевского муниципального района Новосибирской области.</w:t>
      </w:r>
    </w:p>
    <w:p w14:paraId="60C2A870" w14:textId="77777777" w:rsidR="00BD1CCC" w:rsidRPr="00BD1CCC" w:rsidRDefault="00BD1CCC" w:rsidP="00BD1CCC">
      <w:pPr>
        <w:ind w:firstLine="709"/>
        <w:jc w:val="both"/>
        <w:rPr>
          <w:i/>
          <w:sz w:val="20"/>
          <w:szCs w:val="20"/>
        </w:rPr>
      </w:pPr>
      <w:r w:rsidRPr="00BD1CCC">
        <w:rPr>
          <w:sz w:val="20"/>
          <w:szCs w:val="20"/>
        </w:rPr>
        <w:t xml:space="preserve">4. Контроль за исполнением постановления возложить на Первого заместителя главы администрации Куйбышевского муниципального района Новосибирской области Колганову Н.В. </w:t>
      </w:r>
    </w:p>
    <w:p w14:paraId="26C4B47E" w14:textId="77777777" w:rsidR="00BD1CCC" w:rsidRPr="00BD1CCC" w:rsidRDefault="00BD1CCC" w:rsidP="00BD1CCC">
      <w:pPr>
        <w:ind w:firstLine="709"/>
        <w:jc w:val="both"/>
        <w:rPr>
          <w:sz w:val="20"/>
          <w:szCs w:val="20"/>
        </w:rPr>
      </w:pPr>
    </w:p>
    <w:p w14:paraId="20721F55" w14:textId="77777777" w:rsidR="00BD1CCC" w:rsidRPr="00BD1CCC" w:rsidRDefault="00BD1CCC" w:rsidP="00BD1CCC">
      <w:pPr>
        <w:pStyle w:val="aff5"/>
        <w:tabs>
          <w:tab w:val="left" w:pos="0"/>
        </w:tabs>
        <w:ind w:left="0"/>
        <w:jc w:val="both"/>
        <w:rPr>
          <w:rFonts w:ascii="Times New Roman" w:hAnsi="Times New Roman"/>
          <w:sz w:val="20"/>
        </w:rPr>
      </w:pPr>
      <w:r w:rsidRPr="00BD1CCC">
        <w:rPr>
          <w:rFonts w:ascii="Times New Roman" w:hAnsi="Times New Roman"/>
          <w:sz w:val="20"/>
        </w:rPr>
        <w:t xml:space="preserve">Глава Куйбышевского муниципального          </w:t>
      </w:r>
    </w:p>
    <w:p w14:paraId="5528B334" w14:textId="30F13A09" w:rsidR="00BD1CCC" w:rsidRPr="00BD1CCC" w:rsidRDefault="00BD1CCC" w:rsidP="00BD1CCC">
      <w:pPr>
        <w:pStyle w:val="aff5"/>
        <w:tabs>
          <w:tab w:val="left" w:pos="0"/>
        </w:tabs>
        <w:ind w:left="0"/>
        <w:jc w:val="both"/>
        <w:rPr>
          <w:rFonts w:ascii="Times New Roman" w:hAnsi="Times New Roman"/>
          <w:sz w:val="20"/>
        </w:rPr>
      </w:pPr>
      <w:r w:rsidRPr="00BD1CCC">
        <w:rPr>
          <w:rFonts w:ascii="Times New Roman" w:hAnsi="Times New Roman"/>
          <w:sz w:val="20"/>
        </w:rPr>
        <w:t xml:space="preserve">района Новосибирской области                      </w:t>
      </w:r>
      <w:r>
        <w:rPr>
          <w:rFonts w:ascii="Times New Roman" w:hAnsi="Times New Roman"/>
          <w:sz w:val="20"/>
        </w:rPr>
        <w:t xml:space="preserve">                                                             </w:t>
      </w:r>
      <w:r w:rsidRPr="00BD1CCC">
        <w:rPr>
          <w:rFonts w:ascii="Times New Roman" w:hAnsi="Times New Roman"/>
          <w:sz w:val="20"/>
        </w:rPr>
        <w:t xml:space="preserve">                                         О.В. Караваев</w:t>
      </w:r>
    </w:p>
    <w:p w14:paraId="7A8BBA8A" w14:textId="77777777" w:rsidR="00BD1CCC" w:rsidRPr="00BD1CCC" w:rsidRDefault="00BD1CCC" w:rsidP="00BD1CCC">
      <w:pPr>
        <w:pStyle w:val="aff5"/>
        <w:tabs>
          <w:tab w:val="left" w:pos="0"/>
        </w:tabs>
        <w:ind w:left="0"/>
        <w:jc w:val="both"/>
        <w:rPr>
          <w:rFonts w:ascii="Times New Roman" w:hAnsi="Times New Roman"/>
          <w:sz w:val="20"/>
        </w:rPr>
      </w:pPr>
    </w:p>
    <w:p w14:paraId="5D8033F8" w14:textId="77777777" w:rsidR="00BD1CCC" w:rsidRPr="00BD1CCC" w:rsidRDefault="00BD1CCC" w:rsidP="00BD1CCC">
      <w:pPr>
        <w:ind w:left="5670"/>
        <w:jc w:val="right"/>
        <w:rPr>
          <w:bCs/>
          <w:sz w:val="20"/>
          <w:szCs w:val="20"/>
        </w:rPr>
      </w:pPr>
      <w:r w:rsidRPr="00BD1CCC">
        <w:rPr>
          <w:bCs/>
          <w:sz w:val="20"/>
          <w:szCs w:val="20"/>
        </w:rPr>
        <w:t>Приложение</w:t>
      </w:r>
    </w:p>
    <w:p w14:paraId="1A56AA68" w14:textId="314C45C9" w:rsidR="00BD1CCC" w:rsidRPr="00BD1CCC" w:rsidRDefault="00BD1CCC" w:rsidP="00BD1CCC">
      <w:pPr>
        <w:ind w:left="5670"/>
        <w:jc w:val="right"/>
        <w:outlineLvl w:val="0"/>
        <w:rPr>
          <w:bCs/>
          <w:sz w:val="20"/>
          <w:szCs w:val="20"/>
        </w:rPr>
      </w:pPr>
      <w:r w:rsidRPr="00BD1CCC">
        <w:rPr>
          <w:bCs/>
          <w:sz w:val="20"/>
          <w:szCs w:val="20"/>
        </w:rPr>
        <w:t xml:space="preserve">к постановлению администрации Куйбышевского муниципального района Новосибирской области  </w:t>
      </w:r>
    </w:p>
    <w:p w14:paraId="09D40E2F" w14:textId="77777777" w:rsidR="00BD1CCC" w:rsidRPr="00BD1CCC" w:rsidRDefault="00BD1CCC" w:rsidP="00BD1CCC">
      <w:pPr>
        <w:ind w:left="5670"/>
        <w:jc w:val="right"/>
        <w:outlineLvl w:val="0"/>
        <w:rPr>
          <w:sz w:val="20"/>
          <w:szCs w:val="20"/>
        </w:rPr>
      </w:pPr>
      <w:r w:rsidRPr="00BD1CCC">
        <w:rPr>
          <w:bCs/>
          <w:sz w:val="20"/>
          <w:szCs w:val="20"/>
        </w:rPr>
        <w:t>от 26.12.2022 № 1009</w:t>
      </w:r>
    </w:p>
    <w:p w14:paraId="2730CF9B" w14:textId="77777777" w:rsidR="00BD1CCC" w:rsidRPr="00BD1CCC" w:rsidRDefault="00BD1CCC" w:rsidP="00BD1CCC">
      <w:pPr>
        <w:jc w:val="center"/>
        <w:rPr>
          <w:sz w:val="20"/>
          <w:szCs w:val="20"/>
        </w:rPr>
      </w:pPr>
    </w:p>
    <w:p w14:paraId="16993F6F" w14:textId="77777777" w:rsidR="00BD1CCC" w:rsidRPr="00BD1CCC" w:rsidRDefault="00BD1CCC" w:rsidP="00BD1CCC">
      <w:pPr>
        <w:jc w:val="center"/>
        <w:rPr>
          <w:sz w:val="20"/>
          <w:szCs w:val="20"/>
        </w:rPr>
      </w:pPr>
      <w:r w:rsidRPr="00BD1CCC">
        <w:rPr>
          <w:sz w:val="20"/>
          <w:szCs w:val="20"/>
        </w:rPr>
        <w:t xml:space="preserve">Изменения </w:t>
      </w:r>
    </w:p>
    <w:p w14:paraId="10233BCD" w14:textId="77777777" w:rsidR="00BD1CCC" w:rsidRPr="00BD1CCC" w:rsidRDefault="00BD1CCC" w:rsidP="00BD1CCC">
      <w:pPr>
        <w:jc w:val="center"/>
        <w:rPr>
          <w:sz w:val="20"/>
          <w:szCs w:val="20"/>
        </w:rPr>
      </w:pPr>
      <w:r w:rsidRPr="00BD1CCC">
        <w:rPr>
          <w:sz w:val="20"/>
          <w:szCs w:val="20"/>
        </w:rPr>
        <w:t xml:space="preserve">в Устав муниципального бюджетного учреждения культуры </w:t>
      </w:r>
    </w:p>
    <w:p w14:paraId="32B9DCF9" w14:textId="77777777" w:rsidR="00BD1CCC" w:rsidRPr="00BD1CCC" w:rsidRDefault="00BD1CCC" w:rsidP="00BD1CCC">
      <w:pPr>
        <w:jc w:val="center"/>
        <w:rPr>
          <w:sz w:val="20"/>
          <w:szCs w:val="20"/>
        </w:rPr>
      </w:pPr>
      <w:r w:rsidRPr="00BD1CCC">
        <w:rPr>
          <w:sz w:val="20"/>
          <w:szCs w:val="20"/>
        </w:rPr>
        <w:t>Куйбышевского района «Культурно-досуговый центр»</w:t>
      </w:r>
    </w:p>
    <w:p w14:paraId="1F5F0A76" w14:textId="77777777" w:rsidR="00BD1CCC" w:rsidRPr="00BD1CCC" w:rsidRDefault="00BD1CCC" w:rsidP="00BD1CCC">
      <w:pPr>
        <w:jc w:val="center"/>
        <w:rPr>
          <w:sz w:val="20"/>
          <w:szCs w:val="20"/>
        </w:rPr>
      </w:pPr>
    </w:p>
    <w:p w14:paraId="1C2107B8" w14:textId="77777777" w:rsidR="00BD1CCC" w:rsidRPr="00BD1CCC" w:rsidRDefault="00BD1CCC" w:rsidP="00BD1CCC">
      <w:pPr>
        <w:ind w:firstLine="709"/>
        <w:jc w:val="both"/>
        <w:rPr>
          <w:sz w:val="20"/>
          <w:szCs w:val="20"/>
        </w:rPr>
      </w:pPr>
      <w:r w:rsidRPr="00BD1CCC">
        <w:rPr>
          <w:sz w:val="20"/>
          <w:szCs w:val="20"/>
        </w:rPr>
        <w:t xml:space="preserve">1. Пункт 1.12 раздела </w:t>
      </w:r>
      <w:r w:rsidRPr="00BD1CCC">
        <w:rPr>
          <w:sz w:val="20"/>
          <w:szCs w:val="20"/>
          <w:lang w:val="en-US"/>
        </w:rPr>
        <w:t>I</w:t>
      </w:r>
      <w:r w:rsidRPr="00BD1CCC">
        <w:rPr>
          <w:sz w:val="20"/>
          <w:szCs w:val="20"/>
        </w:rPr>
        <w:t xml:space="preserve"> «Общие положения» изложить в следующей редакции:</w:t>
      </w:r>
    </w:p>
    <w:p w14:paraId="3A31CFD2" w14:textId="77777777" w:rsidR="00BD1CCC" w:rsidRPr="00BD1CCC" w:rsidRDefault="00BD1CCC" w:rsidP="00BD1CCC">
      <w:pPr>
        <w:jc w:val="both"/>
        <w:rPr>
          <w:sz w:val="20"/>
          <w:szCs w:val="20"/>
        </w:rPr>
      </w:pPr>
      <w:r w:rsidRPr="00BD1CCC">
        <w:rPr>
          <w:sz w:val="20"/>
          <w:szCs w:val="20"/>
        </w:rPr>
        <w:t xml:space="preserve">        «1.12.  Учреждение имеет следующие структурные подразделения:</w:t>
      </w:r>
    </w:p>
    <w:p w14:paraId="23FE8B0D" w14:textId="77777777" w:rsidR="00BD1CCC" w:rsidRPr="00BD1CCC" w:rsidRDefault="00BD1CCC" w:rsidP="00BD1CCC">
      <w:pPr>
        <w:ind w:firstLine="709"/>
        <w:jc w:val="both"/>
        <w:rPr>
          <w:sz w:val="20"/>
          <w:szCs w:val="20"/>
        </w:rPr>
      </w:pPr>
      <w:r w:rsidRPr="00BD1CCC">
        <w:rPr>
          <w:sz w:val="20"/>
          <w:szCs w:val="20"/>
        </w:rPr>
        <w:t>1. Сектор «</w:t>
      </w:r>
      <w:proofErr w:type="spellStart"/>
      <w:r w:rsidRPr="00BD1CCC">
        <w:rPr>
          <w:sz w:val="20"/>
          <w:szCs w:val="20"/>
        </w:rPr>
        <w:t>Веснянский</w:t>
      </w:r>
      <w:proofErr w:type="spellEnd"/>
      <w:r w:rsidRPr="00BD1CCC">
        <w:rPr>
          <w:sz w:val="20"/>
          <w:szCs w:val="20"/>
        </w:rPr>
        <w:t xml:space="preserve"> культурно - досуговый центр» (сокращенное наименование - Сектор «</w:t>
      </w:r>
      <w:proofErr w:type="spellStart"/>
      <w:r w:rsidRPr="00BD1CCC">
        <w:rPr>
          <w:sz w:val="20"/>
          <w:szCs w:val="20"/>
        </w:rPr>
        <w:t>Веснянский</w:t>
      </w:r>
      <w:proofErr w:type="spellEnd"/>
      <w:r w:rsidRPr="00BD1CCC">
        <w:rPr>
          <w:sz w:val="20"/>
          <w:szCs w:val="20"/>
        </w:rPr>
        <w:t xml:space="preserve"> КДЦ») включает в себя: </w:t>
      </w:r>
    </w:p>
    <w:p w14:paraId="77292A71" w14:textId="77777777" w:rsidR="00BD1CCC" w:rsidRPr="00BD1CCC" w:rsidRDefault="00BD1CCC" w:rsidP="00BD1CCC">
      <w:pPr>
        <w:ind w:firstLine="709"/>
        <w:jc w:val="both"/>
        <w:rPr>
          <w:sz w:val="20"/>
          <w:szCs w:val="20"/>
        </w:rPr>
      </w:pPr>
      <w:r w:rsidRPr="00BD1CCC">
        <w:rPr>
          <w:sz w:val="20"/>
          <w:szCs w:val="20"/>
        </w:rPr>
        <w:t xml:space="preserve">1.1. </w:t>
      </w:r>
      <w:proofErr w:type="spellStart"/>
      <w:r w:rsidRPr="00BD1CCC">
        <w:rPr>
          <w:sz w:val="20"/>
          <w:szCs w:val="20"/>
        </w:rPr>
        <w:t>Веснянский</w:t>
      </w:r>
      <w:proofErr w:type="spellEnd"/>
      <w:r w:rsidRPr="00BD1CCC">
        <w:rPr>
          <w:sz w:val="20"/>
          <w:szCs w:val="20"/>
        </w:rPr>
        <w:t xml:space="preserve"> сельский Дом культуры (сокращенное наименование - </w:t>
      </w:r>
      <w:proofErr w:type="spellStart"/>
      <w:r w:rsidRPr="00BD1CCC">
        <w:rPr>
          <w:sz w:val="20"/>
          <w:szCs w:val="20"/>
        </w:rPr>
        <w:t>Веснянский</w:t>
      </w:r>
      <w:proofErr w:type="spellEnd"/>
      <w:r w:rsidRPr="00BD1CCC">
        <w:rPr>
          <w:sz w:val="20"/>
          <w:szCs w:val="20"/>
        </w:rPr>
        <w:t xml:space="preserve"> СДК) находящийся по адресу: Новосибирская область, Куйбышевский район, п. Веснянка, ул. Центральная 1;</w:t>
      </w:r>
    </w:p>
    <w:p w14:paraId="014E1E27" w14:textId="77777777" w:rsidR="00BD1CCC" w:rsidRPr="00BD1CCC" w:rsidRDefault="00BD1CCC" w:rsidP="00BD1CCC">
      <w:pPr>
        <w:ind w:firstLine="709"/>
        <w:jc w:val="both"/>
        <w:rPr>
          <w:sz w:val="20"/>
          <w:szCs w:val="20"/>
        </w:rPr>
      </w:pPr>
      <w:r w:rsidRPr="00BD1CCC">
        <w:rPr>
          <w:sz w:val="20"/>
          <w:szCs w:val="20"/>
        </w:rPr>
        <w:t xml:space="preserve">1.2. Сельский клуб п. Мирный (сокращенное наименование – </w:t>
      </w:r>
      <w:proofErr w:type="spellStart"/>
      <w:r w:rsidRPr="00BD1CCC">
        <w:rPr>
          <w:sz w:val="20"/>
          <w:szCs w:val="20"/>
        </w:rPr>
        <w:t>Мирновский</w:t>
      </w:r>
      <w:proofErr w:type="spellEnd"/>
      <w:r w:rsidRPr="00BD1CCC">
        <w:rPr>
          <w:sz w:val="20"/>
          <w:szCs w:val="20"/>
        </w:rPr>
        <w:t xml:space="preserve"> СК)</w:t>
      </w:r>
    </w:p>
    <w:p w14:paraId="2CE75D44" w14:textId="77777777" w:rsidR="00BD1CCC" w:rsidRPr="00BD1CCC" w:rsidRDefault="00BD1CCC" w:rsidP="00BD1CCC">
      <w:pPr>
        <w:jc w:val="both"/>
        <w:rPr>
          <w:sz w:val="20"/>
          <w:szCs w:val="20"/>
        </w:rPr>
      </w:pPr>
      <w:r w:rsidRPr="00BD1CCC">
        <w:rPr>
          <w:sz w:val="20"/>
          <w:szCs w:val="20"/>
        </w:rPr>
        <w:t>находящийся по адресу: Новосибирская область, Куйбышевский район, п. Мирный, ул. Зеленая д.3 кв. 2.</w:t>
      </w:r>
    </w:p>
    <w:p w14:paraId="42F1BBCB" w14:textId="77777777" w:rsidR="00BD1CCC" w:rsidRPr="00BD1CCC" w:rsidRDefault="00BD1CCC" w:rsidP="00BD1CCC">
      <w:pPr>
        <w:ind w:firstLine="709"/>
        <w:jc w:val="both"/>
        <w:rPr>
          <w:sz w:val="20"/>
          <w:szCs w:val="20"/>
        </w:rPr>
      </w:pPr>
      <w:r w:rsidRPr="00BD1CCC">
        <w:rPr>
          <w:sz w:val="20"/>
          <w:szCs w:val="20"/>
        </w:rPr>
        <w:t>2. Сектор «</w:t>
      </w:r>
      <w:proofErr w:type="spellStart"/>
      <w:r w:rsidRPr="00BD1CCC">
        <w:rPr>
          <w:sz w:val="20"/>
          <w:szCs w:val="20"/>
        </w:rPr>
        <w:t>Абрамовский</w:t>
      </w:r>
      <w:proofErr w:type="spellEnd"/>
      <w:r w:rsidRPr="00BD1CCC">
        <w:rPr>
          <w:sz w:val="20"/>
          <w:szCs w:val="20"/>
        </w:rPr>
        <w:t xml:space="preserve"> культурно - досуговый центр» (сокращенное наименование - Сектор «</w:t>
      </w:r>
      <w:proofErr w:type="spellStart"/>
      <w:r w:rsidRPr="00BD1CCC">
        <w:rPr>
          <w:sz w:val="20"/>
          <w:szCs w:val="20"/>
        </w:rPr>
        <w:t>Абрамовский</w:t>
      </w:r>
      <w:proofErr w:type="spellEnd"/>
      <w:r w:rsidRPr="00BD1CCC">
        <w:rPr>
          <w:sz w:val="20"/>
          <w:szCs w:val="20"/>
        </w:rPr>
        <w:t xml:space="preserve"> КДЦ») включает в себя:</w:t>
      </w:r>
    </w:p>
    <w:p w14:paraId="4EBE21AA" w14:textId="77777777" w:rsidR="00BD1CCC" w:rsidRPr="00BD1CCC" w:rsidRDefault="00BD1CCC" w:rsidP="00BD1CCC">
      <w:pPr>
        <w:ind w:firstLine="709"/>
        <w:jc w:val="both"/>
        <w:rPr>
          <w:sz w:val="20"/>
          <w:szCs w:val="20"/>
        </w:rPr>
      </w:pPr>
      <w:r w:rsidRPr="00BD1CCC">
        <w:rPr>
          <w:sz w:val="20"/>
          <w:szCs w:val="20"/>
        </w:rPr>
        <w:t xml:space="preserve">2.1. </w:t>
      </w:r>
      <w:proofErr w:type="spellStart"/>
      <w:r w:rsidRPr="00BD1CCC">
        <w:rPr>
          <w:sz w:val="20"/>
          <w:szCs w:val="20"/>
        </w:rPr>
        <w:t>Абрамовский</w:t>
      </w:r>
      <w:proofErr w:type="spellEnd"/>
      <w:r w:rsidRPr="00BD1CCC">
        <w:rPr>
          <w:sz w:val="20"/>
          <w:szCs w:val="20"/>
        </w:rPr>
        <w:t xml:space="preserve"> сельский Дом культуры (сокращенное наименование - </w:t>
      </w:r>
      <w:proofErr w:type="spellStart"/>
      <w:r w:rsidRPr="00BD1CCC">
        <w:rPr>
          <w:sz w:val="20"/>
          <w:szCs w:val="20"/>
        </w:rPr>
        <w:t>Абрамовский</w:t>
      </w:r>
      <w:proofErr w:type="spellEnd"/>
      <w:r w:rsidRPr="00BD1CCC">
        <w:rPr>
          <w:sz w:val="20"/>
          <w:szCs w:val="20"/>
        </w:rPr>
        <w:t xml:space="preserve"> СДК) находящийся по адресу: Новосибирская область, Куйбышевский район с. </w:t>
      </w:r>
      <w:proofErr w:type="spellStart"/>
      <w:r w:rsidRPr="00BD1CCC">
        <w:rPr>
          <w:sz w:val="20"/>
          <w:szCs w:val="20"/>
        </w:rPr>
        <w:t>Абрамово</w:t>
      </w:r>
      <w:proofErr w:type="spellEnd"/>
      <w:r w:rsidRPr="00BD1CCC">
        <w:rPr>
          <w:sz w:val="20"/>
          <w:szCs w:val="20"/>
        </w:rPr>
        <w:t>, ул. Зелёная, 26;</w:t>
      </w:r>
    </w:p>
    <w:p w14:paraId="6F1E60DB" w14:textId="77777777" w:rsidR="00BD1CCC" w:rsidRPr="00BD1CCC" w:rsidRDefault="00BD1CCC" w:rsidP="00BD1CCC">
      <w:pPr>
        <w:ind w:firstLine="709"/>
        <w:jc w:val="both"/>
        <w:rPr>
          <w:sz w:val="20"/>
          <w:szCs w:val="20"/>
        </w:rPr>
      </w:pPr>
      <w:r w:rsidRPr="00BD1CCC">
        <w:rPr>
          <w:sz w:val="20"/>
          <w:szCs w:val="20"/>
        </w:rPr>
        <w:t xml:space="preserve">2.2. Сельский клуб д. </w:t>
      </w:r>
      <w:proofErr w:type="spellStart"/>
      <w:r w:rsidRPr="00BD1CCC">
        <w:rPr>
          <w:sz w:val="20"/>
          <w:szCs w:val="20"/>
        </w:rPr>
        <w:t>Мангазёрка</w:t>
      </w:r>
      <w:proofErr w:type="spellEnd"/>
      <w:r w:rsidRPr="00BD1CCC">
        <w:rPr>
          <w:sz w:val="20"/>
          <w:szCs w:val="20"/>
        </w:rPr>
        <w:t xml:space="preserve"> (сокращенное наименование - </w:t>
      </w:r>
      <w:proofErr w:type="spellStart"/>
      <w:r w:rsidRPr="00BD1CCC">
        <w:rPr>
          <w:sz w:val="20"/>
          <w:szCs w:val="20"/>
        </w:rPr>
        <w:t>Мангазёрский</w:t>
      </w:r>
      <w:proofErr w:type="spellEnd"/>
      <w:r w:rsidRPr="00BD1CCC">
        <w:rPr>
          <w:sz w:val="20"/>
          <w:szCs w:val="20"/>
        </w:rPr>
        <w:t xml:space="preserve"> СК) находящийся по адресу: Новосибирская область, Куйбышевский район, д. </w:t>
      </w:r>
      <w:proofErr w:type="spellStart"/>
      <w:r w:rsidRPr="00BD1CCC">
        <w:rPr>
          <w:sz w:val="20"/>
          <w:szCs w:val="20"/>
        </w:rPr>
        <w:t>Мангазёрка</w:t>
      </w:r>
      <w:proofErr w:type="spellEnd"/>
      <w:r w:rsidRPr="00BD1CCC">
        <w:rPr>
          <w:sz w:val="20"/>
          <w:szCs w:val="20"/>
        </w:rPr>
        <w:t>, ул. Озёрная, 11;</w:t>
      </w:r>
    </w:p>
    <w:p w14:paraId="7B769330" w14:textId="77777777" w:rsidR="00BD1CCC" w:rsidRPr="00BD1CCC" w:rsidRDefault="00BD1CCC" w:rsidP="00BD1CCC">
      <w:pPr>
        <w:ind w:firstLine="709"/>
        <w:jc w:val="both"/>
        <w:rPr>
          <w:sz w:val="20"/>
          <w:szCs w:val="20"/>
        </w:rPr>
      </w:pPr>
      <w:r w:rsidRPr="00BD1CCC">
        <w:rPr>
          <w:sz w:val="20"/>
          <w:szCs w:val="20"/>
        </w:rPr>
        <w:t xml:space="preserve">2.3. Сельский клуб д. </w:t>
      </w:r>
      <w:proofErr w:type="spellStart"/>
      <w:r w:rsidRPr="00BD1CCC">
        <w:rPr>
          <w:sz w:val="20"/>
          <w:szCs w:val="20"/>
        </w:rPr>
        <w:t>Осинцево</w:t>
      </w:r>
      <w:proofErr w:type="spellEnd"/>
      <w:r w:rsidRPr="00BD1CCC">
        <w:rPr>
          <w:sz w:val="20"/>
          <w:szCs w:val="20"/>
        </w:rPr>
        <w:t xml:space="preserve">, (сокращенное наименование - </w:t>
      </w:r>
      <w:proofErr w:type="spellStart"/>
      <w:r w:rsidRPr="00BD1CCC">
        <w:rPr>
          <w:sz w:val="20"/>
          <w:szCs w:val="20"/>
        </w:rPr>
        <w:t>Осинцевский</w:t>
      </w:r>
      <w:proofErr w:type="spellEnd"/>
      <w:r w:rsidRPr="00BD1CCC">
        <w:rPr>
          <w:sz w:val="20"/>
          <w:szCs w:val="20"/>
        </w:rPr>
        <w:t xml:space="preserve"> СК) находящийся по адресу: Новосибирская область, Куйбышевский район, д. </w:t>
      </w:r>
      <w:proofErr w:type="spellStart"/>
      <w:r w:rsidRPr="00BD1CCC">
        <w:rPr>
          <w:sz w:val="20"/>
          <w:szCs w:val="20"/>
        </w:rPr>
        <w:t>Осинцево</w:t>
      </w:r>
      <w:proofErr w:type="spellEnd"/>
      <w:r w:rsidRPr="00BD1CCC">
        <w:rPr>
          <w:sz w:val="20"/>
          <w:szCs w:val="20"/>
        </w:rPr>
        <w:t>, ул. Первомайская, 14;</w:t>
      </w:r>
    </w:p>
    <w:p w14:paraId="0EF98C5B" w14:textId="77777777" w:rsidR="00BD1CCC" w:rsidRPr="00BD1CCC" w:rsidRDefault="00BD1CCC" w:rsidP="00BD1CCC">
      <w:pPr>
        <w:ind w:firstLine="709"/>
        <w:jc w:val="both"/>
        <w:rPr>
          <w:sz w:val="20"/>
          <w:szCs w:val="20"/>
        </w:rPr>
      </w:pPr>
      <w:r w:rsidRPr="00BD1CCC">
        <w:rPr>
          <w:sz w:val="20"/>
          <w:szCs w:val="20"/>
        </w:rPr>
        <w:t xml:space="preserve">2.4. Сельский клуб д. </w:t>
      </w:r>
      <w:proofErr w:type="spellStart"/>
      <w:r w:rsidRPr="00BD1CCC">
        <w:rPr>
          <w:sz w:val="20"/>
          <w:szCs w:val="20"/>
        </w:rPr>
        <w:t>Старогребенщиково</w:t>
      </w:r>
      <w:proofErr w:type="spellEnd"/>
      <w:r w:rsidRPr="00BD1CCC">
        <w:rPr>
          <w:sz w:val="20"/>
          <w:szCs w:val="20"/>
        </w:rPr>
        <w:t xml:space="preserve"> (сокращенное наименование-</w:t>
      </w:r>
      <w:proofErr w:type="spellStart"/>
      <w:r w:rsidRPr="00BD1CCC">
        <w:rPr>
          <w:sz w:val="20"/>
          <w:szCs w:val="20"/>
        </w:rPr>
        <w:t>Старогребенщиковский</w:t>
      </w:r>
      <w:proofErr w:type="spellEnd"/>
      <w:r w:rsidRPr="00BD1CCC">
        <w:rPr>
          <w:sz w:val="20"/>
          <w:szCs w:val="20"/>
        </w:rPr>
        <w:t xml:space="preserve"> СК) находящийся по адресу: Новосибирская область, Куйбышевский район д. </w:t>
      </w:r>
      <w:proofErr w:type="spellStart"/>
      <w:r w:rsidRPr="00BD1CCC">
        <w:rPr>
          <w:sz w:val="20"/>
          <w:szCs w:val="20"/>
        </w:rPr>
        <w:t>Старогребенщиково</w:t>
      </w:r>
      <w:proofErr w:type="spellEnd"/>
      <w:r w:rsidRPr="00BD1CCC">
        <w:rPr>
          <w:sz w:val="20"/>
          <w:szCs w:val="20"/>
        </w:rPr>
        <w:t>, ул. Центральная, 30.</w:t>
      </w:r>
    </w:p>
    <w:p w14:paraId="168A328A" w14:textId="77777777" w:rsidR="00BD1CCC" w:rsidRPr="00BD1CCC" w:rsidRDefault="00BD1CCC" w:rsidP="00BD1CCC">
      <w:pPr>
        <w:ind w:firstLine="709"/>
        <w:jc w:val="both"/>
        <w:rPr>
          <w:sz w:val="20"/>
          <w:szCs w:val="20"/>
        </w:rPr>
      </w:pPr>
      <w:r w:rsidRPr="00BD1CCC">
        <w:rPr>
          <w:sz w:val="20"/>
          <w:szCs w:val="20"/>
        </w:rPr>
        <w:t>3. Сектор «</w:t>
      </w:r>
      <w:proofErr w:type="spellStart"/>
      <w:r w:rsidRPr="00BD1CCC">
        <w:rPr>
          <w:sz w:val="20"/>
          <w:szCs w:val="20"/>
        </w:rPr>
        <w:t>Балманский</w:t>
      </w:r>
      <w:proofErr w:type="spellEnd"/>
      <w:r w:rsidRPr="00BD1CCC">
        <w:rPr>
          <w:sz w:val="20"/>
          <w:szCs w:val="20"/>
        </w:rPr>
        <w:t xml:space="preserve"> культурно-досуговый центр» (сокращенное наименование -  Сектор «</w:t>
      </w:r>
      <w:proofErr w:type="spellStart"/>
      <w:r w:rsidRPr="00BD1CCC">
        <w:rPr>
          <w:sz w:val="20"/>
          <w:szCs w:val="20"/>
        </w:rPr>
        <w:t>Балманский</w:t>
      </w:r>
      <w:proofErr w:type="spellEnd"/>
      <w:r w:rsidRPr="00BD1CCC">
        <w:rPr>
          <w:sz w:val="20"/>
          <w:szCs w:val="20"/>
        </w:rPr>
        <w:t xml:space="preserve"> КДЦ») включает в себя:</w:t>
      </w:r>
    </w:p>
    <w:p w14:paraId="4EC18371" w14:textId="77777777" w:rsidR="00BD1CCC" w:rsidRPr="00BD1CCC" w:rsidRDefault="00BD1CCC" w:rsidP="00BD1CCC">
      <w:pPr>
        <w:ind w:firstLine="709"/>
        <w:jc w:val="both"/>
        <w:rPr>
          <w:sz w:val="20"/>
          <w:szCs w:val="20"/>
        </w:rPr>
      </w:pPr>
      <w:r w:rsidRPr="00BD1CCC">
        <w:rPr>
          <w:sz w:val="20"/>
          <w:szCs w:val="20"/>
        </w:rPr>
        <w:t xml:space="preserve">3.1. </w:t>
      </w:r>
      <w:proofErr w:type="spellStart"/>
      <w:r w:rsidRPr="00BD1CCC">
        <w:rPr>
          <w:sz w:val="20"/>
          <w:szCs w:val="20"/>
        </w:rPr>
        <w:t>Балманский</w:t>
      </w:r>
      <w:proofErr w:type="spellEnd"/>
      <w:r w:rsidRPr="00BD1CCC">
        <w:rPr>
          <w:sz w:val="20"/>
          <w:szCs w:val="20"/>
        </w:rPr>
        <w:t xml:space="preserve"> сельский Дом культуры (сокращенное наименование: </w:t>
      </w:r>
      <w:proofErr w:type="spellStart"/>
      <w:r w:rsidRPr="00BD1CCC">
        <w:rPr>
          <w:sz w:val="20"/>
          <w:szCs w:val="20"/>
        </w:rPr>
        <w:t>Балманский</w:t>
      </w:r>
      <w:proofErr w:type="spellEnd"/>
      <w:r w:rsidRPr="00BD1CCC">
        <w:rPr>
          <w:sz w:val="20"/>
          <w:szCs w:val="20"/>
        </w:rPr>
        <w:t xml:space="preserve"> СДК) находящийся по адресу: Новосибирская область, Куйбышевский район с. </w:t>
      </w:r>
      <w:proofErr w:type="spellStart"/>
      <w:r w:rsidRPr="00BD1CCC">
        <w:rPr>
          <w:sz w:val="20"/>
          <w:szCs w:val="20"/>
        </w:rPr>
        <w:t>Балман</w:t>
      </w:r>
      <w:proofErr w:type="spellEnd"/>
      <w:r w:rsidRPr="00BD1CCC">
        <w:rPr>
          <w:sz w:val="20"/>
          <w:szCs w:val="20"/>
        </w:rPr>
        <w:t>, ул. Центральная, 47.</w:t>
      </w:r>
    </w:p>
    <w:p w14:paraId="70DC5F70" w14:textId="77777777" w:rsidR="00BD1CCC" w:rsidRPr="00BD1CCC" w:rsidRDefault="00BD1CCC" w:rsidP="00BD1CCC">
      <w:pPr>
        <w:ind w:firstLine="709"/>
        <w:jc w:val="both"/>
        <w:rPr>
          <w:sz w:val="20"/>
          <w:szCs w:val="20"/>
        </w:rPr>
      </w:pPr>
      <w:r w:rsidRPr="00BD1CCC">
        <w:rPr>
          <w:sz w:val="20"/>
          <w:szCs w:val="20"/>
        </w:rPr>
        <w:lastRenderedPageBreak/>
        <w:t>4. Сектор «</w:t>
      </w:r>
      <w:proofErr w:type="spellStart"/>
      <w:r w:rsidRPr="00BD1CCC">
        <w:rPr>
          <w:sz w:val="20"/>
          <w:szCs w:val="20"/>
        </w:rPr>
        <w:t>Булатовский</w:t>
      </w:r>
      <w:proofErr w:type="spellEnd"/>
      <w:r w:rsidRPr="00BD1CCC">
        <w:rPr>
          <w:sz w:val="20"/>
          <w:szCs w:val="20"/>
        </w:rPr>
        <w:t xml:space="preserve"> культурно-досуговый центр» (сокращенное наименование - Сектор «</w:t>
      </w:r>
      <w:proofErr w:type="spellStart"/>
      <w:r w:rsidRPr="00BD1CCC">
        <w:rPr>
          <w:sz w:val="20"/>
          <w:szCs w:val="20"/>
        </w:rPr>
        <w:t>Булатовский</w:t>
      </w:r>
      <w:proofErr w:type="spellEnd"/>
      <w:r w:rsidRPr="00BD1CCC">
        <w:rPr>
          <w:sz w:val="20"/>
          <w:szCs w:val="20"/>
        </w:rPr>
        <w:t xml:space="preserve"> КДЦ») включает в себя:</w:t>
      </w:r>
    </w:p>
    <w:p w14:paraId="51464046" w14:textId="77777777" w:rsidR="00BD1CCC" w:rsidRPr="00BD1CCC" w:rsidRDefault="00BD1CCC" w:rsidP="00BD1CCC">
      <w:pPr>
        <w:ind w:firstLine="709"/>
        <w:jc w:val="both"/>
        <w:rPr>
          <w:sz w:val="20"/>
          <w:szCs w:val="20"/>
        </w:rPr>
      </w:pPr>
      <w:r w:rsidRPr="00BD1CCC">
        <w:rPr>
          <w:sz w:val="20"/>
          <w:szCs w:val="20"/>
        </w:rPr>
        <w:t xml:space="preserve">4.1. </w:t>
      </w:r>
      <w:proofErr w:type="spellStart"/>
      <w:r w:rsidRPr="00BD1CCC">
        <w:rPr>
          <w:sz w:val="20"/>
          <w:szCs w:val="20"/>
        </w:rPr>
        <w:t>Булатовский</w:t>
      </w:r>
      <w:proofErr w:type="spellEnd"/>
      <w:r w:rsidRPr="00BD1CCC">
        <w:rPr>
          <w:sz w:val="20"/>
          <w:szCs w:val="20"/>
        </w:rPr>
        <w:t xml:space="preserve"> сельский Дом культуры (сокращенное наименование -</w:t>
      </w:r>
      <w:proofErr w:type="spellStart"/>
      <w:r w:rsidRPr="00BD1CCC">
        <w:rPr>
          <w:sz w:val="20"/>
          <w:szCs w:val="20"/>
        </w:rPr>
        <w:t>Булатовский</w:t>
      </w:r>
      <w:proofErr w:type="spellEnd"/>
      <w:r w:rsidRPr="00BD1CCC">
        <w:rPr>
          <w:sz w:val="20"/>
          <w:szCs w:val="20"/>
        </w:rPr>
        <w:t xml:space="preserve"> СДК) находящийся по адресу: Новосибирская область, Куйбышевский район, с. Булатово, ул. Центральная, 12;</w:t>
      </w:r>
    </w:p>
    <w:p w14:paraId="0F1CAF8C" w14:textId="77777777" w:rsidR="00BD1CCC" w:rsidRPr="00BD1CCC" w:rsidRDefault="00BD1CCC" w:rsidP="00BD1CCC">
      <w:pPr>
        <w:ind w:firstLine="709"/>
        <w:jc w:val="both"/>
        <w:rPr>
          <w:sz w:val="20"/>
          <w:szCs w:val="20"/>
        </w:rPr>
      </w:pPr>
      <w:r w:rsidRPr="00BD1CCC">
        <w:rPr>
          <w:sz w:val="20"/>
          <w:szCs w:val="20"/>
        </w:rPr>
        <w:t xml:space="preserve">4.2. Сельский клуб аула </w:t>
      </w:r>
      <w:proofErr w:type="spellStart"/>
      <w:r w:rsidRPr="00BD1CCC">
        <w:rPr>
          <w:sz w:val="20"/>
          <w:szCs w:val="20"/>
        </w:rPr>
        <w:t>Омь</w:t>
      </w:r>
      <w:proofErr w:type="spellEnd"/>
      <w:r w:rsidRPr="00BD1CCC">
        <w:rPr>
          <w:sz w:val="20"/>
          <w:szCs w:val="20"/>
        </w:rPr>
        <w:t xml:space="preserve"> (сокращенное наименование - СК аула </w:t>
      </w:r>
      <w:proofErr w:type="spellStart"/>
      <w:r w:rsidRPr="00BD1CCC">
        <w:rPr>
          <w:sz w:val="20"/>
          <w:szCs w:val="20"/>
        </w:rPr>
        <w:t>Омь</w:t>
      </w:r>
      <w:proofErr w:type="spellEnd"/>
      <w:r w:rsidRPr="00BD1CCC">
        <w:rPr>
          <w:sz w:val="20"/>
          <w:szCs w:val="20"/>
        </w:rPr>
        <w:t xml:space="preserve">) находящийся по адресу: Новосибирская область, Куйбышевский район, аул </w:t>
      </w:r>
      <w:proofErr w:type="spellStart"/>
      <w:r w:rsidRPr="00BD1CCC">
        <w:rPr>
          <w:sz w:val="20"/>
          <w:szCs w:val="20"/>
        </w:rPr>
        <w:t>Омь</w:t>
      </w:r>
      <w:proofErr w:type="spellEnd"/>
      <w:r w:rsidRPr="00BD1CCC">
        <w:rPr>
          <w:sz w:val="20"/>
          <w:szCs w:val="20"/>
        </w:rPr>
        <w:t>, ул. Береговая, 8.</w:t>
      </w:r>
    </w:p>
    <w:p w14:paraId="5A8759D6" w14:textId="77777777" w:rsidR="00BD1CCC" w:rsidRPr="00BD1CCC" w:rsidRDefault="00BD1CCC" w:rsidP="00BD1CCC">
      <w:pPr>
        <w:ind w:firstLine="709"/>
        <w:jc w:val="both"/>
        <w:rPr>
          <w:sz w:val="20"/>
          <w:szCs w:val="20"/>
        </w:rPr>
      </w:pPr>
      <w:r w:rsidRPr="00BD1CCC">
        <w:rPr>
          <w:sz w:val="20"/>
          <w:szCs w:val="20"/>
        </w:rPr>
        <w:t>5. Сектор «Верх-</w:t>
      </w:r>
      <w:proofErr w:type="spellStart"/>
      <w:r w:rsidRPr="00BD1CCC">
        <w:rPr>
          <w:sz w:val="20"/>
          <w:szCs w:val="20"/>
        </w:rPr>
        <w:t>Ичинский</w:t>
      </w:r>
      <w:proofErr w:type="spellEnd"/>
      <w:r w:rsidRPr="00BD1CCC">
        <w:rPr>
          <w:sz w:val="20"/>
          <w:szCs w:val="20"/>
        </w:rPr>
        <w:t xml:space="preserve"> культурно-досуговый центр» (сокращенное наименование - Сектор «Верх-</w:t>
      </w:r>
      <w:proofErr w:type="spellStart"/>
      <w:r w:rsidRPr="00BD1CCC">
        <w:rPr>
          <w:sz w:val="20"/>
          <w:szCs w:val="20"/>
        </w:rPr>
        <w:t>Ичинский</w:t>
      </w:r>
      <w:proofErr w:type="spellEnd"/>
      <w:r w:rsidRPr="00BD1CCC">
        <w:rPr>
          <w:sz w:val="20"/>
          <w:szCs w:val="20"/>
        </w:rPr>
        <w:t xml:space="preserve"> КДЦ») включает в себя:</w:t>
      </w:r>
    </w:p>
    <w:p w14:paraId="158E47A1" w14:textId="77777777" w:rsidR="00BD1CCC" w:rsidRPr="00BD1CCC" w:rsidRDefault="00BD1CCC" w:rsidP="00BD1CCC">
      <w:pPr>
        <w:ind w:firstLine="709"/>
        <w:jc w:val="both"/>
        <w:rPr>
          <w:sz w:val="20"/>
          <w:szCs w:val="20"/>
        </w:rPr>
      </w:pPr>
      <w:r w:rsidRPr="00BD1CCC">
        <w:rPr>
          <w:sz w:val="20"/>
          <w:szCs w:val="20"/>
        </w:rPr>
        <w:t>5.1. Верх-</w:t>
      </w:r>
      <w:proofErr w:type="spellStart"/>
      <w:r w:rsidRPr="00BD1CCC">
        <w:rPr>
          <w:sz w:val="20"/>
          <w:szCs w:val="20"/>
        </w:rPr>
        <w:t>Ичинский</w:t>
      </w:r>
      <w:proofErr w:type="spellEnd"/>
      <w:r w:rsidRPr="00BD1CCC">
        <w:rPr>
          <w:sz w:val="20"/>
          <w:szCs w:val="20"/>
        </w:rPr>
        <w:t xml:space="preserve"> сельский Дом культуры (сокращенное наименование - Верх-</w:t>
      </w:r>
      <w:proofErr w:type="spellStart"/>
      <w:r w:rsidRPr="00BD1CCC">
        <w:rPr>
          <w:sz w:val="20"/>
          <w:szCs w:val="20"/>
        </w:rPr>
        <w:t>Ичинский</w:t>
      </w:r>
      <w:proofErr w:type="spellEnd"/>
      <w:r w:rsidRPr="00BD1CCC">
        <w:rPr>
          <w:sz w:val="20"/>
          <w:szCs w:val="20"/>
        </w:rPr>
        <w:t xml:space="preserve"> СДК) находящийся по адресу: Новосибирская область, Куйбышевский район, с. Верх-</w:t>
      </w:r>
      <w:proofErr w:type="spellStart"/>
      <w:r w:rsidRPr="00BD1CCC">
        <w:rPr>
          <w:sz w:val="20"/>
          <w:szCs w:val="20"/>
        </w:rPr>
        <w:t>Ича</w:t>
      </w:r>
      <w:proofErr w:type="spellEnd"/>
      <w:r w:rsidRPr="00BD1CCC">
        <w:rPr>
          <w:sz w:val="20"/>
          <w:szCs w:val="20"/>
        </w:rPr>
        <w:t>, ул. Поселковая, 2а;</w:t>
      </w:r>
    </w:p>
    <w:p w14:paraId="0E5E99A6" w14:textId="77777777" w:rsidR="00BD1CCC" w:rsidRPr="00BD1CCC" w:rsidRDefault="00BD1CCC" w:rsidP="00BD1CCC">
      <w:pPr>
        <w:ind w:firstLine="709"/>
        <w:jc w:val="both"/>
        <w:rPr>
          <w:sz w:val="20"/>
          <w:szCs w:val="20"/>
        </w:rPr>
      </w:pPr>
      <w:r w:rsidRPr="00BD1CCC">
        <w:rPr>
          <w:sz w:val="20"/>
          <w:szCs w:val="20"/>
        </w:rPr>
        <w:t xml:space="preserve">5.2. Сельский клуб д. Ярково (сокращенное наименование- </w:t>
      </w:r>
      <w:proofErr w:type="spellStart"/>
      <w:r w:rsidRPr="00BD1CCC">
        <w:rPr>
          <w:sz w:val="20"/>
          <w:szCs w:val="20"/>
        </w:rPr>
        <w:t>Ярковский</w:t>
      </w:r>
      <w:proofErr w:type="spellEnd"/>
      <w:r w:rsidRPr="00BD1CCC">
        <w:rPr>
          <w:sz w:val="20"/>
          <w:szCs w:val="20"/>
        </w:rPr>
        <w:t xml:space="preserve"> СК) находящийся по адресу: Новосибирская область, Куйбышевский район, д. Ярково, ул. Зеленая, 1.</w:t>
      </w:r>
    </w:p>
    <w:p w14:paraId="5E392495" w14:textId="77777777" w:rsidR="00BD1CCC" w:rsidRPr="00BD1CCC" w:rsidRDefault="00BD1CCC" w:rsidP="00BD1CCC">
      <w:pPr>
        <w:ind w:firstLine="709"/>
        <w:jc w:val="both"/>
        <w:rPr>
          <w:sz w:val="20"/>
          <w:szCs w:val="20"/>
        </w:rPr>
      </w:pPr>
      <w:r w:rsidRPr="00BD1CCC">
        <w:rPr>
          <w:sz w:val="20"/>
          <w:szCs w:val="20"/>
        </w:rPr>
        <w:t>6. Сектор «</w:t>
      </w:r>
      <w:proofErr w:type="spellStart"/>
      <w:r w:rsidRPr="00BD1CCC">
        <w:rPr>
          <w:sz w:val="20"/>
          <w:szCs w:val="20"/>
        </w:rPr>
        <w:t>Гжатский</w:t>
      </w:r>
      <w:proofErr w:type="spellEnd"/>
      <w:r w:rsidRPr="00BD1CCC">
        <w:rPr>
          <w:sz w:val="20"/>
          <w:szCs w:val="20"/>
        </w:rPr>
        <w:t xml:space="preserve"> культурно - досуговый центр» (сокращенное наименование - Сектор «</w:t>
      </w:r>
      <w:proofErr w:type="spellStart"/>
      <w:r w:rsidRPr="00BD1CCC">
        <w:rPr>
          <w:sz w:val="20"/>
          <w:szCs w:val="20"/>
        </w:rPr>
        <w:t>Гжатский</w:t>
      </w:r>
      <w:proofErr w:type="spellEnd"/>
      <w:r w:rsidRPr="00BD1CCC">
        <w:rPr>
          <w:sz w:val="20"/>
          <w:szCs w:val="20"/>
        </w:rPr>
        <w:t xml:space="preserve"> КДЦ») включает в себя:</w:t>
      </w:r>
    </w:p>
    <w:p w14:paraId="513D5992" w14:textId="77777777" w:rsidR="00BD1CCC" w:rsidRPr="00BD1CCC" w:rsidRDefault="00BD1CCC" w:rsidP="00BD1CCC">
      <w:pPr>
        <w:ind w:firstLine="709"/>
        <w:jc w:val="both"/>
        <w:rPr>
          <w:sz w:val="20"/>
          <w:szCs w:val="20"/>
        </w:rPr>
      </w:pPr>
      <w:r w:rsidRPr="00BD1CCC">
        <w:rPr>
          <w:sz w:val="20"/>
          <w:szCs w:val="20"/>
        </w:rPr>
        <w:t xml:space="preserve">6.1. </w:t>
      </w:r>
      <w:proofErr w:type="spellStart"/>
      <w:r w:rsidRPr="00BD1CCC">
        <w:rPr>
          <w:sz w:val="20"/>
          <w:szCs w:val="20"/>
        </w:rPr>
        <w:t>Гжатский</w:t>
      </w:r>
      <w:proofErr w:type="spellEnd"/>
      <w:r w:rsidRPr="00BD1CCC">
        <w:rPr>
          <w:sz w:val="20"/>
          <w:szCs w:val="20"/>
        </w:rPr>
        <w:t xml:space="preserve"> сельский Дом культуры (сокращенное наименование - </w:t>
      </w:r>
      <w:proofErr w:type="spellStart"/>
      <w:r w:rsidRPr="00BD1CCC">
        <w:rPr>
          <w:sz w:val="20"/>
          <w:szCs w:val="20"/>
        </w:rPr>
        <w:t>Гжатский</w:t>
      </w:r>
      <w:proofErr w:type="spellEnd"/>
      <w:r w:rsidRPr="00BD1CCC">
        <w:rPr>
          <w:sz w:val="20"/>
          <w:szCs w:val="20"/>
        </w:rPr>
        <w:t xml:space="preserve"> СДК) находящийся по адресу: Новосибирская область, Куйбышевский район, с. </w:t>
      </w:r>
      <w:proofErr w:type="spellStart"/>
      <w:r w:rsidRPr="00BD1CCC">
        <w:rPr>
          <w:sz w:val="20"/>
          <w:szCs w:val="20"/>
        </w:rPr>
        <w:t>Гжатск</w:t>
      </w:r>
      <w:proofErr w:type="spellEnd"/>
      <w:r w:rsidRPr="00BD1CCC">
        <w:rPr>
          <w:sz w:val="20"/>
          <w:szCs w:val="20"/>
        </w:rPr>
        <w:t>, ул. Центральная, 147;</w:t>
      </w:r>
    </w:p>
    <w:p w14:paraId="39A21007" w14:textId="77777777" w:rsidR="00BD1CCC" w:rsidRPr="00BD1CCC" w:rsidRDefault="00BD1CCC" w:rsidP="00BD1CCC">
      <w:pPr>
        <w:ind w:firstLine="709"/>
        <w:jc w:val="both"/>
        <w:rPr>
          <w:sz w:val="20"/>
          <w:szCs w:val="20"/>
        </w:rPr>
      </w:pPr>
      <w:r w:rsidRPr="00BD1CCC">
        <w:rPr>
          <w:sz w:val="20"/>
          <w:szCs w:val="20"/>
        </w:rPr>
        <w:t xml:space="preserve">6.2. Сельский клуб аула Бергуль (сокращенное наименование - СК аула Бергуль) находящийся по адресу: Новосибирская область, Куйбышевский район, аул Бергуль, ул. </w:t>
      </w:r>
      <w:proofErr w:type="spellStart"/>
      <w:r w:rsidRPr="00BD1CCC">
        <w:rPr>
          <w:sz w:val="20"/>
          <w:szCs w:val="20"/>
        </w:rPr>
        <w:t>Рапикова</w:t>
      </w:r>
      <w:proofErr w:type="spellEnd"/>
      <w:r w:rsidRPr="00BD1CCC">
        <w:rPr>
          <w:sz w:val="20"/>
          <w:szCs w:val="20"/>
        </w:rPr>
        <w:t>, 71;</w:t>
      </w:r>
    </w:p>
    <w:p w14:paraId="194DBC27" w14:textId="77777777" w:rsidR="00BD1CCC" w:rsidRPr="00BD1CCC" w:rsidRDefault="00BD1CCC" w:rsidP="00BD1CCC">
      <w:pPr>
        <w:ind w:firstLine="709"/>
        <w:jc w:val="both"/>
        <w:rPr>
          <w:sz w:val="20"/>
          <w:szCs w:val="20"/>
        </w:rPr>
      </w:pPr>
      <w:r w:rsidRPr="00BD1CCC">
        <w:rPr>
          <w:sz w:val="20"/>
          <w:szCs w:val="20"/>
        </w:rPr>
        <w:t xml:space="preserve">6.3. Сельский клуб д. Бергуль (сокращенное наименование- </w:t>
      </w:r>
      <w:proofErr w:type="spellStart"/>
      <w:r w:rsidRPr="00BD1CCC">
        <w:rPr>
          <w:sz w:val="20"/>
          <w:szCs w:val="20"/>
        </w:rPr>
        <w:t>Бергульский</w:t>
      </w:r>
      <w:proofErr w:type="spellEnd"/>
      <w:r w:rsidRPr="00BD1CCC">
        <w:rPr>
          <w:sz w:val="20"/>
          <w:szCs w:val="20"/>
        </w:rPr>
        <w:t xml:space="preserve"> СК) находящийся по адресу: Новосибирская область, Куйбышевский район, д. Бергуль, ул. Северная, 3;</w:t>
      </w:r>
    </w:p>
    <w:p w14:paraId="5637F550" w14:textId="77777777" w:rsidR="00BD1CCC" w:rsidRPr="00BD1CCC" w:rsidRDefault="00BD1CCC" w:rsidP="00BD1CCC">
      <w:pPr>
        <w:ind w:firstLine="709"/>
        <w:jc w:val="both"/>
        <w:rPr>
          <w:sz w:val="20"/>
          <w:szCs w:val="20"/>
        </w:rPr>
      </w:pPr>
      <w:r w:rsidRPr="00BD1CCC">
        <w:rPr>
          <w:sz w:val="20"/>
          <w:szCs w:val="20"/>
        </w:rPr>
        <w:t xml:space="preserve">6.4. Сельский клуб д. </w:t>
      </w:r>
      <w:proofErr w:type="spellStart"/>
      <w:r w:rsidRPr="00BD1CCC">
        <w:rPr>
          <w:sz w:val="20"/>
          <w:szCs w:val="20"/>
        </w:rPr>
        <w:t>Казатово</w:t>
      </w:r>
      <w:proofErr w:type="spellEnd"/>
      <w:r w:rsidRPr="00BD1CCC">
        <w:rPr>
          <w:sz w:val="20"/>
          <w:szCs w:val="20"/>
        </w:rPr>
        <w:t xml:space="preserve"> (сокращенное наименование- </w:t>
      </w:r>
      <w:proofErr w:type="spellStart"/>
      <w:r w:rsidRPr="00BD1CCC">
        <w:rPr>
          <w:sz w:val="20"/>
          <w:szCs w:val="20"/>
        </w:rPr>
        <w:t>Казатовский</w:t>
      </w:r>
      <w:proofErr w:type="spellEnd"/>
      <w:r w:rsidRPr="00BD1CCC">
        <w:rPr>
          <w:sz w:val="20"/>
          <w:szCs w:val="20"/>
        </w:rPr>
        <w:t xml:space="preserve"> СК) находящийся по адресу: Новосибирская область, Куйбышевский район, д. </w:t>
      </w:r>
      <w:proofErr w:type="spellStart"/>
      <w:r w:rsidRPr="00BD1CCC">
        <w:rPr>
          <w:sz w:val="20"/>
          <w:szCs w:val="20"/>
        </w:rPr>
        <w:t>Казатово</w:t>
      </w:r>
      <w:proofErr w:type="spellEnd"/>
      <w:r w:rsidRPr="00BD1CCC">
        <w:rPr>
          <w:sz w:val="20"/>
          <w:szCs w:val="20"/>
        </w:rPr>
        <w:t xml:space="preserve">, ул. </w:t>
      </w:r>
      <w:proofErr w:type="spellStart"/>
      <w:r w:rsidRPr="00BD1CCC">
        <w:rPr>
          <w:sz w:val="20"/>
          <w:szCs w:val="20"/>
        </w:rPr>
        <w:t>Казатовская</w:t>
      </w:r>
      <w:proofErr w:type="spellEnd"/>
      <w:r w:rsidRPr="00BD1CCC">
        <w:rPr>
          <w:sz w:val="20"/>
          <w:szCs w:val="20"/>
        </w:rPr>
        <w:t>, 30.</w:t>
      </w:r>
    </w:p>
    <w:p w14:paraId="3BCAF367" w14:textId="77777777" w:rsidR="00BD1CCC" w:rsidRPr="00BD1CCC" w:rsidRDefault="00BD1CCC" w:rsidP="00BD1CCC">
      <w:pPr>
        <w:ind w:firstLine="709"/>
        <w:jc w:val="both"/>
        <w:rPr>
          <w:sz w:val="20"/>
          <w:szCs w:val="20"/>
        </w:rPr>
      </w:pPr>
      <w:r w:rsidRPr="00BD1CCC">
        <w:rPr>
          <w:sz w:val="20"/>
          <w:szCs w:val="20"/>
        </w:rPr>
        <w:t>7. Сектор «</w:t>
      </w:r>
      <w:proofErr w:type="spellStart"/>
      <w:r w:rsidRPr="00BD1CCC">
        <w:rPr>
          <w:sz w:val="20"/>
          <w:szCs w:val="20"/>
        </w:rPr>
        <w:t>Горбуновский</w:t>
      </w:r>
      <w:proofErr w:type="spellEnd"/>
      <w:r w:rsidRPr="00BD1CCC">
        <w:rPr>
          <w:sz w:val="20"/>
          <w:szCs w:val="20"/>
        </w:rPr>
        <w:t xml:space="preserve"> культурно-досуговый центр» (сокращенное наименование - Сектор «</w:t>
      </w:r>
      <w:proofErr w:type="spellStart"/>
      <w:r w:rsidRPr="00BD1CCC">
        <w:rPr>
          <w:sz w:val="20"/>
          <w:szCs w:val="20"/>
        </w:rPr>
        <w:t>Горбуновский</w:t>
      </w:r>
      <w:proofErr w:type="spellEnd"/>
      <w:r w:rsidRPr="00BD1CCC">
        <w:rPr>
          <w:sz w:val="20"/>
          <w:szCs w:val="20"/>
        </w:rPr>
        <w:t xml:space="preserve"> КДЦ») включает в себя:</w:t>
      </w:r>
    </w:p>
    <w:p w14:paraId="73E87B20" w14:textId="77777777" w:rsidR="00BD1CCC" w:rsidRPr="00BD1CCC" w:rsidRDefault="00BD1CCC" w:rsidP="00BD1CCC">
      <w:pPr>
        <w:ind w:firstLine="709"/>
        <w:jc w:val="both"/>
        <w:rPr>
          <w:sz w:val="20"/>
          <w:szCs w:val="20"/>
        </w:rPr>
      </w:pPr>
      <w:r w:rsidRPr="00BD1CCC">
        <w:rPr>
          <w:sz w:val="20"/>
          <w:szCs w:val="20"/>
        </w:rPr>
        <w:t xml:space="preserve">7.1. </w:t>
      </w:r>
      <w:proofErr w:type="spellStart"/>
      <w:r w:rsidRPr="00BD1CCC">
        <w:rPr>
          <w:sz w:val="20"/>
          <w:szCs w:val="20"/>
        </w:rPr>
        <w:t>Горбуновский</w:t>
      </w:r>
      <w:proofErr w:type="spellEnd"/>
      <w:r w:rsidRPr="00BD1CCC">
        <w:rPr>
          <w:sz w:val="20"/>
          <w:szCs w:val="20"/>
        </w:rPr>
        <w:t xml:space="preserve"> сельский Дом культуры (сокращенное наименование: </w:t>
      </w:r>
      <w:proofErr w:type="spellStart"/>
      <w:r w:rsidRPr="00BD1CCC">
        <w:rPr>
          <w:sz w:val="20"/>
          <w:szCs w:val="20"/>
        </w:rPr>
        <w:t>Горбуновский</w:t>
      </w:r>
      <w:proofErr w:type="spellEnd"/>
      <w:r w:rsidRPr="00BD1CCC">
        <w:rPr>
          <w:sz w:val="20"/>
          <w:szCs w:val="20"/>
        </w:rPr>
        <w:t xml:space="preserve"> СДК) находящийся по адресу: Новосибирская область, Куйбышевский район, с. </w:t>
      </w:r>
      <w:proofErr w:type="spellStart"/>
      <w:r w:rsidRPr="00BD1CCC">
        <w:rPr>
          <w:sz w:val="20"/>
          <w:szCs w:val="20"/>
        </w:rPr>
        <w:t>Горбуново</w:t>
      </w:r>
      <w:proofErr w:type="spellEnd"/>
      <w:r w:rsidRPr="00BD1CCC">
        <w:rPr>
          <w:sz w:val="20"/>
          <w:szCs w:val="20"/>
        </w:rPr>
        <w:t>, ул. Рабочая, 22;</w:t>
      </w:r>
    </w:p>
    <w:p w14:paraId="38C86A1E" w14:textId="77777777" w:rsidR="00BD1CCC" w:rsidRPr="00BD1CCC" w:rsidRDefault="00BD1CCC" w:rsidP="00BD1CCC">
      <w:pPr>
        <w:ind w:firstLine="709"/>
        <w:jc w:val="both"/>
        <w:rPr>
          <w:sz w:val="20"/>
          <w:szCs w:val="20"/>
        </w:rPr>
      </w:pPr>
      <w:r w:rsidRPr="00BD1CCC">
        <w:rPr>
          <w:sz w:val="20"/>
          <w:szCs w:val="20"/>
        </w:rPr>
        <w:t>7.2. Сельский клуб д. Константиновка (сокращенное наименование - Константиновский СК) находящийся по адресу: Новосибирская область, Куйбышевский район, д. Константиновка, ул. Мира, 10а;</w:t>
      </w:r>
    </w:p>
    <w:p w14:paraId="7B9BE586" w14:textId="77777777" w:rsidR="00BD1CCC" w:rsidRPr="00BD1CCC" w:rsidRDefault="00BD1CCC" w:rsidP="00BD1CCC">
      <w:pPr>
        <w:ind w:firstLine="709"/>
        <w:jc w:val="both"/>
        <w:rPr>
          <w:sz w:val="20"/>
          <w:szCs w:val="20"/>
        </w:rPr>
      </w:pPr>
      <w:r w:rsidRPr="00BD1CCC">
        <w:rPr>
          <w:sz w:val="20"/>
          <w:szCs w:val="20"/>
        </w:rPr>
        <w:t>7.3. Сельский клуб д. Новоалексеевка (сокращенное наименование-</w:t>
      </w:r>
      <w:proofErr w:type="spellStart"/>
      <w:r w:rsidRPr="00BD1CCC">
        <w:rPr>
          <w:sz w:val="20"/>
          <w:szCs w:val="20"/>
        </w:rPr>
        <w:t>Новоалексеевский</w:t>
      </w:r>
      <w:proofErr w:type="spellEnd"/>
      <w:r w:rsidRPr="00BD1CCC">
        <w:rPr>
          <w:sz w:val="20"/>
          <w:szCs w:val="20"/>
        </w:rPr>
        <w:t xml:space="preserve"> СК) находящийся по адресу: Новосибирская область, Куйбышевский район, д. Новоалексеевка, ул. Лесная, 11;</w:t>
      </w:r>
    </w:p>
    <w:p w14:paraId="26C143B6" w14:textId="77777777" w:rsidR="00BD1CCC" w:rsidRPr="00BD1CCC" w:rsidRDefault="00BD1CCC" w:rsidP="00BD1CCC">
      <w:pPr>
        <w:ind w:firstLine="709"/>
        <w:jc w:val="both"/>
        <w:rPr>
          <w:sz w:val="20"/>
          <w:szCs w:val="20"/>
        </w:rPr>
      </w:pPr>
      <w:r w:rsidRPr="00BD1CCC">
        <w:rPr>
          <w:sz w:val="20"/>
          <w:szCs w:val="20"/>
        </w:rPr>
        <w:t xml:space="preserve">7.4. Сельский клуб д. </w:t>
      </w:r>
      <w:proofErr w:type="spellStart"/>
      <w:r w:rsidRPr="00BD1CCC">
        <w:rPr>
          <w:sz w:val="20"/>
          <w:szCs w:val="20"/>
        </w:rPr>
        <w:t>Новокиевка</w:t>
      </w:r>
      <w:proofErr w:type="spellEnd"/>
      <w:r w:rsidRPr="00BD1CCC">
        <w:rPr>
          <w:sz w:val="20"/>
          <w:szCs w:val="20"/>
        </w:rPr>
        <w:t xml:space="preserve"> (сокращенное наименование- </w:t>
      </w:r>
      <w:proofErr w:type="spellStart"/>
      <w:r w:rsidRPr="00BD1CCC">
        <w:rPr>
          <w:sz w:val="20"/>
          <w:szCs w:val="20"/>
        </w:rPr>
        <w:t>Новокиевский</w:t>
      </w:r>
      <w:proofErr w:type="spellEnd"/>
      <w:r w:rsidRPr="00BD1CCC">
        <w:rPr>
          <w:sz w:val="20"/>
          <w:szCs w:val="20"/>
        </w:rPr>
        <w:t xml:space="preserve"> СК) находящийся по адресу: Новосибирская область, Куйбышевский район, д. </w:t>
      </w:r>
      <w:proofErr w:type="spellStart"/>
      <w:r w:rsidRPr="00BD1CCC">
        <w:rPr>
          <w:sz w:val="20"/>
          <w:szCs w:val="20"/>
        </w:rPr>
        <w:t>Новокиевка</w:t>
      </w:r>
      <w:proofErr w:type="spellEnd"/>
      <w:r w:rsidRPr="00BD1CCC">
        <w:rPr>
          <w:sz w:val="20"/>
          <w:szCs w:val="20"/>
        </w:rPr>
        <w:t>, ул. Озерная, 13А.</w:t>
      </w:r>
    </w:p>
    <w:p w14:paraId="5F4F64AC" w14:textId="77777777" w:rsidR="00BD1CCC" w:rsidRPr="00BD1CCC" w:rsidRDefault="00BD1CCC" w:rsidP="00BD1CCC">
      <w:pPr>
        <w:ind w:firstLine="709"/>
        <w:jc w:val="both"/>
        <w:rPr>
          <w:sz w:val="20"/>
          <w:szCs w:val="20"/>
        </w:rPr>
      </w:pPr>
      <w:r w:rsidRPr="00BD1CCC">
        <w:rPr>
          <w:sz w:val="20"/>
          <w:szCs w:val="20"/>
        </w:rPr>
        <w:t>8. Сектор «</w:t>
      </w:r>
      <w:proofErr w:type="spellStart"/>
      <w:r w:rsidRPr="00BD1CCC">
        <w:rPr>
          <w:sz w:val="20"/>
          <w:szCs w:val="20"/>
        </w:rPr>
        <w:t>Зоновский</w:t>
      </w:r>
      <w:proofErr w:type="spellEnd"/>
      <w:r w:rsidRPr="00BD1CCC">
        <w:rPr>
          <w:sz w:val="20"/>
          <w:szCs w:val="20"/>
        </w:rPr>
        <w:t xml:space="preserve"> культурно-досуговый центр» (сокращенное наименование - Сектор «</w:t>
      </w:r>
      <w:proofErr w:type="spellStart"/>
      <w:r w:rsidRPr="00BD1CCC">
        <w:rPr>
          <w:sz w:val="20"/>
          <w:szCs w:val="20"/>
        </w:rPr>
        <w:t>Зоновский</w:t>
      </w:r>
      <w:proofErr w:type="spellEnd"/>
      <w:r w:rsidRPr="00BD1CCC">
        <w:rPr>
          <w:sz w:val="20"/>
          <w:szCs w:val="20"/>
        </w:rPr>
        <w:t xml:space="preserve"> КДЦ») включает в себя:</w:t>
      </w:r>
    </w:p>
    <w:p w14:paraId="03D6063C" w14:textId="77777777" w:rsidR="00BD1CCC" w:rsidRPr="00BD1CCC" w:rsidRDefault="00BD1CCC" w:rsidP="00BD1CCC">
      <w:pPr>
        <w:ind w:firstLine="709"/>
        <w:jc w:val="both"/>
        <w:rPr>
          <w:sz w:val="20"/>
          <w:szCs w:val="20"/>
        </w:rPr>
      </w:pPr>
      <w:r w:rsidRPr="00BD1CCC">
        <w:rPr>
          <w:sz w:val="20"/>
          <w:szCs w:val="20"/>
        </w:rPr>
        <w:t xml:space="preserve">8.1. </w:t>
      </w:r>
      <w:proofErr w:type="spellStart"/>
      <w:r w:rsidRPr="00BD1CCC">
        <w:rPr>
          <w:sz w:val="20"/>
          <w:szCs w:val="20"/>
        </w:rPr>
        <w:t>Зоновский</w:t>
      </w:r>
      <w:proofErr w:type="spellEnd"/>
      <w:r w:rsidRPr="00BD1CCC">
        <w:rPr>
          <w:sz w:val="20"/>
          <w:szCs w:val="20"/>
        </w:rPr>
        <w:t xml:space="preserve"> сельский Дом культуры (сокращенное наименование: </w:t>
      </w:r>
      <w:proofErr w:type="spellStart"/>
      <w:r w:rsidRPr="00BD1CCC">
        <w:rPr>
          <w:sz w:val="20"/>
          <w:szCs w:val="20"/>
        </w:rPr>
        <w:t>Зоновский</w:t>
      </w:r>
      <w:proofErr w:type="spellEnd"/>
      <w:r w:rsidRPr="00BD1CCC">
        <w:rPr>
          <w:sz w:val="20"/>
          <w:szCs w:val="20"/>
        </w:rPr>
        <w:t xml:space="preserve"> СДК) находящийся по адресу: Новосибирская область, Куйбышевский район, с. </w:t>
      </w:r>
      <w:proofErr w:type="spellStart"/>
      <w:r w:rsidRPr="00BD1CCC">
        <w:rPr>
          <w:sz w:val="20"/>
          <w:szCs w:val="20"/>
        </w:rPr>
        <w:t>Зоново</w:t>
      </w:r>
      <w:proofErr w:type="spellEnd"/>
      <w:r w:rsidRPr="00BD1CCC">
        <w:rPr>
          <w:sz w:val="20"/>
          <w:szCs w:val="20"/>
        </w:rPr>
        <w:t>, ул. Новая, 61.</w:t>
      </w:r>
    </w:p>
    <w:p w14:paraId="44B9E6EA" w14:textId="77777777" w:rsidR="00BD1CCC" w:rsidRPr="00BD1CCC" w:rsidRDefault="00BD1CCC" w:rsidP="00BD1CCC">
      <w:pPr>
        <w:ind w:firstLine="709"/>
        <w:jc w:val="both"/>
        <w:rPr>
          <w:sz w:val="20"/>
          <w:szCs w:val="20"/>
        </w:rPr>
      </w:pPr>
      <w:r w:rsidRPr="00BD1CCC">
        <w:rPr>
          <w:sz w:val="20"/>
          <w:szCs w:val="20"/>
        </w:rPr>
        <w:t>9. Сектор «Камский культурно-досуговый центр» (сокращенное наименование - Сектор «Камский КДЦ») включает в себя:</w:t>
      </w:r>
    </w:p>
    <w:p w14:paraId="2ADC84E9" w14:textId="77777777" w:rsidR="00BD1CCC" w:rsidRPr="00BD1CCC" w:rsidRDefault="00BD1CCC" w:rsidP="00BD1CCC">
      <w:pPr>
        <w:ind w:firstLine="709"/>
        <w:jc w:val="both"/>
        <w:rPr>
          <w:sz w:val="20"/>
          <w:szCs w:val="20"/>
        </w:rPr>
      </w:pPr>
      <w:r w:rsidRPr="00BD1CCC">
        <w:rPr>
          <w:sz w:val="20"/>
          <w:szCs w:val="20"/>
        </w:rPr>
        <w:t xml:space="preserve">9.1. Камский сельский Дом культуры (сокращенное наименование - Камский СДК) находящийся по адресу: Новосибирская область, Куйбышевский район, с. Кама, ул. </w:t>
      </w:r>
      <w:proofErr w:type="spellStart"/>
      <w:r w:rsidRPr="00BD1CCC">
        <w:rPr>
          <w:sz w:val="20"/>
          <w:szCs w:val="20"/>
        </w:rPr>
        <w:t>Показановская</w:t>
      </w:r>
      <w:proofErr w:type="spellEnd"/>
      <w:r w:rsidRPr="00BD1CCC">
        <w:rPr>
          <w:sz w:val="20"/>
          <w:szCs w:val="20"/>
        </w:rPr>
        <w:t>, 37;</w:t>
      </w:r>
    </w:p>
    <w:p w14:paraId="68E3B9AE" w14:textId="77777777" w:rsidR="00BD1CCC" w:rsidRPr="00BD1CCC" w:rsidRDefault="00BD1CCC" w:rsidP="00BD1CCC">
      <w:pPr>
        <w:ind w:firstLine="709"/>
        <w:jc w:val="both"/>
        <w:rPr>
          <w:sz w:val="20"/>
          <w:szCs w:val="20"/>
        </w:rPr>
      </w:pPr>
      <w:r w:rsidRPr="00BD1CCC">
        <w:rPr>
          <w:sz w:val="20"/>
          <w:szCs w:val="20"/>
        </w:rPr>
        <w:t>9.2. Сельский клуб д. 2-я Михайловка (сокращенное наименование – СК д. 2-й Михайловки) находящийся по адресу: Новосибирская область, Куйбышевский район, д. 2-я Михайловка, ул. Лесная, 23.</w:t>
      </w:r>
    </w:p>
    <w:p w14:paraId="03573CA7" w14:textId="77777777" w:rsidR="00BD1CCC" w:rsidRPr="00BD1CCC" w:rsidRDefault="00BD1CCC" w:rsidP="00BD1CCC">
      <w:pPr>
        <w:ind w:firstLine="709"/>
        <w:jc w:val="both"/>
        <w:rPr>
          <w:sz w:val="20"/>
          <w:szCs w:val="20"/>
        </w:rPr>
      </w:pPr>
      <w:r w:rsidRPr="00BD1CCC">
        <w:rPr>
          <w:sz w:val="20"/>
          <w:szCs w:val="20"/>
        </w:rPr>
        <w:t>10. Сектор «Комсомольский культурно-досуговый центр» (сокращенное наименование - Сектор «Комсомольский КДЦ») включает в себя:</w:t>
      </w:r>
    </w:p>
    <w:p w14:paraId="44BE907C" w14:textId="77777777" w:rsidR="00BD1CCC" w:rsidRPr="00BD1CCC" w:rsidRDefault="00BD1CCC" w:rsidP="00BD1CCC">
      <w:pPr>
        <w:ind w:firstLine="709"/>
        <w:jc w:val="both"/>
        <w:rPr>
          <w:sz w:val="20"/>
          <w:szCs w:val="20"/>
        </w:rPr>
      </w:pPr>
      <w:r w:rsidRPr="00BD1CCC">
        <w:rPr>
          <w:sz w:val="20"/>
          <w:szCs w:val="20"/>
        </w:rPr>
        <w:t>10.1. Комсомольский сельский Дом культуры (сокращенное наименование – Комсомольский СДК) находящийся по адресу: Новосибирская область, Куйбышевский район, п. Комсомольский, ул. Центральная, 12;</w:t>
      </w:r>
    </w:p>
    <w:p w14:paraId="5DB9B944" w14:textId="77777777" w:rsidR="00BD1CCC" w:rsidRPr="00BD1CCC" w:rsidRDefault="00BD1CCC" w:rsidP="00BD1CCC">
      <w:pPr>
        <w:ind w:firstLine="709"/>
        <w:jc w:val="both"/>
        <w:rPr>
          <w:sz w:val="20"/>
          <w:szCs w:val="20"/>
        </w:rPr>
      </w:pPr>
      <w:r w:rsidRPr="00BD1CCC">
        <w:rPr>
          <w:sz w:val="20"/>
          <w:szCs w:val="20"/>
        </w:rPr>
        <w:t xml:space="preserve">10.2. Сельский клуб п. </w:t>
      </w:r>
      <w:proofErr w:type="spellStart"/>
      <w:r w:rsidRPr="00BD1CCC">
        <w:rPr>
          <w:sz w:val="20"/>
          <w:szCs w:val="20"/>
        </w:rPr>
        <w:t>Ивушка</w:t>
      </w:r>
      <w:proofErr w:type="spellEnd"/>
      <w:r w:rsidRPr="00BD1CCC">
        <w:rPr>
          <w:sz w:val="20"/>
          <w:szCs w:val="20"/>
        </w:rPr>
        <w:t xml:space="preserve"> (сокращенное наименование - СК п. </w:t>
      </w:r>
      <w:proofErr w:type="spellStart"/>
      <w:r w:rsidRPr="00BD1CCC">
        <w:rPr>
          <w:sz w:val="20"/>
          <w:szCs w:val="20"/>
        </w:rPr>
        <w:t>Ивушка</w:t>
      </w:r>
      <w:proofErr w:type="spellEnd"/>
      <w:r w:rsidRPr="00BD1CCC">
        <w:rPr>
          <w:sz w:val="20"/>
          <w:szCs w:val="20"/>
        </w:rPr>
        <w:t xml:space="preserve">) находящийся по адресу: Новосибирская область, Куйбышевский район, п. </w:t>
      </w:r>
      <w:proofErr w:type="spellStart"/>
      <w:r w:rsidRPr="00BD1CCC">
        <w:rPr>
          <w:sz w:val="20"/>
          <w:szCs w:val="20"/>
        </w:rPr>
        <w:t>Ивушка</w:t>
      </w:r>
      <w:proofErr w:type="spellEnd"/>
      <w:r w:rsidRPr="00BD1CCC">
        <w:rPr>
          <w:sz w:val="20"/>
          <w:szCs w:val="20"/>
        </w:rPr>
        <w:t>, ул. Надежды, 1а.</w:t>
      </w:r>
    </w:p>
    <w:p w14:paraId="390545D6" w14:textId="77777777" w:rsidR="00BD1CCC" w:rsidRPr="00BD1CCC" w:rsidRDefault="00BD1CCC" w:rsidP="00BD1CCC">
      <w:pPr>
        <w:ind w:firstLine="709"/>
        <w:jc w:val="both"/>
        <w:rPr>
          <w:sz w:val="20"/>
          <w:szCs w:val="20"/>
        </w:rPr>
      </w:pPr>
      <w:r w:rsidRPr="00BD1CCC">
        <w:rPr>
          <w:sz w:val="20"/>
          <w:szCs w:val="20"/>
        </w:rPr>
        <w:t>11. Сектор «</w:t>
      </w:r>
      <w:proofErr w:type="spellStart"/>
      <w:r w:rsidRPr="00BD1CCC">
        <w:rPr>
          <w:sz w:val="20"/>
          <w:szCs w:val="20"/>
        </w:rPr>
        <w:t>Кондуслинский</w:t>
      </w:r>
      <w:proofErr w:type="spellEnd"/>
      <w:r w:rsidRPr="00BD1CCC">
        <w:rPr>
          <w:sz w:val="20"/>
          <w:szCs w:val="20"/>
        </w:rPr>
        <w:t xml:space="preserve"> культурно-досуговый центр» (сокращенное наименование - Сектор «</w:t>
      </w:r>
      <w:proofErr w:type="spellStart"/>
      <w:r w:rsidRPr="00BD1CCC">
        <w:rPr>
          <w:sz w:val="20"/>
          <w:szCs w:val="20"/>
        </w:rPr>
        <w:t>Кондуслинский</w:t>
      </w:r>
      <w:proofErr w:type="spellEnd"/>
      <w:r w:rsidRPr="00BD1CCC">
        <w:rPr>
          <w:sz w:val="20"/>
          <w:szCs w:val="20"/>
        </w:rPr>
        <w:t xml:space="preserve"> КДЦ») включает в себя:</w:t>
      </w:r>
    </w:p>
    <w:p w14:paraId="1A54FE4F" w14:textId="77777777" w:rsidR="00BD1CCC" w:rsidRPr="00BD1CCC" w:rsidRDefault="00BD1CCC" w:rsidP="00BD1CCC">
      <w:pPr>
        <w:ind w:firstLine="709"/>
        <w:jc w:val="both"/>
        <w:rPr>
          <w:sz w:val="20"/>
          <w:szCs w:val="20"/>
        </w:rPr>
      </w:pPr>
      <w:r w:rsidRPr="00BD1CCC">
        <w:rPr>
          <w:sz w:val="20"/>
          <w:szCs w:val="20"/>
        </w:rPr>
        <w:t xml:space="preserve">11.1. </w:t>
      </w:r>
      <w:proofErr w:type="spellStart"/>
      <w:r w:rsidRPr="00BD1CCC">
        <w:rPr>
          <w:sz w:val="20"/>
          <w:szCs w:val="20"/>
        </w:rPr>
        <w:t>Кондуслинский</w:t>
      </w:r>
      <w:proofErr w:type="spellEnd"/>
      <w:r w:rsidRPr="00BD1CCC">
        <w:rPr>
          <w:sz w:val="20"/>
          <w:szCs w:val="20"/>
        </w:rPr>
        <w:t xml:space="preserve"> сельский Дом культуры (сокращенное наименование -</w:t>
      </w:r>
    </w:p>
    <w:p w14:paraId="49ACCED3" w14:textId="77777777" w:rsidR="00BD1CCC" w:rsidRPr="00BD1CCC" w:rsidRDefault="00BD1CCC" w:rsidP="00BD1CCC">
      <w:pPr>
        <w:jc w:val="both"/>
        <w:rPr>
          <w:sz w:val="20"/>
          <w:szCs w:val="20"/>
        </w:rPr>
      </w:pPr>
      <w:proofErr w:type="spellStart"/>
      <w:r w:rsidRPr="00BD1CCC">
        <w:rPr>
          <w:sz w:val="20"/>
          <w:szCs w:val="20"/>
        </w:rPr>
        <w:t>Кондуслинский</w:t>
      </w:r>
      <w:proofErr w:type="spellEnd"/>
      <w:r w:rsidRPr="00BD1CCC">
        <w:rPr>
          <w:sz w:val="20"/>
          <w:szCs w:val="20"/>
        </w:rPr>
        <w:t xml:space="preserve"> СДК) находящийся по адресу: Новосибирская область, Куйбышевский район, п. Кондусла, ул. Центральная, 2/1;</w:t>
      </w:r>
    </w:p>
    <w:p w14:paraId="0587625A" w14:textId="77777777" w:rsidR="00BD1CCC" w:rsidRPr="00BD1CCC" w:rsidRDefault="00BD1CCC" w:rsidP="00BD1CCC">
      <w:pPr>
        <w:jc w:val="both"/>
        <w:rPr>
          <w:sz w:val="20"/>
          <w:szCs w:val="20"/>
        </w:rPr>
      </w:pPr>
      <w:r w:rsidRPr="00BD1CCC">
        <w:rPr>
          <w:sz w:val="20"/>
          <w:szCs w:val="20"/>
        </w:rPr>
        <w:tab/>
        <w:t xml:space="preserve">11.2. Сельский клуб с. </w:t>
      </w:r>
      <w:proofErr w:type="spellStart"/>
      <w:r w:rsidRPr="00BD1CCC">
        <w:rPr>
          <w:sz w:val="20"/>
          <w:szCs w:val="20"/>
        </w:rPr>
        <w:t>Кульча</w:t>
      </w:r>
      <w:proofErr w:type="spellEnd"/>
      <w:r w:rsidRPr="00BD1CCC">
        <w:rPr>
          <w:sz w:val="20"/>
          <w:szCs w:val="20"/>
        </w:rPr>
        <w:t xml:space="preserve"> (сокращенное наименование- </w:t>
      </w:r>
      <w:proofErr w:type="spellStart"/>
      <w:r w:rsidRPr="00BD1CCC">
        <w:rPr>
          <w:sz w:val="20"/>
          <w:szCs w:val="20"/>
        </w:rPr>
        <w:t>Кульчинский</w:t>
      </w:r>
      <w:proofErr w:type="spellEnd"/>
      <w:r w:rsidRPr="00BD1CCC">
        <w:rPr>
          <w:sz w:val="20"/>
          <w:szCs w:val="20"/>
        </w:rPr>
        <w:t xml:space="preserve"> СК) находящийся по адресу: Новосибирская область, Куйбышевский район, с. </w:t>
      </w:r>
      <w:proofErr w:type="spellStart"/>
      <w:r w:rsidRPr="00BD1CCC">
        <w:rPr>
          <w:sz w:val="20"/>
          <w:szCs w:val="20"/>
        </w:rPr>
        <w:t>Кульча</w:t>
      </w:r>
      <w:proofErr w:type="spellEnd"/>
      <w:r w:rsidRPr="00BD1CCC">
        <w:rPr>
          <w:sz w:val="20"/>
          <w:szCs w:val="20"/>
        </w:rPr>
        <w:t>, ул. Центральная, 37.</w:t>
      </w:r>
    </w:p>
    <w:p w14:paraId="35D4C72D" w14:textId="77777777" w:rsidR="00BD1CCC" w:rsidRPr="00BD1CCC" w:rsidRDefault="00BD1CCC" w:rsidP="00BD1CCC">
      <w:pPr>
        <w:ind w:firstLine="708"/>
        <w:jc w:val="both"/>
        <w:rPr>
          <w:sz w:val="20"/>
          <w:szCs w:val="20"/>
        </w:rPr>
      </w:pPr>
      <w:r w:rsidRPr="00BD1CCC">
        <w:rPr>
          <w:sz w:val="20"/>
          <w:szCs w:val="20"/>
        </w:rPr>
        <w:t>12. Сектор «Михайловский культурно-досуговый центр» (сокращенное наименование - Сектор «Михайловский КДЦ») включает в себя:</w:t>
      </w:r>
    </w:p>
    <w:p w14:paraId="3EE9D0D4" w14:textId="77777777" w:rsidR="00BD1CCC" w:rsidRPr="00BD1CCC" w:rsidRDefault="00BD1CCC" w:rsidP="00BD1CCC">
      <w:pPr>
        <w:ind w:firstLine="708"/>
        <w:jc w:val="both"/>
        <w:rPr>
          <w:sz w:val="20"/>
          <w:szCs w:val="20"/>
        </w:rPr>
      </w:pPr>
      <w:r w:rsidRPr="00BD1CCC">
        <w:rPr>
          <w:sz w:val="20"/>
          <w:szCs w:val="20"/>
        </w:rPr>
        <w:t>12.1. Михайловский сельский Дом культуры (сокращенное наименование- Михайловский СДК) находящийся по адресу: Новосибирская область, Куйбышевский район, с. Михайловка, ул. Центральная, 48;</w:t>
      </w:r>
    </w:p>
    <w:p w14:paraId="2AFD39CC" w14:textId="77777777" w:rsidR="00BD1CCC" w:rsidRPr="00BD1CCC" w:rsidRDefault="00BD1CCC" w:rsidP="00BD1CCC">
      <w:pPr>
        <w:ind w:firstLine="709"/>
        <w:jc w:val="both"/>
        <w:rPr>
          <w:sz w:val="20"/>
          <w:szCs w:val="20"/>
        </w:rPr>
      </w:pPr>
      <w:r w:rsidRPr="00BD1CCC">
        <w:rPr>
          <w:sz w:val="20"/>
          <w:szCs w:val="20"/>
        </w:rPr>
        <w:t>12.2. Сельский клуб д. Николаевка (сокращенное наименование - Николаевский СК) находящийся по адресу: Новосибирская область, Куйбышевский район, д. Николаевка, ул. Рабочая, 22.</w:t>
      </w:r>
    </w:p>
    <w:p w14:paraId="4F9F0659" w14:textId="77777777" w:rsidR="00BD1CCC" w:rsidRPr="00BD1CCC" w:rsidRDefault="00BD1CCC" w:rsidP="00BD1CCC">
      <w:pPr>
        <w:ind w:firstLine="709"/>
        <w:jc w:val="both"/>
        <w:rPr>
          <w:sz w:val="20"/>
          <w:szCs w:val="20"/>
        </w:rPr>
      </w:pPr>
      <w:r w:rsidRPr="00BD1CCC">
        <w:rPr>
          <w:sz w:val="20"/>
          <w:szCs w:val="20"/>
        </w:rPr>
        <w:t>13. Сектор «</w:t>
      </w:r>
      <w:proofErr w:type="spellStart"/>
      <w:r w:rsidRPr="00BD1CCC">
        <w:rPr>
          <w:sz w:val="20"/>
          <w:szCs w:val="20"/>
        </w:rPr>
        <w:t>Новоичинский</w:t>
      </w:r>
      <w:proofErr w:type="spellEnd"/>
      <w:r w:rsidRPr="00BD1CCC">
        <w:rPr>
          <w:sz w:val="20"/>
          <w:szCs w:val="20"/>
        </w:rPr>
        <w:t xml:space="preserve"> культурно - досуговый цент» (сокращенное наименование - Сектор «</w:t>
      </w:r>
      <w:proofErr w:type="spellStart"/>
      <w:r w:rsidRPr="00BD1CCC">
        <w:rPr>
          <w:sz w:val="20"/>
          <w:szCs w:val="20"/>
        </w:rPr>
        <w:t>Новоичинский</w:t>
      </w:r>
      <w:proofErr w:type="spellEnd"/>
      <w:r w:rsidRPr="00BD1CCC">
        <w:rPr>
          <w:sz w:val="20"/>
          <w:szCs w:val="20"/>
        </w:rPr>
        <w:t xml:space="preserve"> КДЦ») включает в себя:</w:t>
      </w:r>
    </w:p>
    <w:p w14:paraId="22C369DD" w14:textId="77777777" w:rsidR="00BD1CCC" w:rsidRPr="00BD1CCC" w:rsidRDefault="00BD1CCC" w:rsidP="00BD1CCC">
      <w:pPr>
        <w:ind w:firstLine="709"/>
        <w:jc w:val="both"/>
        <w:rPr>
          <w:sz w:val="20"/>
          <w:szCs w:val="20"/>
        </w:rPr>
      </w:pPr>
      <w:r w:rsidRPr="00BD1CCC">
        <w:rPr>
          <w:sz w:val="20"/>
          <w:szCs w:val="20"/>
        </w:rPr>
        <w:t xml:space="preserve">13.1. </w:t>
      </w:r>
      <w:proofErr w:type="spellStart"/>
      <w:r w:rsidRPr="00BD1CCC">
        <w:rPr>
          <w:sz w:val="20"/>
          <w:szCs w:val="20"/>
        </w:rPr>
        <w:t>Новоичинский</w:t>
      </w:r>
      <w:proofErr w:type="spellEnd"/>
      <w:r w:rsidRPr="00BD1CCC">
        <w:rPr>
          <w:sz w:val="20"/>
          <w:szCs w:val="20"/>
        </w:rPr>
        <w:t xml:space="preserve"> сельский Дом культуры (сокращенное наименование - </w:t>
      </w:r>
      <w:proofErr w:type="spellStart"/>
      <w:r w:rsidRPr="00BD1CCC">
        <w:rPr>
          <w:sz w:val="20"/>
          <w:szCs w:val="20"/>
        </w:rPr>
        <w:t>Новоичинский</w:t>
      </w:r>
      <w:proofErr w:type="spellEnd"/>
      <w:r w:rsidRPr="00BD1CCC">
        <w:rPr>
          <w:sz w:val="20"/>
          <w:szCs w:val="20"/>
        </w:rPr>
        <w:t xml:space="preserve"> СДК) находящийся по адресу: Новосибирская область, Куйбышевский район, с. </w:t>
      </w:r>
      <w:proofErr w:type="spellStart"/>
      <w:r w:rsidRPr="00BD1CCC">
        <w:rPr>
          <w:sz w:val="20"/>
          <w:szCs w:val="20"/>
        </w:rPr>
        <w:t>Новоичинское</w:t>
      </w:r>
      <w:proofErr w:type="spellEnd"/>
      <w:r w:rsidRPr="00BD1CCC">
        <w:rPr>
          <w:sz w:val="20"/>
          <w:szCs w:val="20"/>
        </w:rPr>
        <w:t>, ул. Центральная, 18.</w:t>
      </w:r>
    </w:p>
    <w:p w14:paraId="3DC0FB7B" w14:textId="77777777" w:rsidR="00BD1CCC" w:rsidRPr="00BD1CCC" w:rsidRDefault="00BD1CCC" w:rsidP="00BD1CCC">
      <w:pPr>
        <w:ind w:firstLine="709"/>
        <w:jc w:val="both"/>
        <w:rPr>
          <w:sz w:val="20"/>
          <w:szCs w:val="20"/>
        </w:rPr>
      </w:pPr>
      <w:r w:rsidRPr="00BD1CCC">
        <w:rPr>
          <w:sz w:val="20"/>
          <w:szCs w:val="20"/>
        </w:rPr>
        <w:lastRenderedPageBreak/>
        <w:t>14. Сектор «Октябрьский культурно-досуговый центр» (сокращенное наименование - Сектор «Октябрьский КДЦ») включает в себя:</w:t>
      </w:r>
    </w:p>
    <w:p w14:paraId="2F7C805E" w14:textId="77777777" w:rsidR="00BD1CCC" w:rsidRPr="00BD1CCC" w:rsidRDefault="00BD1CCC" w:rsidP="00BD1CCC">
      <w:pPr>
        <w:ind w:firstLine="709"/>
        <w:jc w:val="both"/>
        <w:rPr>
          <w:sz w:val="20"/>
          <w:szCs w:val="20"/>
        </w:rPr>
      </w:pPr>
      <w:r w:rsidRPr="00BD1CCC">
        <w:rPr>
          <w:sz w:val="20"/>
          <w:szCs w:val="20"/>
        </w:rPr>
        <w:t>14.1. Октябрьский сельский Дом культуры (сокращенное наименование - Октябрьский СДК) находящийся по адресу: Новосибирская область, Куйбышевский район, с. Нагорное, ул. Омская, 32.</w:t>
      </w:r>
    </w:p>
    <w:p w14:paraId="56555217" w14:textId="77777777" w:rsidR="00BD1CCC" w:rsidRPr="00BD1CCC" w:rsidRDefault="00BD1CCC" w:rsidP="00BD1CCC">
      <w:pPr>
        <w:ind w:firstLine="709"/>
        <w:jc w:val="both"/>
        <w:rPr>
          <w:sz w:val="20"/>
          <w:szCs w:val="20"/>
        </w:rPr>
      </w:pPr>
      <w:r w:rsidRPr="00BD1CCC">
        <w:rPr>
          <w:sz w:val="20"/>
          <w:szCs w:val="20"/>
        </w:rPr>
        <w:t>14.2. Сельский клуб п. Заречный (сокращенное наименование- СК п. Заречный) находящийся по адресу: Новосибирская область, Куйбышевский район, п. Заречный, ул. Центральная, 17а.</w:t>
      </w:r>
    </w:p>
    <w:p w14:paraId="223B222F" w14:textId="77777777" w:rsidR="00BD1CCC" w:rsidRPr="00BD1CCC" w:rsidRDefault="00BD1CCC" w:rsidP="00BD1CCC">
      <w:pPr>
        <w:ind w:firstLine="709"/>
        <w:jc w:val="both"/>
        <w:rPr>
          <w:sz w:val="20"/>
          <w:szCs w:val="20"/>
        </w:rPr>
      </w:pPr>
      <w:r w:rsidRPr="00BD1CCC">
        <w:rPr>
          <w:sz w:val="20"/>
          <w:szCs w:val="20"/>
        </w:rPr>
        <w:t>15. Сектор «</w:t>
      </w:r>
      <w:proofErr w:type="spellStart"/>
      <w:r w:rsidRPr="00BD1CCC">
        <w:rPr>
          <w:sz w:val="20"/>
          <w:szCs w:val="20"/>
        </w:rPr>
        <w:t>Отрадненский</w:t>
      </w:r>
      <w:proofErr w:type="spellEnd"/>
      <w:r w:rsidRPr="00BD1CCC">
        <w:rPr>
          <w:sz w:val="20"/>
          <w:szCs w:val="20"/>
        </w:rPr>
        <w:t xml:space="preserve"> культурно-досуговый центр» (сокращенное наименование - Сектор «</w:t>
      </w:r>
      <w:proofErr w:type="spellStart"/>
      <w:r w:rsidRPr="00BD1CCC">
        <w:rPr>
          <w:sz w:val="20"/>
          <w:szCs w:val="20"/>
        </w:rPr>
        <w:t>Отрадненский</w:t>
      </w:r>
      <w:proofErr w:type="spellEnd"/>
      <w:r w:rsidRPr="00BD1CCC">
        <w:rPr>
          <w:sz w:val="20"/>
          <w:szCs w:val="20"/>
        </w:rPr>
        <w:t xml:space="preserve"> КДЦ») включает в себя:</w:t>
      </w:r>
    </w:p>
    <w:p w14:paraId="519B3925" w14:textId="77777777" w:rsidR="00BD1CCC" w:rsidRPr="00BD1CCC" w:rsidRDefault="00BD1CCC" w:rsidP="00BD1CCC">
      <w:pPr>
        <w:ind w:firstLine="709"/>
        <w:jc w:val="both"/>
        <w:rPr>
          <w:sz w:val="20"/>
          <w:szCs w:val="20"/>
        </w:rPr>
      </w:pPr>
      <w:r w:rsidRPr="00BD1CCC">
        <w:rPr>
          <w:sz w:val="20"/>
          <w:szCs w:val="20"/>
        </w:rPr>
        <w:t xml:space="preserve">15.1. </w:t>
      </w:r>
      <w:proofErr w:type="spellStart"/>
      <w:r w:rsidRPr="00BD1CCC">
        <w:rPr>
          <w:sz w:val="20"/>
          <w:szCs w:val="20"/>
        </w:rPr>
        <w:t>Отрадненский</w:t>
      </w:r>
      <w:proofErr w:type="spellEnd"/>
      <w:r w:rsidRPr="00BD1CCC">
        <w:rPr>
          <w:sz w:val="20"/>
          <w:szCs w:val="20"/>
        </w:rPr>
        <w:t xml:space="preserve"> сельский Дом культуры (сокращенное наименование: </w:t>
      </w:r>
      <w:proofErr w:type="spellStart"/>
      <w:r w:rsidRPr="00BD1CCC">
        <w:rPr>
          <w:sz w:val="20"/>
          <w:szCs w:val="20"/>
        </w:rPr>
        <w:t>Отрадненский</w:t>
      </w:r>
      <w:proofErr w:type="spellEnd"/>
      <w:r w:rsidRPr="00BD1CCC">
        <w:rPr>
          <w:sz w:val="20"/>
          <w:szCs w:val="20"/>
        </w:rPr>
        <w:t xml:space="preserve"> СДК) находящийся по адресу: Новосибирская область, Куйбышевский </w:t>
      </w:r>
      <w:proofErr w:type="spellStart"/>
      <w:proofErr w:type="gramStart"/>
      <w:r w:rsidRPr="00BD1CCC">
        <w:rPr>
          <w:sz w:val="20"/>
          <w:szCs w:val="20"/>
        </w:rPr>
        <w:t>район,с</w:t>
      </w:r>
      <w:proofErr w:type="spellEnd"/>
      <w:r w:rsidRPr="00BD1CCC">
        <w:rPr>
          <w:sz w:val="20"/>
          <w:szCs w:val="20"/>
        </w:rPr>
        <w:t>.</w:t>
      </w:r>
      <w:proofErr w:type="gramEnd"/>
      <w:r w:rsidRPr="00BD1CCC">
        <w:rPr>
          <w:sz w:val="20"/>
          <w:szCs w:val="20"/>
        </w:rPr>
        <w:t xml:space="preserve"> </w:t>
      </w:r>
      <w:proofErr w:type="spellStart"/>
      <w:r w:rsidRPr="00BD1CCC">
        <w:rPr>
          <w:sz w:val="20"/>
          <w:szCs w:val="20"/>
        </w:rPr>
        <w:t>Отрадненское</w:t>
      </w:r>
      <w:proofErr w:type="spellEnd"/>
      <w:r w:rsidRPr="00BD1CCC">
        <w:rPr>
          <w:sz w:val="20"/>
          <w:szCs w:val="20"/>
        </w:rPr>
        <w:t>, ул. Центральная, 49;</w:t>
      </w:r>
    </w:p>
    <w:p w14:paraId="4AEC12A3" w14:textId="77777777" w:rsidR="00BD1CCC" w:rsidRPr="00BD1CCC" w:rsidRDefault="00BD1CCC" w:rsidP="00BD1CCC">
      <w:pPr>
        <w:ind w:firstLine="709"/>
        <w:jc w:val="both"/>
        <w:rPr>
          <w:sz w:val="20"/>
          <w:szCs w:val="20"/>
        </w:rPr>
      </w:pPr>
      <w:r w:rsidRPr="00BD1CCC">
        <w:rPr>
          <w:sz w:val="20"/>
          <w:szCs w:val="20"/>
        </w:rPr>
        <w:t xml:space="preserve">15.2. Сельский клуб д. </w:t>
      </w:r>
      <w:proofErr w:type="spellStart"/>
      <w:r w:rsidRPr="00BD1CCC">
        <w:rPr>
          <w:sz w:val="20"/>
          <w:szCs w:val="20"/>
        </w:rPr>
        <w:t>Бурундуково</w:t>
      </w:r>
      <w:proofErr w:type="spellEnd"/>
      <w:r w:rsidRPr="00BD1CCC">
        <w:rPr>
          <w:sz w:val="20"/>
          <w:szCs w:val="20"/>
        </w:rPr>
        <w:t xml:space="preserve"> (сокращенное наименование-</w:t>
      </w:r>
      <w:proofErr w:type="spellStart"/>
      <w:r w:rsidRPr="00BD1CCC">
        <w:rPr>
          <w:sz w:val="20"/>
          <w:szCs w:val="20"/>
        </w:rPr>
        <w:t>Бурундуковский</w:t>
      </w:r>
      <w:proofErr w:type="spellEnd"/>
      <w:r w:rsidRPr="00BD1CCC">
        <w:rPr>
          <w:sz w:val="20"/>
          <w:szCs w:val="20"/>
        </w:rPr>
        <w:t xml:space="preserve"> СК) находящийся по адресу: Новосибирская область, Куйбышевский район, д. </w:t>
      </w:r>
      <w:proofErr w:type="spellStart"/>
      <w:r w:rsidRPr="00BD1CCC">
        <w:rPr>
          <w:sz w:val="20"/>
          <w:szCs w:val="20"/>
        </w:rPr>
        <w:t>Бурундуково</w:t>
      </w:r>
      <w:proofErr w:type="spellEnd"/>
      <w:r w:rsidRPr="00BD1CCC">
        <w:rPr>
          <w:sz w:val="20"/>
          <w:szCs w:val="20"/>
        </w:rPr>
        <w:t>, ул. Центральная, 1А;</w:t>
      </w:r>
    </w:p>
    <w:p w14:paraId="5D93DB05" w14:textId="77777777" w:rsidR="00BD1CCC" w:rsidRPr="00BD1CCC" w:rsidRDefault="00BD1CCC" w:rsidP="00BD1CCC">
      <w:pPr>
        <w:ind w:firstLine="709"/>
        <w:jc w:val="both"/>
        <w:rPr>
          <w:sz w:val="20"/>
          <w:szCs w:val="20"/>
        </w:rPr>
      </w:pPr>
      <w:r w:rsidRPr="00BD1CCC">
        <w:rPr>
          <w:sz w:val="20"/>
          <w:szCs w:val="20"/>
        </w:rPr>
        <w:t xml:space="preserve">15.3. Сельский клуб д. </w:t>
      </w:r>
      <w:proofErr w:type="spellStart"/>
      <w:r w:rsidRPr="00BD1CCC">
        <w:rPr>
          <w:sz w:val="20"/>
          <w:szCs w:val="20"/>
        </w:rPr>
        <w:t>Патрушево</w:t>
      </w:r>
      <w:proofErr w:type="spellEnd"/>
      <w:r w:rsidRPr="00BD1CCC">
        <w:rPr>
          <w:sz w:val="20"/>
          <w:szCs w:val="20"/>
        </w:rPr>
        <w:t xml:space="preserve"> (сокращенное наименование- </w:t>
      </w:r>
      <w:proofErr w:type="spellStart"/>
      <w:r w:rsidRPr="00BD1CCC">
        <w:rPr>
          <w:sz w:val="20"/>
          <w:szCs w:val="20"/>
        </w:rPr>
        <w:t>Патрушевский</w:t>
      </w:r>
      <w:proofErr w:type="spellEnd"/>
      <w:r w:rsidRPr="00BD1CCC">
        <w:rPr>
          <w:sz w:val="20"/>
          <w:szCs w:val="20"/>
        </w:rPr>
        <w:t xml:space="preserve"> СК) находящийся по адресу: Новосибирская область, Куйбышевский район, д. </w:t>
      </w:r>
      <w:proofErr w:type="spellStart"/>
      <w:r w:rsidRPr="00BD1CCC">
        <w:rPr>
          <w:sz w:val="20"/>
          <w:szCs w:val="20"/>
        </w:rPr>
        <w:t>Патрушево</w:t>
      </w:r>
      <w:proofErr w:type="spellEnd"/>
      <w:r w:rsidRPr="00BD1CCC">
        <w:rPr>
          <w:sz w:val="20"/>
          <w:szCs w:val="20"/>
        </w:rPr>
        <w:t>, ул. Центральная, 51б;</w:t>
      </w:r>
    </w:p>
    <w:p w14:paraId="0C462690" w14:textId="77777777" w:rsidR="00BD1CCC" w:rsidRPr="00BD1CCC" w:rsidRDefault="00BD1CCC" w:rsidP="00BD1CCC">
      <w:pPr>
        <w:ind w:firstLine="709"/>
        <w:jc w:val="both"/>
        <w:rPr>
          <w:sz w:val="20"/>
          <w:szCs w:val="20"/>
        </w:rPr>
      </w:pPr>
      <w:r w:rsidRPr="00BD1CCC">
        <w:rPr>
          <w:sz w:val="20"/>
          <w:szCs w:val="20"/>
        </w:rPr>
        <w:t>16. Сектор «</w:t>
      </w:r>
      <w:proofErr w:type="spellStart"/>
      <w:r w:rsidRPr="00BD1CCC">
        <w:rPr>
          <w:sz w:val="20"/>
          <w:szCs w:val="20"/>
        </w:rPr>
        <w:t>Сергинский</w:t>
      </w:r>
      <w:proofErr w:type="spellEnd"/>
      <w:r w:rsidRPr="00BD1CCC">
        <w:rPr>
          <w:sz w:val="20"/>
          <w:szCs w:val="20"/>
        </w:rPr>
        <w:t xml:space="preserve"> культурно-досуговый центр» (сокращенное наименование-Сектор «</w:t>
      </w:r>
      <w:proofErr w:type="spellStart"/>
      <w:r w:rsidRPr="00BD1CCC">
        <w:rPr>
          <w:sz w:val="20"/>
          <w:szCs w:val="20"/>
        </w:rPr>
        <w:t>Сергинский</w:t>
      </w:r>
      <w:proofErr w:type="spellEnd"/>
      <w:r w:rsidRPr="00BD1CCC">
        <w:rPr>
          <w:sz w:val="20"/>
          <w:szCs w:val="20"/>
        </w:rPr>
        <w:t xml:space="preserve"> КДЦ») включает в себя:</w:t>
      </w:r>
    </w:p>
    <w:p w14:paraId="7A420A52" w14:textId="77777777" w:rsidR="00BD1CCC" w:rsidRPr="00BD1CCC" w:rsidRDefault="00BD1CCC" w:rsidP="00BD1CCC">
      <w:pPr>
        <w:ind w:firstLine="709"/>
        <w:jc w:val="both"/>
        <w:rPr>
          <w:sz w:val="20"/>
          <w:szCs w:val="20"/>
        </w:rPr>
      </w:pPr>
      <w:r w:rsidRPr="00BD1CCC">
        <w:rPr>
          <w:sz w:val="20"/>
          <w:szCs w:val="20"/>
        </w:rPr>
        <w:t xml:space="preserve">16.1. </w:t>
      </w:r>
      <w:proofErr w:type="spellStart"/>
      <w:r w:rsidRPr="00BD1CCC">
        <w:rPr>
          <w:sz w:val="20"/>
          <w:szCs w:val="20"/>
        </w:rPr>
        <w:t>Сергинский</w:t>
      </w:r>
      <w:proofErr w:type="spellEnd"/>
      <w:r w:rsidRPr="00BD1CCC">
        <w:rPr>
          <w:sz w:val="20"/>
          <w:szCs w:val="20"/>
        </w:rPr>
        <w:t xml:space="preserve"> сельский Дом культуры (сокращенное наименование-</w:t>
      </w:r>
      <w:proofErr w:type="spellStart"/>
      <w:r w:rsidRPr="00BD1CCC">
        <w:rPr>
          <w:sz w:val="20"/>
          <w:szCs w:val="20"/>
        </w:rPr>
        <w:t>Сергинский</w:t>
      </w:r>
      <w:proofErr w:type="spellEnd"/>
      <w:r w:rsidRPr="00BD1CCC">
        <w:rPr>
          <w:sz w:val="20"/>
          <w:szCs w:val="20"/>
        </w:rPr>
        <w:t xml:space="preserve"> СДК) находящийся по адресу: Новосибирская область, Куйбышевский район, д. </w:t>
      </w:r>
      <w:proofErr w:type="spellStart"/>
      <w:r w:rsidRPr="00BD1CCC">
        <w:rPr>
          <w:sz w:val="20"/>
          <w:szCs w:val="20"/>
        </w:rPr>
        <w:t>Сергино</w:t>
      </w:r>
      <w:proofErr w:type="spellEnd"/>
      <w:r w:rsidRPr="00BD1CCC">
        <w:rPr>
          <w:sz w:val="20"/>
          <w:szCs w:val="20"/>
        </w:rPr>
        <w:t>, ул. Центральная, 7;</w:t>
      </w:r>
    </w:p>
    <w:p w14:paraId="5292EBD7" w14:textId="77777777" w:rsidR="00BD1CCC" w:rsidRPr="00BD1CCC" w:rsidRDefault="00BD1CCC" w:rsidP="00BD1CCC">
      <w:pPr>
        <w:ind w:firstLine="709"/>
        <w:jc w:val="both"/>
        <w:rPr>
          <w:sz w:val="20"/>
          <w:szCs w:val="20"/>
        </w:rPr>
      </w:pPr>
      <w:r w:rsidRPr="00BD1CCC">
        <w:rPr>
          <w:sz w:val="20"/>
          <w:szCs w:val="20"/>
        </w:rPr>
        <w:t xml:space="preserve">16.2. Сельский клуб д. </w:t>
      </w:r>
      <w:proofErr w:type="spellStart"/>
      <w:r w:rsidRPr="00BD1CCC">
        <w:rPr>
          <w:sz w:val="20"/>
          <w:szCs w:val="20"/>
        </w:rPr>
        <w:t>Анган</w:t>
      </w:r>
      <w:proofErr w:type="spellEnd"/>
      <w:r w:rsidRPr="00BD1CCC">
        <w:rPr>
          <w:sz w:val="20"/>
          <w:szCs w:val="20"/>
        </w:rPr>
        <w:t xml:space="preserve"> (сокращенное наименование-  </w:t>
      </w:r>
      <w:proofErr w:type="spellStart"/>
      <w:r w:rsidRPr="00BD1CCC">
        <w:rPr>
          <w:sz w:val="20"/>
          <w:szCs w:val="20"/>
        </w:rPr>
        <w:t>Анганский</w:t>
      </w:r>
      <w:proofErr w:type="spellEnd"/>
      <w:r w:rsidRPr="00BD1CCC">
        <w:rPr>
          <w:sz w:val="20"/>
          <w:szCs w:val="20"/>
        </w:rPr>
        <w:t xml:space="preserve"> СК) находящийся по адресу: Новосибирская область, Куйбышевский район, д. </w:t>
      </w:r>
      <w:proofErr w:type="spellStart"/>
      <w:r w:rsidRPr="00BD1CCC">
        <w:rPr>
          <w:sz w:val="20"/>
          <w:szCs w:val="20"/>
        </w:rPr>
        <w:t>Анган</w:t>
      </w:r>
      <w:proofErr w:type="spellEnd"/>
      <w:r w:rsidRPr="00BD1CCC">
        <w:rPr>
          <w:sz w:val="20"/>
          <w:szCs w:val="20"/>
        </w:rPr>
        <w:t>, ул. Озёрная, 16.</w:t>
      </w:r>
    </w:p>
    <w:p w14:paraId="696E8147" w14:textId="77777777" w:rsidR="00BD1CCC" w:rsidRPr="00BD1CCC" w:rsidRDefault="00BD1CCC" w:rsidP="00BD1CCC">
      <w:pPr>
        <w:ind w:firstLine="709"/>
        <w:jc w:val="both"/>
        <w:rPr>
          <w:sz w:val="20"/>
          <w:szCs w:val="20"/>
        </w:rPr>
      </w:pPr>
      <w:r w:rsidRPr="00BD1CCC">
        <w:rPr>
          <w:sz w:val="20"/>
          <w:szCs w:val="20"/>
        </w:rPr>
        <w:t>17. Сектор «</w:t>
      </w:r>
      <w:proofErr w:type="spellStart"/>
      <w:r w:rsidRPr="00BD1CCC">
        <w:rPr>
          <w:sz w:val="20"/>
          <w:szCs w:val="20"/>
        </w:rPr>
        <w:t>Чумаковский</w:t>
      </w:r>
      <w:proofErr w:type="spellEnd"/>
      <w:r w:rsidRPr="00BD1CCC">
        <w:rPr>
          <w:sz w:val="20"/>
          <w:szCs w:val="20"/>
        </w:rPr>
        <w:t xml:space="preserve"> культурно-досуговый центр» (сокращенное наименование - Сектор «</w:t>
      </w:r>
      <w:proofErr w:type="spellStart"/>
      <w:r w:rsidRPr="00BD1CCC">
        <w:rPr>
          <w:sz w:val="20"/>
          <w:szCs w:val="20"/>
        </w:rPr>
        <w:t>Чумаковский</w:t>
      </w:r>
      <w:proofErr w:type="spellEnd"/>
      <w:r w:rsidRPr="00BD1CCC">
        <w:rPr>
          <w:sz w:val="20"/>
          <w:szCs w:val="20"/>
        </w:rPr>
        <w:t xml:space="preserve"> КДЦ») включает в себя: </w:t>
      </w:r>
    </w:p>
    <w:p w14:paraId="4F626964" w14:textId="77777777" w:rsidR="00BD1CCC" w:rsidRPr="00BD1CCC" w:rsidRDefault="00BD1CCC" w:rsidP="00BD1CCC">
      <w:pPr>
        <w:ind w:firstLine="709"/>
        <w:jc w:val="both"/>
        <w:rPr>
          <w:sz w:val="20"/>
          <w:szCs w:val="20"/>
        </w:rPr>
      </w:pPr>
      <w:r w:rsidRPr="00BD1CCC">
        <w:rPr>
          <w:sz w:val="20"/>
          <w:szCs w:val="20"/>
        </w:rPr>
        <w:t xml:space="preserve">17.1. </w:t>
      </w:r>
      <w:proofErr w:type="spellStart"/>
      <w:r w:rsidRPr="00BD1CCC">
        <w:rPr>
          <w:sz w:val="20"/>
          <w:szCs w:val="20"/>
        </w:rPr>
        <w:t>Чумаковский</w:t>
      </w:r>
      <w:proofErr w:type="spellEnd"/>
      <w:r w:rsidRPr="00BD1CCC">
        <w:rPr>
          <w:sz w:val="20"/>
          <w:szCs w:val="20"/>
        </w:rPr>
        <w:t xml:space="preserve"> сельский дом культуры (сокращенное наименование- </w:t>
      </w:r>
      <w:proofErr w:type="spellStart"/>
      <w:r w:rsidRPr="00BD1CCC">
        <w:rPr>
          <w:sz w:val="20"/>
          <w:szCs w:val="20"/>
        </w:rPr>
        <w:t>Чумаковский</w:t>
      </w:r>
      <w:proofErr w:type="spellEnd"/>
      <w:r w:rsidRPr="00BD1CCC">
        <w:rPr>
          <w:sz w:val="20"/>
          <w:szCs w:val="20"/>
        </w:rPr>
        <w:t xml:space="preserve"> СДК) находящийся по адресу: Новосибирская область, Куйбышевский район, с. Чумаково, ул. Советская, 17;</w:t>
      </w:r>
    </w:p>
    <w:p w14:paraId="0D72110D" w14:textId="77777777" w:rsidR="00BD1CCC" w:rsidRPr="00BD1CCC" w:rsidRDefault="00BD1CCC" w:rsidP="00BD1CCC">
      <w:pPr>
        <w:ind w:firstLine="709"/>
        <w:jc w:val="both"/>
        <w:rPr>
          <w:sz w:val="20"/>
          <w:szCs w:val="20"/>
        </w:rPr>
      </w:pPr>
      <w:r w:rsidRPr="00BD1CCC">
        <w:rPr>
          <w:sz w:val="20"/>
          <w:szCs w:val="20"/>
        </w:rPr>
        <w:t>17.2. Сельский клуб д. Сергиевка (сокращенное наименование- Сергиевский СК) находящийся по адресу: Новосибирская область, Куйбышевский район, д. Сергиевка, ул. Прямая, 26;</w:t>
      </w:r>
    </w:p>
    <w:p w14:paraId="6C04CC87" w14:textId="77777777" w:rsidR="00BD1CCC" w:rsidRPr="00BD1CCC" w:rsidRDefault="00BD1CCC" w:rsidP="00BD1CCC">
      <w:pPr>
        <w:ind w:firstLine="709"/>
        <w:jc w:val="both"/>
        <w:rPr>
          <w:sz w:val="20"/>
          <w:szCs w:val="20"/>
        </w:rPr>
      </w:pPr>
      <w:r w:rsidRPr="00BD1CCC">
        <w:rPr>
          <w:sz w:val="20"/>
          <w:szCs w:val="20"/>
        </w:rPr>
        <w:t>17.3. Сельский клуб д. Андреевка (сокращенное наименование- Андреевский СК) находящийся по адресу: Новосибирская область, Куйбышевский район, д. Андреевка, ул. Кривая, 10.».</w:t>
      </w:r>
    </w:p>
    <w:p w14:paraId="0F2748B6" w14:textId="77777777" w:rsidR="00BD1CCC" w:rsidRPr="00BD1CCC" w:rsidRDefault="00BD1CCC" w:rsidP="00BD1CCC">
      <w:pPr>
        <w:ind w:firstLine="709"/>
        <w:jc w:val="both"/>
        <w:rPr>
          <w:sz w:val="20"/>
          <w:szCs w:val="20"/>
        </w:rPr>
      </w:pPr>
    </w:p>
    <w:p w14:paraId="711D36B8" w14:textId="77777777" w:rsidR="00BD1CCC" w:rsidRPr="00BD1CCC" w:rsidRDefault="00BD1CCC" w:rsidP="00BD1CCC">
      <w:pPr>
        <w:ind w:firstLine="709"/>
        <w:jc w:val="both"/>
        <w:rPr>
          <w:sz w:val="20"/>
          <w:szCs w:val="20"/>
        </w:rPr>
      </w:pPr>
    </w:p>
    <w:p w14:paraId="08C9316D" w14:textId="77777777" w:rsidR="00BD1CCC" w:rsidRPr="00BD1CCC" w:rsidRDefault="00BD1CCC" w:rsidP="00BD1CCC">
      <w:pPr>
        <w:ind w:firstLine="709"/>
        <w:jc w:val="both"/>
        <w:rPr>
          <w:sz w:val="20"/>
          <w:szCs w:val="20"/>
        </w:rPr>
      </w:pPr>
    </w:p>
    <w:p w14:paraId="06C57712" w14:textId="77777777" w:rsidR="00BD1CCC" w:rsidRDefault="00BD1CCC" w:rsidP="00625FA6">
      <w:pPr>
        <w:rPr>
          <w:sz w:val="20"/>
          <w:szCs w:val="20"/>
        </w:rPr>
      </w:pPr>
    </w:p>
    <w:p w14:paraId="6549F82E" w14:textId="3790E114" w:rsidR="00C6118B" w:rsidRPr="00625FA6" w:rsidRDefault="008262CB" w:rsidP="00625FA6">
      <w:pPr>
        <w:tabs>
          <w:tab w:val="left" w:pos="4245"/>
        </w:tabs>
        <w:jc w:val="center"/>
        <w:rPr>
          <w:sz w:val="20"/>
          <w:szCs w:val="20"/>
        </w:rPr>
      </w:pPr>
      <w:r w:rsidRPr="00625FA6">
        <w:rPr>
          <w:rFonts w:eastAsia="Calibri"/>
          <w:sz w:val="20"/>
          <w:szCs w:val="20"/>
        </w:rPr>
        <w:t>II. ОФИЦИАЛЬНЫЕ СООБЩЕНИЯ И МАТЕРИАЛЫ ОРГАНОВ МЕСТНОГО САМОУПРАВЛЕНИЯ КУЙБЫШЕВСКОГО МУНИЦИПАЛЬНОГО РАЙОНА НОВОСИБИРСКОЙ ОБЛАСТИ</w:t>
      </w:r>
    </w:p>
    <w:p w14:paraId="61C2E0AA" w14:textId="77777777" w:rsidR="00C6118B" w:rsidRPr="00625FA6" w:rsidRDefault="00C6118B" w:rsidP="00625FA6">
      <w:pPr>
        <w:tabs>
          <w:tab w:val="left" w:pos="4245"/>
        </w:tabs>
        <w:rPr>
          <w:sz w:val="20"/>
          <w:szCs w:val="20"/>
        </w:rPr>
      </w:pPr>
    </w:p>
    <w:p w14:paraId="24D6DBF0" w14:textId="77777777" w:rsidR="00531BC8" w:rsidRPr="00625FA6" w:rsidRDefault="00531BC8" w:rsidP="00625FA6">
      <w:pPr>
        <w:rPr>
          <w:sz w:val="20"/>
          <w:szCs w:val="20"/>
        </w:rPr>
      </w:pPr>
    </w:p>
    <w:p w14:paraId="61C04799" w14:textId="77777777" w:rsidR="00531BC8" w:rsidRPr="00625FA6" w:rsidRDefault="00531BC8" w:rsidP="00625FA6">
      <w:pPr>
        <w:rPr>
          <w:sz w:val="20"/>
          <w:szCs w:val="20"/>
        </w:rPr>
      </w:pPr>
    </w:p>
    <w:p w14:paraId="189C8FB4" w14:textId="77777777" w:rsidR="00993BCE" w:rsidRPr="00625FA6" w:rsidRDefault="00993BCE" w:rsidP="00625FA6">
      <w:pPr>
        <w:shd w:val="clear" w:color="auto" w:fill="FFFFFF"/>
        <w:tabs>
          <w:tab w:val="left" w:pos="-4962"/>
          <w:tab w:val="left" w:pos="3780"/>
        </w:tabs>
        <w:ind w:firstLine="735"/>
        <w:jc w:val="center"/>
        <w:rPr>
          <w:sz w:val="20"/>
          <w:szCs w:val="20"/>
        </w:rPr>
      </w:pPr>
      <w:r w:rsidRPr="00625FA6">
        <w:rPr>
          <w:sz w:val="20"/>
          <w:szCs w:val="20"/>
        </w:rPr>
        <w:t>Оповещение о начале общественных обсуждений</w:t>
      </w:r>
    </w:p>
    <w:p w14:paraId="4941B5F8" w14:textId="77777777" w:rsidR="00993BCE" w:rsidRPr="00625FA6" w:rsidRDefault="00993BCE" w:rsidP="00625FA6">
      <w:pPr>
        <w:ind w:firstLine="540"/>
        <w:jc w:val="both"/>
        <w:rPr>
          <w:sz w:val="20"/>
          <w:szCs w:val="20"/>
        </w:rPr>
      </w:pPr>
    </w:p>
    <w:p w14:paraId="78EED32A" w14:textId="77777777" w:rsidR="00993BCE" w:rsidRPr="00625FA6" w:rsidRDefault="00993BCE" w:rsidP="00625FA6">
      <w:pPr>
        <w:pStyle w:val="ConsPlusNormal"/>
        <w:ind w:firstLine="540"/>
        <w:jc w:val="both"/>
        <w:rPr>
          <w:rFonts w:ascii="Times New Roman" w:hAnsi="Times New Roman" w:cs="Times New Roman"/>
        </w:rPr>
      </w:pPr>
      <w:r w:rsidRPr="00625FA6">
        <w:rPr>
          <w:rFonts w:ascii="Times New Roman" w:hAnsi="Times New Roman" w:cs="Times New Roman"/>
        </w:rPr>
        <w:t>В соответствии с Федеральным законом от 31.07.2020 N 248-ФЗ "О государственном контроле (надзоре) и муниципальном контроле в Российской Федерации", Постановлением Правительства Российской Федерации от 25.06.2021 N 990 "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 администрация Куйбышевского муниципального района Новосибирской области оповещает о проведении общественных обсуждений по проекту Программы профилактики рисков причинения вреда (ущерба) охраняемым законом ценностям при осуществлении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 Куйбышевского муниципального района Новосибирской области  на 2023 год.</w:t>
      </w:r>
    </w:p>
    <w:p w14:paraId="7D27FDEC" w14:textId="77777777" w:rsidR="00993BCE" w:rsidRPr="00625FA6" w:rsidRDefault="00993BCE" w:rsidP="00625FA6">
      <w:pPr>
        <w:pStyle w:val="ConsPlusNormal"/>
        <w:ind w:firstLine="540"/>
        <w:jc w:val="both"/>
        <w:rPr>
          <w:rFonts w:ascii="Times New Roman" w:hAnsi="Times New Roman" w:cs="Times New Roman"/>
        </w:rPr>
      </w:pPr>
      <w:r w:rsidRPr="00625FA6">
        <w:rPr>
          <w:rFonts w:ascii="Times New Roman" w:hAnsi="Times New Roman" w:cs="Times New Roman"/>
        </w:rPr>
        <w:t>Организатором общественных обсуждений является 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p w14:paraId="024536C2" w14:textId="77777777" w:rsidR="00993BCE" w:rsidRPr="00625FA6" w:rsidRDefault="00993BCE" w:rsidP="00625FA6">
      <w:pPr>
        <w:pStyle w:val="ConsPlusNormal"/>
        <w:ind w:firstLine="540"/>
        <w:jc w:val="both"/>
        <w:rPr>
          <w:rFonts w:ascii="Times New Roman" w:hAnsi="Times New Roman" w:cs="Times New Roman"/>
        </w:rPr>
      </w:pPr>
      <w:r w:rsidRPr="00625FA6">
        <w:rPr>
          <w:rFonts w:ascii="Times New Roman" w:hAnsi="Times New Roman" w:cs="Times New Roman"/>
        </w:rPr>
        <w:t>Информация о проекте и перечень информационных материалов к нему:</w:t>
      </w:r>
    </w:p>
    <w:p w14:paraId="345252DF" w14:textId="77777777" w:rsidR="00993BCE" w:rsidRPr="00625FA6" w:rsidRDefault="00993BCE" w:rsidP="00625FA6">
      <w:pPr>
        <w:pStyle w:val="ConsPlusNormal"/>
        <w:ind w:firstLine="540"/>
        <w:jc w:val="both"/>
        <w:rPr>
          <w:rFonts w:ascii="Times New Roman" w:hAnsi="Times New Roman" w:cs="Times New Roman"/>
        </w:rPr>
      </w:pPr>
      <w:r w:rsidRPr="00625FA6">
        <w:rPr>
          <w:rFonts w:ascii="Times New Roman" w:hAnsi="Times New Roman" w:cs="Times New Roman"/>
        </w:rPr>
        <w:t>- проект постановления администрации Куйбышевского муниципального района Новосибирской области «Об утверждении Программы профилактики рисков причинения вреда (ущерба) охраняемым законом ценностям при осуществлении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 Куйбышевского муниципального района Новосибирской области на 2023 год».</w:t>
      </w:r>
    </w:p>
    <w:p w14:paraId="5541F6CD" w14:textId="77777777" w:rsidR="00993BCE" w:rsidRPr="00625FA6" w:rsidRDefault="00993BCE" w:rsidP="00625FA6">
      <w:pPr>
        <w:pStyle w:val="ConsPlusNormal"/>
        <w:ind w:firstLine="540"/>
        <w:jc w:val="both"/>
        <w:rPr>
          <w:rFonts w:ascii="Times New Roman" w:hAnsi="Times New Roman" w:cs="Times New Roman"/>
        </w:rPr>
      </w:pPr>
      <w:r w:rsidRPr="00625FA6">
        <w:rPr>
          <w:rFonts w:ascii="Times New Roman" w:hAnsi="Times New Roman" w:cs="Times New Roman"/>
        </w:rPr>
        <w:t xml:space="preserve">Срок и порядок проведения общественных обсуждений по проекту: </w:t>
      </w:r>
    </w:p>
    <w:p w14:paraId="5EA5F362" w14:textId="77777777" w:rsidR="00993BCE" w:rsidRPr="00625FA6" w:rsidRDefault="00993BCE" w:rsidP="00625FA6">
      <w:pPr>
        <w:pStyle w:val="ConsPlusNormal"/>
        <w:ind w:firstLine="540"/>
        <w:jc w:val="both"/>
        <w:rPr>
          <w:rFonts w:ascii="Times New Roman" w:hAnsi="Times New Roman" w:cs="Times New Roman"/>
        </w:rPr>
      </w:pPr>
      <w:r w:rsidRPr="00625FA6">
        <w:rPr>
          <w:rFonts w:ascii="Times New Roman" w:hAnsi="Times New Roman" w:cs="Times New Roman"/>
        </w:rPr>
        <w:t xml:space="preserve">с «26» декабря </w:t>
      </w:r>
      <w:proofErr w:type="gramStart"/>
      <w:r w:rsidRPr="00625FA6">
        <w:rPr>
          <w:rFonts w:ascii="Times New Roman" w:hAnsi="Times New Roman" w:cs="Times New Roman"/>
        </w:rPr>
        <w:t>2022  по</w:t>
      </w:r>
      <w:proofErr w:type="gramEnd"/>
      <w:r w:rsidRPr="00625FA6">
        <w:rPr>
          <w:rFonts w:ascii="Times New Roman" w:hAnsi="Times New Roman" w:cs="Times New Roman"/>
        </w:rPr>
        <w:t xml:space="preserve">  «26» января 2023 г. </w:t>
      </w:r>
    </w:p>
    <w:p w14:paraId="1F76D96F" w14:textId="77777777" w:rsidR="00993BCE" w:rsidRPr="00625FA6" w:rsidRDefault="00993BCE" w:rsidP="00625FA6">
      <w:pPr>
        <w:pStyle w:val="ConsPlusNormal"/>
        <w:ind w:firstLine="540"/>
        <w:jc w:val="both"/>
        <w:rPr>
          <w:rFonts w:ascii="Times New Roman" w:hAnsi="Times New Roman" w:cs="Times New Roman"/>
        </w:rPr>
      </w:pPr>
      <w:r w:rsidRPr="00625FA6">
        <w:rPr>
          <w:rFonts w:ascii="Times New Roman" w:hAnsi="Times New Roman" w:cs="Times New Roman"/>
        </w:rPr>
        <w:t>Порядок и форма внесения участниками общественных обсуждений предложений и замечаний, касающихся проекта:</w:t>
      </w:r>
    </w:p>
    <w:p w14:paraId="2D804134" w14:textId="77777777" w:rsidR="00993BCE" w:rsidRPr="00625FA6" w:rsidRDefault="00993BCE" w:rsidP="00625FA6">
      <w:pPr>
        <w:pStyle w:val="ConsPlusNormal"/>
        <w:ind w:firstLine="540"/>
        <w:jc w:val="both"/>
        <w:rPr>
          <w:rFonts w:ascii="Times New Roman" w:hAnsi="Times New Roman" w:cs="Times New Roman"/>
        </w:rPr>
      </w:pPr>
      <w:r w:rsidRPr="00625FA6">
        <w:rPr>
          <w:rFonts w:ascii="Times New Roman" w:hAnsi="Times New Roman" w:cs="Times New Roman"/>
        </w:rPr>
        <w:t>1)</w:t>
      </w:r>
      <w:r w:rsidRPr="00625FA6">
        <w:rPr>
          <w:rFonts w:ascii="Times New Roman" w:hAnsi="Times New Roman" w:cs="Times New Roman"/>
        </w:rPr>
        <w:tab/>
        <w:t xml:space="preserve">в письменной форме по адресу – 632387, Новосибирская область, г. Куйбышев, ул. </w:t>
      </w:r>
      <w:proofErr w:type="spellStart"/>
      <w:r w:rsidRPr="00625FA6">
        <w:rPr>
          <w:rFonts w:ascii="Times New Roman" w:hAnsi="Times New Roman" w:cs="Times New Roman"/>
        </w:rPr>
        <w:t>Краскома</w:t>
      </w:r>
      <w:proofErr w:type="spellEnd"/>
      <w:r w:rsidRPr="00625FA6">
        <w:rPr>
          <w:rFonts w:ascii="Times New Roman" w:hAnsi="Times New Roman" w:cs="Times New Roman"/>
        </w:rPr>
        <w:t xml:space="preserve">, д. 37, </w:t>
      </w:r>
      <w:proofErr w:type="spellStart"/>
      <w:r w:rsidRPr="00625FA6">
        <w:rPr>
          <w:rFonts w:ascii="Times New Roman" w:hAnsi="Times New Roman" w:cs="Times New Roman"/>
        </w:rPr>
        <w:t>каб</w:t>
      </w:r>
      <w:proofErr w:type="spellEnd"/>
      <w:r w:rsidRPr="00625FA6">
        <w:rPr>
          <w:rFonts w:ascii="Times New Roman" w:hAnsi="Times New Roman" w:cs="Times New Roman"/>
        </w:rPr>
        <w:t xml:space="preserve">. 38; </w:t>
      </w:r>
    </w:p>
    <w:p w14:paraId="2C52457A" w14:textId="77777777" w:rsidR="00993BCE" w:rsidRPr="00625FA6" w:rsidRDefault="00993BCE" w:rsidP="00625FA6">
      <w:pPr>
        <w:pStyle w:val="ConsPlusNormal"/>
        <w:ind w:firstLine="540"/>
        <w:jc w:val="both"/>
        <w:rPr>
          <w:rFonts w:ascii="Times New Roman" w:hAnsi="Times New Roman" w:cs="Times New Roman"/>
        </w:rPr>
      </w:pPr>
      <w:r w:rsidRPr="00625FA6">
        <w:rPr>
          <w:rFonts w:ascii="Times New Roman" w:hAnsi="Times New Roman" w:cs="Times New Roman"/>
        </w:rPr>
        <w:t>2)</w:t>
      </w:r>
      <w:r w:rsidRPr="00625FA6">
        <w:rPr>
          <w:rFonts w:ascii="Times New Roman" w:hAnsi="Times New Roman" w:cs="Times New Roman"/>
        </w:rPr>
        <w:tab/>
        <w:t xml:space="preserve">режим работы: понедельник – четверг с 08:00-17:00, </w:t>
      </w:r>
      <w:proofErr w:type="gramStart"/>
      <w:r w:rsidRPr="00625FA6">
        <w:rPr>
          <w:rFonts w:ascii="Times New Roman" w:hAnsi="Times New Roman" w:cs="Times New Roman"/>
        </w:rPr>
        <w:t>пятница  с</w:t>
      </w:r>
      <w:proofErr w:type="gramEnd"/>
      <w:r w:rsidRPr="00625FA6">
        <w:rPr>
          <w:rFonts w:ascii="Times New Roman" w:hAnsi="Times New Roman" w:cs="Times New Roman"/>
        </w:rPr>
        <w:t xml:space="preserve"> 08:00-16:00, перерыв на обед с 12:00-13:00;</w:t>
      </w:r>
    </w:p>
    <w:p w14:paraId="6B402E23" w14:textId="77777777" w:rsidR="00993BCE" w:rsidRPr="00625FA6" w:rsidRDefault="00993BCE" w:rsidP="00625FA6">
      <w:pPr>
        <w:pStyle w:val="ConsPlusNormal"/>
        <w:ind w:firstLine="540"/>
        <w:jc w:val="both"/>
        <w:rPr>
          <w:rFonts w:ascii="Times New Roman" w:hAnsi="Times New Roman" w:cs="Times New Roman"/>
        </w:rPr>
      </w:pPr>
      <w:r w:rsidRPr="00625FA6">
        <w:rPr>
          <w:rFonts w:ascii="Times New Roman" w:hAnsi="Times New Roman" w:cs="Times New Roman"/>
        </w:rPr>
        <w:t>3)</w:t>
      </w:r>
      <w:r w:rsidRPr="00625FA6">
        <w:rPr>
          <w:rFonts w:ascii="Times New Roman" w:hAnsi="Times New Roman" w:cs="Times New Roman"/>
        </w:rPr>
        <w:tab/>
        <w:t xml:space="preserve">адрес электронной почты: </w:t>
      </w:r>
      <w:proofErr w:type="spellStart"/>
      <w:r w:rsidRPr="00625FA6">
        <w:rPr>
          <w:rFonts w:ascii="Times New Roman" w:hAnsi="Times New Roman" w:cs="Times New Roman"/>
          <w:lang w:val="en-US"/>
        </w:rPr>
        <w:t>uskdhit</w:t>
      </w:r>
      <w:proofErr w:type="spellEnd"/>
      <w:r w:rsidRPr="00625FA6">
        <w:rPr>
          <w:rFonts w:ascii="Times New Roman" w:hAnsi="Times New Roman" w:cs="Times New Roman"/>
        </w:rPr>
        <w:t>@</w:t>
      </w:r>
      <w:r w:rsidRPr="00625FA6">
        <w:rPr>
          <w:rFonts w:ascii="Times New Roman" w:hAnsi="Times New Roman" w:cs="Times New Roman"/>
          <w:lang w:val="en-US"/>
        </w:rPr>
        <w:t>mail</w:t>
      </w:r>
      <w:r w:rsidRPr="00625FA6">
        <w:rPr>
          <w:rFonts w:ascii="Times New Roman" w:hAnsi="Times New Roman" w:cs="Times New Roman"/>
        </w:rPr>
        <w:t>.</w:t>
      </w:r>
      <w:proofErr w:type="spellStart"/>
      <w:r w:rsidRPr="00625FA6">
        <w:rPr>
          <w:rFonts w:ascii="Times New Roman" w:hAnsi="Times New Roman" w:cs="Times New Roman"/>
        </w:rPr>
        <w:t>ru</w:t>
      </w:r>
      <w:proofErr w:type="spellEnd"/>
      <w:r w:rsidRPr="00625FA6">
        <w:rPr>
          <w:rFonts w:ascii="Times New Roman" w:hAnsi="Times New Roman" w:cs="Times New Roman"/>
        </w:rPr>
        <w:t>;</w:t>
      </w:r>
    </w:p>
    <w:p w14:paraId="1836E63C" w14:textId="77777777" w:rsidR="00993BCE" w:rsidRPr="00625FA6" w:rsidRDefault="00993BCE" w:rsidP="00625FA6">
      <w:pPr>
        <w:pStyle w:val="ConsPlusNormal"/>
        <w:ind w:firstLine="540"/>
        <w:jc w:val="both"/>
        <w:rPr>
          <w:rFonts w:ascii="Times New Roman" w:hAnsi="Times New Roman" w:cs="Times New Roman"/>
        </w:rPr>
      </w:pPr>
      <w:r w:rsidRPr="00625FA6">
        <w:rPr>
          <w:rFonts w:ascii="Times New Roman" w:hAnsi="Times New Roman" w:cs="Times New Roman"/>
        </w:rPr>
        <w:t>4)</w:t>
      </w:r>
      <w:r w:rsidRPr="00625FA6">
        <w:rPr>
          <w:rFonts w:ascii="Times New Roman" w:hAnsi="Times New Roman" w:cs="Times New Roman"/>
        </w:rPr>
        <w:tab/>
      </w:r>
      <w:proofErr w:type="gramStart"/>
      <w:r w:rsidRPr="00625FA6">
        <w:rPr>
          <w:rFonts w:ascii="Times New Roman" w:hAnsi="Times New Roman" w:cs="Times New Roman"/>
        </w:rPr>
        <w:t>контактное  лицо</w:t>
      </w:r>
      <w:proofErr w:type="gramEnd"/>
      <w:r w:rsidRPr="00625FA6">
        <w:rPr>
          <w:rFonts w:ascii="Times New Roman" w:hAnsi="Times New Roman" w:cs="Times New Roman"/>
        </w:rPr>
        <w:t xml:space="preserve"> по вопросам направления замечаний и предложений: заместитель начальника управления строительства, коммунального, дорожного хозяйства и транспорта администрации Куйбышевского муниципального </w:t>
      </w:r>
      <w:r w:rsidRPr="00625FA6">
        <w:rPr>
          <w:rFonts w:ascii="Times New Roman" w:hAnsi="Times New Roman" w:cs="Times New Roman"/>
        </w:rPr>
        <w:lastRenderedPageBreak/>
        <w:t xml:space="preserve">района Новосибирской области </w:t>
      </w:r>
      <w:proofErr w:type="spellStart"/>
      <w:r w:rsidRPr="00625FA6">
        <w:rPr>
          <w:rFonts w:ascii="Times New Roman" w:hAnsi="Times New Roman" w:cs="Times New Roman"/>
        </w:rPr>
        <w:t>Смолянченко</w:t>
      </w:r>
      <w:proofErr w:type="spellEnd"/>
      <w:r w:rsidRPr="00625FA6">
        <w:rPr>
          <w:rFonts w:ascii="Times New Roman" w:hAnsi="Times New Roman" w:cs="Times New Roman"/>
        </w:rPr>
        <w:t xml:space="preserve"> Григорий Николаевич, тел. 8(38362)50-971.</w:t>
      </w:r>
    </w:p>
    <w:p w14:paraId="0D2B4678" w14:textId="77777777" w:rsidR="00993BCE" w:rsidRPr="00625FA6" w:rsidRDefault="00993BCE" w:rsidP="00625FA6">
      <w:pPr>
        <w:pStyle w:val="ConsPlusNormal"/>
        <w:ind w:firstLine="540"/>
        <w:jc w:val="both"/>
        <w:rPr>
          <w:rFonts w:ascii="Times New Roman" w:hAnsi="Times New Roman" w:cs="Times New Roman"/>
        </w:rPr>
      </w:pPr>
      <w:r w:rsidRPr="00625FA6">
        <w:rPr>
          <w:rFonts w:ascii="Times New Roman" w:hAnsi="Times New Roman" w:cs="Times New Roman"/>
        </w:rPr>
        <w:t xml:space="preserve">Информация об официальном сайте, на котором будет размещен проект: официальный сайт администрации Куйбышевского муниципального района Новосибирской области </w:t>
      </w:r>
      <w:hyperlink r:id="rId18" w:history="1">
        <w:r w:rsidRPr="00625FA6">
          <w:rPr>
            <w:rStyle w:val="afa"/>
            <w:rFonts w:ascii="Times New Roman" w:hAnsi="Times New Roman" w:cs="Times New Roman"/>
          </w:rPr>
          <w:t>http://kuibyshev.nso.ru</w:t>
        </w:r>
      </w:hyperlink>
      <w:r w:rsidRPr="00625FA6">
        <w:rPr>
          <w:rFonts w:ascii="Times New Roman" w:hAnsi="Times New Roman" w:cs="Times New Roman"/>
        </w:rPr>
        <w:t>.</w:t>
      </w:r>
    </w:p>
    <w:p w14:paraId="503B25B0" w14:textId="77777777" w:rsidR="00993BCE" w:rsidRPr="00625FA6" w:rsidRDefault="00993BCE" w:rsidP="00625FA6">
      <w:pPr>
        <w:autoSpaceDE w:val="0"/>
        <w:autoSpaceDN w:val="0"/>
        <w:adjustRightInd w:val="0"/>
        <w:ind w:firstLine="540"/>
        <w:jc w:val="both"/>
        <w:rPr>
          <w:sz w:val="20"/>
          <w:szCs w:val="20"/>
        </w:rPr>
      </w:pPr>
      <w:r w:rsidRPr="00625FA6">
        <w:rPr>
          <w:sz w:val="20"/>
          <w:szCs w:val="20"/>
        </w:rPr>
        <w:t>Внесенные предложения и замечания, подлежат регистрации, а также обязательному рассмотрению организатором общественных обсуждений, за исключением случая, предоставления недостоверных сведений.</w:t>
      </w:r>
    </w:p>
    <w:p w14:paraId="08219E58" w14:textId="77777777" w:rsidR="00993BCE" w:rsidRPr="00625FA6" w:rsidRDefault="00993BCE" w:rsidP="00625FA6">
      <w:pPr>
        <w:pStyle w:val="ConsPlusNormal"/>
        <w:ind w:firstLine="540"/>
        <w:jc w:val="both"/>
        <w:rPr>
          <w:rFonts w:ascii="Times New Roman" w:hAnsi="Times New Roman" w:cs="Times New Roman"/>
        </w:rPr>
      </w:pPr>
    </w:p>
    <w:p w14:paraId="0CC43B70" w14:textId="77777777" w:rsidR="00993BCE" w:rsidRPr="00625FA6" w:rsidRDefault="00993BCE" w:rsidP="00625FA6">
      <w:pPr>
        <w:pStyle w:val="ConsPlusNormal"/>
        <w:ind w:firstLine="540"/>
        <w:jc w:val="both"/>
        <w:rPr>
          <w:rFonts w:ascii="Times New Roman" w:hAnsi="Times New Roman" w:cs="Times New Roman"/>
        </w:rPr>
      </w:pPr>
      <w:r w:rsidRPr="00625FA6">
        <w:rPr>
          <w:rFonts w:ascii="Times New Roman" w:hAnsi="Times New Roman" w:cs="Times New Roman"/>
        </w:rPr>
        <w:t>К оповещению прилагается:</w:t>
      </w:r>
    </w:p>
    <w:p w14:paraId="5F28E445" w14:textId="77777777" w:rsidR="00993BCE" w:rsidRPr="00625FA6" w:rsidRDefault="00993BCE" w:rsidP="00625FA6">
      <w:pPr>
        <w:pStyle w:val="ConsPlusNormal"/>
        <w:ind w:firstLine="540"/>
        <w:jc w:val="both"/>
        <w:rPr>
          <w:rFonts w:ascii="Times New Roman" w:hAnsi="Times New Roman" w:cs="Times New Roman"/>
        </w:rPr>
      </w:pPr>
      <w:r w:rsidRPr="00625FA6">
        <w:rPr>
          <w:rFonts w:ascii="Times New Roman" w:hAnsi="Times New Roman" w:cs="Times New Roman"/>
        </w:rPr>
        <w:t>1. проект постановления администрации Куйбышевского муниципального района Новосибирской области «Об утверждении Программы профилактики рисков причинения вреда (ущерба) охраняемым законом ценностям при осуществлении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 Куйбышевского муниципального района Новосибирской области на 2023 год».</w:t>
      </w:r>
    </w:p>
    <w:p w14:paraId="3ECA07D4" w14:textId="77777777" w:rsidR="00993BCE" w:rsidRPr="00625FA6" w:rsidRDefault="00993BCE" w:rsidP="00625FA6">
      <w:pPr>
        <w:pStyle w:val="ConsPlusNormal"/>
        <w:ind w:firstLine="540"/>
        <w:jc w:val="both"/>
        <w:rPr>
          <w:rFonts w:ascii="Times New Roman" w:hAnsi="Times New Roman" w:cs="Times New Roman"/>
        </w:rPr>
      </w:pPr>
    </w:p>
    <w:p w14:paraId="2887A860" w14:textId="77777777" w:rsidR="00531BC8" w:rsidRPr="00625FA6" w:rsidRDefault="00531BC8" w:rsidP="00625FA6">
      <w:pPr>
        <w:rPr>
          <w:sz w:val="20"/>
          <w:szCs w:val="20"/>
        </w:rPr>
      </w:pPr>
    </w:p>
    <w:p w14:paraId="77534503" w14:textId="77777777" w:rsidR="00531BC8" w:rsidRPr="00625FA6" w:rsidRDefault="00531BC8" w:rsidP="00625FA6">
      <w:pPr>
        <w:rPr>
          <w:sz w:val="20"/>
          <w:szCs w:val="20"/>
        </w:rPr>
      </w:pPr>
    </w:p>
    <w:p w14:paraId="508B71A2" w14:textId="77777777" w:rsidR="00531BC8" w:rsidRPr="00625FA6" w:rsidRDefault="00531BC8" w:rsidP="00625FA6">
      <w:pPr>
        <w:rPr>
          <w:sz w:val="20"/>
          <w:szCs w:val="20"/>
        </w:rPr>
      </w:pPr>
    </w:p>
    <w:p w14:paraId="0C83781C" w14:textId="77777777" w:rsidR="004366EC" w:rsidRPr="00625FA6" w:rsidRDefault="004366EC" w:rsidP="00625FA6">
      <w:pPr>
        <w:rPr>
          <w:sz w:val="20"/>
          <w:szCs w:val="20"/>
        </w:rPr>
      </w:pPr>
    </w:p>
    <w:p w14:paraId="2AA374E2" w14:textId="77777777" w:rsidR="004366EC" w:rsidRPr="00625FA6" w:rsidRDefault="004366EC" w:rsidP="00625FA6">
      <w:pPr>
        <w:rPr>
          <w:sz w:val="20"/>
          <w:szCs w:val="20"/>
        </w:rPr>
      </w:pPr>
    </w:p>
    <w:p w14:paraId="5BC7CA1B" w14:textId="77777777" w:rsidR="004366EC" w:rsidRPr="00625FA6" w:rsidRDefault="004366EC" w:rsidP="00625FA6">
      <w:pPr>
        <w:rPr>
          <w:sz w:val="20"/>
          <w:szCs w:val="20"/>
        </w:rPr>
      </w:pPr>
    </w:p>
    <w:p w14:paraId="1AA15D01" w14:textId="77777777" w:rsidR="004366EC" w:rsidRPr="00625FA6" w:rsidRDefault="004366EC" w:rsidP="00625FA6">
      <w:pPr>
        <w:rPr>
          <w:sz w:val="20"/>
          <w:szCs w:val="20"/>
        </w:rPr>
      </w:pPr>
    </w:p>
    <w:p w14:paraId="4B1D1C2A" w14:textId="77777777" w:rsidR="00360D29" w:rsidRPr="00625FA6" w:rsidRDefault="00360D29" w:rsidP="00625FA6">
      <w:pPr>
        <w:rPr>
          <w:sz w:val="20"/>
          <w:szCs w:val="20"/>
        </w:rPr>
      </w:pPr>
    </w:p>
    <w:p w14:paraId="36CE6661" w14:textId="77777777" w:rsidR="00360D29" w:rsidRPr="00625FA6" w:rsidRDefault="00360D29" w:rsidP="00625FA6">
      <w:pPr>
        <w:rPr>
          <w:sz w:val="20"/>
          <w:szCs w:val="20"/>
        </w:rPr>
      </w:pPr>
    </w:p>
    <w:p w14:paraId="27BD7962" w14:textId="77777777" w:rsidR="003B197A" w:rsidRPr="00625FA6" w:rsidRDefault="003B197A" w:rsidP="00625FA6">
      <w:pPr>
        <w:jc w:val="center"/>
        <w:rPr>
          <w:rFonts w:eastAsia="Calibri"/>
          <w:sz w:val="20"/>
          <w:szCs w:val="20"/>
        </w:rPr>
      </w:pPr>
    </w:p>
    <w:p w14:paraId="2AE6698A" w14:textId="77777777" w:rsidR="003B197A" w:rsidRPr="00625FA6" w:rsidRDefault="003B197A" w:rsidP="00625FA6">
      <w:pPr>
        <w:jc w:val="center"/>
        <w:rPr>
          <w:rFonts w:eastAsia="Calibri"/>
          <w:sz w:val="20"/>
          <w:szCs w:val="20"/>
        </w:rPr>
      </w:pPr>
    </w:p>
    <w:p w14:paraId="646B8ACD" w14:textId="77777777" w:rsidR="003B197A" w:rsidRPr="00625FA6" w:rsidRDefault="003B197A" w:rsidP="00625FA6">
      <w:pPr>
        <w:jc w:val="center"/>
        <w:rPr>
          <w:rFonts w:eastAsia="Calibri"/>
          <w:sz w:val="20"/>
          <w:szCs w:val="20"/>
        </w:rPr>
      </w:pPr>
    </w:p>
    <w:p w14:paraId="0CB8D91B" w14:textId="77777777" w:rsidR="003B197A" w:rsidRPr="00625FA6" w:rsidRDefault="003B197A" w:rsidP="00625FA6">
      <w:pPr>
        <w:jc w:val="center"/>
        <w:rPr>
          <w:rFonts w:eastAsia="Calibri"/>
          <w:sz w:val="20"/>
          <w:szCs w:val="20"/>
        </w:rPr>
      </w:pPr>
    </w:p>
    <w:p w14:paraId="2A6D933D" w14:textId="77777777" w:rsidR="003B197A" w:rsidRPr="00625FA6" w:rsidRDefault="003B197A" w:rsidP="00625FA6">
      <w:pPr>
        <w:jc w:val="center"/>
        <w:rPr>
          <w:rFonts w:eastAsia="Calibri"/>
          <w:sz w:val="20"/>
          <w:szCs w:val="20"/>
        </w:rPr>
      </w:pPr>
    </w:p>
    <w:p w14:paraId="0881E18D" w14:textId="77777777" w:rsidR="00962939" w:rsidRDefault="00962939" w:rsidP="00625FA6">
      <w:pPr>
        <w:jc w:val="center"/>
        <w:rPr>
          <w:rFonts w:eastAsia="Calibri"/>
          <w:sz w:val="20"/>
          <w:szCs w:val="20"/>
        </w:rPr>
      </w:pPr>
    </w:p>
    <w:p w14:paraId="00EE9B84" w14:textId="77777777" w:rsidR="00BE09D1" w:rsidRDefault="00BE09D1" w:rsidP="00625FA6">
      <w:pPr>
        <w:jc w:val="center"/>
        <w:rPr>
          <w:rFonts w:eastAsia="Calibri"/>
          <w:sz w:val="20"/>
          <w:szCs w:val="20"/>
        </w:rPr>
      </w:pPr>
    </w:p>
    <w:p w14:paraId="5CD0C8C7" w14:textId="77777777" w:rsidR="00BE09D1" w:rsidRDefault="00BE09D1" w:rsidP="00625FA6">
      <w:pPr>
        <w:jc w:val="center"/>
        <w:rPr>
          <w:rFonts w:eastAsia="Calibri"/>
          <w:sz w:val="20"/>
          <w:szCs w:val="20"/>
        </w:rPr>
      </w:pPr>
    </w:p>
    <w:p w14:paraId="50B3727A" w14:textId="77777777" w:rsidR="00BE09D1" w:rsidRDefault="00BE09D1" w:rsidP="00625FA6">
      <w:pPr>
        <w:jc w:val="center"/>
        <w:rPr>
          <w:rFonts w:eastAsia="Calibri"/>
          <w:sz w:val="20"/>
          <w:szCs w:val="20"/>
        </w:rPr>
      </w:pPr>
    </w:p>
    <w:p w14:paraId="0F3BA51D" w14:textId="77777777" w:rsidR="00BE09D1" w:rsidRDefault="00BE09D1" w:rsidP="00625FA6">
      <w:pPr>
        <w:jc w:val="center"/>
        <w:rPr>
          <w:rFonts w:eastAsia="Calibri"/>
          <w:sz w:val="20"/>
          <w:szCs w:val="20"/>
        </w:rPr>
      </w:pPr>
    </w:p>
    <w:p w14:paraId="7E3A077F" w14:textId="77777777" w:rsidR="00BE09D1" w:rsidRDefault="00BE09D1" w:rsidP="00625FA6">
      <w:pPr>
        <w:jc w:val="center"/>
        <w:rPr>
          <w:rFonts w:eastAsia="Calibri"/>
          <w:sz w:val="20"/>
          <w:szCs w:val="20"/>
        </w:rPr>
      </w:pPr>
    </w:p>
    <w:p w14:paraId="133E9BA9" w14:textId="77777777" w:rsidR="00BE09D1" w:rsidRDefault="00BE09D1" w:rsidP="00625FA6">
      <w:pPr>
        <w:jc w:val="center"/>
        <w:rPr>
          <w:rFonts w:eastAsia="Calibri"/>
          <w:sz w:val="20"/>
          <w:szCs w:val="20"/>
        </w:rPr>
      </w:pPr>
    </w:p>
    <w:p w14:paraId="63E65412" w14:textId="77777777" w:rsidR="00BE09D1" w:rsidRDefault="00BE09D1" w:rsidP="00625FA6">
      <w:pPr>
        <w:jc w:val="center"/>
        <w:rPr>
          <w:rFonts w:eastAsia="Calibri"/>
          <w:sz w:val="20"/>
          <w:szCs w:val="20"/>
        </w:rPr>
      </w:pPr>
    </w:p>
    <w:p w14:paraId="163420CA" w14:textId="77777777" w:rsidR="00BE09D1" w:rsidRDefault="00BE09D1" w:rsidP="00625FA6">
      <w:pPr>
        <w:jc w:val="center"/>
        <w:rPr>
          <w:rFonts w:eastAsia="Calibri"/>
          <w:sz w:val="20"/>
          <w:szCs w:val="20"/>
        </w:rPr>
      </w:pPr>
    </w:p>
    <w:p w14:paraId="68DAAE96" w14:textId="77777777" w:rsidR="00BE09D1" w:rsidRDefault="00BE09D1" w:rsidP="00625FA6">
      <w:pPr>
        <w:jc w:val="center"/>
        <w:rPr>
          <w:rFonts w:eastAsia="Calibri"/>
          <w:sz w:val="20"/>
          <w:szCs w:val="20"/>
        </w:rPr>
      </w:pPr>
    </w:p>
    <w:p w14:paraId="28689C17" w14:textId="77777777" w:rsidR="00BE09D1" w:rsidRDefault="00BE09D1" w:rsidP="00625FA6">
      <w:pPr>
        <w:jc w:val="center"/>
        <w:rPr>
          <w:rFonts w:eastAsia="Calibri"/>
          <w:sz w:val="20"/>
          <w:szCs w:val="20"/>
        </w:rPr>
      </w:pPr>
    </w:p>
    <w:p w14:paraId="5038F1E6" w14:textId="77777777" w:rsidR="00BE09D1" w:rsidRDefault="00BE09D1" w:rsidP="00625FA6">
      <w:pPr>
        <w:jc w:val="center"/>
        <w:rPr>
          <w:rFonts w:eastAsia="Calibri"/>
          <w:sz w:val="20"/>
          <w:szCs w:val="20"/>
        </w:rPr>
      </w:pPr>
    </w:p>
    <w:p w14:paraId="33A4F2B3" w14:textId="77777777" w:rsidR="00BE09D1" w:rsidRDefault="00BE09D1" w:rsidP="00625FA6">
      <w:pPr>
        <w:jc w:val="center"/>
        <w:rPr>
          <w:rFonts w:eastAsia="Calibri"/>
          <w:sz w:val="20"/>
          <w:szCs w:val="20"/>
        </w:rPr>
      </w:pPr>
    </w:p>
    <w:p w14:paraId="59FF9751" w14:textId="77777777" w:rsidR="00BE09D1" w:rsidRDefault="00BE09D1" w:rsidP="00625FA6">
      <w:pPr>
        <w:jc w:val="center"/>
        <w:rPr>
          <w:rFonts w:eastAsia="Calibri"/>
          <w:sz w:val="20"/>
          <w:szCs w:val="20"/>
        </w:rPr>
      </w:pPr>
    </w:p>
    <w:p w14:paraId="3D5CD38B" w14:textId="77777777" w:rsidR="00BE09D1" w:rsidRDefault="00BE09D1" w:rsidP="00625FA6">
      <w:pPr>
        <w:jc w:val="center"/>
        <w:rPr>
          <w:rFonts w:eastAsia="Calibri"/>
          <w:sz w:val="20"/>
          <w:szCs w:val="20"/>
        </w:rPr>
      </w:pPr>
    </w:p>
    <w:p w14:paraId="2D2C6286" w14:textId="77777777" w:rsidR="00BE09D1" w:rsidRDefault="00BE09D1" w:rsidP="00625FA6">
      <w:pPr>
        <w:jc w:val="center"/>
        <w:rPr>
          <w:rFonts w:eastAsia="Calibri"/>
          <w:sz w:val="20"/>
          <w:szCs w:val="20"/>
        </w:rPr>
      </w:pPr>
    </w:p>
    <w:p w14:paraId="1ACC7F28" w14:textId="77777777" w:rsidR="00BE09D1" w:rsidRDefault="00BE09D1" w:rsidP="00625FA6">
      <w:pPr>
        <w:jc w:val="center"/>
        <w:rPr>
          <w:rFonts w:eastAsia="Calibri"/>
          <w:sz w:val="20"/>
          <w:szCs w:val="20"/>
        </w:rPr>
      </w:pPr>
    </w:p>
    <w:p w14:paraId="3236D828" w14:textId="77777777" w:rsidR="00BE09D1" w:rsidRDefault="00BE09D1" w:rsidP="00625FA6">
      <w:pPr>
        <w:jc w:val="center"/>
        <w:rPr>
          <w:rFonts w:eastAsia="Calibri"/>
          <w:sz w:val="20"/>
          <w:szCs w:val="20"/>
        </w:rPr>
      </w:pPr>
    </w:p>
    <w:p w14:paraId="7D0F39F7" w14:textId="77777777" w:rsidR="00BE09D1" w:rsidRDefault="00BE09D1" w:rsidP="00625FA6">
      <w:pPr>
        <w:jc w:val="center"/>
        <w:rPr>
          <w:rFonts w:eastAsia="Calibri"/>
          <w:sz w:val="20"/>
          <w:szCs w:val="20"/>
        </w:rPr>
      </w:pPr>
    </w:p>
    <w:p w14:paraId="4C2FA4DA" w14:textId="77777777" w:rsidR="00BE09D1" w:rsidRDefault="00BE09D1" w:rsidP="00625FA6">
      <w:pPr>
        <w:jc w:val="center"/>
        <w:rPr>
          <w:rFonts w:eastAsia="Calibri"/>
          <w:sz w:val="20"/>
          <w:szCs w:val="20"/>
        </w:rPr>
      </w:pPr>
    </w:p>
    <w:p w14:paraId="5AD41D3B" w14:textId="77777777" w:rsidR="00BE09D1" w:rsidRDefault="00BE09D1" w:rsidP="00625FA6">
      <w:pPr>
        <w:jc w:val="center"/>
        <w:rPr>
          <w:rFonts w:eastAsia="Calibri"/>
          <w:sz w:val="20"/>
          <w:szCs w:val="20"/>
        </w:rPr>
      </w:pPr>
    </w:p>
    <w:p w14:paraId="167238B4" w14:textId="77777777" w:rsidR="00BE09D1" w:rsidRDefault="00BE09D1" w:rsidP="00625FA6">
      <w:pPr>
        <w:jc w:val="center"/>
        <w:rPr>
          <w:rFonts w:eastAsia="Calibri"/>
          <w:sz w:val="20"/>
          <w:szCs w:val="20"/>
        </w:rPr>
      </w:pPr>
    </w:p>
    <w:p w14:paraId="36F603D1" w14:textId="77777777" w:rsidR="00BE09D1" w:rsidRDefault="00BE09D1" w:rsidP="00625FA6">
      <w:pPr>
        <w:jc w:val="center"/>
        <w:rPr>
          <w:rFonts w:eastAsia="Calibri"/>
          <w:sz w:val="20"/>
          <w:szCs w:val="20"/>
        </w:rPr>
      </w:pPr>
    </w:p>
    <w:p w14:paraId="16FD4C22" w14:textId="77777777" w:rsidR="00BE09D1" w:rsidRDefault="00BE09D1" w:rsidP="00625FA6">
      <w:pPr>
        <w:jc w:val="center"/>
        <w:rPr>
          <w:rFonts w:eastAsia="Calibri"/>
          <w:sz w:val="20"/>
          <w:szCs w:val="20"/>
        </w:rPr>
      </w:pPr>
    </w:p>
    <w:p w14:paraId="0E5E7AB6" w14:textId="77777777" w:rsidR="00BE09D1" w:rsidRDefault="00BE09D1" w:rsidP="00625FA6">
      <w:pPr>
        <w:jc w:val="center"/>
        <w:rPr>
          <w:rFonts w:eastAsia="Calibri"/>
          <w:sz w:val="20"/>
          <w:szCs w:val="20"/>
        </w:rPr>
      </w:pPr>
    </w:p>
    <w:p w14:paraId="59966119" w14:textId="77777777" w:rsidR="00BE09D1" w:rsidRDefault="00BE09D1" w:rsidP="00625FA6">
      <w:pPr>
        <w:jc w:val="center"/>
        <w:rPr>
          <w:rFonts w:eastAsia="Calibri"/>
          <w:sz w:val="20"/>
          <w:szCs w:val="20"/>
        </w:rPr>
      </w:pPr>
    </w:p>
    <w:p w14:paraId="7917D2C5" w14:textId="77777777" w:rsidR="00BE09D1" w:rsidRDefault="00BE09D1" w:rsidP="00625FA6">
      <w:pPr>
        <w:jc w:val="center"/>
        <w:rPr>
          <w:rFonts w:eastAsia="Calibri"/>
          <w:sz w:val="20"/>
          <w:szCs w:val="20"/>
        </w:rPr>
      </w:pPr>
    </w:p>
    <w:p w14:paraId="21FDD5D7" w14:textId="77777777" w:rsidR="00BE09D1" w:rsidRDefault="00BE09D1" w:rsidP="00625FA6">
      <w:pPr>
        <w:jc w:val="center"/>
        <w:rPr>
          <w:rFonts w:eastAsia="Calibri"/>
          <w:sz w:val="20"/>
          <w:szCs w:val="20"/>
        </w:rPr>
      </w:pPr>
    </w:p>
    <w:p w14:paraId="22015FC4" w14:textId="77777777" w:rsidR="00BE09D1" w:rsidRDefault="00BE09D1" w:rsidP="00625FA6">
      <w:pPr>
        <w:jc w:val="center"/>
        <w:rPr>
          <w:rFonts w:eastAsia="Calibri"/>
          <w:sz w:val="20"/>
          <w:szCs w:val="20"/>
        </w:rPr>
      </w:pPr>
    </w:p>
    <w:p w14:paraId="29C3A0B2" w14:textId="77777777" w:rsidR="00BE09D1" w:rsidRDefault="00BE09D1" w:rsidP="00625FA6">
      <w:pPr>
        <w:jc w:val="center"/>
        <w:rPr>
          <w:rFonts w:eastAsia="Calibri"/>
          <w:sz w:val="20"/>
          <w:szCs w:val="20"/>
        </w:rPr>
      </w:pPr>
    </w:p>
    <w:p w14:paraId="50F892DF" w14:textId="77777777" w:rsidR="00BE09D1" w:rsidRDefault="00BE09D1" w:rsidP="00625FA6">
      <w:pPr>
        <w:jc w:val="center"/>
        <w:rPr>
          <w:rFonts w:eastAsia="Calibri"/>
          <w:sz w:val="20"/>
          <w:szCs w:val="20"/>
        </w:rPr>
      </w:pPr>
    </w:p>
    <w:p w14:paraId="6B27566B" w14:textId="77777777" w:rsidR="00BE09D1" w:rsidRDefault="00BE09D1" w:rsidP="00625FA6">
      <w:pPr>
        <w:jc w:val="center"/>
        <w:rPr>
          <w:rFonts w:eastAsia="Calibri"/>
          <w:sz w:val="20"/>
          <w:szCs w:val="20"/>
        </w:rPr>
      </w:pPr>
    </w:p>
    <w:p w14:paraId="5F2B25CE" w14:textId="77777777" w:rsidR="00BE09D1" w:rsidRDefault="00BE09D1" w:rsidP="00625FA6">
      <w:pPr>
        <w:jc w:val="center"/>
        <w:rPr>
          <w:rFonts w:eastAsia="Calibri"/>
          <w:sz w:val="20"/>
          <w:szCs w:val="20"/>
        </w:rPr>
      </w:pPr>
    </w:p>
    <w:p w14:paraId="15562F13" w14:textId="77777777" w:rsidR="00BE09D1" w:rsidRDefault="00BE09D1" w:rsidP="00625FA6">
      <w:pPr>
        <w:jc w:val="center"/>
        <w:rPr>
          <w:rFonts w:eastAsia="Calibri"/>
          <w:sz w:val="20"/>
          <w:szCs w:val="20"/>
        </w:rPr>
      </w:pPr>
    </w:p>
    <w:p w14:paraId="26589A36" w14:textId="77777777" w:rsidR="00BE09D1" w:rsidRDefault="00BE09D1" w:rsidP="00625FA6">
      <w:pPr>
        <w:jc w:val="center"/>
        <w:rPr>
          <w:rFonts w:eastAsia="Calibri"/>
          <w:sz w:val="20"/>
          <w:szCs w:val="20"/>
        </w:rPr>
      </w:pPr>
    </w:p>
    <w:p w14:paraId="3020C6D6" w14:textId="77777777" w:rsidR="00BE09D1" w:rsidRDefault="00BE09D1" w:rsidP="00625FA6">
      <w:pPr>
        <w:jc w:val="center"/>
        <w:rPr>
          <w:rFonts w:eastAsia="Calibri"/>
          <w:sz w:val="20"/>
          <w:szCs w:val="20"/>
        </w:rPr>
      </w:pPr>
    </w:p>
    <w:p w14:paraId="7478C293" w14:textId="77777777" w:rsidR="00BE09D1" w:rsidRDefault="00BE09D1" w:rsidP="00625FA6">
      <w:pPr>
        <w:jc w:val="center"/>
        <w:rPr>
          <w:rFonts w:eastAsia="Calibri"/>
          <w:sz w:val="20"/>
          <w:szCs w:val="20"/>
        </w:rPr>
      </w:pPr>
    </w:p>
    <w:p w14:paraId="57CD8281" w14:textId="77777777" w:rsidR="00BE09D1" w:rsidRDefault="00BE09D1" w:rsidP="00625FA6">
      <w:pPr>
        <w:jc w:val="center"/>
        <w:rPr>
          <w:rFonts w:eastAsia="Calibri"/>
          <w:sz w:val="20"/>
          <w:szCs w:val="20"/>
        </w:rPr>
      </w:pPr>
    </w:p>
    <w:p w14:paraId="02146782" w14:textId="77777777" w:rsidR="00BE09D1" w:rsidRDefault="00BE09D1" w:rsidP="00625FA6">
      <w:pPr>
        <w:jc w:val="center"/>
        <w:rPr>
          <w:rFonts w:eastAsia="Calibri"/>
          <w:sz w:val="20"/>
          <w:szCs w:val="20"/>
        </w:rPr>
      </w:pPr>
    </w:p>
    <w:p w14:paraId="63D39521" w14:textId="77777777" w:rsidR="00BE09D1" w:rsidRDefault="00BE09D1" w:rsidP="00625FA6">
      <w:pPr>
        <w:jc w:val="center"/>
        <w:rPr>
          <w:rFonts w:eastAsia="Calibri"/>
          <w:sz w:val="20"/>
          <w:szCs w:val="20"/>
        </w:rPr>
      </w:pPr>
    </w:p>
    <w:p w14:paraId="470D07F4" w14:textId="77777777" w:rsidR="00BE09D1" w:rsidRDefault="00BE09D1" w:rsidP="00625FA6">
      <w:pPr>
        <w:jc w:val="center"/>
        <w:rPr>
          <w:rFonts w:eastAsia="Calibri"/>
          <w:sz w:val="20"/>
          <w:szCs w:val="20"/>
        </w:rPr>
      </w:pPr>
    </w:p>
    <w:p w14:paraId="59F6FAE0" w14:textId="77777777" w:rsidR="00BE09D1" w:rsidRDefault="00BE09D1" w:rsidP="00625FA6">
      <w:pPr>
        <w:jc w:val="center"/>
        <w:rPr>
          <w:rFonts w:eastAsia="Calibri"/>
          <w:sz w:val="20"/>
          <w:szCs w:val="20"/>
        </w:rPr>
      </w:pPr>
    </w:p>
    <w:p w14:paraId="7303380B" w14:textId="77777777" w:rsidR="00BE09D1" w:rsidRDefault="00BE09D1" w:rsidP="00625FA6">
      <w:pPr>
        <w:jc w:val="center"/>
        <w:rPr>
          <w:rFonts w:eastAsia="Calibri"/>
          <w:sz w:val="20"/>
          <w:szCs w:val="20"/>
        </w:rPr>
      </w:pPr>
    </w:p>
    <w:p w14:paraId="5D89E193" w14:textId="77777777" w:rsidR="00BE09D1" w:rsidRDefault="00BE09D1" w:rsidP="00625FA6">
      <w:pPr>
        <w:jc w:val="center"/>
        <w:rPr>
          <w:rFonts w:eastAsia="Calibri"/>
          <w:sz w:val="20"/>
          <w:szCs w:val="20"/>
        </w:rPr>
      </w:pPr>
    </w:p>
    <w:p w14:paraId="0D9FADAE" w14:textId="77777777" w:rsidR="00BE09D1" w:rsidRDefault="00BE09D1" w:rsidP="00625FA6">
      <w:pPr>
        <w:jc w:val="center"/>
        <w:rPr>
          <w:rFonts w:eastAsia="Calibri"/>
          <w:sz w:val="20"/>
          <w:szCs w:val="20"/>
        </w:rPr>
      </w:pPr>
    </w:p>
    <w:p w14:paraId="41D6A78E" w14:textId="77777777" w:rsidR="00BE09D1" w:rsidRDefault="00BE09D1" w:rsidP="00625FA6">
      <w:pPr>
        <w:jc w:val="center"/>
        <w:rPr>
          <w:rFonts w:eastAsia="Calibri"/>
          <w:sz w:val="20"/>
          <w:szCs w:val="20"/>
        </w:rPr>
      </w:pPr>
    </w:p>
    <w:p w14:paraId="62E6C707" w14:textId="77777777" w:rsidR="00BE09D1" w:rsidRDefault="00BE09D1" w:rsidP="00625FA6">
      <w:pPr>
        <w:jc w:val="center"/>
        <w:rPr>
          <w:rFonts w:eastAsia="Calibri"/>
          <w:sz w:val="20"/>
          <w:szCs w:val="20"/>
        </w:rPr>
      </w:pPr>
    </w:p>
    <w:p w14:paraId="4A6E4C95" w14:textId="77777777" w:rsidR="00BE09D1" w:rsidRDefault="00BE09D1" w:rsidP="00625FA6">
      <w:pPr>
        <w:jc w:val="center"/>
        <w:rPr>
          <w:rFonts w:eastAsia="Calibri"/>
          <w:sz w:val="20"/>
          <w:szCs w:val="20"/>
        </w:rPr>
      </w:pPr>
    </w:p>
    <w:p w14:paraId="047CBF55" w14:textId="77777777" w:rsidR="00BE09D1" w:rsidRPr="00625FA6" w:rsidRDefault="00BE09D1" w:rsidP="00625FA6">
      <w:pPr>
        <w:jc w:val="center"/>
        <w:rPr>
          <w:rFonts w:eastAsia="Calibri"/>
          <w:sz w:val="20"/>
          <w:szCs w:val="20"/>
        </w:rPr>
      </w:pPr>
    </w:p>
    <w:p w14:paraId="00142799" w14:textId="77777777" w:rsidR="00956399" w:rsidRPr="00625FA6" w:rsidRDefault="00956399" w:rsidP="00625FA6">
      <w:pPr>
        <w:jc w:val="center"/>
        <w:rPr>
          <w:rFonts w:eastAsia="Calibri"/>
          <w:sz w:val="20"/>
          <w:szCs w:val="20"/>
        </w:rPr>
      </w:pPr>
    </w:p>
    <w:p w14:paraId="7F851C09" w14:textId="77777777" w:rsidR="00956399" w:rsidRPr="00625FA6" w:rsidRDefault="00956399" w:rsidP="00625FA6">
      <w:pPr>
        <w:jc w:val="center"/>
        <w:rPr>
          <w:sz w:val="20"/>
          <w:szCs w:val="20"/>
        </w:rPr>
      </w:pPr>
      <w:r w:rsidRPr="00625FA6">
        <w:rPr>
          <w:sz w:val="20"/>
          <w:szCs w:val="20"/>
        </w:rPr>
        <w:t>Редакционный совет:</w:t>
      </w:r>
    </w:p>
    <w:p w14:paraId="30917836" w14:textId="77777777" w:rsidR="00956399" w:rsidRPr="00625FA6" w:rsidRDefault="00956399" w:rsidP="00625FA6">
      <w:pPr>
        <w:jc w:val="center"/>
        <w:rPr>
          <w:sz w:val="20"/>
          <w:szCs w:val="20"/>
        </w:rPr>
      </w:pPr>
    </w:p>
    <w:p w14:paraId="57BD7BAB" w14:textId="77777777" w:rsidR="00956399" w:rsidRPr="00625FA6" w:rsidRDefault="00956399" w:rsidP="00625FA6">
      <w:pPr>
        <w:jc w:val="center"/>
        <w:rPr>
          <w:sz w:val="20"/>
          <w:szCs w:val="20"/>
        </w:rPr>
      </w:pPr>
      <w:r w:rsidRPr="00625FA6">
        <w:rPr>
          <w:sz w:val="20"/>
          <w:szCs w:val="20"/>
        </w:rPr>
        <w:t>Орлова Л.В.</w:t>
      </w:r>
    </w:p>
    <w:p w14:paraId="1B3E36F9" w14:textId="77777777" w:rsidR="00956399" w:rsidRPr="00625FA6" w:rsidRDefault="00956399" w:rsidP="00625FA6">
      <w:pPr>
        <w:jc w:val="center"/>
        <w:rPr>
          <w:sz w:val="20"/>
          <w:szCs w:val="20"/>
        </w:rPr>
      </w:pPr>
      <w:r w:rsidRPr="00625FA6">
        <w:rPr>
          <w:sz w:val="20"/>
          <w:szCs w:val="20"/>
        </w:rPr>
        <w:t>(председатель редакционного совета)</w:t>
      </w:r>
    </w:p>
    <w:p w14:paraId="3CCFBEDB" w14:textId="77777777" w:rsidR="00956399" w:rsidRPr="00625FA6" w:rsidRDefault="00956399" w:rsidP="00625FA6">
      <w:pPr>
        <w:jc w:val="center"/>
        <w:rPr>
          <w:sz w:val="20"/>
          <w:szCs w:val="20"/>
        </w:rPr>
      </w:pPr>
    </w:p>
    <w:p w14:paraId="08D9AD94" w14:textId="77777777" w:rsidR="00956399" w:rsidRPr="00625FA6" w:rsidRDefault="00956399" w:rsidP="00625FA6">
      <w:pPr>
        <w:jc w:val="center"/>
        <w:rPr>
          <w:sz w:val="20"/>
          <w:szCs w:val="20"/>
        </w:rPr>
      </w:pPr>
      <w:proofErr w:type="spellStart"/>
      <w:r w:rsidRPr="00625FA6">
        <w:rPr>
          <w:sz w:val="20"/>
          <w:szCs w:val="20"/>
        </w:rPr>
        <w:t>Булюктов</w:t>
      </w:r>
      <w:proofErr w:type="spellEnd"/>
      <w:r w:rsidRPr="00625FA6">
        <w:rPr>
          <w:sz w:val="20"/>
          <w:szCs w:val="20"/>
        </w:rPr>
        <w:t xml:space="preserve"> Р.В.</w:t>
      </w:r>
    </w:p>
    <w:p w14:paraId="21E4CE53" w14:textId="77777777" w:rsidR="00956399" w:rsidRPr="00625FA6" w:rsidRDefault="00956399" w:rsidP="00625FA6">
      <w:pPr>
        <w:jc w:val="center"/>
        <w:rPr>
          <w:sz w:val="20"/>
          <w:szCs w:val="20"/>
        </w:rPr>
      </w:pPr>
      <w:r w:rsidRPr="00625FA6">
        <w:rPr>
          <w:sz w:val="20"/>
          <w:szCs w:val="20"/>
        </w:rPr>
        <w:t>(заместитель председателя редакционного совета)</w:t>
      </w:r>
    </w:p>
    <w:p w14:paraId="61CC0B89" w14:textId="77777777" w:rsidR="00956399" w:rsidRPr="00625FA6" w:rsidRDefault="00956399" w:rsidP="00625FA6">
      <w:pPr>
        <w:jc w:val="center"/>
        <w:rPr>
          <w:sz w:val="20"/>
          <w:szCs w:val="20"/>
        </w:rPr>
      </w:pPr>
    </w:p>
    <w:p w14:paraId="6BE36840" w14:textId="77777777" w:rsidR="00956399" w:rsidRPr="00625FA6" w:rsidRDefault="00956399" w:rsidP="00625FA6">
      <w:pPr>
        <w:jc w:val="center"/>
        <w:rPr>
          <w:sz w:val="20"/>
          <w:szCs w:val="20"/>
        </w:rPr>
      </w:pPr>
      <w:r w:rsidRPr="00625FA6">
        <w:rPr>
          <w:sz w:val="20"/>
          <w:szCs w:val="20"/>
        </w:rPr>
        <w:t>Гребенщикова М.М.</w:t>
      </w:r>
    </w:p>
    <w:p w14:paraId="0E234528" w14:textId="77777777" w:rsidR="00956399" w:rsidRPr="00625FA6" w:rsidRDefault="00956399" w:rsidP="00625FA6">
      <w:pPr>
        <w:jc w:val="center"/>
        <w:rPr>
          <w:sz w:val="20"/>
          <w:szCs w:val="20"/>
        </w:rPr>
      </w:pPr>
      <w:r w:rsidRPr="00625FA6">
        <w:rPr>
          <w:sz w:val="20"/>
          <w:szCs w:val="20"/>
        </w:rPr>
        <w:t>(секретарь редакционного совета)</w:t>
      </w:r>
    </w:p>
    <w:p w14:paraId="7A20C434" w14:textId="77777777" w:rsidR="00956399" w:rsidRPr="00625FA6" w:rsidRDefault="00956399" w:rsidP="00625FA6">
      <w:pPr>
        <w:jc w:val="center"/>
        <w:rPr>
          <w:sz w:val="20"/>
          <w:szCs w:val="20"/>
        </w:rPr>
      </w:pPr>
    </w:p>
    <w:p w14:paraId="5613F354" w14:textId="77777777" w:rsidR="00956399" w:rsidRPr="00625FA6" w:rsidRDefault="00956399" w:rsidP="00625FA6">
      <w:pPr>
        <w:jc w:val="center"/>
        <w:rPr>
          <w:sz w:val="20"/>
          <w:szCs w:val="20"/>
        </w:rPr>
      </w:pPr>
      <w:proofErr w:type="spellStart"/>
      <w:r w:rsidRPr="00625FA6">
        <w:rPr>
          <w:sz w:val="20"/>
          <w:szCs w:val="20"/>
        </w:rPr>
        <w:t>Абдрахманова</w:t>
      </w:r>
      <w:proofErr w:type="spellEnd"/>
      <w:r w:rsidRPr="00625FA6">
        <w:rPr>
          <w:sz w:val="20"/>
          <w:szCs w:val="20"/>
        </w:rPr>
        <w:t xml:space="preserve"> И.Н.</w:t>
      </w:r>
    </w:p>
    <w:p w14:paraId="566AC1D8" w14:textId="77777777" w:rsidR="00956399" w:rsidRPr="00625FA6" w:rsidRDefault="00956399" w:rsidP="00625FA6">
      <w:pPr>
        <w:jc w:val="center"/>
        <w:rPr>
          <w:sz w:val="20"/>
          <w:szCs w:val="20"/>
        </w:rPr>
      </w:pPr>
      <w:proofErr w:type="spellStart"/>
      <w:r w:rsidRPr="00625FA6">
        <w:rPr>
          <w:sz w:val="20"/>
          <w:szCs w:val="20"/>
        </w:rPr>
        <w:t>Карташева</w:t>
      </w:r>
      <w:proofErr w:type="spellEnd"/>
      <w:r w:rsidRPr="00625FA6">
        <w:rPr>
          <w:sz w:val="20"/>
          <w:szCs w:val="20"/>
        </w:rPr>
        <w:t xml:space="preserve"> Е.М.</w:t>
      </w:r>
    </w:p>
    <w:p w14:paraId="589B5DA0" w14:textId="77777777" w:rsidR="00956399" w:rsidRPr="00625FA6" w:rsidRDefault="00956399" w:rsidP="00625FA6">
      <w:pPr>
        <w:jc w:val="center"/>
        <w:rPr>
          <w:sz w:val="20"/>
          <w:szCs w:val="20"/>
        </w:rPr>
      </w:pPr>
      <w:proofErr w:type="spellStart"/>
      <w:r w:rsidRPr="00625FA6">
        <w:rPr>
          <w:sz w:val="20"/>
          <w:szCs w:val="20"/>
        </w:rPr>
        <w:t>Мусатов</w:t>
      </w:r>
      <w:proofErr w:type="spellEnd"/>
      <w:r w:rsidRPr="00625FA6">
        <w:rPr>
          <w:sz w:val="20"/>
          <w:szCs w:val="20"/>
        </w:rPr>
        <w:t xml:space="preserve"> А.М.</w:t>
      </w:r>
    </w:p>
    <w:p w14:paraId="5B639B04" w14:textId="77777777" w:rsidR="00956399" w:rsidRPr="00625FA6" w:rsidRDefault="00956399" w:rsidP="00625FA6">
      <w:pPr>
        <w:jc w:val="center"/>
        <w:rPr>
          <w:sz w:val="20"/>
          <w:szCs w:val="20"/>
        </w:rPr>
      </w:pPr>
      <w:proofErr w:type="spellStart"/>
      <w:r w:rsidRPr="00625FA6">
        <w:rPr>
          <w:sz w:val="20"/>
          <w:szCs w:val="20"/>
        </w:rPr>
        <w:t>Максиманова</w:t>
      </w:r>
      <w:proofErr w:type="spellEnd"/>
      <w:r w:rsidRPr="00625FA6">
        <w:rPr>
          <w:sz w:val="20"/>
          <w:szCs w:val="20"/>
        </w:rPr>
        <w:t xml:space="preserve"> Т.В.</w:t>
      </w:r>
    </w:p>
    <w:p w14:paraId="173EC4C5" w14:textId="77777777" w:rsidR="00956399" w:rsidRPr="00625FA6" w:rsidRDefault="00956399" w:rsidP="00625FA6">
      <w:pPr>
        <w:jc w:val="center"/>
        <w:rPr>
          <w:sz w:val="20"/>
          <w:szCs w:val="20"/>
        </w:rPr>
      </w:pPr>
      <w:r w:rsidRPr="00625FA6">
        <w:rPr>
          <w:sz w:val="20"/>
          <w:szCs w:val="20"/>
        </w:rPr>
        <w:t>Остапенко Ю.А.</w:t>
      </w:r>
    </w:p>
    <w:p w14:paraId="5E0F64A6" w14:textId="77777777" w:rsidR="00956399" w:rsidRPr="00625FA6" w:rsidRDefault="00956399" w:rsidP="00625FA6">
      <w:pPr>
        <w:jc w:val="center"/>
        <w:rPr>
          <w:sz w:val="20"/>
          <w:szCs w:val="20"/>
        </w:rPr>
      </w:pPr>
      <w:r w:rsidRPr="00625FA6">
        <w:rPr>
          <w:sz w:val="20"/>
          <w:szCs w:val="20"/>
        </w:rPr>
        <w:t>Попова М.А.</w:t>
      </w:r>
    </w:p>
    <w:p w14:paraId="0F951F28" w14:textId="77777777" w:rsidR="00956399" w:rsidRPr="00625FA6" w:rsidRDefault="00956399" w:rsidP="00625FA6">
      <w:pPr>
        <w:rPr>
          <w:sz w:val="20"/>
          <w:szCs w:val="20"/>
        </w:rPr>
      </w:pPr>
    </w:p>
    <w:p w14:paraId="66D8F5C1" w14:textId="77777777" w:rsidR="00956399" w:rsidRPr="00625FA6" w:rsidRDefault="00956399" w:rsidP="00625FA6">
      <w:pPr>
        <w:jc w:val="center"/>
        <w:rPr>
          <w:sz w:val="20"/>
          <w:szCs w:val="20"/>
        </w:rPr>
      </w:pPr>
    </w:p>
    <w:p w14:paraId="2C58DE1B" w14:textId="77777777" w:rsidR="00956399" w:rsidRPr="00625FA6" w:rsidRDefault="00956399" w:rsidP="00625FA6">
      <w:pPr>
        <w:jc w:val="center"/>
        <w:rPr>
          <w:sz w:val="20"/>
          <w:szCs w:val="20"/>
        </w:rPr>
      </w:pPr>
    </w:p>
    <w:p w14:paraId="684D8859" w14:textId="77777777" w:rsidR="00956399" w:rsidRPr="00625FA6" w:rsidRDefault="00956399" w:rsidP="00625FA6">
      <w:pPr>
        <w:jc w:val="center"/>
        <w:rPr>
          <w:sz w:val="20"/>
          <w:szCs w:val="20"/>
        </w:rPr>
      </w:pPr>
      <w:r w:rsidRPr="00625FA6">
        <w:rPr>
          <w:sz w:val="20"/>
          <w:szCs w:val="20"/>
        </w:rPr>
        <w:t>Адрес издателя:</w:t>
      </w:r>
    </w:p>
    <w:p w14:paraId="0174B6AC" w14:textId="77777777" w:rsidR="00956399" w:rsidRPr="00625FA6" w:rsidRDefault="00956399" w:rsidP="00625FA6">
      <w:pPr>
        <w:jc w:val="center"/>
        <w:rPr>
          <w:sz w:val="20"/>
          <w:szCs w:val="20"/>
        </w:rPr>
      </w:pPr>
    </w:p>
    <w:p w14:paraId="75908D05" w14:textId="77777777" w:rsidR="00956399" w:rsidRPr="00625FA6" w:rsidRDefault="00956399" w:rsidP="00625FA6">
      <w:pPr>
        <w:jc w:val="center"/>
        <w:rPr>
          <w:sz w:val="20"/>
          <w:szCs w:val="20"/>
        </w:rPr>
      </w:pPr>
      <w:r w:rsidRPr="00625FA6">
        <w:rPr>
          <w:sz w:val="20"/>
          <w:szCs w:val="20"/>
        </w:rPr>
        <w:t xml:space="preserve">632387 город Куйбышев, ул. </w:t>
      </w:r>
      <w:proofErr w:type="spellStart"/>
      <w:r w:rsidRPr="00625FA6">
        <w:rPr>
          <w:sz w:val="20"/>
          <w:szCs w:val="20"/>
        </w:rPr>
        <w:t>Краскома</w:t>
      </w:r>
      <w:proofErr w:type="spellEnd"/>
      <w:r w:rsidRPr="00625FA6">
        <w:rPr>
          <w:sz w:val="20"/>
          <w:szCs w:val="20"/>
        </w:rPr>
        <w:t>, 37</w:t>
      </w:r>
    </w:p>
    <w:p w14:paraId="457EDCEC" w14:textId="77777777" w:rsidR="00956399" w:rsidRPr="00625FA6" w:rsidRDefault="00956399" w:rsidP="00625FA6">
      <w:pPr>
        <w:jc w:val="center"/>
        <w:rPr>
          <w:sz w:val="20"/>
          <w:szCs w:val="20"/>
        </w:rPr>
      </w:pPr>
      <w:r w:rsidRPr="00625FA6">
        <w:rPr>
          <w:sz w:val="20"/>
          <w:szCs w:val="20"/>
        </w:rPr>
        <w:t>Тел. 50-789, факс 50-798</w:t>
      </w:r>
    </w:p>
    <w:p w14:paraId="2EEE2287" w14:textId="77777777" w:rsidR="00956399" w:rsidRPr="00625FA6" w:rsidRDefault="00956399" w:rsidP="00625FA6">
      <w:pPr>
        <w:jc w:val="center"/>
        <w:rPr>
          <w:sz w:val="20"/>
          <w:szCs w:val="20"/>
        </w:rPr>
      </w:pPr>
      <w:proofErr w:type="gramStart"/>
      <w:r w:rsidRPr="00625FA6">
        <w:rPr>
          <w:sz w:val="20"/>
          <w:szCs w:val="20"/>
          <w:lang w:val="en-US"/>
        </w:rPr>
        <w:t>e</w:t>
      </w:r>
      <w:r w:rsidRPr="00625FA6">
        <w:rPr>
          <w:sz w:val="20"/>
          <w:szCs w:val="20"/>
        </w:rPr>
        <w:t>-</w:t>
      </w:r>
      <w:r w:rsidRPr="00625FA6">
        <w:rPr>
          <w:sz w:val="20"/>
          <w:szCs w:val="20"/>
          <w:lang w:val="en-US"/>
        </w:rPr>
        <w:t>mail</w:t>
      </w:r>
      <w:proofErr w:type="gramEnd"/>
      <w:r w:rsidRPr="00625FA6">
        <w:rPr>
          <w:sz w:val="20"/>
          <w:szCs w:val="20"/>
        </w:rPr>
        <w:t xml:space="preserve">: </w:t>
      </w:r>
      <w:hyperlink r:id="rId19" w:history="1">
        <w:r w:rsidRPr="00625FA6">
          <w:rPr>
            <w:rStyle w:val="afa"/>
            <w:color w:val="auto"/>
            <w:sz w:val="20"/>
            <w:szCs w:val="20"/>
            <w:lang w:val="en-US"/>
          </w:rPr>
          <w:t>kainsk</w:t>
        </w:r>
        <w:r w:rsidRPr="00625FA6">
          <w:rPr>
            <w:rStyle w:val="afa"/>
            <w:color w:val="auto"/>
            <w:sz w:val="20"/>
            <w:szCs w:val="20"/>
          </w:rPr>
          <w:t>@</w:t>
        </w:r>
        <w:r w:rsidRPr="00625FA6">
          <w:rPr>
            <w:rStyle w:val="afa"/>
            <w:color w:val="auto"/>
            <w:sz w:val="20"/>
            <w:szCs w:val="20"/>
            <w:lang w:val="en-US"/>
          </w:rPr>
          <w:t>nso</w:t>
        </w:r>
        <w:r w:rsidRPr="00625FA6">
          <w:rPr>
            <w:rStyle w:val="afa"/>
            <w:color w:val="auto"/>
            <w:sz w:val="20"/>
            <w:szCs w:val="20"/>
          </w:rPr>
          <w:t>.</w:t>
        </w:r>
        <w:proofErr w:type="spellStart"/>
        <w:r w:rsidRPr="00625FA6">
          <w:rPr>
            <w:rStyle w:val="afa"/>
            <w:color w:val="auto"/>
            <w:sz w:val="20"/>
            <w:szCs w:val="20"/>
            <w:lang w:val="en-US"/>
          </w:rPr>
          <w:t>ru</w:t>
        </w:r>
        <w:proofErr w:type="spellEnd"/>
      </w:hyperlink>
      <w:r w:rsidRPr="00625FA6">
        <w:rPr>
          <w:sz w:val="20"/>
          <w:szCs w:val="20"/>
        </w:rPr>
        <w:t xml:space="preserve"> </w:t>
      </w:r>
    </w:p>
    <w:p w14:paraId="00AF51E4" w14:textId="77777777" w:rsidR="00956399" w:rsidRPr="00625FA6" w:rsidRDefault="00956399" w:rsidP="00625FA6">
      <w:pPr>
        <w:jc w:val="center"/>
        <w:rPr>
          <w:sz w:val="20"/>
          <w:szCs w:val="20"/>
        </w:rPr>
      </w:pPr>
    </w:p>
    <w:p w14:paraId="60E537D2" w14:textId="77777777" w:rsidR="00956399" w:rsidRPr="00625FA6" w:rsidRDefault="00956399" w:rsidP="00625FA6">
      <w:pPr>
        <w:jc w:val="center"/>
        <w:rPr>
          <w:sz w:val="20"/>
          <w:szCs w:val="20"/>
        </w:rPr>
      </w:pPr>
    </w:p>
    <w:p w14:paraId="549B62A2" w14:textId="77777777" w:rsidR="00956399" w:rsidRPr="00625FA6" w:rsidRDefault="00956399" w:rsidP="00625FA6">
      <w:pPr>
        <w:jc w:val="center"/>
        <w:rPr>
          <w:sz w:val="20"/>
          <w:szCs w:val="20"/>
        </w:rPr>
      </w:pPr>
    </w:p>
    <w:p w14:paraId="6823C301" w14:textId="77777777" w:rsidR="00956399" w:rsidRPr="00625FA6" w:rsidRDefault="00956399" w:rsidP="00625FA6">
      <w:pPr>
        <w:jc w:val="center"/>
        <w:rPr>
          <w:sz w:val="20"/>
          <w:szCs w:val="20"/>
        </w:rPr>
      </w:pPr>
      <w:r w:rsidRPr="00625FA6">
        <w:rPr>
          <w:sz w:val="20"/>
          <w:szCs w:val="20"/>
        </w:rPr>
        <w:t>Тираж 25 экземпляров</w:t>
      </w:r>
    </w:p>
    <w:p w14:paraId="203FD92C" w14:textId="77777777" w:rsidR="00956399" w:rsidRPr="00625FA6" w:rsidRDefault="00956399" w:rsidP="00625FA6">
      <w:pPr>
        <w:jc w:val="center"/>
        <w:rPr>
          <w:sz w:val="20"/>
          <w:szCs w:val="20"/>
        </w:rPr>
      </w:pPr>
    </w:p>
    <w:sectPr w:rsidR="00956399" w:rsidRPr="00625FA6" w:rsidSect="00352CE0">
      <w:footerReference w:type="default" r:id="rId20"/>
      <w:pgSz w:w="11906" w:h="16838" w:code="9"/>
      <w:pgMar w:top="567" w:right="851" w:bottom="539"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51B927F" w14:textId="77777777" w:rsidR="009E1160" w:rsidRDefault="009E1160" w:rsidP="00225EB9">
      <w:r>
        <w:separator/>
      </w:r>
    </w:p>
  </w:endnote>
  <w:endnote w:type="continuationSeparator" w:id="0">
    <w:p w14:paraId="748424BC" w14:textId="77777777" w:rsidR="009E1160" w:rsidRDefault="009E1160"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panose1 w:val="00000000000000000000"/>
    <w:charset w:val="80"/>
    <w:family w:val="auto"/>
    <w:notTrueType/>
    <w:pitch w:val="variable"/>
    <w:sig w:usb0="00000001" w:usb1="08070000" w:usb2="00000010" w:usb3="00000000" w:csb0="00020000" w:csb1="00000000"/>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0"/>
    <w:family w:val="roman"/>
    <w:pitch w:val="variable"/>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 w:name="HeliosCond">
    <w:altName w:val="Calibri"/>
    <w:panose1 w:val="00000000000000000000"/>
    <w:charset w:val="CC"/>
    <w:family w:val="swiss"/>
    <w:notTrueType/>
    <w:pitch w:val="default"/>
    <w:sig w:usb0="00000201" w:usb1="00000000" w:usb2="00000000" w:usb3="00000000" w:csb0="00000004" w:csb1="00000000"/>
  </w:font>
  <w:font w:name="Monotype Corsiva">
    <w:panose1 w:val="03010101010201010101"/>
    <w:charset w:val="CC"/>
    <w:family w:val="script"/>
    <w:pitch w:val="variable"/>
    <w:sig w:usb0="00000287" w:usb1="00000000" w:usb2="00000000" w:usb3="00000000" w:csb0="0000009F" w:csb1="00000000"/>
  </w:font>
  <w:font w:name="Raavi">
    <w:panose1 w:val="020B0502040204020203"/>
    <w:charset w:val="00"/>
    <w:family w:val="swiss"/>
    <w:pitch w:val="variable"/>
    <w:sig w:usb0="0002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29629852"/>
      <w:docPartObj>
        <w:docPartGallery w:val="Page Numbers (Bottom of Page)"/>
        <w:docPartUnique/>
      </w:docPartObj>
    </w:sdtPr>
    <w:sdtContent>
      <w:p w14:paraId="20CE88B7" w14:textId="21D894B6" w:rsidR="00D30F14" w:rsidRDefault="00D30F14">
        <w:pPr>
          <w:pStyle w:val="aff3"/>
          <w:jc w:val="center"/>
        </w:pPr>
        <w:r>
          <w:fldChar w:fldCharType="begin"/>
        </w:r>
        <w:r>
          <w:instrText>PAGE   \* MERGEFORMAT</w:instrText>
        </w:r>
        <w:r>
          <w:fldChar w:fldCharType="separate"/>
        </w:r>
        <w:r w:rsidR="00963E81">
          <w:rPr>
            <w:noProof/>
          </w:rPr>
          <w:t>4</w:t>
        </w:r>
        <w:r>
          <w:fldChar w:fldCharType="end"/>
        </w:r>
      </w:p>
    </w:sdtContent>
  </w:sdt>
  <w:p w14:paraId="378D960A" w14:textId="77777777" w:rsidR="00625FA6" w:rsidRDefault="00625FA6">
    <w:pPr>
      <w:pStyle w:val="af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27748024"/>
      <w:docPartObj>
        <w:docPartGallery w:val="Page Numbers (Bottom of Page)"/>
        <w:docPartUnique/>
      </w:docPartObj>
    </w:sdtPr>
    <w:sdtContent>
      <w:p w14:paraId="11B25504" w14:textId="63269D35" w:rsidR="00BE09D1" w:rsidRDefault="00BE09D1">
        <w:pPr>
          <w:pStyle w:val="aff3"/>
          <w:jc w:val="center"/>
        </w:pPr>
        <w:r>
          <w:fldChar w:fldCharType="begin"/>
        </w:r>
        <w:r>
          <w:instrText>PAGE   \* MERGEFORMAT</w:instrText>
        </w:r>
        <w:r>
          <w:fldChar w:fldCharType="separate"/>
        </w:r>
        <w:r w:rsidR="00963E81">
          <w:rPr>
            <w:noProof/>
          </w:rPr>
          <w:t>55</w:t>
        </w:r>
        <w:r>
          <w:fldChar w:fldCharType="end"/>
        </w:r>
      </w:p>
    </w:sdtContent>
  </w:sdt>
  <w:p w14:paraId="4F8A8F90" w14:textId="77777777" w:rsidR="00BE09D1" w:rsidRDefault="00BE09D1">
    <w:pPr>
      <w:pStyle w:val="aff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64613060"/>
      <w:docPartObj>
        <w:docPartGallery w:val="Page Numbers (Bottom of Page)"/>
        <w:docPartUnique/>
      </w:docPartObj>
    </w:sdtPr>
    <w:sdtContent>
      <w:p w14:paraId="78C2C792" w14:textId="3AF87895" w:rsidR="00625FA6" w:rsidRDefault="00625FA6">
        <w:pPr>
          <w:pStyle w:val="aff3"/>
          <w:jc w:val="center"/>
        </w:pPr>
        <w:r>
          <w:fldChar w:fldCharType="begin"/>
        </w:r>
        <w:r>
          <w:instrText>PAGE   \* MERGEFORMAT</w:instrText>
        </w:r>
        <w:r>
          <w:fldChar w:fldCharType="separate"/>
        </w:r>
        <w:r w:rsidR="00963E81">
          <w:rPr>
            <w:noProof/>
          </w:rPr>
          <w:t>112</w:t>
        </w:r>
        <w:r>
          <w:fldChar w:fldCharType="end"/>
        </w:r>
      </w:p>
    </w:sdtContent>
  </w:sdt>
  <w:p w14:paraId="4A7AB9BF" w14:textId="77777777" w:rsidR="00625FA6" w:rsidRDefault="00625FA6">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0EC0D0D" w14:textId="77777777" w:rsidR="009E1160" w:rsidRDefault="009E1160" w:rsidP="00225EB9">
      <w:r>
        <w:separator/>
      </w:r>
    </w:p>
  </w:footnote>
  <w:footnote w:type="continuationSeparator" w:id="0">
    <w:p w14:paraId="10CB78BE" w14:textId="77777777" w:rsidR="009E1160" w:rsidRDefault="009E1160"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0D22932"/>
    <w:multiLevelType w:val="hybridMultilevel"/>
    <w:tmpl w:val="12A22306"/>
    <w:lvl w:ilvl="0" w:tplc="F510248A">
      <w:start w:val="1"/>
      <w:numFmt w:val="decimal"/>
      <w:lvlText w:val="%1."/>
      <w:lvlJc w:val="left"/>
      <w:pPr>
        <w:ind w:left="786" w:hanging="360"/>
      </w:pPr>
      <w:rPr>
        <w:rFonts w:hint="default"/>
        <w:sz w:val="28"/>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6" w15:restartNumberingAfterBreak="0">
    <w:nsid w:val="010A0284"/>
    <w:multiLevelType w:val="multilevel"/>
    <w:tmpl w:val="7CECD36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8"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0" w15:restartNumberingAfterBreak="0">
    <w:nsid w:val="14B35722"/>
    <w:multiLevelType w:val="hybridMultilevel"/>
    <w:tmpl w:val="880EFF9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9423233"/>
    <w:multiLevelType w:val="hybridMultilevel"/>
    <w:tmpl w:val="51AA474C"/>
    <w:lvl w:ilvl="0" w:tplc="19DEBAD6">
      <w:numFmt w:val="bullet"/>
      <w:lvlText w:val="-"/>
      <w:lvlJc w:val="left"/>
      <w:pPr>
        <w:tabs>
          <w:tab w:val="num" w:pos="360"/>
        </w:tabs>
        <w:ind w:left="360" w:hanging="360"/>
      </w:pPr>
      <w:rPr>
        <w:rFonts w:ascii="Times New Roman" w:eastAsia="Times New Roman" w:hAnsi="Times New Roman" w:cs="Times New Roman" w:hint="default"/>
      </w:rPr>
    </w:lvl>
    <w:lvl w:ilvl="1" w:tplc="04190003">
      <w:start w:val="1"/>
      <w:numFmt w:val="decimal"/>
      <w:lvlText w:val="%2."/>
      <w:lvlJc w:val="left"/>
      <w:pPr>
        <w:tabs>
          <w:tab w:val="num" w:pos="1080"/>
        </w:tabs>
        <w:ind w:left="1080" w:hanging="360"/>
      </w:pPr>
    </w:lvl>
    <w:lvl w:ilvl="2" w:tplc="04190005">
      <w:start w:val="1"/>
      <w:numFmt w:val="decimal"/>
      <w:lvlText w:val="%3."/>
      <w:lvlJc w:val="left"/>
      <w:pPr>
        <w:tabs>
          <w:tab w:val="num" w:pos="1800"/>
        </w:tabs>
        <w:ind w:left="1800" w:hanging="360"/>
      </w:pPr>
    </w:lvl>
    <w:lvl w:ilvl="3" w:tplc="04190001">
      <w:start w:val="1"/>
      <w:numFmt w:val="decimal"/>
      <w:lvlText w:val="%4."/>
      <w:lvlJc w:val="left"/>
      <w:pPr>
        <w:tabs>
          <w:tab w:val="num" w:pos="2520"/>
        </w:tabs>
        <w:ind w:left="2520" w:hanging="360"/>
      </w:pPr>
    </w:lvl>
    <w:lvl w:ilvl="4" w:tplc="04190003">
      <w:start w:val="1"/>
      <w:numFmt w:val="decimal"/>
      <w:lvlText w:val="%5."/>
      <w:lvlJc w:val="left"/>
      <w:pPr>
        <w:tabs>
          <w:tab w:val="num" w:pos="3240"/>
        </w:tabs>
        <w:ind w:left="3240" w:hanging="360"/>
      </w:pPr>
    </w:lvl>
    <w:lvl w:ilvl="5" w:tplc="04190005">
      <w:start w:val="1"/>
      <w:numFmt w:val="decimal"/>
      <w:lvlText w:val="%6."/>
      <w:lvlJc w:val="left"/>
      <w:pPr>
        <w:tabs>
          <w:tab w:val="num" w:pos="3960"/>
        </w:tabs>
        <w:ind w:left="3960" w:hanging="360"/>
      </w:pPr>
    </w:lvl>
    <w:lvl w:ilvl="6" w:tplc="04190001">
      <w:start w:val="1"/>
      <w:numFmt w:val="decimal"/>
      <w:lvlText w:val="%7."/>
      <w:lvlJc w:val="left"/>
      <w:pPr>
        <w:tabs>
          <w:tab w:val="num" w:pos="4680"/>
        </w:tabs>
        <w:ind w:left="4680" w:hanging="360"/>
      </w:pPr>
    </w:lvl>
    <w:lvl w:ilvl="7" w:tplc="04190003">
      <w:start w:val="1"/>
      <w:numFmt w:val="decimal"/>
      <w:lvlText w:val="%8."/>
      <w:lvlJc w:val="left"/>
      <w:pPr>
        <w:tabs>
          <w:tab w:val="num" w:pos="5400"/>
        </w:tabs>
        <w:ind w:left="5400" w:hanging="360"/>
      </w:pPr>
    </w:lvl>
    <w:lvl w:ilvl="8" w:tplc="04190005">
      <w:start w:val="1"/>
      <w:numFmt w:val="decimal"/>
      <w:lvlText w:val="%9."/>
      <w:lvlJc w:val="left"/>
      <w:pPr>
        <w:tabs>
          <w:tab w:val="num" w:pos="6120"/>
        </w:tabs>
        <w:ind w:left="6120" w:hanging="360"/>
      </w:pPr>
    </w:lvl>
  </w:abstractNum>
  <w:abstractNum w:abstractNumId="12"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3" w15:restartNumberingAfterBreak="0">
    <w:nsid w:val="28477216"/>
    <w:multiLevelType w:val="hybridMultilevel"/>
    <w:tmpl w:val="912AA028"/>
    <w:lvl w:ilvl="0" w:tplc="E31659E2">
      <w:start w:val="1"/>
      <w:numFmt w:val="decimal"/>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14"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5"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6" w15:restartNumberingAfterBreak="0">
    <w:nsid w:val="2C5A427F"/>
    <w:multiLevelType w:val="multilevel"/>
    <w:tmpl w:val="7E12E868"/>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8"/>
        <w:szCs w:val="28"/>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7"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9" w15:restartNumberingAfterBreak="0">
    <w:nsid w:val="3CD86104"/>
    <w:multiLevelType w:val="hybridMultilevel"/>
    <w:tmpl w:val="0A885198"/>
    <w:lvl w:ilvl="0" w:tplc="04190001">
      <w:start w:val="1"/>
      <w:numFmt w:val="bullet"/>
      <w:lvlText w:val=""/>
      <w:lvlJc w:val="left"/>
      <w:pPr>
        <w:ind w:left="792" w:hanging="360"/>
      </w:pPr>
      <w:rPr>
        <w:rFonts w:ascii="Symbol" w:hAnsi="Symbol" w:hint="default"/>
      </w:rPr>
    </w:lvl>
    <w:lvl w:ilvl="1" w:tplc="04190003" w:tentative="1">
      <w:start w:val="1"/>
      <w:numFmt w:val="bullet"/>
      <w:lvlText w:val="o"/>
      <w:lvlJc w:val="left"/>
      <w:pPr>
        <w:ind w:left="1512" w:hanging="360"/>
      </w:pPr>
      <w:rPr>
        <w:rFonts w:ascii="Courier New" w:hAnsi="Courier New" w:cs="Courier New" w:hint="default"/>
      </w:rPr>
    </w:lvl>
    <w:lvl w:ilvl="2" w:tplc="04190005" w:tentative="1">
      <w:start w:val="1"/>
      <w:numFmt w:val="bullet"/>
      <w:lvlText w:val=""/>
      <w:lvlJc w:val="left"/>
      <w:pPr>
        <w:ind w:left="2232" w:hanging="360"/>
      </w:pPr>
      <w:rPr>
        <w:rFonts w:ascii="Wingdings" w:hAnsi="Wingdings" w:hint="default"/>
      </w:rPr>
    </w:lvl>
    <w:lvl w:ilvl="3" w:tplc="04190001" w:tentative="1">
      <w:start w:val="1"/>
      <w:numFmt w:val="bullet"/>
      <w:lvlText w:val=""/>
      <w:lvlJc w:val="left"/>
      <w:pPr>
        <w:ind w:left="2952" w:hanging="360"/>
      </w:pPr>
      <w:rPr>
        <w:rFonts w:ascii="Symbol" w:hAnsi="Symbol" w:hint="default"/>
      </w:rPr>
    </w:lvl>
    <w:lvl w:ilvl="4" w:tplc="04190003" w:tentative="1">
      <w:start w:val="1"/>
      <w:numFmt w:val="bullet"/>
      <w:lvlText w:val="o"/>
      <w:lvlJc w:val="left"/>
      <w:pPr>
        <w:ind w:left="3672" w:hanging="360"/>
      </w:pPr>
      <w:rPr>
        <w:rFonts w:ascii="Courier New" w:hAnsi="Courier New" w:cs="Courier New" w:hint="default"/>
      </w:rPr>
    </w:lvl>
    <w:lvl w:ilvl="5" w:tplc="04190005" w:tentative="1">
      <w:start w:val="1"/>
      <w:numFmt w:val="bullet"/>
      <w:lvlText w:val=""/>
      <w:lvlJc w:val="left"/>
      <w:pPr>
        <w:ind w:left="4392" w:hanging="360"/>
      </w:pPr>
      <w:rPr>
        <w:rFonts w:ascii="Wingdings" w:hAnsi="Wingdings" w:hint="default"/>
      </w:rPr>
    </w:lvl>
    <w:lvl w:ilvl="6" w:tplc="04190001" w:tentative="1">
      <w:start w:val="1"/>
      <w:numFmt w:val="bullet"/>
      <w:lvlText w:val=""/>
      <w:lvlJc w:val="left"/>
      <w:pPr>
        <w:ind w:left="5112" w:hanging="360"/>
      </w:pPr>
      <w:rPr>
        <w:rFonts w:ascii="Symbol" w:hAnsi="Symbol" w:hint="default"/>
      </w:rPr>
    </w:lvl>
    <w:lvl w:ilvl="7" w:tplc="04190003" w:tentative="1">
      <w:start w:val="1"/>
      <w:numFmt w:val="bullet"/>
      <w:lvlText w:val="o"/>
      <w:lvlJc w:val="left"/>
      <w:pPr>
        <w:ind w:left="5832" w:hanging="360"/>
      </w:pPr>
      <w:rPr>
        <w:rFonts w:ascii="Courier New" w:hAnsi="Courier New" w:cs="Courier New" w:hint="default"/>
      </w:rPr>
    </w:lvl>
    <w:lvl w:ilvl="8" w:tplc="04190005" w:tentative="1">
      <w:start w:val="1"/>
      <w:numFmt w:val="bullet"/>
      <w:lvlText w:val=""/>
      <w:lvlJc w:val="left"/>
      <w:pPr>
        <w:ind w:left="6552" w:hanging="360"/>
      </w:pPr>
      <w:rPr>
        <w:rFonts w:ascii="Wingdings" w:hAnsi="Wingdings" w:hint="default"/>
      </w:rPr>
    </w:lvl>
  </w:abstractNum>
  <w:abstractNum w:abstractNumId="20"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1"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3"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4" w15:restartNumberingAfterBreak="0">
    <w:nsid w:val="4ED333DA"/>
    <w:multiLevelType w:val="hybridMultilevel"/>
    <w:tmpl w:val="686A245C"/>
    <w:lvl w:ilvl="0" w:tplc="48649B08">
      <w:start w:val="1"/>
      <w:numFmt w:val="bullet"/>
      <w:lvlText w:val=""/>
      <w:lvlJc w:val="left"/>
      <w:pPr>
        <w:tabs>
          <w:tab w:val="num" w:pos="720"/>
        </w:tabs>
        <w:ind w:left="720" w:firstLine="0"/>
      </w:pPr>
      <w:rPr>
        <w:rFonts w:ascii="Symbol" w:hAnsi="Symbol" w:hint="default"/>
        <w:color w:val="auto"/>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5"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7" w15:restartNumberingAfterBreak="0">
    <w:nsid w:val="58102A8F"/>
    <w:multiLevelType w:val="multilevel"/>
    <w:tmpl w:val="2E0493AE"/>
    <w:lvl w:ilvl="0">
      <w:start w:val="1"/>
      <w:numFmt w:val="upperRoman"/>
      <w:lvlText w:val="%1."/>
      <w:lvlJc w:val="left"/>
      <w:pPr>
        <w:ind w:left="1080" w:hanging="720"/>
      </w:pPr>
      <w:rPr>
        <w:rFonts w:hint="default"/>
      </w:rPr>
    </w:lvl>
    <w:lvl w:ilvl="1">
      <w:start w:val="2"/>
      <w:numFmt w:val="decimal"/>
      <w:isLgl/>
      <w:lvlText w:val="%1.%2."/>
      <w:lvlJc w:val="left"/>
      <w:pPr>
        <w:ind w:left="1428" w:hanging="72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484" w:hanging="108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4248" w:hanging="1800"/>
      </w:pPr>
      <w:rPr>
        <w:rFonts w:hint="default"/>
      </w:rPr>
    </w:lvl>
    <w:lvl w:ilvl="7">
      <w:start w:val="1"/>
      <w:numFmt w:val="decimal"/>
      <w:isLgl/>
      <w:lvlText w:val="%1.%2.%3.%4.%5.%6.%7.%8."/>
      <w:lvlJc w:val="left"/>
      <w:pPr>
        <w:ind w:left="4596" w:hanging="1800"/>
      </w:pPr>
      <w:rPr>
        <w:rFonts w:hint="default"/>
      </w:rPr>
    </w:lvl>
    <w:lvl w:ilvl="8">
      <w:start w:val="1"/>
      <w:numFmt w:val="decimal"/>
      <w:isLgl/>
      <w:lvlText w:val="%1.%2.%3.%4.%5.%6.%7.%8.%9."/>
      <w:lvlJc w:val="left"/>
      <w:pPr>
        <w:ind w:left="5304" w:hanging="2160"/>
      </w:pPr>
      <w:rPr>
        <w:rFonts w:hint="default"/>
      </w:rPr>
    </w:lvl>
  </w:abstractNum>
  <w:abstractNum w:abstractNumId="28"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9" w15:restartNumberingAfterBreak="0">
    <w:nsid w:val="62906C87"/>
    <w:multiLevelType w:val="hybridMultilevel"/>
    <w:tmpl w:val="3568310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7D65D42"/>
    <w:multiLevelType w:val="hybridMultilevel"/>
    <w:tmpl w:val="F11A1336"/>
    <w:lvl w:ilvl="0" w:tplc="04190001">
      <w:start w:val="1"/>
      <w:numFmt w:val="bullet"/>
      <w:lvlText w:val=""/>
      <w:lvlJc w:val="left"/>
      <w:pPr>
        <w:tabs>
          <w:tab w:val="num" w:pos="1070"/>
        </w:tabs>
        <w:ind w:left="1070" w:hanging="360"/>
      </w:pPr>
      <w:rPr>
        <w:rFonts w:ascii="Symbol" w:hAnsi="Symbol" w:hint="default"/>
      </w:rPr>
    </w:lvl>
    <w:lvl w:ilvl="1" w:tplc="04190003" w:tentative="1">
      <w:start w:val="1"/>
      <w:numFmt w:val="bullet"/>
      <w:lvlText w:val="o"/>
      <w:lvlJc w:val="left"/>
      <w:pPr>
        <w:tabs>
          <w:tab w:val="num" w:pos="2006"/>
        </w:tabs>
        <w:ind w:left="2006" w:hanging="360"/>
      </w:pPr>
      <w:rPr>
        <w:rFonts w:ascii="Courier New" w:hAnsi="Courier New" w:cs="Courier New" w:hint="default"/>
      </w:rPr>
    </w:lvl>
    <w:lvl w:ilvl="2" w:tplc="04190005" w:tentative="1">
      <w:start w:val="1"/>
      <w:numFmt w:val="bullet"/>
      <w:lvlText w:val=""/>
      <w:lvlJc w:val="left"/>
      <w:pPr>
        <w:tabs>
          <w:tab w:val="num" w:pos="2726"/>
        </w:tabs>
        <w:ind w:left="2726" w:hanging="360"/>
      </w:pPr>
      <w:rPr>
        <w:rFonts w:ascii="Wingdings" w:hAnsi="Wingdings" w:hint="default"/>
      </w:rPr>
    </w:lvl>
    <w:lvl w:ilvl="3" w:tplc="04190001" w:tentative="1">
      <w:start w:val="1"/>
      <w:numFmt w:val="bullet"/>
      <w:lvlText w:val=""/>
      <w:lvlJc w:val="left"/>
      <w:pPr>
        <w:tabs>
          <w:tab w:val="num" w:pos="3446"/>
        </w:tabs>
        <w:ind w:left="3446" w:hanging="360"/>
      </w:pPr>
      <w:rPr>
        <w:rFonts w:ascii="Symbol" w:hAnsi="Symbol" w:hint="default"/>
      </w:rPr>
    </w:lvl>
    <w:lvl w:ilvl="4" w:tplc="04190003" w:tentative="1">
      <w:start w:val="1"/>
      <w:numFmt w:val="bullet"/>
      <w:lvlText w:val="o"/>
      <w:lvlJc w:val="left"/>
      <w:pPr>
        <w:tabs>
          <w:tab w:val="num" w:pos="4166"/>
        </w:tabs>
        <w:ind w:left="4166" w:hanging="360"/>
      </w:pPr>
      <w:rPr>
        <w:rFonts w:ascii="Courier New" w:hAnsi="Courier New" w:cs="Courier New" w:hint="default"/>
      </w:rPr>
    </w:lvl>
    <w:lvl w:ilvl="5" w:tplc="04190005" w:tentative="1">
      <w:start w:val="1"/>
      <w:numFmt w:val="bullet"/>
      <w:lvlText w:val=""/>
      <w:lvlJc w:val="left"/>
      <w:pPr>
        <w:tabs>
          <w:tab w:val="num" w:pos="4886"/>
        </w:tabs>
        <w:ind w:left="4886" w:hanging="360"/>
      </w:pPr>
      <w:rPr>
        <w:rFonts w:ascii="Wingdings" w:hAnsi="Wingdings" w:hint="default"/>
      </w:rPr>
    </w:lvl>
    <w:lvl w:ilvl="6" w:tplc="04190001" w:tentative="1">
      <w:start w:val="1"/>
      <w:numFmt w:val="bullet"/>
      <w:lvlText w:val=""/>
      <w:lvlJc w:val="left"/>
      <w:pPr>
        <w:tabs>
          <w:tab w:val="num" w:pos="5606"/>
        </w:tabs>
        <w:ind w:left="5606" w:hanging="360"/>
      </w:pPr>
      <w:rPr>
        <w:rFonts w:ascii="Symbol" w:hAnsi="Symbol" w:hint="default"/>
      </w:rPr>
    </w:lvl>
    <w:lvl w:ilvl="7" w:tplc="04190003" w:tentative="1">
      <w:start w:val="1"/>
      <w:numFmt w:val="bullet"/>
      <w:lvlText w:val="o"/>
      <w:lvlJc w:val="left"/>
      <w:pPr>
        <w:tabs>
          <w:tab w:val="num" w:pos="6326"/>
        </w:tabs>
        <w:ind w:left="6326" w:hanging="360"/>
      </w:pPr>
      <w:rPr>
        <w:rFonts w:ascii="Courier New" w:hAnsi="Courier New" w:cs="Courier New" w:hint="default"/>
      </w:rPr>
    </w:lvl>
    <w:lvl w:ilvl="8" w:tplc="04190005" w:tentative="1">
      <w:start w:val="1"/>
      <w:numFmt w:val="bullet"/>
      <w:lvlText w:val=""/>
      <w:lvlJc w:val="left"/>
      <w:pPr>
        <w:tabs>
          <w:tab w:val="num" w:pos="7046"/>
        </w:tabs>
        <w:ind w:left="7046" w:hanging="360"/>
      </w:pPr>
      <w:rPr>
        <w:rFonts w:ascii="Wingdings" w:hAnsi="Wingdings" w:hint="default"/>
      </w:rPr>
    </w:lvl>
  </w:abstractNum>
  <w:abstractNum w:abstractNumId="31"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70B34E0C"/>
    <w:multiLevelType w:val="hybridMultilevel"/>
    <w:tmpl w:val="D2328854"/>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33"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4"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35" w15:restartNumberingAfterBreak="0">
    <w:nsid w:val="787736C9"/>
    <w:multiLevelType w:val="multilevel"/>
    <w:tmpl w:val="1B7E14CE"/>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8"/>
        <w:szCs w:val="28"/>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6" w15:restartNumberingAfterBreak="0">
    <w:nsid w:val="791F7657"/>
    <w:multiLevelType w:val="hybridMultilevel"/>
    <w:tmpl w:val="4DF088E8"/>
    <w:lvl w:ilvl="0" w:tplc="04190001">
      <w:start w:val="1"/>
      <w:numFmt w:val="bullet"/>
      <w:lvlText w:val=""/>
      <w:lvlJc w:val="left"/>
      <w:pPr>
        <w:ind w:left="1460" w:hanging="360"/>
      </w:pPr>
      <w:rPr>
        <w:rFonts w:ascii="Symbol" w:hAnsi="Symbol" w:hint="default"/>
      </w:rPr>
    </w:lvl>
    <w:lvl w:ilvl="1" w:tplc="04190003" w:tentative="1">
      <w:start w:val="1"/>
      <w:numFmt w:val="bullet"/>
      <w:lvlText w:val="o"/>
      <w:lvlJc w:val="left"/>
      <w:pPr>
        <w:ind w:left="2180" w:hanging="360"/>
      </w:pPr>
      <w:rPr>
        <w:rFonts w:ascii="Courier New" w:hAnsi="Courier New" w:cs="Courier New" w:hint="default"/>
      </w:rPr>
    </w:lvl>
    <w:lvl w:ilvl="2" w:tplc="04190005" w:tentative="1">
      <w:start w:val="1"/>
      <w:numFmt w:val="bullet"/>
      <w:lvlText w:val=""/>
      <w:lvlJc w:val="left"/>
      <w:pPr>
        <w:ind w:left="2900" w:hanging="360"/>
      </w:pPr>
      <w:rPr>
        <w:rFonts w:ascii="Wingdings" w:hAnsi="Wingdings" w:hint="default"/>
      </w:rPr>
    </w:lvl>
    <w:lvl w:ilvl="3" w:tplc="04190001" w:tentative="1">
      <w:start w:val="1"/>
      <w:numFmt w:val="bullet"/>
      <w:lvlText w:val=""/>
      <w:lvlJc w:val="left"/>
      <w:pPr>
        <w:ind w:left="3620" w:hanging="360"/>
      </w:pPr>
      <w:rPr>
        <w:rFonts w:ascii="Symbol" w:hAnsi="Symbol" w:hint="default"/>
      </w:rPr>
    </w:lvl>
    <w:lvl w:ilvl="4" w:tplc="04190003" w:tentative="1">
      <w:start w:val="1"/>
      <w:numFmt w:val="bullet"/>
      <w:lvlText w:val="o"/>
      <w:lvlJc w:val="left"/>
      <w:pPr>
        <w:ind w:left="4340" w:hanging="360"/>
      </w:pPr>
      <w:rPr>
        <w:rFonts w:ascii="Courier New" w:hAnsi="Courier New" w:cs="Courier New" w:hint="default"/>
      </w:rPr>
    </w:lvl>
    <w:lvl w:ilvl="5" w:tplc="04190005" w:tentative="1">
      <w:start w:val="1"/>
      <w:numFmt w:val="bullet"/>
      <w:lvlText w:val=""/>
      <w:lvlJc w:val="left"/>
      <w:pPr>
        <w:ind w:left="5060" w:hanging="360"/>
      </w:pPr>
      <w:rPr>
        <w:rFonts w:ascii="Wingdings" w:hAnsi="Wingdings" w:hint="default"/>
      </w:rPr>
    </w:lvl>
    <w:lvl w:ilvl="6" w:tplc="04190001" w:tentative="1">
      <w:start w:val="1"/>
      <w:numFmt w:val="bullet"/>
      <w:lvlText w:val=""/>
      <w:lvlJc w:val="left"/>
      <w:pPr>
        <w:ind w:left="5780" w:hanging="360"/>
      </w:pPr>
      <w:rPr>
        <w:rFonts w:ascii="Symbol" w:hAnsi="Symbol" w:hint="default"/>
      </w:rPr>
    </w:lvl>
    <w:lvl w:ilvl="7" w:tplc="04190003" w:tentative="1">
      <w:start w:val="1"/>
      <w:numFmt w:val="bullet"/>
      <w:lvlText w:val="o"/>
      <w:lvlJc w:val="left"/>
      <w:pPr>
        <w:ind w:left="6500" w:hanging="360"/>
      </w:pPr>
      <w:rPr>
        <w:rFonts w:ascii="Courier New" w:hAnsi="Courier New" w:cs="Courier New" w:hint="default"/>
      </w:rPr>
    </w:lvl>
    <w:lvl w:ilvl="8" w:tplc="04190005" w:tentative="1">
      <w:start w:val="1"/>
      <w:numFmt w:val="bullet"/>
      <w:lvlText w:val=""/>
      <w:lvlJc w:val="left"/>
      <w:pPr>
        <w:ind w:left="7220" w:hanging="360"/>
      </w:pPr>
      <w:rPr>
        <w:rFonts w:ascii="Wingdings" w:hAnsi="Wingdings" w:hint="default"/>
      </w:rPr>
    </w:lvl>
  </w:abstractNum>
  <w:num w:numId="1">
    <w:abstractNumId w:val="9"/>
  </w:num>
  <w:num w:numId="2">
    <w:abstractNumId w:val="1"/>
  </w:num>
  <w:num w:numId="3">
    <w:abstractNumId w:val="0"/>
  </w:num>
  <w:num w:numId="4">
    <w:abstractNumId w:val="23"/>
  </w:num>
  <w:num w:numId="5">
    <w:abstractNumId w:val="17"/>
  </w:num>
  <w:num w:numId="6">
    <w:abstractNumId w:val="22"/>
  </w:num>
  <w:num w:numId="7">
    <w:abstractNumId w:val="34"/>
  </w:num>
  <w:num w:numId="8">
    <w:abstractNumId w:val="25"/>
  </w:num>
  <w:num w:numId="9">
    <w:abstractNumId w:val="12"/>
  </w:num>
  <w:num w:numId="10">
    <w:abstractNumId w:val="26"/>
  </w:num>
  <w:num w:numId="11">
    <w:abstractNumId w:val="7"/>
  </w:num>
  <w:num w:numId="12">
    <w:abstractNumId w:val="18"/>
  </w:num>
  <w:num w:numId="13">
    <w:abstractNumId w:val="20"/>
  </w:num>
  <w:num w:numId="14">
    <w:abstractNumId w:val="15"/>
  </w:num>
  <w:num w:numId="15">
    <w:abstractNumId w:val="28"/>
  </w:num>
  <w:num w:numId="16">
    <w:abstractNumId w:val="31"/>
  </w:num>
  <w:num w:numId="17">
    <w:abstractNumId w:val="14"/>
  </w:num>
  <w:num w:numId="18">
    <w:abstractNumId w:val="21"/>
  </w:num>
  <w:num w:numId="19">
    <w:abstractNumId w:val="8"/>
  </w:num>
  <w:num w:numId="20">
    <w:abstractNumId w:val="6"/>
  </w:num>
  <w:num w:numId="21">
    <w:abstractNumId w:val="5"/>
  </w:num>
  <w:num w:numId="22">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7"/>
  </w:num>
  <w:num w:numId="24">
    <w:abstractNumId w:val="30"/>
  </w:num>
  <w:num w:numId="25">
    <w:abstractNumId w:val="32"/>
  </w:num>
  <w:num w:numId="26">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9"/>
  </w:num>
  <w:num w:numId="29">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5"/>
  </w:num>
  <w:num w:numId="31">
    <w:abstractNumId w:val="16"/>
    <w:lvlOverride w:ilvl="0">
      <w:startOverride w:val="1"/>
    </w:lvlOverride>
    <w:lvlOverride w:ilvl="1"/>
    <w:lvlOverride w:ilvl="2"/>
    <w:lvlOverride w:ilvl="3"/>
    <w:lvlOverride w:ilvl="4"/>
    <w:lvlOverride w:ilvl="5"/>
    <w:lvlOverride w:ilvl="6"/>
    <w:lvlOverride w:ilvl="7"/>
    <w:lvlOverride w:ilvl="8"/>
  </w:num>
  <w:num w:numId="32">
    <w:abstractNumId w:val="13"/>
  </w:num>
  <w:num w:numId="33">
    <w:abstractNumId w:val="36"/>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ru-RU" w:vendorID="64" w:dllVersion="131078" w:nlCheck="1" w:checkStyle="0"/>
  <w:activeWritingStyle w:appName="MSWord" w:lang="en-US" w:vendorID="64" w:dllVersion="131078" w:nlCheck="1" w:checkStyle="1"/>
  <w:activeWritingStyle w:appName="MSWord" w:lang="de-DE" w:vendorID="64" w:dllVersion="131078" w:nlCheck="1" w:checkStyle="1"/>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F56F3"/>
    <w:rsid w:val="00000A7D"/>
    <w:rsid w:val="0000457B"/>
    <w:rsid w:val="00004617"/>
    <w:rsid w:val="0000495D"/>
    <w:rsid w:val="00004B57"/>
    <w:rsid w:val="0000554B"/>
    <w:rsid w:val="00005848"/>
    <w:rsid w:val="000072CE"/>
    <w:rsid w:val="000076F9"/>
    <w:rsid w:val="00010557"/>
    <w:rsid w:val="000113C5"/>
    <w:rsid w:val="00011F2A"/>
    <w:rsid w:val="00012C37"/>
    <w:rsid w:val="00013BBA"/>
    <w:rsid w:val="00014CDA"/>
    <w:rsid w:val="000151A0"/>
    <w:rsid w:val="00015746"/>
    <w:rsid w:val="0001607A"/>
    <w:rsid w:val="00016AC6"/>
    <w:rsid w:val="000172B7"/>
    <w:rsid w:val="00020025"/>
    <w:rsid w:val="00022D4B"/>
    <w:rsid w:val="00022E00"/>
    <w:rsid w:val="000249F7"/>
    <w:rsid w:val="000251EF"/>
    <w:rsid w:val="0002613D"/>
    <w:rsid w:val="00026521"/>
    <w:rsid w:val="0002676B"/>
    <w:rsid w:val="00030960"/>
    <w:rsid w:val="0003169A"/>
    <w:rsid w:val="00031DDB"/>
    <w:rsid w:val="00031FA0"/>
    <w:rsid w:val="00032514"/>
    <w:rsid w:val="00032A05"/>
    <w:rsid w:val="00032B6C"/>
    <w:rsid w:val="000332E7"/>
    <w:rsid w:val="00034799"/>
    <w:rsid w:val="0003670F"/>
    <w:rsid w:val="0003729F"/>
    <w:rsid w:val="00037580"/>
    <w:rsid w:val="000401EF"/>
    <w:rsid w:val="00040A06"/>
    <w:rsid w:val="00042587"/>
    <w:rsid w:val="000431E8"/>
    <w:rsid w:val="00043347"/>
    <w:rsid w:val="000435D9"/>
    <w:rsid w:val="0004376D"/>
    <w:rsid w:val="0004440F"/>
    <w:rsid w:val="00044AA1"/>
    <w:rsid w:val="00045CB3"/>
    <w:rsid w:val="00046038"/>
    <w:rsid w:val="000466C9"/>
    <w:rsid w:val="00047DA7"/>
    <w:rsid w:val="00047FF3"/>
    <w:rsid w:val="00050BD8"/>
    <w:rsid w:val="0005187E"/>
    <w:rsid w:val="00052711"/>
    <w:rsid w:val="0005288C"/>
    <w:rsid w:val="00053A0F"/>
    <w:rsid w:val="000545DC"/>
    <w:rsid w:val="00055A57"/>
    <w:rsid w:val="00056943"/>
    <w:rsid w:val="00056C8B"/>
    <w:rsid w:val="0005794A"/>
    <w:rsid w:val="00060379"/>
    <w:rsid w:val="0006037E"/>
    <w:rsid w:val="000611E8"/>
    <w:rsid w:val="00061C6F"/>
    <w:rsid w:val="000623F5"/>
    <w:rsid w:val="0006271B"/>
    <w:rsid w:val="00062B2D"/>
    <w:rsid w:val="00062E55"/>
    <w:rsid w:val="00062F70"/>
    <w:rsid w:val="000630DE"/>
    <w:rsid w:val="00063A60"/>
    <w:rsid w:val="00064908"/>
    <w:rsid w:val="000649A3"/>
    <w:rsid w:val="00064A4F"/>
    <w:rsid w:val="00066013"/>
    <w:rsid w:val="00066C58"/>
    <w:rsid w:val="00067130"/>
    <w:rsid w:val="00067164"/>
    <w:rsid w:val="000671C6"/>
    <w:rsid w:val="0006770A"/>
    <w:rsid w:val="000677B4"/>
    <w:rsid w:val="00067AA7"/>
    <w:rsid w:val="00067AA8"/>
    <w:rsid w:val="000702A1"/>
    <w:rsid w:val="00070570"/>
    <w:rsid w:val="0007067F"/>
    <w:rsid w:val="0007097E"/>
    <w:rsid w:val="00070B2D"/>
    <w:rsid w:val="00071109"/>
    <w:rsid w:val="00071AD9"/>
    <w:rsid w:val="00073826"/>
    <w:rsid w:val="00073A7A"/>
    <w:rsid w:val="00073DA6"/>
    <w:rsid w:val="00074ACA"/>
    <w:rsid w:val="00075009"/>
    <w:rsid w:val="00075851"/>
    <w:rsid w:val="00075A07"/>
    <w:rsid w:val="00077AAD"/>
    <w:rsid w:val="00077C7D"/>
    <w:rsid w:val="00080DDA"/>
    <w:rsid w:val="00081660"/>
    <w:rsid w:val="0008220F"/>
    <w:rsid w:val="00082AED"/>
    <w:rsid w:val="00082C38"/>
    <w:rsid w:val="0008311A"/>
    <w:rsid w:val="00083897"/>
    <w:rsid w:val="00083AAB"/>
    <w:rsid w:val="000843F7"/>
    <w:rsid w:val="000867A4"/>
    <w:rsid w:val="0009048C"/>
    <w:rsid w:val="000914A2"/>
    <w:rsid w:val="000917F8"/>
    <w:rsid w:val="00093391"/>
    <w:rsid w:val="00093582"/>
    <w:rsid w:val="00093E25"/>
    <w:rsid w:val="00093F99"/>
    <w:rsid w:val="00095BD2"/>
    <w:rsid w:val="000960AD"/>
    <w:rsid w:val="00096ADF"/>
    <w:rsid w:val="00096E39"/>
    <w:rsid w:val="00096E53"/>
    <w:rsid w:val="0009743D"/>
    <w:rsid w:val="000A0B22"/>
    <w:rsid w:val="000A147F"/>
    <w:rsid w:val="000A1A38"/>
    <w:rsid w:val="000A2193"/>
    <w:rsid w:val="000A24C4"/>
    <w:rsid w:val="000A2ABF"/>
    <w:rsid w:val="000A3A00"/>
    <w:rsid w:val="000A3BFF"/>
    <w:rsid w:val="000A4069"/>
    <w:rsid w:val="000A4D29"/>
    <w:rsid w:val="000A5286"/>
    <w:rsid w:val="000A5DCF"/>
    <w:rsid w:val="000A6220"/>
    <w:rsid w:val="000A77D3"/>
    <w:rsid w:val="000A7827"/>
    <w:rsid w:val="000A7E8C"/>
    <w:rsid w:val="000B0A09"/>
    <w:rsid w:val="000B130A"/>
    <w:rsid w:val="000B1B53"/>
    <w:rsid w:val="000B20C8"/>
    <w:rsid w:val="000B24B7"/>
    <w:rsid w:val="000B27FB"/>
    <w:rsid w:val="000B2BDB"/>
    <w:rsid w:val="000B2F5F"/>
    <w:rsid w:val="000B381C"/>
    <w:rsid w:val="000B3845"/>
    <w:rsid w:val="000B4207"/>
    <w:rsid w:val="000B4526"/>
    <w:rsid w:val="000B49F4"/>
    <w:rsid w:val="000B4AE5"/>
    <w:rsid w:val="000B5589"/>
    <w:rsid w:val="000B6040"/>
    <w:rsid w:val="000B614D"/>
    <w:rsid w:val="000B6334"/>
    <w:rsid w:val="000B63EE"/>
    <w:rsid w:val="000B6EC1"/>
    <w:rsid w:val="000B7207"/>
    <w:rsid w:val="000B757B"/>
    <w:rsid w:val="000C11F5"/>
    <w:rsid w:val="000C1CB1"/>
    <w:rsid w:val="000C1D68"/>
    <w:rsid w:val="000C420C"/>
    <w:rsid w:val="000C4308"/>
    <w:rsid w:val="000C4317"/>
    <w:rsid w:val="000C4468"/>
    <w:rsid w:val="000C4898"/>
    <w:rsid w:val="000C4E05"/>
    <w:rsid w:val="000C4FCE"/>
    <w:rsid w:val="000C645E"/>
    <w:rsid w:val="000C682B"/>
    <w:rsid w:val="000C6A3C"/>
    <w:rsid w:val="000C7F92"/>
    <w:rsid w:val="000C7FC7"/>
    <w:rsid w:val="000D00BB"/>
    <w:rsid w:val="000D0C92"/>
    <w:rsid w:val="000D1778"/>
    <w:rsid w:val="000D1923"/>
    <w:rsid w:val="000D26B7"/>
    <w:rsid w:val="000D395B"/>
    <w:rsid w:val="000D3BBE"/>
    <w:rsid w:val="000D448D"/>
    <w:rsid w:val="000D49F2"/>
    <w:rsid w:val="000D4B0E"/>
    <w:rsid w:val="000D4EEF"/>
    <w:rsid w:val="000D518D"/>
    <w:rsid w:val="000D5505"/>
    <w:rsid w:val="000D5DF4"/>
    <w:rsid w:val="000D7699"/>
    <w:rsid w:val="000D775F"/>
    <w:rsid w:val="000E0779"/>
    <w:rsid w:val="000E0A3D"/>
    <w:rsid w:val="000E0CFE"/>
    <w:rsid w:val="000E2F83"/>
    <w:rsid w:val="000E3CFD"/>
    <w:rsid w:val="000E5026"/>
    <w:rsid w:val="000E5A12"/>
    <w:rsid w:val="000E61C7"/>
    <w:rsid w:val="000E61F6"/>
    <w:rsid w:val="000E7955"/>
    <w:rsid w:val="000F0B8A"/>
    <w:rsid w:val="000F1474"/>
    <w:rsid w:val="000F2085"/>
    <w:rsid w:val="000F3F63"/>
    <w:rsid w:val="000F558D"/>
    <w:rsid w:val="000F6718"/>
    <w:rsid w:val="000F709B"/>
    <w:rsid w:val="000F7618"/>
    <w:rsid w:val="000F7C07"/>
    <w:rsid w:val="00100551"/>
    <w:rsid w:val="00102B2A"/>
    <w:rsid w:val="00102C25"/>
    <w:rsid w:val="00102D3D"/>
    <w:rsid w:val="0010392C"/>
    <w:rsid w:val="001040BB"/>
    <w:rsid w:val="00104973"/>
    <w:rsid w:val="00104FC4"/>
    <w:rsid w:val="00105DBA"/>
    <w:rsid w:val="00105EAA"/>
    <w:rsid w:val="001062FA"/>
    <w:rsid w:val="00107DED"/>
    <w:rsid w:val="00110836"/>
    <w:rsid w:val="0011125B"/>
    <w:rsid w:val="00111C56"/>
    <w:rsid w:val="00112FA4"/>
    <w:rsid w:val="001133AF"/>
    <w:rsid w:val="00113F5E"/>
    <w:rsid w:val="001141B5"/>
    <w:rsid w:val="001144B7"/>
    <w:rsid w:val="001147D8"/>
    <w:rsid w:val="00114B79"/>
    <w:rsid w:val="001156F4"/>
    <w:rsid w:val="001174A4"/>
    <w:rsid w:val="00117712"/>
    <w:rsid w:val="00120062"/>
    <w:rsid w:val="00120236"/>
    <w:rsid w:val="00120363"/>
    <w:rsid w:val="00120E32"/>
    <w:rsid w:val="001220F3"/>
    <w:rsid w:val="0012297F"/>
    <w:rsid w:val="00122D62"/>
    <w:rsid w:val="001232EE"/>
    <w:rsid w:val="00123C0C"/>
    <w:rsid w:val="00123CED"/>
    <w:rsid w:val="00123ED1"/>
    <w:rsid w:val="00124970"/>
    <w:rsid w:val="001249F3"/>
    <w:rsid w:val="00124C0D"/>
    <w:rsid w:val="00126786"/>
    <w:rsid w:val="0012731F"/>
    <w:rsid w:val="00127CE2"/>
    <w:rsid w:val="001306C8"/>
    <w:rsid w:val="00130A23"/>
    <w:rsid w:val="00130F94"/>
    <w:rsid w:val="00131427"/>
    <w:rsid w:val="00132013"/>
    <w:rsid w:val="00132544"/>
    <w:rsid w:val="001328A9"/>
    <w:rsid w:val="00132FEF"/>
    <w:rsid w:val="00134EF5"/>
    <w:rsid w:val="00134F16"/>
    <w:rsid w:val="001351D0"/>
    <w:rsid w:val="0013621E"/>
    <w:rsid w:val="001374AB"/>
    <w:rsid w:val="00137E0B"/>
    <w:rsid w:val="0014106F"/>
    <w:rsid w:val="00141B53"/>
    <w:rsid w:val="00141E53"/>
    <w:rsid w:val="00142685"/>
    <w:rsid w:val="001426B7"/>
    <w:rsid w:val="00142C57"/>
    <w:rsid w:val="00142D2C"/>
    <w:rsid w:val="00143FDC"/>
    <w:rsid w:val="00144490"/>
    <w:rsid w:val="001452B4"/>
    <w:rsid w:val="001452B9"/>
    <w:rsid w:val="001455A2"/>
    <w:rsid w:val="00145693"/>
    <w:rsid w:val="001465C7"/>
    <w:rsid w:val="00146ACD"/>
    <w:rsid w:val="00147B2F"/>
    <w:rsid w:val="00150342"/>
    <w:rsid w:val="00150484"/>
    <w:rsid w:val="0015088D"/>
    <w:rsid w:val="001513A9"/>
    <w:rsid w:val="00152332"/>
    <w:rsid w:val="00153705"/>
    <w:rsid w:val="0015388A"/>
    <w:rsid w:val="0015476F"/>
    <w:rsid w:val="00156494"/>
    <w:rsid w:val="00157D42"/>
    <w:rsid w:val="001603D2"/>
    <w:rsid w:val="001630FA"/>
    <w:rsid w:val="0016384C"/>
    <w:rsid w:val="00164EF4"/>
    <w:rsid w:val="00164F1B"/>
    <w:rsid w:val="00165D7F"/>
    <w:rsid w:val="0016606D"/>
    <w:rsid w:val="00166195"/>
    <w:rsid w:val="001667A4"/>
    <w:rsid w:val="00166A42"/>
    <w:rsid w:val="00167299"/>
    <w:rsid w:val="00170C32"/>
    <w:rsid w:val="00171C27"/>
    <w:rsid w:val="0017267D"/>
    <w:rsid w:val="00172FC6"/>
    <w:rsid w:val="001737C2"/>
    <w:rsid w:val="00174217"/>
    <w:rsid w:val="001746F7"/>
    <w:rsid w:val="00176E1D"/>
    <w:rsid w:val="0017786E"/>
    <w:rsid w:val="00177C6B"/>
    <w:rsid w:val="00180658"/>
    <w:rsid w:val="00180FD1"/>
    <w:rsid w:val="00181B6F"/>
    <w:rsid w:val="00181C95"/>
    <w:rsid w:val="001832CC"/>
    <w:rsid w:val="00184FA7"/>
    <w:rsid w:val="0018535A"/>
    <w:rsid w:val="001853CA"/>
    <w:rsid w:val="00186A90"/>
    <w:rsid w:val="00187615"/>
    <w:rsid w:val="00187DBD"/>
    <w:rsid w:val="00190289"/>
    <w:rsid w:val="0019043B"/>
    <w:rsid w:val="00190E43"/>
    <w:rsid w:val="00191124"/>
    <w:rsid w:val="001913CA"/>
    <w:rsid w:val="001914A5"/>
    <w:rsid w:val="00191743"/>
    <w:rsid w:val="001921E8"/>
    <w:rsid w:val="00192C7A"/>
    <w:rsid w:val="00192E45"/>
    <w:rsid w:val="00193BF1"/>
    <w:rsid w:val="00193E39"/>
    <w:rsid w:val="0019455A"/>
    <w:rsid w:val="00194AFF"/>
    <w:rsid w:val="001955EE"/>
    <w:rsid w:val="00195F47"/>
    <w:rsid w:val="00196155"/>
    <w:rsid w:val="001A0B58"/>
    <w:rsid w:val="001A2327"/>
    <w:rsid w:val="001A2A6B"/>
    <w:rsid w:val="001A2ADD"/>
    <w:rsid w:val="001A4AF9"/>
    <w:rsid w:val="001A50F3"/>
    <w:rsid w:val="001A5224"/>
    <w:rsid w:val="001A647E"/>
    <w:rsid w:val="001A649E"/>
    <w:rsid w:val="001A69C7"/>
    <w:rsid w:val="001A742D"/>
    <w:rsid w:val="001A7A06"/>
    <w:rsid w:val="001B0587"/>
    <w:rsid w:val="001B16D6"/>
    <w:rsid w:val="001B1DAA"/>
    <w:rsid w:val="001B1DC8"/>
    <w:rsid w:val="001B38A4"/>
    <w:rsid w:val="001B3D5E"/>
    <w:rsid w:val="001B4A24"/>
    <w:rsid w:val="001B56FB"/>
    <w:rsid w:val="001B5759"/>
    <w:rsid w:val="001B62C0"/>
    <w:rsid w:val="001B7173"/>
    <w:rsid w:val="001B723C"/>
    <w:rsid w:val="001B7D77"/>
    <w:rsid w:val="001B7F4D"/>
    <w:rsid w:val="001C0351"/>
    <w:rsid w:val="001C04FF"/>
    <w:rsid w:val="001C0AC2"/>
    <w:rsid w:val="001C0F41"/>
    <w:rsid w:val="001C129F"/>
    <w:rsid w:val="001C1703"/>
    <w:rsid w:val="001C1D42"/>
    <w:rsid w:val="001C3A0F"/>
    <w:rsid w:val="001C3AC6"/>
    <w:rsid w:val="001C4E60"/>
    <w:rsid w:val="001C5591"/>
    <w:rsid w:val="001C679D"/>
    <w:rsid w:val="001C7181"/>
    <w:rsid w:val="001D09FF"/>
    <w:rsid w:val="001D0B1E"/>
    <w:rsid w:val="001D0C0D"/>
    <w:rsid w:val="001D0F66"/>
    <w:rsid w:val="001D1109"/>
    <w:rsid w:val="001D18C1"/>
    <w:rsid w:val="001D29FC"/>
    <w:rsid w:val="001D32BF"/>
    <w:rsid w:val="001D36CE"/>
    <w:rsid w:val="001D3D6D"/>
    <w:rsid w:val="001D41EB"/>
    <w:rsid w:val="001D5366"/>
    <w:rsid w:val="001D563A"/>
    <w:rsid w:val="001D605E"/>
    <w:rsid w:val="001D6733"/>
    <w:rsid w:val="001D6DF7"/>
    <w:rsid w:val="001D769D"/>
    <w:rsid w:val="001D7926"/>
    <w:rsid w:val="001D798E"/>
    <w:rsid w:val="001E0021"/>
    <w:rsid w:val="001E2871"/>
    <w:rsid w:val="001E352C"/>
    <w:rsid w:val="001E3979"/>
    <w:rsid w:val="001E581F"/>
    <w:rsid w:val="001E5C08"/>
    <w:rsid w:val="001E6287"/>
    <w:rsid w:val="001E7BEB"/>
    <w:rsid w:val="001F05E2"/>
    <w:rsid w:val="001F0FF5"/>
    <w:rsid w:val="001F1571"/>
    <w:rsid w:val="001F1F8B"/>
    <w:rsid w:val="001F2B12"/>
    <w:rsid w:val="001F36F5"/>
    <w:rsid w:val="001F3A5B"/>
    <w:rsid w:val="001F508A"/>
    <w:rsid w:val="001F5218"/>
    <w:rsid w:val="001F575F"/>
    <w:rsid w:val="001F5B89"/>
    <w:rsid w:val="001F5EE5"/>
    <w:rsid w:val="001F64D7"/>
    <w:rsid w:val="001F696D"/>
    <w:rsid w:val="001F7467"/>
    <w:rsid w:val="001F75D5"/>
    <w:rsid w:val="002001B1"/>
    <w:rsid w:val="00201B0A"/>
    <w:rsid w:val="00201DD7"/>
    <w:rsid w:val="002033EB"/>
    <w:rsid w:val="0020340B"/>
    <w:rsid w:val="00204B1A"/>
    <w:rsid w:val="00206B43"/>
    <w:rsid w:val="002116F6"/>
    <w:rsid w:val="0021189D"/>
    <w:rsid w:val="00211B30"/>
    <w:rsid w:val="002124D3"/>
    <w:rsid w:val="00212AFF"/>
    <w:rsid w:val="00212CEE"/>
    <w:rsid w:val="002130E0"/>
    <w:rsid w:val="00214BA4"/>
    <w:rsid w:val="002154D8"/>
    <w:rsid w:val="00215A4A"/>
    <w:rsid w:val="00216D7F"/>
    <w:rsid w:val="00217752"/>
    <w:rsid w:val="0022058F"/>
    <w:rsid w:val="00221055"/>
    <w:rsid w:val="00221D0D"/>
    <w:rsid w:val="00221E88"/>
    <w:rsid w:val="00221F52"/>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6198"/>
    <w:rsid w:val="0023795F"/>
    <w:rsid w:val="00240A46"/>
    <w:rsid w:val="002413FB"/>
    <w:rsid w:val="00242C13"/>
    <w:rsid w:val="002445A1"/>
    <w:rsid w:val="002458DA"/>
    <w:rsid w:val="0024718B"/>
    <w:rsid w:val="00247496"/>
    <w:rsid w:val="00251058"/>
    <w:rsid w:val="002512EF"/>
    <w:rsid w:val="002524FF"/>
    <w:rsid w:val="00252605"/>
    <w:rsid w:val="00252910"/>
    <w:rsid w:val="0025293C"/>
    <w:rsid w:val="00252B06"/>
    <w:rsid w:val="002537F5"/>
    <w:rsid w:val="00254299"/>
    <w:rsid w:val="00255BA7"/>
    <w:rsid w:val="00256689"/>
    <w:rsid w:val="002567A9"/>
    <w:rsid w:val="00261700"/>
    <w:rsid w:val="00261B23"/>
    <w:rsid w:val="00262422"/>
    <w:rsid w:val="00262A9E"/>
    <w:rsid w:val="0026354A"/>
    <w:rsid w:val="00263AD2"/>
    <w:rsid w:val="00264129"/>
    <w:rsid w:val="002641FE"/>
    <w:rsid w:val="00264DA0"/>
    <w:rsid w:val="00265078"/>
    <w:rsid w:val="002658D5"/>
    <w:rsid w:val="0026592A"/>
    <w:rsid w:val="00265B74"/>
    <w:rsid w:val="0026624F"/>
    <w:rsid w:val="00267385"/>
    <w:rsid w:val="00267FB0"/>
    <w:rsid w:val="0027049F"/>
    <w:rsid w:val="002706ED"/>
    <w:rsid w:val="00270706"/>
    <w:rsid w:val="00271297"/>
    <w:rsid w:val="0027265C"/>
    <w:rsid w:val="00272692"/>
    <w:rsid w:val="0027451D"/>
    <w:rsid w:val="00274C19"/>
    <w:rsid w:val="002763A9"/>
    <w:rsid w:val="002765FE"/>
    <w:rsid w:val="00276D33"/>
    <w:rsid w:val="00277C88"/>
    <w:rsid w:val="00277D45"/>
    <w:rsid w:val="002803CF"/>
    <w:rsid w:val="00280816"/>
    <w:rsid w:val="00280C7F"/>
    <w:rsid w:val="0028111B"/>
    <w:rsid w:val="00281B2D"/>
    <w:rsid w:val="00281D0A"/>
    <w:rsid w:val="00282AF1"/>
    <w:rsid w:val="00282E62"/>
    <w:rsid w:val="002831E5"/>
    <w:rsid w:val="00283324"/>
    <w:rsid w:val="002846B1"/>
    <w:rsid w:val="002846CF"/>
    <w:rsid w:val="00284BC6"/>
    <w:rsid w:val="002859E2"/>
    <w:rsid w:val="00285DB5"/>
    <w:rsid w:val="00285E27"/>
    <w:rsid w:val="00286802"/>
    <w:rsid w:val="00287C69"/>
    <w:rsid w:val="00287E30"/>
    <w:rsid w:val="002913CC"/>
    <w:rsid w:val="00291D57"/>
    <w:rsid w:val="00292368"/>
    <w:rsid w:val="00292E0B"/>
    <w:rsid w:val="00293B78"/>
    <w:rsid w:val="00294EF6"/>
    <w:rsid w:val="002955FD"/>
    <w:rsid w:val="00295C2F"/>
    <w:rsid w:val="00297178"/>
    <w:rsid w:val="00297CF2"/>
    <w:rsid w:val="002A0D9B"/>
    <w:rsid w:val="002A1190"/>
    <w:rsid w:val="002A2067"/>
    <w:rsid w:val="002A38A1"/>
    <w:rsid w:val="002A41F3"/>
    <w:rsid w:val="002A46F3"/>
    <w:rsid w:val="002A4768"/>
    <w:rsid w:val="002A50D0"/>
    <w:rsid w:val="002A5295"/>
    <w:rsid w:val="002A5695"/>
    <w:rsid w:val="002A5C03"/>
    <w:rsid w:val="002A6142"/>
    <w:rsid w:val="002A615A"/>
    <w:rsid w:val="002A77E5"/>
    <w:rsid w:val="002B019F"/>
    <w:rsid w:val="002B0C49"/>
    <w:rsid w:val="002B0DE0"/>
    <w:rsid w:val="002B1181"/>
    <w:rsid w:val="002B187F"/>
    <w:rsid w:val="002B1C69"/>
    <w:rsid w:val="002B3769"/>
    <w:rsid w:val="002B48AE"/>
    <w:rsid w:val="002B51BC"/>
    <w:rsid w:val="002B5C07"/>
    <w:rsid w:val="002B6959"/>
    <w:rsid w:val="002B6CB7"/>
    <w:rsid w:val="002B7555"/>
    <w:rsid w:val="002B7C7A"/>
    <w:rsid w:val="002C00AC"/>
    <w:rsid w:val="002C150F"/>
    <w:rsid w:val="002C20EC"/>
    <w:rsid w:val="002C2266"/>
    <w:rsid w:val="002C2BE0"/>
    <w:rsid w:val="002C2C05"/>
    <w:rsid w:val="002C3F09"/>
    <w:rsid w:val="002C513D"/>
    <w:rsid w:val="002C5389"/>
    <w:rsid w:val="002C562F"/>
    <w:rsid w:val="002C641E"/>
    <w:rsid w:val="002C6AD6"/>
    <w:rsid w:val="002C6B34"/>
    <w:rsid w:val="002C6CC1"/>
    <w:rsid w:val="002C7624"/>
    <w:rsid w:val="002C7911"/>
    <w:rsid w:val="002D0259"/>
    <w:rsid w:val="002D0A40"/>
    <w:rsid w:val="002D0BCA"/>
    <w:rsid w:val="002D1823"/>
    <w:rsid w:val="002D1DD2"/>
    <w:rsid w:val="002D1EE0"/>
    <w:rsid w:val="002D26DC"/>
    <w:rsid w:val="002D2EF4"/>
    <w:rsid w:val="002D33F2"/>
    <w:rsid w:val="002D3CBB"/>
    <w:rsid w:val="002D3FAC"/>
    <w:rsid w:val="002D4A47"/>
    <w:rsid w:val="002D4C8C"/>
    <w:rsid w:val="002D5505"/>
    <w:rsid w:val="002D6245"/>
    <w:rsid w:val="002E0BE6"/>
    <w:rsid w:val="002E0FDB"/>
    <w:rsid w:val="002E12CB"/>
    <w:rsid w:val="002E142F"/>
    <w:rsid w:val="002E1D0C"/>
    <w:rsid w:val="002E217F"/>
    <w:rsid w:val="002E2D42"/>
    <w:rsid w:val="002E363A"/>
    <w:rsid w:val="002E45F5"/>
    <w:rsid w:val="002E59EB"/>
    <w:rsid w:val="002E6B38"/>
    <w:rsid w:val="002E7C04"/>
    <w:rsid w:val="002F0D11"/>
    <w:rsid w:val="002F1091"/>
    <w:rsid w:val="002F116D"/>
    <w:rsid w:val="002F11B7"/>
    <w:rsid w:val="002F29E4"/>
    <w:rsid w:val="002F4F30"/>
    <w:rsid w:val="002F6808"/>
    <w:rsid w:val="002F6ED8"/>
    <w:rsid w:val="002F78E4"/>
    <w:rsid w:val="002F7F0D"/>
    <w:rsid w:val="0030001D"/>
    <w:rsid w:val="003008C8"/>
    <w:rsid w:val="00300BEF"/>
    <w:rsid w:val="00300D7E"/>
    <w:rsid w:val="0030169C"/>
    <w:rsid w:val="00302206"/>
    <w:rsid w:val="00302465"/>
    <w:rsid w:val="0030277B"/>
    <w:rsid w:val="00302B54"/>
    <w:rsid w:val="00302C78"/>
    <w:rsid w:val="003030D2"/>
    <w:rsid w:val="00303449"/>
    <w:rsid w:val="00303F84"/>
    <w:rsid w:val="0030465B"/>
    <w:rsid w:val="00304CC5"/>
    <w:rsid w:val="003062CF"/>
    <w:rsid w:val="00306BA3"/>
    <w:rsid w:val="00310B8D"/>
    <w:rsid w:val="003118BA"/>
    <w:rsid w:val="003133C0"/>
    <w:rsid w:val="00313F57"/>
    <w:rsid w:val="00314EE4"/>
    <w:rsid w:val="0031500E"/>
    <w:rsid w:val="0031661D"/>
    <w:rsid w:val="003166CF"/>
    <w:rsid w:val="00317D94"/>
    <w:rsid w:val="003204D1"/>
    <w:rsid w:val="00320933"/>
    <w:rsid w:val="003216BD"/>
    <w:rsid w:val="00321DA1"/>
    <w:rsid w:val="00321F18"/>
    <w:rsid w:val="003224B6"/>
    <w:rsid w:val="003232AA"/>
    <w:rsid w:val="00323981"/>
    <w:rsid w:val="003247D4"/>
    <w:rsid w:val="00326AC3"/>
    <w:rsid w:val="00326BB0"/>
    <w:rsid w:val="003271B0"/>
    <w:rsid w:val="00327B59"/>
    <w:rsid w:val="00327FF3"/>
    <w:rsid w:val="00330D31"/>
    <w:rsid w:val="00330D58"/>
    <w:rsid w:val="00330ED7"/>
    <w:rsid w:val="00331C28"/>
    <w:rsid w:val="003331F2"/>
    <w:rsid w:val="00334573"/>
    <w:rsid w:val="00334978"/>
    <w:rsid w:val="00334EFA"/>
    <w:rsid w:val="003352BD"/>
    <w:rsid w:val="003355C2"/>
    <w:rsid w:val="00335D15"/>
    <w:rsid w:val="00336221"/>
    <w:rsid w:val="00336C6E"/>
    <w:rsid w:val="0033779C"/>
    <w:rsid w:val="00341DB4"/>
    <w:rsid w:val="00341EE3"/>
    <w:rsid w:val="003423D1"/>
    <w:rsid w:val="00342AD8"/>
    <w:rsid w:val="003437C1"/>
    <w:rsid w:val="003438C6"/>
    <w:rsid w:val="00343DEA"/>
    <w:rsid w:val="003448A2"/>
    <w:rsid w:val="00345917"/>
    <w:rsid w:val="00346582"/>
    <w:rsid w:val="00346F36"/>
    <w:rsid w:val="00347254"/>
    <w:rsid w:val="00347355"/>
    <w:rsid w:val="0034766C"/>
    <w:rsid w:val="00350C57"/>
    <w:rsid w:val="00351D08"/>
    <w:rsid w:val="0035268B"/>
    <w:rsid w:val="00352C72"/>
    <w:rsid w:val="00352CE0"/>
    <w:rsid w:val="00355C92"/>
    <w:rsid w:val="0035664D"/>
    <w:rsid w:val="00356987"/>
    <w:rsid w:val="0035738A"/>
    <w:rsid w:val="00357987"/>
    <w:rsid w:val="00357A33"/>
    <w:rsid w:val="00357FF6"/>
    <w:rsid w:val="00357FFA"/>
    <w:rsid w:val="00360416"/>
    <w:rsid w:val="003605E5"/>
    <w:rsid w:val="0036089F"/>
    <w:rsid w:val="00360D29"/>
    <w:rsid w:val="00360E0A"/>
    <w:rsid w:val="00360FC5"/>
    <w:rsid w:val="0036166E"/>
    <w:rsid w:val="003618AF"/>
    <w:rsid w:val="00362E26"/>
    <w:rsid w:val="00363D99"/>
    <w:rsid w:val="00364D59"/>
    <w:rsid w:val="003662F8"/>
    <w:rsid w:val="003667E5"/>
    <w:rsid w:val="003702AA"/>
    <w:rsid w:val="00370609"/>
    <w:rsid w:val="00370A4E"/>
    <w:rsid w:val="00370DAD"/>
    <w:rsid w:val="0037161B"/>
    <w:rsid w:val="00372B96"/>
    <w:rsid w:val="00373B60"/>
    <w:rsid w:val="00374351"/>
    <w:rsid w:val="003746D2"/>
    <w:rsid w:val="00376018"/>
    <w:rsid w:val="0037671B"/>
    <w:rsid w:val="0037698E"/>
    <w:rsid w:val="003769F1"/>
    <w:rsid w:val="00376B24"/>
    <w:rsid w:val="0038177E"/>
    <w:rsid w:val="00381FC1"/>
    <w:rsid w:val="00382784"/>
    <w:rsid w:val="00383CD8"/>
    <w:rsid w:val="00383DDD"/>
    <w:rsid w:val="003842B0"/>
    <w:rsid w:val="00384FE6"/>
    <w:rsid w:val="00385DC3"/>
    <w:rsid w:val="003869D0"/>
    <w:rsid w:val="00387142"/>
    <w:rsid w:val="00390849"/>
    <w:rsid w:val="00390E0E"/>
    <w:rsid w:val="00391C4C"/>
    <w:rsid w:val="00394188"/>
    <w:rsid w:val="00395912"/>
    <w:rsid w:val="00396920"/>
    <w:rsid w:val="00396972"/>
    <w:rsid w:val="00396E0F"/>
    <w:rsid w:val="00397070"/>
    <w:rsid w:val="00397320"/>
    <w:rsid w:val="00397330"/>
    <w:rsid w:val="003A0389"/>
    <w:rsid w:val="003A1560"/>
    <w:rsid w:val="003A2005"/>
    <w:rsid w:val="003A284C"/>
    <w:rsid w:val="003A471C"/>
    <w:rsid w:val="003A59D1"/>
    <w:rsid w:val="003A5B97"/>
    <w:rsid w:val="003A610D"/>
    <w:rsid w:val="003A6DEF"/>
    <w:rsid w:val="003A7472"/>
    <w:rsid w:val="003A7581"/>
    <w:rsid w:val="003A7701"/>
    <w:rsid w:val="003A7F69"/>
    <w:rsid w:val="003A7F6D"/>
    <w:rsid w:val="003B0D49"/>
    <w:rsid w:val="003B17AC"/>
    <w:rsid w:val="003B197A"/>
    <w:rsid w:val="003B24BE"/>
    <w:rsid w:val="003B24E1"/>
    <w:rsid w:val="003B2FDB"/>
    <w:rsid w:val="003B39B5"/>
    <w:rsid w:val="003B3F0A"/>
    <w:rsid w:val="003B402D"/>
    <w:rsid w:val="003B4395"/>
    <w:rsid w:val="003B45FB"/>
    <w:rsid w:val="003B55EC"/>
    <w:rsid w:val="003B6381"/>
    <w:rsid w:val="003B6E43"/>
    <w:rsid w:val="003C1456"/>
    <w:rsid w:val="003C23D1"/>
    <w:rsid w:val="003C2514"/>
    <w:rsid w:val="003C2BA7"/>
    <w:rsid w:val="003C2F3E"/>
    <w:rsid w:val="003C3230"/>
    <w:rsid w:val="003C4FF0"/>
    <w:rsid w:val="003C502E"/>
    <w:rsid w:val="003C6324"/>
    <w:rsid w:val="003C72DA"/>
    <w:rsid w:val="003C73EC"/>
    <w:rsid w:val="003C77ED"/>
    <w:rsid w:val="003D0662"/>
    <w:rsid w:val="003D073B"/>
    <w:rsid w:val="003D07F7"/>
    <w:rsid w:val="003D2114"/>
    <w:rsid w:val="003D293B"/>
    <w:rsid w:val="003D2C38"/>
    <w:rsid w:val="003D33EA"/>
    <w:rsid w:val="003D3AA1"/>
    <w:rsid w:val="003D3F4A"/>
    <w:rsid w:val="003D4797"/>
    <w:rsid w:val="003D577C"/>
    <w:rsid w:val="003D5C5B"/>
    <w:rsid w:val="003D79E4"/>
    <w:rsid w:val="003D7B59"/>
    <w:rsid w:val="003E099A"/>
    <w:rsid w:val="003E0BD2"/>
    <w:rsid w:val="003E12AE"/>
    <w:rsid w:val="003E1542"/>
    <w:rsid w:val="003E2F96"/>
    <w:rsid w:val="003E3459"/>
    <w:rsid w:val="003E36C0"/>
    <w:rsid w:val="003E385C"/>
    <w:rsid w:val="003E392F"/>
    <w:rsid w:val="003E3DB7"/>
    <w:rsid w:val="003E3F23"/>
    <w:rsid w:val="003E408C"/>
    <w:rsid w:val="003E5083"/>
    <w:rsid w:val="003E5CA0"/>
    <w:rsid w:val="003E5ED4"/>
    <w:rsid w:val="003E69E7"/>
    <w:rsid w:val="003E6BEE"/>
    <w:rsid w:val="003E7219"/>
    <w:rsid w:val="003E72D0"/>
    <w:rsid w:val="003E7F03"/>
    <w:rsid w:val="003F0853"/>
    <w:rsid w:val="003F1BDB"/>
    <w:rsid w:val="003F253E"/>
    <w:rsid w:val="003F36F3"/>
    <w:rsid w:val="003F38D4"/>
    <w:rsid w:val="003F3A13"/>
    <w:rsid w:val="003F4B0B"/>
    <w:rsid w:val="003F6E84"/>
    <w:rsid w:val="003F7EB0"/>
    <w:rsid w:val="00400350"/>
    <w:rsid w:val="004007A7"/>
    <w:rsid w:val="00400931"/>
    <w:rsid w:val="0040174E"/>
    <w:rsid w:val="0040265A"/>
    <w:rsid w:val="00402DFF"/>
    <w:rsid w:val="00403215"/>
    <w:rsid w:val="00403410"/>
    <w:rsid w:val="00403DF1"/>
    <w:rsid w:val="00404988"/>
    <w:rsid w:val="004051ED"/>
    <w:rsid w:val="004055DB"/>
    <w:rsid w:val="004055F0"/>
    <w:rsid w:val="004056A2"/>
    <w:rsid w:val="00406ECF"/>
    <w:rsid w:val="00407FA7"/>
    <w:rsid w:val="0041184F"/>
    <w:rsid w:val="00411A73"/>
    <w:rsid w:val="00411DA7"/>
    <w:rsid w:val="0041251D"/>
    <w:rsid w:val="00412741"/>
    <w:rsid w:val="004127A6"/>
    <w:rsid w:val="0041373E"/>
    <w:rsid w:val="004149FB"/>
    <w:rsid w:val="00414D0A"/>
    <w:rsid w:val="004170F2"/>
    <w:rsid w:val="0042058C"/>
    <w:rsid w:val="00420777"/>
    <w:rsid w:val="0042078A"/>
    <w:rsid w:val="00421C83"/>
    <w:rsid w:val="00421D84"/>
    <w:rsid w:val="00422446"/>
    <w:rsid w:val="00422A8F"/>
    <w:rsid w:val="00422DE1"/>
    <w:rsid w:val="00423978"/>
    <w:rsid w:val="00425C5C"/>
    <w:rsid w:val="0042615D"/>
    <w:rsid w:val="00426467"/>
    <w:rsid w:val="00426744"/>
    <w:rsid w:val="00426FEA"/>
    <w:rsid w:val="004270DA"/>
    <w:rsid w:val="00427E6B"/>
    <w:rsid w:val="00430208"/>
    <w:rsid w:val="004306CC"/>
    <w:rsid w:val="00430CFA"/>
    <w:rsid w:val="00430FEF"/>
    <w:rsid w:val="00432087"/>
    <w:rsid w:val="00432CDC"/>
    <w:rsid w:val="00433BD0"/>
    <w:rsid w:val="00433ED7"/>
    <w:rsid w:val="004349CC"/>
    <w:rsid w:val="00434AEB"/>
    <w:rsid w:val="00434C3A"/>
    <w:rsid w:val="00434D6F"/>
    <w:rsid w:val="004366EC"/>
    <w:rsid w:val="00436CA3"/>
    <w:rsid w:val="00437982"/>
    <w:rsid w:val="00437D6F"/>
    <w:rsid w:val="00437FD3"/>
    <w:rsid w:val="00440BBB"/>
    <w:rsid w:val="00440C69"/>
    <w:rsid w:val="0044254D"/>
    <w:rsid w:val="00442944"/>
    <w:rsid w:val="00444278"/>
    <w:rsid w:val="00444668"/>
    <w:rsid w:val="00445658"/>
    <w:rsid w:val="004457F2"/>
    <w:rsid w:val="00445926"/>
    <w:rsid w:val="0044592E"/>
    <w:rsid w:val="00445CBD"/>
    <w:rsid w:val="0044616F"/>
    <w:rsid w:val="0044617F"/>
    <w:rsid w:val="00446252"/>
    <w:rsid w:val="00446A5E"/>
    <w:rsid w:val="004503EB"/>
    <w:rsid w:val="00450A18"/>
    <w:rsid w:val="004534A9"/>
    <w:rsid w:val="00453B11"/>
    <w:rsid w:val="00455535"/>
    <w:rsid w:val="00455608"/>
    <w:rsid w:val="00455721"/>
    <w:rsid w:val="00455B0F"/>
    <w:rsid w:val="00456624"/>
    <w:rsid w:val="00456673"/>
    <w:rsid w:val="004567EC"/>
    <w:rsid w:val="00456DF7"/>
    <w:rsid w:val="004570AD"/>
    <w:rsid w:val="00457245"/>
    <w:rsid w:val="00457E98"/>
    <w:rsid w:val="0046139F"/>
    <w:rsid w:val="00461408"/>
    <w:rsid w:val="004616BF"/>
    <w:rsid w:val="00461A1F"/>
    <w:rsid w:val="00463547"/>
    <w:rsid w:val="00463716"/>
    <w:rsid w:val="00463725"/>
    <w:rsid w:val="004637C0"/>
    <w:rsid w:val="00463D49"/>
    <w:rsid w:val="00464B78"/>
    <w:rsid w:val="00465B55"/>
    <w:rsid w:val="00466223"/>
    <w:rsid w:val="00466422"/>
    <w:rsid w:val="00466B48"/>
    <w:rsid w:val="00467D80"/>
    <w:rsid w:val="00471311"/>
    <w:rsid w:val="004717C0"/>
    <w:rsid w:val="00473323"/>
    <w:rsid w:val="00473E8D"/>
    <w:rsid w:val="00474EEE"/>
    <w:rsid w:val="00475239"/>
    <w:rsid w:val="00475BB7"/>
    <w:rsid w:val="00476873"/>
    <w:rsid w:val="0047795C"/>
    <w:rsid w:val="004803F9"/>
    <w:rsid w:val="00480469"/>
    <w:rsid w:val="00480728"/>
    <w:rsid w:val="004809CD"/>
    <w:rsid w:val="00481258"/>
    <w:rsid w:val="004817AA"/>
    <w:rsid w:val="00484152"/>
    <w:rsid w:val="00484565"/>
    <w:rsid w:val="00484D7A"/>
    <w:rsid w:val="004850AE"/>
    <w:rsid w:val="00485B28"/>
    <w:rsid w:val="00486862"/>
    <w:rsid w:val="0048694E"/>
    <w:rsid w:val="00486A98"/>
    <w:rsid w:val="00486C65"/>
    <w:rsid w:val="0048707E"/>
    <w:rsid w:val="004877F2"/>
    <w:rsid w:val="00487C84"/>
    <w:rsid w:val="00490690"/>
    <w:rsid w:val="00491BE7"/>
    <w:rsid w:val="00493D6A"/>
    <w:rsid w:val="0049418F"/>
    <w:rsid w:val="004941CA"/>
    <w:rsid w:val="00494DDE"/>
    <w:rsid w:val="00494E76"/>
    <w:rsid w:val="00494F89"/>
    <w:rsid w:val="004956C4"/>
    <w:rsid w:val="00495D85"/>
    <w:rsid w:val="0049606C"/>
    <w:rsid w:val="0049616C"/>
    <w:rsid w:val="004969C7"/>
    <w:rsid w:val="004974EE"/>
    <w:rsid w:val="004A0282"/>
    <w:rsid w:val="004A08AA"/>
    <w:rsid w:val="004A0B49"/>
    <w:rsid w:val="004A25D2"/>
    <w:rsid w:val="004A28AC"/>
    <w:rsid w:val="004A2D6A"/>
    <w:rsid w:val="004A2E18"/>
    <w:rsid w:val="004A4399"/>
    <w:rsid w:val="004A4D20"/>
    <w:rsid w:val="004A5C71"/>
    <w:rsid w:val="004A7F8B"/>
    <w:rsid w:val="004B0DA9"/>
    <w:rsid w:val="004B11E1"/>
    <w:rsid w:val="004B18DF"/>
    <w:rsid w:val="004B1B13"/>
    <w:rsid w:val="004B2F64"/>
    <w:rsid w:val="004B35CE"/>
    <w:rsid w:val="004B3920"/>
    <w:rsid w:val="004B3B1F"/>
    <w:rsid w:val="004B3DF4"/>
    <w:rsid w:val="004B42CE"/>
    <w:rsid w:val="004B4CA4"/>
    <w:rsid w:val="004B5B94"/>
    <w:rsid w:val="004B5CBC"/>
    <w:rsid w:val="004B654D"/>
    <w:rsid w:val="004B7722"/>
    <w:rsid w:val="004B787A"/>
    <w:rsid w:val="004C00A7"/>
    <w:rsid w:val="004C04C9"/>
    <w:rsid w:val="004C101D"/>
    <w:rsid w:val="004C1605"/>
    <w:rsid w:val="004C2CE8"/>
    <w:rsid w:val="004C405A"/>
    <w:rsid w:val="004C4253"/>
    <w:rsid w:val="004C4F90"/>
    <w:rsid w:val="004C5080"/>
    <w:rsid w:val="004C53C3"/>
    <w:rsid w:val="004C5CE1"/>
    <w:rsid w:val="004C7AE5"/>
    <w:rsid w:val="004D0C87"/>
    <w:rsid w:val="004D1458"/>
    <w:rsid w:val="004D18A9"/>
    <w:rsid w:val="004D32B9"/>
    <w:rsid w:val="004D3D12"/>
    <w:rsid w:val="004D41AD"/>
    <w:rsid w:val="004D4248"/>
    <w:rsid w:val="004D4DF8"/>
    <w:rsid w:val="004D4E96"/>
    <w:rsid w:val="004D5962"/>
    <w:rsid w:val="004D5F2C"/>
    <w:rsid w:val="004D68CA"/>
    <w:rsid w:val="004D6F5B"/>
    <w:rsid w:val="004D7348"/>
    <w:rsid w:val="004D7A8D"/>
    <w:rsid w:val="004D7BFA"/>
    <w:rsid w:val="004D7EC1"/>
    <w:rsid w:val="004E0975"/>
    <w:rsid w:val="004E1701"/>
    <w:rsid w:val="004E192A"/>
    <w:rsid w:val="004E1D3F"/>
    <w:rsid w:val="004E210C"/>
    <w:rsid w:val="004E37C4"/>
    <w:rsid w:val="004E3C98"/>
    <w:rsid w:val="004E4043"/>
    <w:rsid w:val="004E4EC4"/>
    <w:rsid w:val="004E50F0"/>
    <w:rsid w:val="004E57B7"/>
    <w:rsid w:val="004E59F4"/>
    <w:rsid w:val="004E5BCF"/>
    <w:rsid w:val="004E73C9"/>
    <w:rsid w:val="004E74AC"/>
    <w:rsid w:val="004F0424"/>
    <w:rsid w:val="004F23E6"/>
    <w:rsid w:val="004F2DCF"/>
    <w:rsid w:val="004F2FDC"/>
    <w:rsid w:val="004F5558"/>
    <w:rsid w:val="004F607D"/>
    <w:rsid w:val="004F6B47"/>
    <w:rsid w:val="004F6D97"/>
    <w:rsid w:val="004F72E1"/>
    <w:rsid w:val="004F7846"/>
    <w:rsid w:val="005001C6"/>
    <w:rsid w:val="00501174"/>
    <w:rsid w:val="00502220"/>
    <w:rsid w:val="00502557"/>
    <w:rsid w:val="005029C0"/>
    <w:rsid w:val="00505632"/>
    <w:rsid w:val="00505EA7"/>
    <w:rsid w:val="00510204"/>
    <w:rsid w:val="0051055F"/>
    <w:rsid w:val="00511B1F"/>
    <w:rsid w:val="00512756"/>
    <w:rsid w:val="005136E2"/>
    <w:rsid w:val="005138F6"/>
    <w:rsid w:val="0051405E"/>
    <w:rsid w:val="0051430E"/>
    <w:rsid w:val="00514503"/>
    <w:rsid w:val="005155E8"/>
    <w:rsid w:val="00515899"/>
    <w:rsid w:val="00515F62"/>
    <w:rsid w:val="00516027"/>
    <w:rsid w:val="005168B6"/>
    <w:rsid w:val="005178BC"/>
    <w:rsid w:val="005178C8"/>
    <w:rsid w:val="00517EA4"/>
    <w:rsid w:val="00521F4B"/>
    <w:rsid w:val="00522BE0"/>
    <w:rsid w:val="00523007"/>
    <w:rsid w:val="0052425F"/>
    <w:rsid w:val="00526BC8"/>
    <w:rsid w:val="00527158"/>
    <w:rsid w:val="005277DC"/>
    <w:rsid w:val="0052793E"/>
    <w:rsid w:val="00527BE7"/>
    <w:rsid w:val="0053007C"/>
    <w:rsid w:val="005302CF"/>
    <w:rsid w:val="00530C28"/>
    <w:rsid w:val="00531BC8"/>
    <w:rsid w:val="00531EC4"/>
    <w:rsid w:val="0053263D"/>
    <w:rsid w:val="00532664"/>
    <w:rsid w:val="00532BDE"/>
    <w:rsid w:val="00532ED3"/>
    <w:rsid w:val="0053338F"/>
    <w:rsid w:val="005343EF"/>
    <w:rsid w:val="00535387"/>
    <w:rsid w:val="00535462"/>
    <w:rsid w:val="0053618D"/>
    <w:rsid w:val="00536219"/>
    <w:rsid w:val="0053779F"/>
    <w:rsid w:val="005408F6"/>
    <w:rsid w:val="0054288A"/>
    <w:rsid w:val="00544172"/>
    <w:rsid w:val="00544826"/>
    <w:rsid w:val="00545CAD"/>
    <w:rsid w:val="00546B5E"/>
    <w:rsid w:val="00546FFF"/>
    <w:rsid w:val="00547B63"/>
    <w:rsid w:val="00547DDE"/>
    <w:rsid w:val="005506F0"/>
    <w:rsid w:val="00551475"/>
    <w:rsid w:val="005516F3"/>
    <w:rsid w:val="00551D55"/>
    <w:rsid w:val="00551FBF"/>
    <w:rsid w:val="00552703"/>
    <w:rsid w:val="00552E75"/>
    <w:rsid w:val="00553FAF"/>
    <w:rsid w:val="00554BE7"/>
    <w:rsid w:val="00554C35"/>
    <w:rsid w:val="00555165"/>
    <w:rsid w:val="00556426"/>
    <w:rsid w:val="005564AB"/>
    <w:rsid w:val="00556CE1"/>
    <w:rsid w:val="00556F5D"/>
    <w:rsid w:val="00557317"/>
    <w:rsid w:val="00557935"/>
    <w:rsid w:val="00560A6E"/>
    <w:rsid w:val="00560C97"/>
    <w:rsid w:val="00560F81"/>
    <w:rsid w:val="00561017"/>
    <w:rsid w:val="005639F0"/>
    <w:rsid w:val="00564565"/>
    <w:rsid w:val="00564F67"/>
    <w:rsid w:val="005656A8"/>
    <w:rsid w:val="00565EE6"/>
    <w:rsid w:val="0057114A"/>
    <w:rsid w:val="00571A98"/>
    <w:rsid w:val="0057242A"/>
    <w:rsid w:val="00575F6C"/>
    <w:rsid w:val="005774B9"/>
    <w:rsid w:val="0058039B"/>
    <w:rsid w:val="0058064E"/>
    <w:rsid w:val="00580B26"/>
    <w:rsid w:val="00580D44"/>
    <w:rsid w:val="005814D9"/>
    <w:rsid w:val="005814EC"/>
    <w:rsid w:val="005818E6"/>
    <w:rsid w:val="005820AC"/>
    <w:rsid w:val="0058244A"/>
    <w:rsid w:val="00583BF6"/>
    <w:rsid w:val="0058487C"/>
    <w:rsid w:val="005850C8"/>
    <w:rsid w:val="00585E17"/>
    <w:rsid w:val="00586667"/>
    <w:rsid w:val="0058768D"/>
    <w:rsid w:val="00590336"/>
    <w:rsid w:val="005917DC"/>
    <w:rsid w:val="00591B41"/>
    <w:rsid w:val="00592C6E"/>
    <w:rsid w:val="00592ED9"/>
    <w:rsid w:val="005930F8"/>
    <w:rsid w:val="005939D2"/>
    <w:rsid w:val="00594007"/>
    <w:rsid w:val="00595871"/>
    <w:rsid w:val="00595C3A"/>
    <w:rsid w:val="00595C81"/>
    <w:rsid w:val="005965F3"/>
    <w:rsid w:val="005974B1"/>
    <w:rsid w:val="0059767E"/>
    <w:rsid w:val="00597806"/>
    <w:rsid w:val="005A0033"/>
    <w:rsid w:val="005A0097"/>
    <w:rsid w:val="005A11E6"/>
    <w:rsid w:val="005A12D0"/>
    <w:rsid w:val="005A14B9"/>
    <w:rsid w:val="005A234F"/>
    <w:rsid w:val="005A2925"/>
    <w:rsid w:val="005A2997"/>
    <w:rsid w:val="005A2B48"/>
    <w:rsid w:val="005A2F16"/>
    <w:rsid w:val="005A33A5"/>
    <w:rsid w:val="005A35D8"/>
    <w:rsid w:val="005A4469"/>
    <w:rsid w:val="005A499D"/>
    <w:rsid w:val="005A4DFE"/>
    <w:rsid w:val="005A64B1"/>
    <w:rsid w:val="005A69C4"/>
    <w:rsid w:val="005A6B77"/>
    <w:rsid w:val="005A771B"/>
    <w:rsid w:val="005A7B02"/>
    <w:rsid w:val="005A7F92"/>
    <w:rsid w:val="005B02F6"/>
    <w:rsid w:val="005B1D36"/>
    <w:rsid w:val="005B1D92"/>
    <w:rsid w:val="005B2658"/>
    <w:rsid w:val="005B2B13"/>
    <w:rsid w:val="005B3100"/>
    <w:rsid w:val="005B3266"/>
    <w:rsid w:val="005B35C7"/>
    <w:rsid w:val="005B3C14"/>
    <w:rsid w:val="005B3DB7"/>
    <w:rsid w:val="005B4193"/>
    <w:rsid w:val="005B4B56"/>
    <w:rsid w:val="005B55FA"/>
    <w:rsid w:val="005B5712"/>
    <w:rsid w:val="005B58BE"/>
    <w:rsid w:val="005B6A25"/>
    <w:rsid w:val="005B71AB"/>
    <w:rsid w:val="005B7750"/>
    <w:rsid w:val="005B793B"/>
    <w:rsid w:val="005B796B"/>
    <w:rsid w:val="005C035B"/>
    <w:rsid w:val="005C0CC7"/>
    <w:rsid w:val="005C0F29"/>
    <w:rsid w:val="005C3538"/>
    <w:rsid w:val="005C56FD"/>
    <w:rsid w:val="005C5F2A"/>
    <w:rsid w:val="005C661B"/>
    <w:rsid w:val="005C6DAD"/>
    <w:rsid w:val="005C7DE7"/>
    <w:rsid w:val="005D026F"/>
    <w:rsid w:val="005D0562"/>
    <w:rsid w:val="005D0B1D"/>
    <w:rsid w:val="005D178D"/>
    <w:rsid w:val="005D1C96"/>
    <w:rsid w:val="005D27E9"/>
    <w:rsid w:val="005D3DFD"/>
    <w:rsid w:val="005D407E"/>
    <w:rsid w:val="005D4749"/>
    <w:rsid w:val="005D52A3"/>
    <w:rsid w:val="005D634B"/>
    <w:rsid w:val="005D72EC"/>
    <w:rsid w:val="005D76B9"/>
    <w:rsid w:val="005E0172"/>
    <w:rsid w:val="005E1524"/>
    <w:rsid w:val="005E1531"/>
    <w:rsid w:val="005E1587"/>
    <w:rsid w:val="005E19D0"/>
    <w:rsid w:val="005E1DC5"/>
    <w:rsid w:val="005E38C4"/>
    <w:rsid w:val="005E38DD"/>
    <w:rsid w:val="005E391C"/>
    <w:rsid w:val="005E543A"/>
    <w:rsid w:val="005E59CB"/>
    <w:rsid w:val="005E5E7B"/>
    <w:rsid w:val="005E5EE3"/>
    <w:rsid w:val="005E6995"/>
    <w:rsid w:val="005E6EA7"/>
    <w:rsid w:val="005E7015"/>
    <w:rsid w:val="005F12E5"/>
    <w:rsid w:val="005F20BE"/>
    <w:rsid w:val="005F23B7"/>
    <w:rsid w:val="005F26AF"/>
    <w:rsid w:val="005F3341"/>
    <w:rsid w:val="005F3612"/>
    <w:rsid w:val="005F36FB"/>
    <w:rsid w:val="005F3734"/>
    <w:rsid w:val="005F5AA9"/>
    <w:rsid w:val="005F631C"/>
    <w:rsid w:val="005F7632"/>
    <w:rsid w:val="005F795F"/>
    <w:rsid w:val="005F7A0E"/>
    <w:rsid w:val="005F7A12"/>
    <w:rsid w:val="00600201"/>
    <w:rsid w:val="00600D37"/>
    <w:rsid w:val="00600ED9"/>
    <w:rsid w:val="00600F3A"/>
    <w:rsid w:val="00600F5A"/>
    <w:rsid w:val="00601266"/>
    <w:rsid w:val="00601625"/>
    <w:rsid w:val="00601973"/>
    <w:rsid w:val="00601BA5"/>
    <w:rsid w:val="00602938"/>
    <w:rsid w:val="00603A07"/>
    <w:rsid w:val="00603E57"/>
    <w:rsid w:val="006045B4"/>
    <w:rsid w:val="00605339"/>
    <w:rsid w:val="00606099"/>
    <w:rsid w:val="00606612"/>
    <w:rsid w:val="00606BCA"/>
    <w:rsid w:val="00610E67"/>
    <w:rsid w:val="00610F6C"/>
    <w:rsid w:val="00611017"/>
    <w:rsid w:val="0061140C"/>
    <w:rsid w:val="006118BE"/>
    <w:rsid w:val="00611A92"/>
    <w:rsid w:val="00612EA4"/>
    <w:rsid w:val="0061358D"/>
    <w:rsid w:val="00613673"/>
    <w:rsid w:val="00613BB0"/>
    <w:rsid w:val="00613F05"/>
    <w:rsid w:val="0061410F"/>
    <w:rsid w:val="006143B4"/>
    <w:rsid w:val="00614F3E"/>
    <w:rsid w:val="00615518"/>
    <w:rsid w:val="006156D3"/>
    <w:rsid w:val="00615AC1"/>
    <w:rsid w:val="00615CB1"/>
    <w:rsid w:val="006163DE"/>
    <w:rsid w:val="006165E2"/>
    <w:rsid w:val="006167E2"/>
    <w:rsid w:val="006168E3"/>
    <w:rsid w:val="00616F0E"/>
    <w:rsid w:val="006204CA"/>
    <w:rsid w:val="00620C87"/>
    <w:rsid w:val="00620F9D"/>
    <w:rsid w:val="00622FD0"/>
    <w:rsid w:val="00623ABD"/>
    <w:rsid w:val="00623FCA"/>
    <w:rsid w:val="00624BB4"/>
    <w:rsid w:val="00625D87"/>
    <w:rsid w:val="00625FA6"/>
    <w:rsid w:val="00627177"/>
    <w:rsid w:val="006278FB"/>
    <w:rsid w:val="0063103B"/>
    <w:rsid w:val="0063109A"/>
    <w:rsid w:val="006323F9"/>
    <w:rsid w:val="006337EF"/>
    <w:rsid w:val="00635389"/>
    <w:rsid w:val="00635551"/>
    <w:rsid w:val="00635722"/>
    <w:rsid w:val="00635CA9"/>
    <w:rsid w:val="00636059"/>
    <w:rsid w:val="006367AC"/>
    <w:rsid w:val="00636965"/>
    <w:rsid w:val="00636D90"/>
    <w:rsid w:val="006375A6"/>
    <w:rsid w:val="006402EA"/>
    <w:rsid w:val="00640F07"/>
    <w:rsid w:val="00641035"/>
    <w:rsid w:val="00641EC7"/>
    <w:rsid w:val="006421B0"/>
    <w:rsid w:val="00642315"/>
    <w:rsid w:val="00642939"/>
    <w:rsid w:val="00642BDE"/>
    <w:rsid w:val="006432FC"/>
    <w:rsid w:val="00643A23"/>
    <w:rsid w:val="00643E06"/>
    <w:rsid w:val="006443BB"/>
    <w:rsid w:val="006461E2"/>
    <w:rsid w:val="0064690E"/>
    <w:rsid w:val="00647076"/>
    <w:rsid w:val="00650665"/>
    <w:rsid w:val="0065075F"/>
    <w:rsid w:val="00652883"/>
    <w:rsid w:val="00652BFA"/>
    <w:rsid w:val="00655916"/>
    <w:rsid w:val="00656EBC"/>
    <w:rsid w:val="0065782B"/>
    <w:rsid w:val="00657F97"/>
    <w:rsid w:val="00660BC6"/>
    <w:rsid w:val="00660D57"/>
    <w:rsid w:val="00660D75"/>
    <w:rsid w:val="00661DAD"/>
    <w:rsid w:val="00662A1C"/>
    <w:rsid w:val="00662A7D"/>
    <w:rsid w:val="006631E0"/>
    <w:rsid w:val="00663407"/>
    <w:rsid w:val="00663456"/>
    <w:rsid w:val="0066365F"/>
    <w:rsid w:val="00664343"/>
    <w:rsid w:val="00664CE3"/>
    <w:rsid w:val="00664E0E"/>
    <w:rsid w:val="006654B2"/>
    <w:rsid w:val="0066634B"/>
    <w:rsid w:val="00666523"/>
    <w:rsid w:val="00666C60"/>
    <w:rsid w:val="006674B9"/>
    <w:rsid w:val="006724D9"/>
    <w:rsid w:val="00672818"/>
    <w:rsid w:val="0067307B"/>
    <w:rsid w:val="00673ACE"/>
    <w:rsid w:val="00673BBF"/>
    <w:rsid w:val="00677B97"/>
    <w:rsid w:val="00680AEA"/>
    <w:rsid w:val="00680EC8"/>
    <w:rsid w:val="006810EC"/>
    <w:rsid w:val="00681624"/>
    <w:rsid w:val="006818F9"/>
    <w:rsid w:val="00681ACF"/>
    <w:rsid w:val="00682B5B"/>
    <w:rsid w:val="00683251"/>
    <w:rsid w:val="006836BA"/>
    <w:rsid w:val="006839EA"/>
    <w:rsid w:val="00684636"/>
    <w:rsid w:val="0068541D"/>
    <w:rsid w:val="006858DF"/>
    <w:rsid w:val="00686487"/>
    <w:rsid w:val="00686556"/>
    <w:rsid w:val="006866A0"/>
    <w:rsid w:val="006869A7"/>
    <w:rsid w:val="006872F2"/>
    <w:rsid w:val="0068774C"/>
    <w:rsid w:val="00687C22"/>
    <w:rsid w:val="006903A1"/>
    <w:rsid w:val="00690A15"/>
    <w:rsid w:val="00690B99"/>
    <w:rsid w:val="0069110E"/>
    <w:rsid w:val="0069130E"/>
    <w:rsid w:val="00692E55"/>
    <w:rsid w:val="00693320"/>
    <w:rsid w:val="00695308"/>
    <w:rsid w:val="00696D79"/>
    <w:rsid w:val="00697947"/>
    <w:rsid w:val="00697A01"/>
    <w:rsid w:val="006A217E"/>
    <w:rsid w:val="006A3429"/>
    <w:rsid w:val="006A50C9"/>
    <w:rsid w:val="006A6148"/>
    <w:rsid w:val="006A63CD"/>
    <w:rsid w:val="006A6E24"/>
    <w:rsid w:val="006A74D7"/>
    <w:rsid w:val="006B049A"/>
    <w:rsid w:val="006B05A5"/>
    <w:rsid w:val="006B071E"/>
    <w:rsid w:val="006B08B8"/>
    <w:rsid w:val="006B1304"/>
    <w:rsid w:val="006B1825"/>
    <w:rsid w:val="006B1CB1"/>
    <w:rsid w:val="006B25FB"/>
    <w:rsid w:val="006B2BAB"/>
    <w:rsid w:val="006B3B5E"/>
    <w:rsid w:val="006B45AB"/>
    <w:rsid w:val="006B4F73"/>
    <w:rsid w:val="006B5435"/>
    <w:rsid w:val="006B55E4"/>
    <w:rsid w:val="006B57DB"/>
    <w:rsid w:val="006C0B8E"/>
    <w:rsid w:val="006C2064"/>
    <w:rsid w:val="006C23D9"/>
    <w:rsid w:val="006C2897"/>
    <w:rsid w:val="006C30CD"/>
    <w:rsid w:val="006C441E"/>
    <w:rsid w:val="006C51F1"/>
    <w:rsid w:val="006C70BE"/>
    <w:rsid w:val="006C79F1"/>
    <w:rsid w:val="006D1D06"/>
    <w:rsid w:val="006D1D28"/>
    <w:rsid w:val="006D25FF"/>
    <w:rsid w:val="006D3480"/>
    <w:rsid w:val="006D57F4"/>
    <w:rsid w:val="006D585D"/>
    <w:rsid w:val="006D5FB0"/>
    <w:rsid w:val="006D7FB4"/>
    <w:rsid w:val="006E0839"/>
    <w:rsid w:val="006E1BA1"/>
    <w:rsid w:val="006E1D53"/>
    <w:rsid w:val="006E1EDC"/>
    <w:rsid w:val="006E227E"/>
    <w:rsid w:val="006E2673"/>
    <w:rsid w:val="006E2690"/>
    <w:rsid w:val="006E2F43"/>
    <w:rsid w:val="006E2FFF"/>
    <w:rsid w:val="006E401A"/>
    <w:rsid w:val="006E431D"/>
    <w:rsid w:val="006E45D9"/>
    <w:rsid w:val="006E4EB7"/>
    <w:rsid w:val="006E54C0"/>
    <w:rsid w:val="006E5E29"/>
    <w:rsid w:val="006E5F22"/>
    <w:rsid w:val="006E635A"/>
    <w:rsid w:val="006E6B24"/>
    <w:rsid w:val="006E7390"/>
    <w:rsid w:val="006E74FA"/>
    <w:rsid w:val="006E7CF8"/>
    <w:rsid w:val="006F073A"/>
    <w:rsid w:val="006F0945"/>
    <w:rsid w:val="006F0C27"/>
    <w:rsid w:val="006F1346"/>
    <w:rsid w:val="006F1811"/>
    <w:rsid w:val="006F1A9A"/>
    <w:rsid w:val="006F1DBB"/>
    <w:rsid w:val="006F2627"/>
    <w:rsid w:val="006F3DD7"/>
    <w:rsid w:val="006F47BD"/>
    <w:rsid w:val="006F57AA"/>
    <w:rsid w:val="006F6C47"/>
    <w:rsid w:val="006F6D48"/>
    <w:rsid w:val="006F7777"/>
    <w:rsid w:val="007002B2"/>
    <w:rsid w:val="00700371"/>
    <w:rsid w:val="00701629"/>
    <w:rsid w:val="00701EBB"/>
    <w:rsid w:val="00703A96"/>
    <w:rsid w:val="0070424E"/>
    <w:rsid w:val="007047FD"/>
    <w:rsid w:val="00704BE8"/>
    <w:rsid w:val="007052DC"/>
    <w:rsid w:val="007053AA"/>
    <w:rsid w:val="007056EF"/>
    <w:rsid w:val="00705CAA"/>
    <w:rsid w:val="00705D81"/>
    <w:rsid w:val="00705DD1"/>
    <w:rsid w:val="007065FF"/>
    <w:rsid w:val="00707DBC"/>
    <w:rsid w:val="007112C0"/>
    <w:rsid w:val="00711BF1"/>
    <w:rsid w:val="007153F7"/>
    <w:rsid w:val="00715707"/>
    <w:rsid w:val="00715B9A"/>
    <w:rsid w:val="00715EF6"/>
    <w:rsid w:val="00715FDF"/>
    <w:rsid w:val="007164A5"/>
    <w:rsid w:val="00716581"/>
    <w:rsid w:val="00716ACD"/>
    <w:rsid w:val="00717539"/>
    <w:rsid w:val="00717616"/>
    <w:rsid w:val="00720ACC"/>
    <w:rsid w:val="0072162A"/>
    <w:rsid w:val="0072181C"/>
    <w:rsid w:val="00721C7E"/>
    <w:rsid w:val="00722A7D"/>
    <w:rsid w:val="00722E8A"/>
    <w:rsid w:val="00723064"/>
    <w:rsid w:val="00723A2A"/>
    <w:rsid w:val="00723BA0"/>
    <w:rsid w:val="007242BC"/>
    <w:rsid w:val="00724E16"/>
    <w:rsid w:val="00724FFD"/>
    <w:rsid w:val="00725085"/>
    <w:rsid w:val="007259F5"/>
    <w:rsid w:val="00726181"/>
    <w:rsid w:val="007265E4"/>
    <w:rsid w:val="00727477"/>
    <w:rsid w:val="00727FE9"/>
    <w:rsid w:val="007305AF"/>
    <w:rsid w:val="007306C5"/>
    <w:rsid w:val="00731398"/>
    <w:rsid w:val="0073306E"/>
    <w:rsid w:val="007331C7"/>
    <w:rsid w:val="00734A67"/>
    <w:rsid w:val="00736633"/>
    <w:rsid w:val="00737BB9"/>
    <w:rsid w:val="007406E9"/>
    <w:rsid w:val="0074127D"/>
    <w:rsid w:val="0074167F"/>
    <w:rsid w:val="00741B6E"/>
    <w:rsid w:val="00741DCB"/>
    <w:rsid w:val="00743A38"/>
    <w:rsid w:val="00743C20"/>
    <w:rsid w:val="00744731"/>
    <w:rsid w:val="007448EE"/>
    <w:rsid w:val="007449FF"/>
    <w:rsid w:val="00744A6E"/>
    <w:rsid w:val="00744CE4"/>
    <w:rsid w:val="007450D5"/>
    <w:rsid w:val="0074526D"/>
    <w:rsid w:val="0074559B"/>
    <w:rsid w:val="00747AC1"/>
    <w:rsid w:val="007511F3"/>
    <w:rsid w:val="00752585"/>
    <w:rsid w:val="00752B98"/>
    <w:rsid w:val="0075509D"/>
    <w:rsid w:val="00755B02"/>
    <w:rsid w:val="007569A1"/>
    <w:rsid w:val="007570BF"/>
    <w:rsid w:val="00757A83"/>
    <w:rsid w:val="00760076"/>
    <w:rsid w:val="0076062B"/>
    <w:rsid w:val="00760F85"/>
    <w:rsid w:val="007615BF"/>
    <w:rsid w:val="00761E78"/>
    <w:rsid w:val="00763681"/>
    <w:rsid w:val="007651C1"/>
    <w:rsid w:val="007666D7"/>
    <w:rsid w:val="0077075B"/>
    <w:rsid w:val="00771522"/>
    <w:rsid w:val="007724EA"/>
    <w:rsid w:val="007739E4"/>
    <w:rsid w:val="00775663"/>
    <w:rsid w:val="00775B00"/>
    <w:rsid w:val="00775C7E"/>
    <w:rsid w:val="007767A0"/>
    <w:rsid w:val="0078037E"/>
    <w:rsid w:val="007812A7"/>
    <w:rsid w:val="007817E6"/>
    <w:rsid w:val="00783420"/>
    <w:rsid w:val="007852D5"/>
    <w:rsid w:val="00786BBB"/>
    <w:rsid w:val="007871DF"/>
    <w:rsid w:val="0079327A"/>
    <w:rsid w:val="00793659"/>
    <w:rsid w:val="00793686"/>
    <w:rsid w:val="00793852"/>
    <w:rsid w:val="00793940"/>
    <w:rsid w:val="00793BB9"/>
    <w:rsid w:val="00794C04"/>
    <w:rsid w:val="0079504E"/>
    <w:rsid w:val="007968BA"/>
    <w:rsid w:val="00796EEB"/>
    <w:rsid w:val="00796F1A"/>
    <w:rsid w:val="00797078"/>
    <w:rsid w:val="007974A7"/>
    <w:rsid w:val="007A1C76"/>
    <w:rsid w:val="007A23B9"/>
    <w:rsid w:val="007A2FF2"/>
    <w:rsid w:val="007A31DC"/>
    <w:rsid w:val="007A3220"/>
    <w:rsid w:val="007A4298"/>
    <w:rsid w:val="007A4629"/>
    <w:rsid w:val="007A5D92"/>
    <w:rsid w:val="007A5DD8"/>
    <w:rsid w:val="007A601F"/>
    <w:rsid w:val="007A67FD"/>
    <w:rsid w:val="007A6C4E"/>
    <w:rsid w:val="007A72FF"/>
    <w:rsid w:val="007A760B"/>
    <w:rsid w:val="007B147E"/>
    <w:rsid w:val="007B18D5"/>
    <w:rsid w:val="007B41E6"/>
    <w:rsid w:val="007B4588"/>
    <w:rsid w:val="007B47F0"/>
    <w:rsid w:val="007B488C"/>
    <w:rsid w:val="007B4996"/>
    <w:rsid w:val="007B57AA"/>
    <w:rsid w:val="007B5838"/>
    <w:rsid w:val="007B5CA9"/>
    <w:rsid w:val="007B635F"/>
    <w:rsid w:val="007B6367"/>
    <w:rsid w:val="007B63B1"/>
    <w:rsid w:val="007B7485"/>
    <w:rsid w:val="007B74BD"/>
    <w:rsid w:val="007C084A"/>
    <w:rsid w:val="007C0CA6"/>
    <w:rsid w:val="007C14E4"/>
    <w:rsid w:val="007C1890"/>
    <w:rsid w:val="007C2755"/>
    <w:rsid w:val="007C28A0"/>
    <w:rsid w:val="007C2CB1"/>
    <w:rsid w:val="007C3D95"/>
    <w:rsid w:val="007C4E2E"/>
    <w:rsid w:val="007C5A48"/>
    <w:rsid w:val="007C6CDB"/>
    <w:rsid w:val="007C78CB"/>
    <w:rsid w:val="007D0540"/>
    <w:rsid w:val="007D0661"/>
    <w:rsid w:val="007D0E64"/>
    <w:rsid w:val="007D1B13"/>
    <w:rsid w:val="007D1BEA"/>
    <w:rsid w:val="007D1C8A"/>
    <w:rsid w:val="007D3CB7"/>
    <w:rsid w:val="007D3E67"/>
    <w:rsid w:val="007D3E9B"/>
    <w:rsid w:val="007D5A73"/>
    <w:rsid w:val="007D5D4D"/>
    <w:rsid w:val="007D6019"/>
    <w:rsid w:val="007D602C"/>
    <w:rsid w:val="007D61EC"/>
    <w:rsid w:val="007D6D9E"/>
    <w:rsid w:val="007D6E5D"/>
    <w:rsid w:val="007D6EC2"/>
    <w:rsid w:val="007D736C"/>
    <w:rsid w:val="007D7813"/>
    <w:rsid w:val="007D7FAF"/>
    <w:rsid w:val="007E01EE"/>
    <w:rsid w:val="007E29DA"/>
    <w:rsid w:val="007E3925"/>
    <w:rsid w:val="007E3DDF"/>
    <w:rsid w:val="007E3E32"/>
    <w:rsid w:val="007E41B7"/>
    <w:rsid w:val="007E462A"/>
    <w:rsid w:val="007E4640"/>
    <w:rsid w:val="007E476F"/>
    <w:rsid w:val="007E4862"/>
    <w:rsid w:val="007E60E5"/>
    <w:rsid w:val="007E72D3"/>
    <w:rsid w:val="007E7308"/>
    <w:rsid w:val="007E79FC"/>
    <w:rsid w:val="007E7EE5"/>
    <w:rsid w:val="007E7F37"/>
    <w:rsid w:val="007F0290"/>
    <w:rsid w:val="007F14BA"/>
    <w:rsid w:val="007F16FC"/>
    <w:rsid w:val="007F1C74"/>
    <w:rsid w:val="007F212C"/>
    <w:rsid w:val="007F2A91"/>
    <w:rsid w:val="007F2E16"/>
    <w:rsid w:val="007F330E"/>
    <w:rsid w:val="007F33C1"/>
    <w:rsid w:val="007F4CD5"/>
    <w:rsid w:val="007F51B2"/>
    <w:rsid w:val="007F5F65"/>
    <w:rsid w:val="007F625D"/>
    <w:rsid w:val="007F6408"/>
    <w:rsid w:val="007F6EDE"/>
    <w:rsid w:val="007F7C7A"/>
    <w:rsid w:val="00800DE5"/>
    <w:rsid w:val="0080162B"/>
    <w:rsid w:val="008018B4"/>
    <w:rsid w:val="0080248A"/>
    <w:rsid w:val="008028D7"/>
    <w:rsid w:val="00802AD4"/>
    <w:rsid w:val="00802E52"/>
    <w:rsid w:val="0080339D"/>
    <w:rsid w:val="008041FC"/>
    <w:rsid w:val="0080435E"/>
    <w:rsid w:val="00804D85"/>
    <w:rsid w:val="00805863"/>
    <w:rsid w:val="00805C5F"/>
    <w:rsid w:val="00806430"/>
    <w:rsid w:val="00806FFF"/>
    <w:rsid w:val="008079E8"/>
    <w:rsid w:val="00807E46"/>
    <w:rsid w:val="008114A4"/>
    <w:rsid w:val="00811A2E"/>
    <w:rsid w:val="00811B9E"/>
    <w:rsid w:val="00812987"/>
    <w:rsid w:val="00812CDB"/>
    <w:rsid w:val="008131CA"/>
    <w:rsid w:val="0081333B"/>
    <w:rsid w:val="008147A6"/>
    <w:rsid w:val="008149E7"/>
    <w:rsid w:val="00814A2A"/>
    <w:rsid w:val="00815356"/>
    <w:rsid w:val="00816952"/>
    <w:rsid w:val="00817E61"/>
    <w:rsid w:val="008200B8"/>
    <w:rsid w:val="00820457"/>
    <w:rsid w:val="00820804"/>
    <w:rsid w:val="00820AF5"/>
    <w:rsid w:val="008215EF"/>
    <w:rsid w:val="00821A30"/>
    <w:rsid w:val="008228ED"/>
    <w:rsid w:val="00822BFD"/>
    <w:rsid w:val="00822F6C"/>
    <w:rsid w:val="008233DA"/>
    <w:rsid w:val="00823A7D"/>
    <w:rsid w:val="00824258"/>
    <w:rsid w:val="00824776"/>
    <w:rsid w:val="00824863"/>
    <w:rsid w:val="00824CC8"/>
    <w:rsid w:val="00824F6D"/>
    <w:rsid w:val="0082570D"/>
    <w:rsid w:val="008262CB"/>
    <w:rsid w:val="008264E6"/>
    <w:rsid w:val="00826545"/>
    <w:rsid w:val="00826569"/>
    <w:rsid w:val="008277B4"/>
    <w:rsid w:val="00827CB0"/>
    <w:rsid w:val="00830DEF"/>
    <w:rsid w:val="00831504"/>
    <w:rsid w:val="00831FD7"/>
    <w:rsid w:val="0083207A"/>
    <w:rsid w:val="008324D4"/>
    <w:rsid w:val="00836278"/>
    <w:rsid w:val="008371A7"/>
    <w:rsid w:val="008409AE"/>
    <w:rsid w:val="00840B94"/>
    <w:rsid w:val="00841352"/>
    <w:rsid w:val="00841AC7"/>
    <w:rsid w:val="00841E17"/>
    <w:rsid w:val="00841F83"/>
    <w:rsid w:val="008421AD"/>
    <w:rsid w:val="008426AF"/>
    <w:rsid w:val="008428F2"/>
    <w:rsid w:val="00843CA1"/>
    <w:rsid w:val="0084494C"/>
    <w:rsid w:val="0084507C"/>
    <w:rsid w:val="008453C5"/>
    <w:rsid w:val="008453E8"/>
    <w:rsid w:val="00845780"/>
    <w:rsid w:val="008457C4"/>
    <w:rsid w:val="00845AEE"/>
    <w:rsid w:val="00846FC4"/>
    <w:rsid w:val="00847077"/>
    <w:rsid w:val="008471E2"/>
    <w:rsid w:val="008478BC"/>
    <w:rsid w:val="008502C6"/>
    <w:rsid w:val="00850C82"/>
    <w:rsid w:val="008518B8"/>
    <w:rsid w:val="00852517"/>
    <w:rsid w:val="00852EC2"/>
    <w:rsid w:val="008531BB"/>
    <w:rsid w:val="008536A7"/>
    <w:rsid w:val="00854124"/>
    <w:rsid w:val="00854132"/>
    <w:rsid w:val="008548CA"/>
    <w:rsid w:val="00854C02"/>
    <w:rsid w:val="0085585E"/>
    <w:rsid w:val="00856680"/>
    <w:rsid w:val="00856C14"/>
    <w:rsid w:val="0085704F"/>
    <w:rsid w:val="008571C8"/>
    <w:rsid w:val="00857B2F"/>
    <w:rsid w:val="008605D7"/>
    <w:rsid w:val="0086082B"/>
    <w:rsid w:val="00861108"/>
    <w:rsid w:val="008617B7"/>
    <w:rsid w:val="008638DA"/>
    <w:rsid w:val="00863CBA"/>
    <w:rsid w:val="008643B1"/>
    <w:rsid w:val="00864F89"/>
    <w:rsid w:val="00866C18"/>
    <w:rsid w:val="008702BE"/>
    <w:rsid w:val="00871418"/>
    <w:rsid w:val="0087146D"/>
    <w:rsid w:val="00871644"/>
    <w:rsid w:val="00871D18"/>
    <w:rsid w:val="00872DF9"/>
    <w:rsid w:val="00873366"/>
    <w:rsid w:val="008736FC"/>
    <w:rsid w:val="00873B01"/>
    <w:rsid w:val="008759C6"/>
    <w:rsid w:val="00875B88"/>
    <w:rsid w:val="00875C74"/>
    <w:rsid w:val="0087625F"/>
    <w:rsid w:val="00876C48"/>
    <w:rsid w:val="00877692"/>
    <w:rsid w:val="00877F44"/>
    <w:rsid w:val="00880030"/>
    <w:rsid w:val="00881822"/>
    <w:rsid w:val="00882538"/>
    <w:rsid w:val="00882E3A"/>
    <w:rsid w:val="0088340A"/>
    <w:rsid w:val="00884730"/>
    <w:rsid w:val="008859EA"/>
    <w:rsid w:val="00885B13"/>
    <w:rsid w:val="0088635F"/>
    <w:rsid w:val="00886A13"/>
    <w:rsid w:val="0088794E"/>
    <w:rsid w:val="00887B96"/>
    <w:rsid w:val="008905E3"/>
    <w:rsid w:val="00890756"/>
    <w:rsid w:val="0089173F"/>
    <w:rsid w:val="00893C09"/>
    <w:rsid w:val="00893E1D"/>
    <w:rsid w:val="00894D2D"/>
    <w:rsid w:val="00895622"/>
    <w:rsid w:val="00896AC0"/>
    <w:rsid w:val="008971B4"/>
    <w:rsid w:val="00897E95"/>
    <w:rsid w:val="008A023E"/>
    <w:rsid w:val="008A046A"/>
    <w:rsid w:val="008A07DE"/>
    <w:rsid w:val="008A1904"/>
    <w:rsid w:val="008A1D5A"/>
    <w:rsid w:val="008A26BF"/>
    <w:rsid w:val="008A2A11"/>
    <w:rsid w:val="008A2C7F"/>
    <w:rsid w:val="008A3BA8"/>
    <w:rsid w:val="008A3D7F"/>
    <w:rsid w:val="008A3F76"/>
    <w:rsid w:val="008A5EAF"/>
    <w:rsid w:val="008A60B3"/>
    <w:rsid w:val="008A70C9"/>
    <w:rsid w:val="008B1B5B"/>
    <w:rsid w:val="008B2693"/>
    <w:rsid w:val="008B2F35"/>
    <w:rsid w:val="008B306A"/>
    <w:rsid w:val="008B32C5"/>
    <w:rsid w:val="008B40AF"/>
    <w:rsid w:val="008B4A4F"/>
    <w:rsid w:val="008B5CDF"/>
    <w:rsid w:val="008B6147"/>
    <w:rsid w:val="008B6A75"/>
    <w:rsid w:val="008B6C42"/>
    <w:rsid w:val="008B71F0"/>
    <w:rsid w:val="008B7900"/>
    <w:rsid w:val="008C0F01"/>
    <w:rsid w:val="008C0F04"/>
    <w:rsid w:val="008C1887"/>
    <w:rsid w:val="008C28D8"/>
    <w:rsid w:val="008C2D10"/>
    <w:rsid w:val="008C3345"/>
    <w:rsid w:val="008C3ACF"/>
    <w:rsid w:val="008C4483"/>
    <w:rsid w:val="008C4773"/>
    <w:rsid w:val="008C5D2A"/>
    <w:rsid w:val="008C6516"/>
    <w:rsid w:val="008C6F9F"/>
    <w:rsid w:val="008C713E"/>
    <w:rsid w:val="008C754D"/>
    <w:rsid w:val="008C768E"/>
    <w:rsid w:val="008C785D"/>
    <w:rsid w:val="008D003D"/>
    <w:rsid w:val="008D153B"/>
    <w:rsid w:val="008D1DBD"/>
    <w:rsid w:val="008D1DD9"/>
    <w:rsid w:val="008D2B68"/>
    <w:rsid w:val="008D514E"/>
    <w:rsid w:val="008D51DF"/>
    <w:rsid w:val="008D5BD0"/>
    <w:rsid w:val="008D6124"/>
    <w:rsid w:val="008D64EC"/>
    <w:rsid w:val="008D70CA"/>
    <w:rsid w:val="008E0ADB"/>
    <w:rsid w:val="008E0D1B"/>
    <w:rsid w:val="008E0FCE"/>
    <w:rsid w:val="008E20D3"/>
    <w:rsid w:val="008E20DB"/>
    <w:rsid w:val="008E270B"/>
    <w:rsid w:val="008E2D9B"/>
    <w:rsid w:val="008E3320"/>
    <w:rsid w:val="008E338C"/>
    <w:rsid w:val="008E39A5"/>
    <w:rsid w:val="008E3D99"/>
    <w:rsid w:val="008E432E"/>
    <w:rsid w:val="008E79BA"/>
    <w:rsid w:val="008E7BAC"/>
    <w:rsid w:val="008F016B"/>
    <w:rsid w:val="008F026E"/>
    <w:rsid w:val="008F06FE"/>
    <w:rsid w:val="008F14F7"/>
    <w:rsid w:val="008F2D67"/>
    <w:rsid w:val="008F3440"/>
    <w:rsid w:val="008F3B18"/>
    <w:rsid w:val="008F3D3C"/>
    <w:rsid w:val="008F3DA2"/>
    <w:rsid w:val="008F49A0"/>
    <w:rsid w:val="008F543C"/>
    <w:rsid w:val="008F56FD"/>
    <w:rsid w:val="008F5E72"/>
    <w:rsid w:val="008F6708"/>
    <w:rsid w:val="008F7B83"/>
    <w:rsid w:val="009003F5"/>
    <w:rsid w:val="00900433"/>
    <w:rsid w:val="00900904"/>
    <w:rsid w:val="00901677"/>
    <w:rsid w:val="00902720"/>
    <w:rsid w:val="0090287A"/>
    <w:rsid w:val="009029DE"/>
    <w:rsid w:val="00902CF4"/>
    <w:rsid w:val="009047B6"/>
    <w:rsid w:val="009049DF"/>
    <w:rsid w:val="00904A0B"/>
    <w:rsid w:val="00904D15"/>
    <w:rsid w:val="0090526E"/>
    <w:rsid w:val="00905891"/>
    <w:rsid w:val="00906C0F"/>
    <w:rsid w:val="009071AF"/>
    <w:rsid w:val="009073A8"/>
    <w:rsid w:val="0090754D"/>
    <w:rsid w:val="00910A00"/>
    <w:rsid w:val="00910B12"/>
    <w:rsid w:val="00910BC9"/>
    <w:rsid w:val="0091114B"/>
    <w:rsid w:val="00911352"/>
    <w:rsid w:val="009119B2"/>
    <w:rsid w:val="00912166"/>
    <w:rsid w:val="009137B6"/>
    <w:rsid w:val="00913E36"/>
    <w:rsid w:val="00913EDA"/>
    <w:rsid w:val="00914A03"/>
    <w:rsid w:val="00914B58"/>
    <w:rsid w:val="009159DD"/>
    <w:rsid w:val="00915F5C"/>
    <w:rsid w:val="009161EA"/>
    <w:rsid w:val="009169F6"/>
    <w:rsid w:val="00916AC4"/>
    <w:rsid w:val="00916BFB"/>
    <w:rsid w:val="00916C4C"/>
    <w:rsid w:val="00916C80"/>
    <w:rsid w:val="00917882"/>
    <w:rsid w:val="00917CEF"/>
    <w:rsid w:val="00917FA4"/>
    <w:rsid w:val="00920DC5"/>
    <w:rsid w:val="00921087"/>
    <w:rsid w:val="00921570"/>
    <w:rsid w:val="00921607"/>
    <w:rsid w:val="00921FCB"/>
    <w:rsid w:val="00922D7C"/>
    <w:rsid w:val="0092309D"/>
    <w:rsid w:val="009245A2"/>
    <w:rsid w:val="009248AC"/>
    <w:rsid w:val="00925DB0"/>
    <w:rsid w:val="00926273"/>
    <w:rsid w:val="0092658D"/>
    <w:rsid w:val="00927A34"/>
    <w:rsid w:val="00927D04"/>
    <w:rsid w:val="00930A11"/>
    <w:rsid w:val="00931093"/>
    <w:rsid w:val="00931845"/>
    <w:rsid w:val="00932399"/>
    <w:rsid w:val="009323F6"/>
    <w:rsid w:val="00932DCE"/>
    <w:rsid w:val="00932DEC"/>
    <w:rsid w:val="00933A80"/>
    <w:rsid w:val="00933D47"/>
    <w:rsid w:val="00933D94"/>
    <w:rsid w:val="00934101"/>
    <w:rsid w:val="0093417C"/>
    <w:rsid w:val="0093418C"/>
    <w:rsid w:val="00934526"/>
    <w:rsid w:val="00934B6E"/>
    <w:rsid w:val="009355A2"/>
    <w:rsid w:val="00935660"/>
    <w:rsid w:val="00935B47"/>
    <w:rsid w:val="0093788A"/>
    <w:rsid w:val="00937A74"/>
    <w:rsid w:val="00937F8C"/>
    <w:rsid w:val="00940516"/>
    <w:rsid w:val="0094126E"/>
    <w:rsid w:val="00941CD4"/>
    <w:rsid w:val="00942549"/>
    <w:rsid w:val="0094260D"/>
    <w:rsid w:val="009440DB"/>
    <w:rsid w:val="00944D8B"/>
    <w:rsid w:val="00945E1C"/>
    <w:rsid w:val="00946389"/>
    <w:rsid w:val="009505BC"/>
    <w:rsid w:val="00950ED5"/>
    <w:rsid w:val="00951087"/>
    <w:rsid w:val="0095188D"/>
    <w:rsid w:val="00951B78"/>
    <w:rsid w:val="00952632"/>
    <w:rsid w:val="00953805"/>
    <w:rsid w:val="00953A8F"/>
    <w:rsid w:val="00953DC9"/>
    <w:rsid w:val="009561F2"/>
    <w:rsid w:val="00956399"/>
    <w:rsid w:val="00956464"/>
    <w:rsid w:val="0095662B"/>
    <w:rsid w:val="0095667F"/>
    <w:rsid w:val="00956874"/>
    <w:rsid w:val="00956D4E"/>
    <w:rsid w:val="00956FB6"/>
    <w:rsid w:val="00957400"/>
    <w:rsid w:val="00957F4A"/>
    <w:rsid w:val="009607C7"/>
    <w:rsid w:val="00960833"/>
    <w:rsid w:val="00960E4B"/>
    <w:rsid w:val="00961895"/>
    <w:rsid w:val="00961B70"/>
    <w:rsid w:val="0096275D"/>
    <w:rsid w:val="00962921"/>
    <w:rsid w:val="00962939"/>
    <w:rsid w:val="009629FC"/>
    <w:rsid w:val="00962B80"/>
    <w:rsid w:val="0096314D"/>
    <w:rsid w:val="009633B4"/>
    <w:rsid w:val="00963E81"/>
    <w:rsid w:val="009643B2"/>
    <w:rsid w:val="00965594"/>
    <w:rsid w:val="00967F30"/>
    <w:rsid w:val="00970DB9"/>
    <w:rsid w:val="00970F36"/>
    <w:rsid w:val="00971068"/>
    <w:rsid w:val="009714F8"/>
    <w:rsid w:val="00971926"/>
    <w:rsid w:val="00971954"/>
    <w:rsid w:val="00971AE5"/>
    <w:rsid w:val="009722F6"/>
    <w:rsid w:val="009725E1"/>
    <w:rsid w:val="00974A3C"/>
    <w:rsid w:val="00975476"/>
    <w:rsid w:val="009761AA"/>
    <w:rsid w:val="00976B38"/>
    <w:rsid w:val="00977535"/>
    <w:rsid w:val="009819F0"/>
    <w:rsid w:val="009826AA"/>
    <w:rsid w:val="00983DC6"/>
    <w:rsid w:val="00985510"/>
    <w:rsid w:val="00985A02"/>
    <w:rsid w:val="0098630A"/>
    <w:rsid w:val="00986AB5"/>
    <w:rsid w:val="00986DBD"/>
    <w:rsid w:val="009870D1"/>
    <w:rsid w:val="00987C17"/>
    <w:rsid w:val="00990468"/>
    <w:rsid w:val="00990870"/>
    <w:rsid w:val="009912D5"/>
    <w:rsid w:val="009919B3"/>
    <w:rsid w:val="0099268B"/>
    <w:rsid w:val="009928FD"/>
    <w:rsid w:val="00993663"/>
    <w:rsid w:val="00993BCE"/>
    <w:rsid w:val="00994044"/>
    <w:rsid w:val="00996555"/>
    <w:rsid w:val="009972C9"/>
    <w:rsid w:val="00997784"/>
    <w:rsid w:val="00997E16"/>
    <w:rsid w:val="009A0484"/>
    <w:rsid w:val="009A0653"/>
    <w:rsid w:val="009A1729"/>
    <w:rsid w:val="009A1D6D"/>
    <w:rsid w:val="009A299B"/>
    <w:rsid w:val="009A488E"/>
    <w:rsid w:val="009A574F"/>
    <w:rsid w:val="009A69A7"/>
    <w:rsid w:val="009A69B8"/>
    <w:rsid w:val="009A6D47"/>
    <w:rsid w:val="009A7102"/>
    <w:rsid w:val="009A74E9"/>
    <w:rsid w:val="009A7B5B"/>
    <w:rsid w:val="009B0CFB"/>
    <w:rsid w:val="009B0FDB"/>
    <w:rsid w:val="009B1519"/>
    <w:rsid w:val="009B2495"/>
    <w:rsid w:val="009B24DC"/>
    <w:rsid w:val="009B40AF"/>
    <w:rsid w:val="009B40BD"/>
    <w:rsid w:val="009B4CC3"/>
    <w:rsid w:val="009B5282"/>
    <w:rsid w:val="009B568F"/>
    <w:rsid w:val="009B5967"/>
    <w:rsid w:val="009B60D0"/>
    <w:rsid w:val="009B6575"/>
    <w:rsid w:val="009B7673"/>
    <w:rsid w:val="009B7D88"/>
    <w:rsid w:val="009B7F3F"/>
    <w:rsid w:val="009C05B0"/>
    <w:rsid w:val="009C1267"/>
    <w:rsid w:val="009C1656"/>
    <w:rsid w:val="009C2D80"/>
    <w:rsid w:val="009C32A2"/>
    <w:rsid w:val="009C34F9"/>
    <w:rsid w:val="009C3EE1"/>
    <w:rsid w:val="009C4B75"/>
    <w:rsid w:val="009C4BBB"/>
    <w:rsid w:val="009C4E92"/>
    <w:rsid w:val="009C55D2"/>
    <w:rsid w:val="009C5711"/>
    <w:rsid w:val="009C662A"/>
    <w:rsid w:val="009C6D24"/>
    <w:rsid w:val="009C6EDA"/>
    <w:rsid w:val="009C7C6B"/>
    <w:rsid w:val="009D071A"/>
    <w:rsid w:val="009D1331"/>
    <w:rsid w:val="009D1BD5"/>
    <w:rsid w:val="009D242C"/>
    <w:rsid w:val="009D3450"/>
    <w:rsid w:val="009D3F6D"/>
    <w:rsid w:val="009D5792"/>
    <w:rsid w:val="009D64F1"/>
    <w:rsid w:val="009D74BD"/>
    <w:rsid w:val="009D7A53"/>
    <w:rsid w:val="009E0141"/>
    <w:rsid w:val="009E01E3"/>
    <w:rsid w:val="009E0247"/>
    <w:rsid w:val="009E02E1"/>
    <w:rsid w:val="009E1160"/>
    <w:rsid w:val="009E14C4"/>
    <w:rsid w:val="009E1D54"/>
    <w:rsid w:val="009E38EB"/>
    <w:rsid w:val="009E3E90"/>
    <w:rsid w:val="009E4345"/>
    <w:rsid w:val="009E4907"/>
    <w:rsid w:val="009E5BFE"/>
    <w:rsid w:val="009E6D7B"/>
    <w:rsid w:val="009E7535"/>
    <w:rsid w:val="009E78D0"/>
    <w:rsid w:val="009F024D"/>
    <w:rsid w:val="009F0658"/>
    <w:rsid w:val="009F0BA0"/>
    <w:rsid w:val="009F0FF4"/>
    <w:rsid w:val="009F1185"/>
    <w:rsid w:val="009F1AD3"/>
    <w:rsid w:val="009F3255"/>
    <w:rsid w:val="009F3672"/>
    <w:rsid w:val="009F385E"/>
    <w:rsid w:val="009F413C"/>
    <w:rsid w:val="009F440D"/>
    <w:rsid w:val="009F44B0"/>
    <w:rsid w:val="009F4B93"/>
    <w:rsid w:val="009F4C85"/>
    <w:rsid w:val="009F4E67"/>
    <w:rsid w:val="009F5191"/>
    <w:rsid w:val="009F5568"/>
    <w:rsid w:val="009F5888"/>
    <w:rsid w:val="009F5E7F"/>
    <w:rsid w:val="009F6579"/>
    <w:rsid w:val="009F67DE"/>
    <w:rsid w:val="009F7264"/>
    <w:rsid w:val="00A008BE"/>
    <w:rsid w:val="00A00A69"/>
    <w:rsid w:val="00A02A38"/>
    <w:rsid w:val="00A03364"/>
    <w:rsid w:val="00A0347F"/>
    <w:rsid w:val="00A0599C"/>
    <w:rsid w:val="00A05DDE"/>
    <w:rsid w:val="00A06916"/>
    <w:rsid w:val="00A078E4"/>
    <w:rsid w:val="00A07D22"/>
    <w:rsid w:val="00A10571"/>
    <w:rsid w:val="00A116BA"/>
    <w:rsid w:val="00A117BB"/>
    <w:rsid w:val="00A11A1A"/>
    <w:rsid w:val="00A11AED"/>
    <w:rsid w:val="00A1257D"/>
    <w:rsid w:val="00A129D2"/>
    <w:rsid w:val="00A12EC4"/>
    <w:rsid w:val="00A134C7"/>
    <w:rsid w:val="00A1461C"/>
    <w:rsid w:val="00A158AF"/>
    <w:rsid w:val="00A16600"/>
    <w:rsid w:val="00A16A91"/>
    <w:rsid w:val="00A16AC4"/>
    <w:rsid w:val="00A17FC8"/>
    <w:rsid w:val="00A2058B"/>
    <w:rsid w:val="00A20AEC"/>
    <w:rsid w:val="00A2281B"/>
    <w:rsid w:val="00A23832"/>
    <w:rsid w:val="00A23FB4"/>
    <w:rsid w:val="00A246FA"/>
    <w:rsid w:val="00A2496A"/>
    <w:rsid w:val="00A24DD0"/>
    <w:rsid w:val="00A2507E"/>
    <w:rsid w:val="00A255E7"/>
    <w:rsid w:val="00A2656B"/>
    <w:rsid w:val="00A267F9"/>
    <w:rsid w:val="00A26A71"/>
    <w:rsid w:val="00A26CC9"/>
    <w:rsid w:val="00A273AA"/>
    <w:rsid w:val="00A27C08"/>
    <w:rsid w:val="00A32949"/>
    <w:rsid w:val="00A32BB5"/>
    <w:rsid w:val="00A32C14"/>
    <w:rsid w:val="00A34371"/>
    <w:rsid w:val="00A34456"/>
    <w:rsid w:val="00A34EAB"/>
    <w:rsid w:val="00A358CD"/>
    <w:rsid w:val="00A35C39"/>
    <w:rsid w:val="00A3635E"/>
    <w:rsid w:val="00A40758"/>
    <w:rsid w:val="00A40A13"/>
    <w:rsid w:val="00A41983"/>
    <w:rsid w:val="00A4231D"/>
    <w:rsid w:val="00A42C77"/>
    <w:rsid w:val="00A43104"/>
    <w:rsid w:val="00A43158"/>
    <w:rsid w:val="00A4336B"/>
    <w:rsid w:val="00A43E11"/>
    <w:rsid w:val="00A43F04"/>
    <w:rsid w:val="00A442A4"/>
    <w:rsid w:val="00A451A5"/>
    <w:rsid w:val="00A459D7"/>
    <w:rsid w:val="00A46856"/>
    <w:rsid w:val="00A46992"/>
    <w:rsid w:val="00A46A7B"/>
    <w:rsid w:val="00A46FFB"/>
    <w:rsid w:val="00A4716F"/>
    <w:rsid w:val="00A47EEB"/>
    <w:rsid w:val="00A50740"/>
    <w:rsid w:val="00A508E9"/>
    <w:rsid w:val="00A50ECE"/>
    <w:rsid w:val="00A51602"/>
    <w:rsid w:val="00A520B9"/>
    <w:rsid w:val="00A5259A"/>
    <w:rsid w:val="00A52894"/>
    <w:rsid w:val="00A531D5"/>
    <w:rsid w:val="00A54032"/>
    <w:rsid w:val="00A54322"/>
    <w:rsid w:val="00A54A22"/>
    <w:rsid w:val="00A54EC7"/>
    <w:rsid w:val="00A5607F"/>
    <w:rsid w:val="00A56CD4"/>
    <w:rsid w:val="00A575F5"/>
    <w:rsid w:val="00A57AF4"/>
    <w:rsid w:val="00A57F3A"/>
    <w:rsid w:val="00A6070D"/>
    <w:rsid w:val="00A60A55"/>
    <w:rsid w:val="00A62145"/>
    <w:rsid w:val="00A624E7"/>
    <w:rsid w:val="00A624FC"/>
    <w:rsid w:val="00A63EE2"/>
    <w:rsid w:val="00A64011"/>
    <w:rsid w:val="00A64F46"/>
    <w:rsid w:val="00A658AF"/>
    <w:rsid w:val="00A65C0B"/>
    <w:rsid w:val="00A66B97"/>
    <w:rsid w:val="00A676DE"/>
    <w:rsid w:val="00A67929"/>
    <w:rsid w:val="00A70667"/>
    <w:rsid w:val="00A708AA"/>
    <w:rsid w:val="00A7189E"/>
    <w:rsid w:val="00A7214C"/>
    <w:rsid w:val="00A722A8"/>
    <w:rsid w:val="00A7279B"/>
    <w:rsid w:val="00A72CEB"/>
    <w:rsid w:val="00A73A22"/>
    <w:rsid w:val="00A74C0B"/>
    <w:rsid w:val="00A75A5F"/>
    <w:rsid w:val="00A76091"/>
    <w:rsid w:val="00A76290"/>
    <w:rsid w:val="00A7681C"/>
    <w:rsid w:val="00A80DF7"/>
    <w:rsid w:val="00A812EC"/>
    <w:rsid w:val="00A820CC"/>
    <w:rsid w:val="00A828AB"/>
    <w:rsid w:val="00A83FE1"/>
    <w:rsid w:val="00A85561"/>
    <w:rsid w:val="00A858AD"/>
    <w:rsid w:val="00A85EB8"/>
    <w:rsid w:val="00A86529"/>
    <w:rsid w:val="00A8724A"/>
    <w:rsid w:val="00A8740A"/>
    <w:rsid w:val="00A87756"/>
    <w:rsid w:val="00A8779E"/>
    <w:rsid w:val="00A8798B"/>
    <w:rsid w:val="00A87FE9"/>
    <w:rsid w:val="00A90425"/>
    <w:rsid w:val="00A9187B"/>
    <w:rsid w:val="00A9258E"/>
    <w:rsid w:val="00A9331F"/>
    <w:rsid w:val="00A93357"/>
    <w:rsid w:val="00A9340C"/>
    <w:rsid w:val="00A955B6"/>
    <w:rsid w:val="00A959C8"/>
    <w:rsid w:val="00A95B77"/>
    <w:rsid w:val="00A96555"/>
    <w:rsid w:val="00A96B9E"/>
    <w:rsid w:val="00AA00EF"/>
    <w:rsid w:val="00AA06DC"/>
    <w:rsid w:val="00AA07FB"/>
    <w:rsid w:val="00AA1199"/>
    <w:rsid w:val="00AA1392"/>
    <w:rsid w:val="00AA2963"/>
    <w:rsid w:val="00AA4968"/>
    <w:rsid w:val="00AA4C81"/>
    <w:rsid w:val="00AA4CC1"/>
    <w:rsid w:val="00AA5800"/>
    <w:rsid w:val="00AA59B2"/>
    <w:rsid w:val="00AA5F6C"/>
    <w:rsid w:val="00AA66CE"/>
    <w:rsid w:val="00AB0AF4"/>
    <w:rsid w:val="00AB0CD5"/>
    <w:rsid w:val="00AB0F37"/>
    <w:rsid w:val="00AB2803"/>
    <w:rsid w:val="00AB35C9"/>
    <w:rsid w:val="00AB372B"/>
    <w:rsid w:val="00AB3DCB"/>
    <w:rsid w:val="00AB4211"/>
    <w:rsid w:val="00AB45B8"/>
    <w:rsid w:val="00AB5921"/>
    <w:rsid w:val="00AB6E67"/>
    <w:rsid w:val="00AB7349"/>
    <w:rsid w:val="00AC009B"/>
    <w:rsid w:val="00AC20F2"/>
    <w:rsid w:val="00AC2A06"/>
    <w:rsid w:val="00AC33FF"/>
    <w:rsid w:val="00AC4230"/>
    <w:rsid w:val="00AC46D5"/>
    <w:rsid w:val="00AC47F8"/>
    <w:rsid w:val="00AC4AE8"/>
    <w:rsid w:val="00AC5484"/>
    <w:rsid w:val="00AC5B1B"/>
    <w:rsid w:val="00AC5D8B"/>
    <w:rsid w:val="00AC61DD"/>
    <w:rsid w:val="00AC6641"/>
    <w:rsid w:val="00AC679F"/>
    <w:rsid w:val="00AC6F5C"/>
    <w:rsid w:val="00AC711E"/>
    <w:rsid w:val="00AC7D6D"/>
    <w:rsid w:val="00AC7DFD"/>
    <w:rsid w:val="00AD0692"/>
    <w:rsid w:val="00AD07EC"/>
    <w:rsid w:val="00AD081D"/>
    <w:rsid w:val="00AD0B98"/>
    <w:rsid w:val="00AD0D63"/>
    <w:rsid w:val="00AD15B6"/>
    <w:rsid w:val="00AD1770"/>
    <w:rsid w:val="00AD19D4"/>
    <w:rsid w:val="00AD1B5E"/>
    <w:rsid w:val="00AD1C40"/>
    <w:rsid w:val="00AD23EF"/>
    <w:rsid w:val="00AD2D7A"/>
    <w:rsid w:val="00AD3471"/>
    <w:rsid w:val="00AD3B19"/>
    <w:rsid w:val="00AD3F6A"/>
    <w:rsid w:val="00AD4D4D"/>
    <w:rsid w:val="00AD55AA"/>
    <w:rsid w:val="00AD653F"/>
    <w:rsid w:val="00AD6DBC"/>
    <w:rsid w:val="00AD7307"/>
    <w:rsid w:val="00AE051D"/>
    <w:rsid w:val="00AE21EF"/>
    <w:rsid w:val="00AE39E5"/>
    <w:rsid w:val="00AE4E13"/>
    <w:rsid w:val="00AE4ED1"/>
    <w:rsid w:val="00AE5474"/>
    <w:rsid w:val="00AE585D"/>
    <w:rsid w:val="00AE5E13"/>
    <w:rsid w:val="00AE641E"/>
    <w:rsid w:val="00AE659E"/>
    <w:rsid w:val="00AF0057"/>
    <w:rsid w:val="00AF133C"/>
    <w:rsid w:val="00AF14DD"/>
    <w:rsid w:val="00AF2540"/>
    <w:rsid w:val="00AF2754"/>
    <w:rsid w:val="00AF32DD"/>
    <w:rsid w:val="00AF3D6C"/>
    <w:rsid w:val="00AF45CF"/>
    <w:rsid w:val="00AF5CFE"/>
    <w:rsid w:val="00AF5D43"/>
    <w:rsid w:val="00AF5E71"/>
    <w:rsid w:val="00AF70E6"/>
    <w:rsid w:val="00AF7953"/>
    <w:rsid w:val="00AF7A7E"/>
    <w:rsid w:val="00AF7BFD"/>
    <w:rsid w:val="00AF7DAB"/>
    <w:rsid w:val="00AF7E9E"/>
    <w:rsid w:val="00B003FC"/>
    <w:rsid w:val="00B00774"/>
    <w:rsid w:val="00B00F9F"/>
    <w:rsid w:val="00B01562"/>
    <w:rsid w:val="00B03B74"/>
    <w:rsid w:val="00B04552"/>
    <w:rsid w:val="00B061BE"/>
    <w:rsid w:val="00B068FA"/>
    <w:rsid w:val="00B0720A"/>
    <w:rsid w:val="00B10089"/>
    <w:rsid w:val="00B1170D"/>
    <w:rsid w:val="00B12584"/>
    <w:rsid w:val="00B12F7A"/>
    <w:rsid w:val="00B145EC"/>
    <w:rsid w:val="00B14873"/>
    <w:rsid w:val="00B148B8"/>
    <w:rsid w:val="00B14D84"/>
    <w:rsid w:val="00B1568F"/>
    <w:rsid w:val="00B1673B"/>
    <w:rsid w:val="00B1778F"/>
    <w:rsid w:val="00B21166"/>
    <w:rsid w:val="00B2152B"/>
    <w:rsid w:val="00B21878"/>
    <w:rsid w:val="00B2204A"/>
    <w:rsid w:val="00B220B0"/>
    <w:rsid w:val="00B23110"/>
    <w:rsid w:val="00B232C1"/>
    <w:rsid w:val="00B2395E"/>
    <w:rsid w:val="00B23C24"/>
    <w:rsid w:val="00B24025"/>
    <w:rsid w:val="00B24504"/>
    <w:rsid w:val="00B24558"/>
    <w:rsid w:val="00B24B77"/>
    <w:rsid w:val="00B253D9"/>
    <w:rsid w:val="00B25841"/>
    <w:rsid w:val="00B26483"/>
    <w:rsid w:val="00B26961"/>
    <w:rsid w:val="00B26F38"/>
    <w:rsid w:val="00B27D00"/>
    <w:rsid w:val="00B30B0C"/>
    <w:rsid w:val="00B32254"/>
    <w:rsid w:val="00B322DB"/>
    <w:rsid w:val="00B340F9"/>
    <w:rsid w:val="00B356AC"/>
    <w:rsid w:val="00B35862"/>
    <w:rsid w:val="00B3587E"/>
    <w:rsid w:val="00B3662E"/>
    <w:rsid w:val="00B36D7B"/>
    <w:rsid w:val="00B37CD4"/>
    <w:rsid w:val="00B4002B"/>
    <w:rsid w:val="00B404C3"/>
    <w:rsid w:val="00B41A90"/>
    <w:rsid w:val="00B41AB0"/>
    <w:rsid w:val="00B4370C"/>
    <w:rsid w:val="00B44122"/>
    <w:rsid w:val="00B445E8"/>
    <w:rsid w:val="00B44CF8"/>
    <w:rsid w:val="00B45F4F"/>
    <w:rsid w:val="00B469DE"/>
    <w:rsid w:val="00B46A3C"/>
    <w:rsid w:val="00B4701E"/>
    <w:rsid w:val="00B505B3"/>
    <w:rsid w:val="00B5193A"/>
    <w:rsid w:val="00B519AC"/>
    <w:rsid w:val="00B51B07"/>
    <w:rsid w:val="00B521B2"/>
    <w:rsid w:val="00B542D0"/>
    <w:rsid w:val="00B555F2"/>
    <w:rsid w:val="00B55F45"/>
    <w:rsid w:val="00B576AA"/>
    <w:rsid w:val="00B601DE"/>
    <w:rsid w:val="00B6154E"/>
    <w:rsid w:val="00B6175F"/>
    <w:rsid w:val="00B6177E"/>
    <w:rsid w:val="00B61A89"/>
    <w:rsid w:val="00B61C6F"/>
    <w:rsid w:val="00B62170"/>
    <w:rsid w:val="00B62C1C"/>
    <w:rsid w:val="00B62FC9"/>
    <w:rsid w:val="00B63CF5"/>
    <w:rsid w:val="00B64190"/>
    <w:rsid w:val="00B64498"/>
    <w:rsid w:val="00B64D7B"/>
    <w:rsid w:val="00B652A2"/>
    <w:rsid w:val="00B65C7A"/>
    <w:rsid w:val="00B6648A"/>
    <w:rsid w:val="00B66603"/>
    <w:rsid w:val="00B668E2"/>
    <w:rsid w:val="00B67E57"/>
    <w:rsid w:val="00B70C21"/>
    <w:rsid w:val="00B71281"/>
    <w:rsid w:val="00B71953"/>
    <w:rsid w:val="00B71E22"/>
    <w:rsid w:val="00B732B0"/>
    <w:rsid w:val="00B73A74"/>
    <w:rsid w:val="00B74D26"/>
    <w:rsid w:val="00B8070F"/>
    <w:rsid w:val="00B80A67"/>
    <w:rsid w:val="00B80B3F"/>
    <w:rsid w:val="00B80C8B"/>
    <w:rsid w:val="00B8265E"/>
    <w:rsid w:val="00B82783"/>
    <w:rsid w:val="00B82940"/>
    <w:rsid w:val="00B82BCE"/>
    <w:rsid w:val="00B8383E"/>
    <w:rsid w:val="00B83A04"/>
    <w:rsid w:val="00B83A21"/>
    <w:rsid w:val="00B84291"/>
    <w:rsid w:val="00B84D7A"/>
    <w:rsid w:val="00B84DF0"/>
    <w:rsid w:val="00B852D1"/>
    <w:rsid w:val="00B8553B"/>
    <w:rsid w:val="00B8561B"/>
    <w:rsid w:val="00B85D8E"/>
    <w:rsid w:val="00B90599"/>
    <w:rsid w:val="00B906CF"/>
    <w:rsid w:val="00B90D1C"/>
    <w:rsid w:val="00B90DB5"/>
    <w:rsid w:val="00B91A03"/>
    <w:rsid w:val="00B93826"/>
    <w:rsid w:val="00B93A77"/>
    <w:rsid w:val="00B94488"/>
    <w:rsid w:val="00B947B3"/>
    <w:rsid w:val="00B94CE3"/>
    <w:rsid w:val="00B953CB"/>
    <w:rsid w:val="00B953D7"/>
    <w:rsid w:val="00B955EE"/>
    <w:rsid w:val="00B96010"/>
    <w:rsid w:val="00B96201"/>
    <w:rsid w:val="00B96A18"/>
    <w:rsid w:val="00B96AF6"/>
    <w:rsid w:val="00B9763D"/>
    <w:rsid w:val="00BA000F"/>
    <w:rsid w:val="00BA11AB"/>
    <w:rsid w:val="00BA165A"/>
    <w:rsid w:val="00BA24A6"/>
    <w:rsid w:val="00BA2AAD"/>
    <w:rsid w:val="00BA326C"/>
    <w:rsid w:val="00BA3A81"/>
    <w:rsid w:val="00BA3F3E"/>
    <w:rsid w:val="00BA41B1"/>
    <w:rsid w:val="00BA41ED"/>
    <w:rsid w:val="00BA47F9"/>
    <w:rsid w:val="00BA4FB8"/>
    <w:rsid w:val="00BA5134"/>
    <w:rsid w:val="00BA58DC"/>
    <w:rsid w:val="00BA65FC"/>
    <w:rsid w:val="00BA6948"/>
    <w:rsid w:val="00BA6D2C"/>
    <w:rsid w:val="00BA77B2"/>
    <w:rsid w:val="00BA7DB5"/>
    <w:rsid w:val="00BB1817"/>
    <w:rsid w:val="00BB47A0"/>
    <w:rsid w:val="00BB497A"/>
    <w:rsid w:val="00BB4B3A"/>
    <w:rsid w:val="00BB4F0D"/>
    <w:rsid w:val="00BB603B"/>
    <w:rsid w:val="00BB60B1"/>
    <w:rsid w:val="00BB6686"/>
    <w:rsid w:val="00BB7425"/>
    <w:rsid w:val="00BB79E2"/>
    <w:rsid w:val="00BB7A98"/>
    <w:rsid w:val="00BB7ADD"/>
    <w:rsid w:val="00BC089A"/>
    <w:rsid w:val="00BC0993"/>
    <w:rsid w:val="00BC09FE"/>
    <w:rsid w:val="00BC1578"/>
    <w:rsid w:val="00BC2079"/>
    <w:rsid w:val="00BC2172"/>
    <w:rsid w:val="00BC3597"/>
    <w:rsid w:val="00BC431C"/>
    <w:rsid w:val="00BC4437"/>
    <w:rsid w:val="00BC4A20"/>
    <w:rsid w:val="00BC4B3A"/>
    <w:rsid w:val="00BC4F83"/>
    <w:rsid w:val="00BC5DEA"/>
    <w:rsid w:val="00BC61A0"/>
    <w:rsid w:val="00BC74F5"/>
    <w:rsid w:val="00BC7B83"/>
    <w:rsid w:val="00BD03D0"/>
    <w:rsid w:val="00BD08AE"/>
    <w:rsid w:val="00BD08DB"/>
    <w:rsid w:val="00BD0AB1"/>
    <w:rsid w:val="00BD1CCC"/>
    <w:rsid w:val="00BD2029"/>
    <w:rsid w:val="00BD2290"/>
    <w:rsid w:val="00BD2384"/>
    <w:rsid w:val="00BD2A2B"/>
    <w:rsid w:val="00BD2FA5"/>
    <w:rsid w:val="00BD461C"/>
    <w:rsid w:val="00BD5630"/>
    <w:rsid w:val="00BD5854"/>
    <w:rsid w:val="00BD5AB6"/>
    <w:rsid w:val="00BD5CD6"/>
    <w:rsid w:val="00BD665F"/>
    <w:rsid w:val="00BD6807"/>
    <w:rsid w:val="00BD785B"/>
    <w:rsid w:val="00BD7D9D"/>
    <w:rsid w:val="00BE0158"/>
    <w:rsid w:val="00BE09D1"/>
    <w:rsid w:val="00BE133D"/>
    <w:rsid w:val="00BE1B78"/>
    <w:rsid w:val="00BE1E41"/>
    <w:rsid w:val="00BE2185"/>
    <w:rsid w:val="00BE2462"/>
    <w:rsid w:val="00BE314B"/>
    <w:rsid w:val="00BE352C"/>
    <w:rsid w:val="00BE4672"/>
    <w:rsid w:val="00BE510E"/>
    <w:rsid w:val="00BE52E2"/>
    <w:rsid w:val="00BE642A"/>
    <w:rsid w:val="00BE7C19"/>
    <w:rsid w:val="00BF1229"/>
    <w:rsid w:val="00BF2103"/>
    <w:rsid w:val="00BF2D7C"/>
    <w:rsid w:val="00BF2E8F"/>
    <w:rsid w:val="00BF3E20"/>
    <w:rsid w:val="00BF4C44"/>
    <w:rsid w:val="00BF4C9C"/>
    <w:rsid w:val="00BF556C"/>
    <w:rsid w:val="00BF580F"/>
    <w:rsid w:val="00BF6455"/>
    <w:rsid w:val="00BF66A5"/>
    <w:rsid w:val="00BF6ECF"/>
    <w:rsid w:val="00BF71DF"/>
    <w:rsid w:val="00BF76A4"/>
    <w:rsid w:val="00BF7C0F"/>
    <w:rsid w:val="00C00B55"/>
    <w:rsid w:val="00C00CB3"/>
    <w:rsid w:val="00C01371"/>
    <w:rsid w:val="00C013EA"/>
    <w:rsid w:val="00C015F9"/>
    <w:rsid w:val="00C01A7C"/>
    <w:rsid w:val="00C01AA3"/>
    <w:rsid w:val="00C01EAE"/>
    <w:rsid w:val="00C01F51"/>
    <w:rsid w:val="00C02267"/>
    <w:rsid w:val="00C025B0"/>
    <w:rsid w:val="00C03AF2"/>
    <w:rsid w:val="00C04F5C"/>
    <w:rsid w:val="00C05A66"/>
    <w:rsid w:val="00C06F9A"/>
    <w:rsid w:val="00C07A16"/>
    <w:rsid w:val="00C1139E"/>
    <w:rsid w:val="00C1163A"/>
    <w:rsid w:val="00C122B5"/>
    <w:rsid w:val="00C13990"/>
    <w:rsid w:val="00C13B04"/>
    <w:rsid w:val="00C15819"/>
    <w:rsid w:val="00C15934"/>
    <w:rsid w:val="00C16123"/>
    <w:rsid w:val="00C17344"/>
    <w:rsid w:val="00C17358"/>
    <w:rsid w:val="00C17D9D"/>
    <w:rsid w:val="00C204A4"/>
    <w:rsid w:val="00C20778"/>
    <w:rsid w:val="00C21CBE"/>
    <w:rsid w:val="00C2319D"/>
    <w:rsid w:val="00C237BE"/>
    <w:rsid w:val="00C240CB"/>
    <w:rsid w:val="00C25878"/>
    <w:rsid w:val="00C2622F"/>
    <w:rsid w:val="00C26470"/>
    <w:rsid w:val="00C26957"/>
    <w:rsid w:val="00C310F7"/>
    <w:rsid w:val="00C326B4"/>
    <w:rsid w:val="00C33F87"/>
    <w:rsid w:val="00C34137"/>
    <w:rsid w:val="00C34388"/>
    <w:rsid w:val="00C353C1"/>
    <w:rsid w:val="00C35512"/>
    <w:rsid w:val="00C35789"/>
    <w:rsid w:val="00C368A5"/>
    <w:rsid w:val="00C36A01"/>
    <w:rsid w:val="00C40AB1"/>
    <w:rsid w:val="00C40CEB"/>
    <w:rsid w:val="00C4196B"/>
    <w:rsid w:val="00C41B49"/>
    <w:rsid w:val="00C42B67"/>
    <w:rsid w:val="00C43956"/>
    <w:rsid w:val="00C46ECA"/>
    <w:rsid w:val="00C46F84"/>
    <w:rsid w:val="00C4729F"/>
    <w:rsid w:val="00C4748C"/>
    <w:rsid w:val="00C47566"/>
    <w:rsid w:val="00C475AD"/>
    <w:rsid w:val="00C50D5D"/>
    <w:rsid w:val="00C50E3A"/>
    <w:rsid w:val="00C5147B"/>
    <w:rsid w:val="00C51C75"/>
    <w:rsid w:val="00C51DCE"/>
    <w:rsid w:val="00C53054"/>
    <w:rsid w:val="00C530B3"/>
    <w:rsid w:val="00C53612"/>
    <w:rsid w:val="00C5378C"/>
    <w:rsid w:val="00C53E12"/>
    <w:rsid w:val="00C54079"/>
    <w:rsid w:val="00C5525D"/>
    <w:rsid w:val="00C56989"/>
    <w:rsid w:val="00C57EA2"/>
    <w:rsid w:val="00C60324"/>
    <w:rsid w:val="00C603F5"/>
    <w:rsid w:val="00C6118B"/>
    <w:rsid w:val="00C625CD"/>
    <w:rsid w:val="00C65647"/>
    <w:rsid w:val="00C70012"/>
    <w:rsid w:val="00C705A0"/>
    <w:rsid w:val="00C714C0"/>
    <w:rsid w:val="00C71973"/>
    <w:rsid w:val="00C719F4"/>
    <w:rsid w:val="00C71F70"/>
    <w:rsid w:val="00C72108"/>
    <w:rsid w:val="00C723AA"/>
    <w:rsid w:val="00C72F05"/>
    <w:rsid w:val="00C731CE"/>
    <w:rsid w:val="00C739C7"/>
    <w:rsid w:val="00C7422D"/>
    <w:rsid w:val="00C74467"/>
    <w:rsid w:val="00C76256"/>
    <w:rsid w:val="00C76A39"/>
    <w:rsid w:val="00C80CDA"/>
    <w:rsid w:val="00C8187D"/>
    <w:rsid w:val="00C82044"/>
    <w:rsid w:val="00C82173"/>
    <w:rsid w:val="00C822E2"/>
    <w:rsid w:val="00C8239B"/>
    <w:rsid w:val="00C825B6"/>
    <w:rsid w:val="00C832ED"/>
    <w:rsid w:val="00C839F3"/>
    <w:rsid w:val="00C8448F"/>
    <w:rsid w:val="00C85115"/>
    <w:rsid w:val="00C85DF2"/>
    <w:rsid w:val="00C86037"/>
    <w:rsid w:val="00C862FD"/>
    <w:rsid w:val="00C8630F"/>
    <w:rsid w:val="00C8632E"/>
    <w:rsid w:val="00C868D4"/>
    <w:rsid w:val="00C872FA"/>
    <w:rsid w:val="00C8779D"/>
    <w:rsid w:val="00C8792F"/>
    <w:rsid w:val="00C879C4"/>
    <w:rsid w:val="00C914C0"/>
    <w:rsid w:val="00C91871"/>
    <w:rsid w:val="00C92676"/>
    <w:rsid w:val="00C931B7"/>
    <w:rsid w:val="00C9363D"/>
    <w:rsid w:val="00C93705"/>
    <w:rsid w:val="00C94B2F"/>
    <w:rsid w:val="00C95142"/>
    <w:rsid w:val="00C95791"/>
    <w:rsid w:val="00C95AA3"/>
    <w:rsid w:val="00CA0710"/>
    <w:rsid w:val="00CA0722"/>
    <w:rsid w:val="00CA09F0"/>
    <w:rsid w:val="00CA1856"/>
    <w:rsid w:val="00CA1871"/>
    <w:rsid w:val="00CA205E"/>
    <w:rsid w:val="00CA23BE"/>
    <w:rsid w:val="00CA55F7"/>
    <w:rsid w:val="00CA599A"/>
    <w:rsid w:val="00CA5AC6"/>
    <w:rsid w:val="00CA5D97"/>
    <w:rsid w:val="00CA6646"/>
    <w:rsid w:val="00CA6C79"/>
    <w:rsid w:val="00CA7368"/>
    <w:rsid w:val="00CB0528"/>
    <w:rsid w:val="00CB1263"/>
    <w:rsid w:val="00CB16A8"/>
    <w:rsid w:val="00CB1FEB"/>
    <w:rsid w:val="00CB429E"/>
    <w:rsid w:val="00CB4321"/>
    <w:rsid w:val="00CB4E14"/>
    <w:rsid w:val="00CB4FCA"/>
    <w:rsid w:val="00CB5589"/>
    <w:rsid w:val="00CB58A8"/>
    <w:rsid w:val="00CB64D4"/>
    <w:rsid w:val="00CB70E9"/>
    <w:rsid w:val="00CB738F"/>
    <w:rsid w:val="00CB77A0"/>
    <w:rsid w:val="00CC0A55"/>
    <w:rsid w:val="00CC1B1C"/>
    <w:rsid w:val="00CC202F"/>
    <w:rsid w:val="00CC213F"/>
    <w:rsid w:val="00CC32B0"/>
    <w:rsid w:val="00CC45A1"/>
    <w:rsid w:val="00CC5028"/>
    <w:rsid w:val="00CC5200"/>
    <w:rsid w:val="00CC5BCB"/>
    <w:rsid w:val="00CC66A2"/>
    <w:rsid w:val="00CC7445"/>
    <w:rsid w:val="00CD094E"/>
    <w:rsid w:val="00CD0961"/>
    <w:rsid w:val="00CD0A11"/>
    <w:rsid w:val="00CD16D2"/>
    <w:rsid w:val="00CD2898"/>
    <w:rsid w:val="00CD2B27"/>
    <w:rsid w:val="00CD32F4"/>
    <w:rsid w:val="00CD4372"/>
    <w:rsid w:val="00CD5523"/>
    <w:rsid w:val="00CD5BC1"/>
    <w:rsid w:val="00CD68B5"/>
    <w:rsid w:val="00CE073C"/>
    <w:rsid w:val="00CE082C"/>
    <w:rsid w:val="00CE144C"/>
    <w:rsid w:val="00CE2212"/>
    <w:rsid w:val="00CE2AEB"/>
    <w:rsid w:val="00CE3434"/>
    <w:rsid w:val="00CE3F30"/>
    <w:rsid w:val="00CE4537"/>
    <w:rsid w:val="00CE4EA8"/>
    <w:rsid w:val="00CE4FBB"/>
    <w:rsid w:val="00CE51A0"/>
    <w:rsid w:val="00CE54E5"/>
    <w:rsid w:val="00CE55B6"/>
    <w:rsid w:val="00CE58C6"/>
    <w:rsid w:val="00CE7BE1"/>
    <w:rsid w:val="00CE7F1F"/>
    <w:rsid w:val="00CF09BD"/>
    <w:rsid w:val="00CF0A91"/>
    <w:rsid w:val="00CF130F"/>
    <w:rsid w:val="00CF2100"/>
    <w:rsid w:val="00CF2576"/>
    <w:rsid w:val="00CF2971"/>
    <w:rsid w:val="00CF338F"/>
    <w:rsid w:val="00CF34C7"/>
    <w:rsid w:val="00CF3B65"/>
    <w:rsid w:val="00CF3C5C"/>
    <w:rsid w:val="00CF4189"/>
    <w:rsid w:val="00CF4504"/>
    <w:rsid w:val="00CF473D"/>
    <w:rsid w:val="00CF50BD"/>
    <w:rsid w:val="00D01724"/>
    <w:rsid w:val="00D02044"/>
    <w:rsid w:val="00D02243"/>
    <w:rsid w:val="00D033DC"/>
    <w:rsid w:val="00D04320"/>
    <w:rsid w:val="00D045E2"/>
    <w:rsid w:val="00D04845"/>
    <w:rsid w:val="00D04DD8"/>
    <w:rsid w:val="00D0501C"/>
    <w:rsid w:val="00D0787B"/>
    <w:rsid w:val="00D07CB9"/>
    <w:rsid w:val="00D10628"/>
    <w:rsid w:val="00D107EA"/>
    <w:rsid w:val="00D10925"/>
    <w:rsid w:val="00D10A7C"/>
    <w:rsid w:val="00D114FB"/>
    <w:rsid w:val="00D1151F"/>
    <w:rsid w:val="00D11886"/>
    <w:rsid w:val="00D11F9E"/>
    <w:rsid w:val="00D12BB7"/>
    <w:rsid w:val="00D13066"/>
    <w:rsid w:val="00D13FA9"/>
    <w:rsid w:val="00D1506F"/>
    <w:rsid w:val="00D16277"/>
    <w:rsid w:val="00D16396"/>
    <w:rsid w:val="00D1678E"/>
    <w:rsid w:val="00D1682F"/>
    <w:rsid w:val="00D16E8B"/>
    <w:rsid w:val="00D1750D"/>
    <w:rsid w:val="00D17B00"/>
    <w:rsid w:val="00D207E1"/>
    <w:rsid w:val="00D20845"/>
    <w:rsid w:val="00D20969"/>
    <w:rsid w:val="00D20CE6"/>
    <w:rsid w:val="00D22085"/>
    <w:rsid w:val="00D226A9"/>
    <w:rsid w:val="00D22AFB"/>
    <w:rsid w:val="00D230FA"/>
    <w:rsid w:val="00D2446B"/>
    <w:rsid w:val="00D244D4"/>
    <w:rsid w:val="00D2479C"/>
    <w:rsid w:val="00D24C55"/>
    <w:rsid w:val="00D27A55"/>
    <w:rsid w:val="00D27C14"/>
    <w:rsid w:val="00D30338"/>
    <w:rsid w:val="00D30C62"/>
    <w:rsid w:val="00D30F14"/>
    <w:rsid w:val="00D31902"/>
    <w:rsid w:val="00D32AB2"/>
    <w:rsid w:val="00D339CA"/>
    <w:rsid w:val="00D40006"/>
    <w:rsid w:val="00D400F3"/>
    <w:rsid w:val="00D4130E"/>
    <w:rsid w:val="00D4189E"/>
    <w:rsid w:val="00D418CA"/>
    <w:rsid w:val="00D41E5C"/>
    <w:rsid w:val="00D437FA"/>
    <w:rsid w:val="00D441B4"/>
    <w:rsid w:val="00D44981"/>
    <w:rsid w:val="00D450D1"/>
    <w:rsid w:val="00D472A9"/>
    <w:rsid w:val="00D47A16"/>
    <w:rsid w:val="00D47DB8"/>
    <w:rsid w:val="00D47E01"/>
    <w:rsid w:val="00D47EC3"/>
    <w:rsid w:val="00D509D6"/>
    <w:rsid w:val="00D51CBC"/>
    <w:rsid w:val="00D523B3"/>
    <w:rsid w:val="00D525AB"/>
    <w:rsid w:val="00D538FE"/>
    <w:rsid w:val="00D547B8"/>
    <w:rsid w:val="00D5502E"/>
    <w:rsid w:val="00D55924"/>
    <w:rsid w:val="00D560AB"/>
    <w:rsid w:val="00D565C9"/>
    <w:rsid w:val="00D566CC"/>
    <w:rsid w:val="00D56EB6"/>
    <w:rsid w:val="00D57A47"/>
    <w:rsid w:val="00D61901"/>
    <w:rsid w:val="00D619AE"/>
    <w:rsid w:val="00D62AF6"/>
    <w:rsid w:val="00D62BD9"/>
    <w:rsid w:val="00D62F6A"/>
    <w:rsid w:val="00D634C4"/>
    <w:rsid w:val="00D63D9A"/>
    <w:rsid w:val="00D64284"/>
    <w:rsid w:val="00D6490A"/>
    <w:rsid w:val="00D64DF2"/>
    <w:rsid w:val="00D65035"/>
    <w:rsid w:val="00D65184"/>
    <w:rsid w:val="00D664D0"/>
    <w:rsid w:val="00D67292"/>
    <w:rsid w:val="00D67409"/>
    <w:rsid w:val="00D67EEB"/>
    <w:rsid w:val="00D70CFF"/>
    <w:rsid w:val="00D70DB0"/>
    <w:rsid w:val="00D71568"/>
    <w:rsid w:val="00D7243D"/>
    <w:rsid w:val="00D7268E"/>
    <w:rsid w:val="00D73174"/>
    <w:rsid w:val="00D737C9"/>
    <w:rsid w:val="00D7474C"/>
    <w:rsid w:val="00D74C5D"/>
    <w:rsid w:val="00D754BE"/>
    <w:rsid w:val="00D757FF"/>
    <w:rsid w:val="00D759E3"/>
    <w:rsid w:val="00D80330"/>
    <w:rsid w:val="00D805BF"/>
    <w:rsid w:val="00D80D3E"/>
    <w:rsid w:val="00D8126F"/>
    <w:rsid w:val="00D827DB"/>
    <w:rsid w:val="00D83E90"/>
    <w:rsid w:val="00D84AB1"/>
    <w:rsid w:val="00D84D73"/>
    <w:rsid w:val="00D85F62"/>
    <w:rsid w:val="00D8610D"/>
    <w:rsid w:val="00D86421"/>
    <w:rsid w:val="00D906B4"/>
    <w:rsid w:val="00D90AC4"/>
    <w:rsid w:val="00D90F8C"/>
    <w:rsid w:val="00D912EC"/>
    <w:rsid w:val="00D923AB"/>
    <w:rsid w:val="00D926E0"/>
    <w:rsid w:val="00D92AFE"/>
    <w:rsid w:val="00D92C80"/>
    <w:rsid w:val="00D93186"/>
    <w:rsid w:val="00D93448"/>
    <w:rsid w:val="00D944CE"/>
    <w:rsid w:val="00D9466A"/>
    <w:rsid w:val="00D96B2F"/>
    <w:rsid w:val="00D971A7"/>
    <w:rsid w:val="00D97371"/>
    <w:rsid w:val="00D97B36"/>
    <w:rsid w:val="00DA0652"/>
    <w:rsid w:val="00DA095B"/>
    <w:rsid w:val="00DA0E72"/>
    <w:rsid w:val="00DA23B7"/>
    <w:rsid w:val="00DA3568"/>
    <w:rsid w:val="00DA39FF"/>
    <w:rsid w:val="00DA4AAF"/>
    <w:rsid w:val="00DA57BD"/>
    <w:rsid w:val="00DA5FC7"/>
    <w:rsid w:val="00DA61E6"/>
    <w:rsid w:val="00DA623B"/>
    <w:rsid w:val="00DA6988"/>
    <w:rsid w:val="00DA6C31"/>
    <w:rsid w:val="00DB03CA"/>
    <w:rsid w:val="00DB0DE8"/>
    <w:rsid w:val="00DB0E2A"/>
    <w:rsid w:val="00DB17AD"/>
    <w:rsid w:val="00DB290A"/>
    <w:rsid w:val="00DB2EDC"/>
    <w:rsid w:val="00DB3277"/>
    <w:rsid w:val="00DB3A15"/>
    <w:rsid w:val="00DB4083"/>
    <w:rsid w:val="00DB4127"/>
    <w:rsid w:val="00DB48F8"/>
    <w:rsid w:val="00DB55ED"/>
    <w:rsid w:val="00DB6348"/>
    <w:rsid w:val="00DB6389"/>
    <w:rsid w:val="00DB718D"/>
    <w:rsid w:val="00DB7316"/>
    <w:rsid w:val="00DB7484"/>
    <w:rsid w:val="00DB7CBF"/>
    <w:rsid w:val="00DC1035"/>
    <w:rsid w:val="00DC1359"/>
    <w:rsid w:val="00DC20FA"/>
    <w:rsid w:val="00DC25A3"/>
    <w:rsid w:val="00DC29F3"/>
    <w:rsid w:val="00DC2A9F"/>
    <w:rsid w:val="00DC2ADF"/>
    <w:rsid w:val="00DC2E40"/>
    <w:rsid w:val="00DC3262"/>
    <w:rsid w:val="00DC3885"/>
    <w:rsid w:val="00DC4520"/>
    <w:rsid w:val="00DC5292"/>
    <w:rsid w:val="00DC7078"/>
    <w:rsid w:val="00DC79A6"/>
    <w:rsid w:val="00DD047C"/>
    <w:rsid w:val="00DD082F"/>
    <w:rsid w:val="00DD0D7A"/>
    <w:rsid w:val="00DD1153"/>
    <w:rsid w:val="00DD1BB1"/>
    <w:rsid w:val="00DD1E5F"/>
    <w:rsid w:val="00DD1E75"/>
    <w:rsid w:val="00DD21F4"/>
    <w:rsid w:val="00DD2FD6"/>
    <w:rsid w:val="00DD3472"/>
    <w:rsid w:val="00DD360E"/>
    <w:rsid w:val="00DD3A23"/>
    <w:rsid w:val="00DD3B69"/>
    <w:rsid w:val="00DD5071"/>
    <w:rsid w:val="00DD5DC0"/>
    <w:rsid w:val="00DE0756"/>
    <w:rsid w:val="00DE28A6"/>
    <w:rsid w:val="00DE2EF4"/>
    <w:rsid w:val="00DE346C"/>
    <w:rsid w:val="00DE3BED"/>
    <w:rsid w:val="00DE4A7C"/>
    <w:rsid w:val="00DE4BB0"/>
    <w:rsid w:val="00DE4D28"/>
    <w:rsid w:val="00DE5055"/>
    <w:rsid w:val="00DE5356"/>
    <w:rsid w:val="00DE56BF"/>
    <w:rsid w:val="00DE6A7E"/>
    <w:rsid w:val="00DE793B"/>
    <w:rsid w:val="00DF14ED"/>
    <w:rsid w:val="00DF1561"/>
    <w:rsid w:val="00DF1850"/>
    <w:rsid w:val="00DF18D1"/>
    <w:rsid w:val="00DF1A93"/>
    <w:rsid w:val="00DF1F42"/>
    <w:rsid w:val="00DF2C4C"/>
    <w:rsid w:val="00DF3884"/>
    <w:rsid w:val="00DF4A67"/>
    <w:rsid w:val="00DF5F4E"/>
    <w:rsid w:val="00DF75F9"/>
    <w:rsid w:val="00DF76EF"/>
    <w:rsid w:val="00DF7CBF"/>
    <w:rsid w:val="00E00726"/>
    <w:rsid w:val="00E00EA8"/>
    <w:rsid w:val="00E00EB0"/>
    <w:rsid w:val="00E01D60"/>
    <w:rsid w:val="00E0202C"/>
    <w:rsid w:val="00E0235D"/>
    <w:rsid w:val="00E02EDE"/>
    <w:rsid w:val="00E0379C"/>
    <w:rsid w:val="00E03B4B"/>
    <w:rsid w:val="00E043C2"/>
    <w:rsid w:val="00E047D3"/>
    <w:rsid w:val="00E049CB"/>
    <w:rsid w:val="00E04BF2"/>
    <w:rsid w:val="00E04E00"/>
    <w:rsid w:val="00E06B8C"/>
    <w:rsid w:val="00E0767D"/>
    <w:rsid w:val="00E07F9D"/>
    <w:rsid w:val="00E1001D"/>
    <w:rsid w:val="00E1006A"/>
    <w:rsid w:val="00E106C0"/>
    <w:rsid w:val="00E10C9F"/>
    <w:rsid w:val="00E10FCA"/>
    <w:rsid w:val="00E122B2"/>
    <w:rsid w:val="00E12324"/>
    <w:rsid w:val="00E12EA6"/>
    <w:rsid w:val="00E12FB1"/>
    <w:rsid w:val="00E13AD2"/>
    <w:rsid w:val="00E13B9E"/>
    <w:rsid w:val="00E13D31"/>
    <w:rsid w:val="00E13EBB"/>
    <w:rsid w:val="00E13EDE"/>
    <w:rsid w:val="00E149F4"/>
    <w:rsid w:val="00E14D6A"/>
    <w:rsid w:val="00E15147"/>
    <w:rsid w:val="00E153EC"/>
    <w:rsid w:val="00E15BF5"/>
    <w:rsid w:val="00E15CC9"/>
    <w:rsid w:val="00E166B6"/>
    <w:rsid w:val="00E16ED6"/>
    <w:rsid w:val="00E200B6"/>
    <w:rsid w:val="00E210CB"/>
    <w:rsid w:val="00E21869"/>
    <w:rsid w:val="00E22784"/>
    <w:rsid w:val="00E234F0"/>
    <w:rsid w:val="00E2371F"/>
    <w:rsid w:val="00E23F1E"/>
    <w:rsid w:val="00E2467D"/>
    <w:rsid w:val="00E255B7"/>
    <w:rsid w:val="00E261BA"/>
    <w:rsid w:val="00E2673C"/>
    <w:rsid w:val="00E26AE1"/>
    <w:rsid w:val="00E27D66"/>
    <w:rsid w:val="00E30825"/>
    <w:rsid w:val="00E30DB5"/>
    <w:rsid w:val="00E31257"/>
    <w:rsid w:val="00E312FF"/>
    <w:rsid w:val="00E31A6D"/>
    <w:rsid w:val="00E31D3E"/>
    <w:rsid w:val="00E326AD"/>
    <w:rsid w:val="00E33406"/>
    <w:rsid w:val="00E357B7"/>
    <w:rsid w:val="00E362FA"/>
    <w:rsid w:val="00E371B4"/>
    <w:rsid w:val="00E37895"/>
    <w:rsid w:val="00E40361"/>
    <w:rsid w:val="00E40C86"/>
    <w:rsid w:val="00E41984"/>
    <w:rsid w:val="00E429D4"/>
    <w:rsid w:val="00E4310D"/>
    <w:rsid w:val="00E44FE9"/>
    <w:rsid w:val="00E4569C"/>
    <w:rsid w:val="00E45D3D"/>
    <w:rsid w:val="00E460B8"/>
    <w:rsid w:val="00E46A45"/>
    <w:rsid w:val="00E47A0B"/>
    <w:rsid w:val="00E510E3"/>
    <w:rsid w:val="00E54871"/>
    <w:rsid w:val="00E54875"/>
    <w:rsid w:val="00E54ADC"/>
    <w:rsid w:val="00E550E0"/>
    <w:rsid w:val="00E5542F"/>
    <w:rsid w:val="00E55903"/>
    <w:rsid w:val="00E567EE"/>
    <w:rsid w:val="00E57A75"/>
    <w:rsid w:val="00E57B02"/>
    <w:rsid w:val="00E62B4E"/>
    <w:rsid w:val="00E62C71"/>
    <w:rsid w:val="00E64985"/>
    <w:rsid w:val="00E666CC"/>
    <w:rsid w:val="00E67877"/>
    <w:rsid w:val="00E707FC"/>
    <w:rsid w:val="00E71259"/>
    <w:rsid w:val="00E71EC2"/>
    <w:rsid w:val="00E71EDB"/>
    <w:rsid w:val="00E72078"/>
    <w:rsid w:val="00E72449"/>
    <w:rsid w:val="00E72584"/>
    <w:rsid w:val="00E727DD"/>
    <w:rsid w:val="00E72DFC"/>
    <w:rsid w:val="00E72EA1"/>
    <w:rsid w:val="00E731C8"/>
    <w:rsid w:val="00E73F6D"/>
    <w:rsid w:val="00E74EE0"/>
    <w:rsid w:val="00E750F8"/>
    <w:rsid w:val="00E76969"/>
    <w:rsid w:val="00E76A8E"/>
    <w:rsid w:val="00E76B44"/>
    <w:rsid w:val="00E776AA"/>
    <w:rsid w:val="00E80AE4"/>
    <w:rsid w:val="00E82A41"/>
    <w:rsid w:val="00E83457"/>
    <w:rsid w:val="00E835A2"/>
    <w:rsid w:val="00E84BDF"/>
    <w:rsid w:val="00E84D09"/>
    <w:rsid w:val="00E84E54"/>
    <w:rsid w:val="00E86E44"/>
    <w:rsid w:val="00E86FD0"/>
    <w:rsid w:val="00E876A0"/>
    <w:rsid w:val="00E87BAE"/>
    <w:rsid w:val="00E90321"/>
    <w:rsid w:val="00E90D79"/>
    <w:rsid w:val="00E91CF3"/>
    <w:rsid w:val="00E91FAB"/>
    <w:rsid w:val="00E92D99"/>
    <w:rsid w:val="00E95CB8"/>
    <w:rsid w:val="00E974AE"/>
    <w:rsid w:val="00E97A14"/>
    <w:rsid w:val="00EA0108"/>
    <w:rsid w:val="00EA0430"/>
    <w:rsid w:val="00EA136B"/>
    <w:rsid w:val="00EA2789"/>
    <w:rsid w:val="00EA3897"/>
    <w:rsid w:val="00EA3ADF"/>
    <w:rsid w:val="00EA3E2D"/>
    <w:rsid w:val="00EA42EB"/>
    <w:rsid w:val="00EA55C5"/>
    <w:rsid w:val="00EA5ADD"/>
    <w:rsid w:val="00EA6201"/>
    <w:rsid w:val="00EB031E"/>
    <w:rsid w:val="00EB108B"/>
    <w:rsid w:val="00EB19A3"/>
    <w:rsid w:val="00EB2726"/>
    <w:rsid w:val="00EB2A63"/>
    <w:rsid w:val="00EB2CF7"/>
    <w:rsid w:val="00EB3E5C"/>
    <w:rsid w:val="00EB4816"/>
    <w:rsid w:val="00EB4AD5"/>
    <w:rsid w:val="00EB53DC"/>
    <w:rsid w:val="00EB60E6"/>
    <w:rsid w:val="00EB633E"/>
    <w:rsid w:val="00EB69EB"/>
    <w:rsid w:val="00EB6A48"/>
    <w:rsid w:val="00EB7010"/>
    <w:rsid w:val="00EC0EF9"/>
    <w:rsid w:val="00EC171B"/>
    <w:rsid w:val="00EC1DCE"/>
    <w:rsid w:val="00EC2D1E"/>
    <w:rsid w:val="00EC2D8F"/>
    <w:rsid w:val="00EC30F7"/>
    <w:rsid w:val="00EC44F7"/>
    <w:rsid w:val="00EC5602"/>
    <w:rsid w:val="00EC6264"/>
    <w:rsid w:val="00EC6C21"/>
    <w:rsid w:val="00EC709C"/>
    <w:rsid w:val="00ED0760"/>
    <w:rsid w:val="00ED0A5F"/>
    <w:rsid w:val="00ED11F9"/>
    <w:rsid w:val="00ED14A9"/>
    <w:rsid w:val="00ED1DAD"/>
    <w:rsid w:val="00ED359B"/>
    <w:rsid w:val="00ED4137"/>
    <w:rsid w:val="00ED5B71"/>
    <w:rsid w:val="00ED6182"/>
    <w:rsid w:val="00ED61DE"/>
    <w:rsid w:val="00ED765D"/>
    <w:rsid w:val="00ED7F68"/>
    <w:rsid w:val="00EE1FDF"/>
    <w:rsid w:val="00EE2011"/>
    <w:rsid w:val="00EE4449"/>
    <w:rsid w:val="00EE45D0"/>
    <w:rsid w:val="00EE59E2"/>
    <w:rsid w:val="00EE5F59"/>
    <w:rsid w:val="00EE67CB"/>
    <w:rsid w:val="00EE6E56"/>
    <w:rsid w:val="00EE76F5"/>
    <w:rsid w:val="00EF0EF7"/>
    <w:rsid w:val="00EF17B3"/>
    <w:rsid w:val="00EF3F21"/>
    <w:rsid w:val="00EF4E15"/>
    <w:rsid w:val="00EF508C"/>
    <w:rsid w:val="00EF5F47"/>
    <w:rsid w:val="00EF6255"/>
    <w:rsid w:val="00EF6743"/>
    <w:rsid w:val="00F0211E"/>
    <w:rsid w:val="00F028F1"/>
    <w:rsid w:val="00F02B0E"/>
    <w:rsid w:val="00F03A6E"/>
    <w:rsid w:val="00F03F69"/>
    <w:rsid w:val="00F0620F"/>
    <w:rsid w:val="00F0672E"/>
    <w:rsid w:val="00F07F66"/>
    <w:rsid w:val="00F1004D"/>
    <w:rsid w:val="00F10885"/>
    <w:rsid w:val="00F11726"/>
    <w:rsid w:val="00F11F3D"/>
    <w:rsid w:val="00F12154"/>
    <w:rsid w:val="00F128D6"/>
    <w:rsid w:val="00F12E6F"/>
    <w:rsid w:val="00F131B9"/>
    <w:rsid w:val="00F13B3F"/>
    <w:rsid w:val="00F13CCC"/>
    <w:rsid w:val="00F13DA6"/>
    <w:rsid w:val="00F14261"/>
    <w:rsid w:val="00F142FF"/>
    <w:rsid w:val="00F14AD5"/>
    <w:rsid w:val="00F14BF5"/>
    <w:rsid w:val="00F14D6F"/>
    <w:rsid w:val="00F15B7D"/>
    <w:rsid w:val="00F17128"/>
    <w:rsid w:val="00F17386"/>
    <w:rsid w:val="00F206CF"/>
    <w:rsid w:val="00F20C08"/>
    <w:rsid w:val="00F213D4"/>
    <w:rsid w:val="00F213F3"/>
    <w:rsid w:val="00F21C13"/>
    <w:rsid w:val="00F22DC8"/>
    <w:rsid w:val="00F22E2E"/>
    <w:rsid w:val="00F236EA"/>
    <w:rsid w:val="00F24E3A"/>
    <w:rsid w:val="00F25120"/>
    <w:rsid w:val="00F25488"/>
    <w:rsid w:val="00F25538"/>
    <w:rsid w:val="00F26156"/>
    <w:rsid w:val="00F26636"/>
    <w:rsid w:val="00F26958"/>
    <w:rsid w:val="00F26C91"/>
    <w:rsid w:val="00F3076A"/>
    <w:rsid w:val="00F30BAA"/>
    <w:rsid w:val="00F31AA8"/>
    <w:rsid w:val="00F32A9C"/>
    <w:rsid w:val="00F32C62"/>
    <w:rsid w:val="00F32C71"/>
    <w:rsid w:val="00F32D8A"/>
    <w:rsid w:val="00F338A9"/>
    <w:rsid w:val="00F33F1C"/>
    <w:rsid w:val="00F34A8C"/>
    <w:rsid w:val="00F34B9B"/>
    <w:rsid w:val="00F34DFB"/>
    <w:rsid w:val="00F35EF4"/>
    <w:rsid w:val="00F36C4F"/>
    <w:rsid w:val="00F378A0"/>
    <w:rsid w:val="00F37D36"/>
    <w:rsid w:val="00F4009B"/>
    <w:rsid w:val="00F4047D"/>
    <w:rsid w:val="00F412A3"/>
    <w:rsid w:val="00F417EA"/>
    <w:rsid w:val="00F418A0"/>
    <w:rsid w:val="00F42D2D"/>
    <w:rsid w:val="00F43BAA"/>
    <w:rsid w:val="00F43F85"/>
    <w:rsid w:val="00F448EC"/>
    <w:rsid w:val="00F44FBC"/>
    <w:rsid w:val="00F45822"/>
    <w:rsid w:val="00F464C3"/>
    <w:rsid w:val="00F502C8"/>
    <w:rsid w:val="00F502CB"/>
    <w:rsid w:val="00F50E2C"/>
    <w:rsid w:val="00F514A0"/>
    <w:rsid w:val="00F520F0"/>
    <w:rsid w:val="00F53350"/>
    <w:rsid w:val="00F5392B"/>
    <w:rsid w:val="00F53E47"/>
    <w:rsid w:val="00F54DC0"/>
    <w:rsid w:val="00F56201"/>
    <w:rsid w:val="00F57217"/>
    <w:rsid w:val="00F60022"/>
    <w:rsid w:val="00F602AD"/>
    <w:rsid w:val="00F604EE"/>
    <w:rsid w:val="00F612E7"/>
    <w:rsid w:val="00F612FB"/>
    <w:rsid w:val="00F615EA"/>
    <w:rsid w:val="00F61799"/>
    <w:rsid w:val="00F61C20"/>
    <w:rsid w:val="00F62372"/>
    <w:rsid w:val="00F624BE"/>
    <w:rsid w:val="00F62E79"/>
    <w:rsid w:val="00F63B8B"/>
    <w:rsid w:val="00F6421F"/>
    <w:rsid w:val="00F6435E"/>
    <w:rsid w:val="00F64797"/>
    <w:rsid w:val="00F64E09"/>
    <w:rsid w:val="00F6529B"/>
    <w:rsid w:val="00F66112"/>
    <w:rsid w:val="00F67067"/>
    <w:rsid w:val="00F67AAA"/>
    <w:rsid w:val="00F7059B"/>
    <w:rsid w:val="00F71099"/>
    <w:rsid w:val="00F71701"/>
    <w:rsid w:val="00F7191E"/>
    <w:rsid w:val="00F71E91"/>
    <w:rsid w:val="00F72034"/>
    <w:rsid w:val="00F723BF"/>
    <w:rsid w:val="00F725FB"/>
    <w:rsid w:val="00F72ADB"/>
    <w:rsid w:val="00F72B1F"/>
    <w:rsid w:val="00F73D07"/>
    <w:rsid w:val="00F74FB4"/>
    <w:rsid w:val="00F75125"/>
    <w:rsid w:val="00F7549B"/>
    <w:rsid w:val="00F75C22"/>
    <w:rsid w:val="00F7690F"/>
    <w:rsid w:val="00F76B51"/>
    <w:rsid w:val="00F76DD6"/>
    <w:rsid w:val="00F772E0"/>
    <w:rsid w:val="00F77413"/>
    <w:rsid w:val="00F80863"/>
    <w:rsid w:val="00F8086E"/>
    <w:rsid w:val="00F812EC"/>
    <w:rsid w:val="00F81464"/>
    <w:rsid w:val="00F825F0"/>
    <w:rsid w:val="00F83812"/>
    <w:rsid w:val="00F83FA2"/>
    <w:rsid w:val="00F84D47"/>
    <w:rsid w:val="00F85418"/>
    <w:rsid w:val="00F85724"/>
    <w:rsid w:val="00F85805"/>
    <w:rsid w:val="00F8604E"/>
    <w:rsid w:val="00F86C8C"/>
    <w:rsid w:val="00F87040"/>
    <w:rsid w:val="00F90AF2"/>
    <w:rsid w:val="00F912D3"/>
    <w:rsid w:val="00F918AD"/>
    <w:rsid w:val="00F91BB6"/>
    <w:rsid w:val="00F91DD6"/>
    <w:rsid w:val="00F92107"/>
    <w:rsid w:val="00F9216C"/>
    <w:rsid w:val="00F9219D"/>
    <w:rsid w:val="00F924DC"/>
    <w:rsid w:val="00F92917"/>
    <w:rsid w:val="00F92A84"/>
    <w:rsid w:val="00F934E8"/>
    <w:rsid w:val="00F944E9"/>
    <w:rsid w:val="00F948D3"/>
    <w:rsid w:val="00F949E1"/>
    <w:rsid w:val="00F94D3C"/>
    <w:rsid w:val="00F94FFB"/>
    <w:rsid w:val="00F9646A"/>
    <w:rsid w:val="00F96642"/>
    <w:rsid w:val="00FA0405"/>
    <w:rsid w:val="00FA1B6E"/>
    <w:rsid w:val="00FA266D"/>
    <w:rsid w:val="00FA2C35"/>
    <w:rsid w:val="00FA2E07"/>
    <w:rsid w:val="00FA688E"/>
    <w:rsid w:val="00FA746E"/>
    <w:rsid w:val="00FA7801"/>
    <w:rsid w:val="00FA790A"/>
    <w:rsid w:val="00FA7FEF"/>
    <w:rsid w:val="00FB0B27"/>
    <w:rsid w:val="00FB17D0"/>
    <w:rsid w:val="00FB20B1"/>
    <w:rsid w:val="00FB229C"/>
    <w:rsid w:val="00FB2D57"/>
    <w:rsid w:val="00FB392F"/>
    <w:rsid w:val="00FB4707"/>
    <w:rsid w:val="00FB5791"/>
    <w:rsid w:val="00FB5F0C"/>
    <w:rsid w:val="00FB6298"/>
    <w:rsid w:val="00FB703A"/>
    <w:rsid w:val="00FB7213"/>
    <w:rsid w:val="00FB7EF8"/>
    <w:rsid w:val="00FC062D"/>
    <w:rsid w:val="00FC0AE1"/>
    <w:rsid w:val="00FC11E3"/>
    <w:rsid w:val="00FC13FB"/>
    <w:rsid w:val="00FC1B44"/>
    <w:rsid w:val="00FC1EE4"/>
    <w:rsid w:val="00FC2082"/>
    <w:rsid w:val="00FC2110"/>
    <w:rsid w:val="00FC30F3"/>
    <w:rsid w:val="00FC3BAE"/>
    <w:rsid w:val="00FC4074"/>
    <w:rsid w:val="00FC4145"/>
    <w:rsid w:val="00FC4202"/>
    <w:rsid w:val="00FC4233"/>
    <w:rsid w:val="00FC4B27"/>
    <w:rsid w:val="00FC4D7D"/>
    <w:rsid w:val="00FC5629"/>
    <w:rsid w:val="00FC668B"/>
    <w:rsid w:val="00FC6F8B"/>
    <w:rsid w:val="00FC791D"/>
    <w:rsid w:val="00FD0066"/>
    <w:rsid w:val="00FD0423"/>
    <w:rsid w:val="00FD090B"/>
    <w:rsid w:val="00FD0CEA"/>
    <w:rsid w:val="00FD0F09"/>
    <w:rsid w:val="00FD1115"/>
    <w:rsid w:val="00FD1EDA"/>
    <w:rsid w:val="00FD24F9"/>
    <w:rsid w:val="00FD2904"/>
    <w:rsid w:val="00FD3175"/>
    <w:rsid w:val="00FD31EA"/>
    <w:rsid w:val="00FD3520"/>
    <w:rsid w:val="00FD3FD7"/>
    <w:rsid w:val="00FD45ED"/>
    <w:rsid w:val="00FD4A2A"/>
    <w:rsid w:val="00FD5332"/>
    <w:rsid w:val="00FD71D1"/>
    <w:rsid w:val="00FD7702"/>
    <w:rsid w:val="00FD79A0"/>
    <w:rsid w:val="00FE00FF"/>
    <w:rsid w:val="00FE034C"/>
    <w:rsid w:val="00FE3928"/>
    <w:rsid w:val="00FE3E6D"/>
    <w:rsid w:val="00FE40C3"/>
    <w:rsid w:val="00FE543D"/>
    <w:rsid w:val="00FE5C03"/>
    <w:rsid w:val="00FE6770"/>
    <w:rsid w:val="00FF13DB"/>
    <w:rsid w:val="00FF200F"/>
    <w:rsid w:val="00FF2E10"/>
    <w:rsid w:val="00FF4E8F"/>
    <w:rsid w:val="00FF5037"/>
    <w:rsid w:val="00FF56F3"/>
    <w:rsid w:val="00FF6F9A"/>
    <w:rsid w:val="00FF775B"/>
    <w:rsid w:val="00FF7795"/>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67A88D9F"/>
  <w15:docId w15:val="{97B8E95A-A0A4-4EB7-B19F-DA14E6F57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iPriority="99" w:unhideWhenUsed="1" w:qFormat="1"/>
    <w:lsdException w:name="heading 6" w:semiHidden="1" w:uiPriority="9"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uiPriority w:val="9"/>
    <w:qFormat/>
    <w:rsid w:val="00D80330"/>
    <w:pPr>
      <w:keepNext/>
      <w:outlineLvl w:val="3"/>
    </w:pPr>
    <w:rPr>
      <w:rFonts w:ascii="Calibri" w:hAnsi="Calibri"/>
      <w:b/>
      <w:bCs/>
      <w:sz w:val="28"/>
      <w:szCs w:val="28"/>
    </w:rPr>
  </w:style>
  <w:style w:type="paragraph" w:styleId="5">
    <w:name w:val="heading 5"/>
    <w:basedOn w:val="af1"/>
    <w:next w:val="af1"/>
    <w:link w:val="50"/>
    <w:uiPriority w:val="99"/>
    <w:qFormat/>
    <w:rsid w:val="00D80330"/>
    <w:pPr>
      <w:keepNext/>
      <w:jc w:val="center"/>
      <w:outlineLvl w:val="4"/>
    </w:pPr>
    <w:rPr>
      <w:rFonts w:ascii="Calibri" w:hAnsi="Calibri"/>
      <w:b/>
      <w:bCs/>
      <w:i/>
      <w:iCs/>
      <w:sz w:val="26"/>
      <w:szCs w:val="26"/>
    </w:rPr>
  </w:style>
  <w:style w:type="paragraph" w:styleId="6">
    <w:name w:val="heading 6"/>
    <w:basedOn w:val="af1"/>
    <w:next w:val="af1"/>
    <w:link w:val="60"/>
    <w:uiPriority w:val="9"/>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uiPriority w:val="99"/>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uiPriority w:val="9"/>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uiPriority w:val="99"/>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ПАРАГРАФ,Абзац списка11"/>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uiPriority w:val="99"/>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iPriority w:val="99"/>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uiPriority w:val="99"/>
    <w:rsid w:val="00BC2172"/>
    <w:rPr>
      <w:sz w:val="20"/>
      <w:szCs w:val="20"/>
    </w:rPr>
  </w:style>
  <w:style w:type="paragraph" w:styleId="afd">
    <w:name w:val="annotation subject"/>
    <w:basedOn w:val="afb"/>
    <w:next w:val="afb"/>
    <w:link w:val="afe"/>
    <w:uiPriority w:val="99"/>
    <w:unhideWhenUsed/>
    <w:rsid w:val="00BC2172"/>
    <w:rPr>
      <w:b/>
      <w:bCs/>
    </w:rPr>
  </w:style>
  <w:style w:type="character" w:customStyle="1" w:styleId="afe">
    <w:name w:val="Тема примечания Знак"/>
    <w:basedOn w:val="afc"/>
    <w:link w:val="afd"/>
    <w:uiPriority w:val="99"/>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uiPriority w:val="10"/>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Основной текст (2) + 101,Не полужирный2,Основной текст (2) + Palatino Linotype,10"/>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Основной текст (2) + Consolas,7 pt1,Основной текст (2) + Palatino Linotype1,6 pt2"/>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ПАРАГРАФ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uiPriority w:val="99"/>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rsid w:val="0084507C"/>
    <w:rPr>
      <w:sz w:val="20"/>
      <w:szCs w:val="20"/>
    </w:rPr>
  </w:style>
  <w:style w:type="character" w:customStyle="1" w:styleId="afffff0">
    <w:name w:val="Текст концевой сноски Знак"/>
    <w:basedOn w:val="af2"/>
    <w:link w:val="afffff"/>
    <w:rsid w:val="0084507C"/>
    <w:rPr>
      <w:rFonts w:ascii="Times New Roman" w:eastAsia="Times New Roman" w:hAnsi="Times New Roman" w:cs="Times New Roman"/>
      <w:sz w:val="20"/>
      <w:szCs w:val="20"/>
      <w:lang w:eastAsia="ru-RU"/>
    </w:rPr>
  </w:style>
  <w:style w:type="character" w:styleId="afffff1">
    <w:name w:val="endnote reference"/>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uiPriority w:val="99"/>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uiPriority w:val="99"/>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uiPriority w:val="99"/>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uiPriority w:val="1"/>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uiPriority w:val="99"/>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uiPriority w:val="99"/>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uiPriority w:val="99"/>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9">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e">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 w:type="paragraph" w:customStyle="1" w:styleId="Pa3">
    <w:name w:val="Pa3"/>
    <w:basedOn w:val="af1"/>
    <w:next w:val="af1"/>
    <w:uiPriority w:val="99"/>
    <w:rsid w:val="00B1568F"/>
    <w:pPr>
      <w:autoSpaceDE w:val="0"/>
      <w:autoSpaceDN w:val="0"/>
      <w:adjustRightInd w:val="0"/>
      <w:spacing w:line="221" w:lineRule="atLeast"/>
    </w:pPr>
    <w:rPr>
      <w:rFonts w:ascii="OctavaC" w:hAnsi="OctavaC"/>
    </w:rPr>
  </w:style>
  <w:style w:type="paragraph" w:customStyle="1" w:styleId="Pa18">
    <w:name w:val="Pa18"/>
    <w:basedOn w:val="af1"/>
    <w:next w:val="af1"/>
    <w:uiPriority w:val="99"/>
    <w:rsid w:val="00B1568F"/>
    <w:pPr>
      <w:autoSpaceDE w:val="0"/>
      <w:autoSpaceDN w:val="0"/>
      <w:adjustRightInd w:val="0"/>
      <w:spacing w:line="221" w:lineRule="atLeast"/>
    </w:pPr>
    <w:rPr>
      <w:rFonts w:ascii="OctavaC" w:hAnsi="OctavaC"/>
    </w:rPr>
  </w:style>
  <w:style w:type="paragraph" w:customStyle="1" w:styleId="Pa10">
    <w:name w:val="Pa10"/>
    <w:basedOn w:val="af1"/>
    <w:next w:val="af1"/>
    <w:uiPriority w:val="99"/>
    <w:rsid w:val="00B1568F"/>
    <w:pPr>
      <w:autoSpaceDE w:val="0"/>
      <w:autoSpaceDN w:val="0"/>
      <w:adjustRightInd w:val="0"/>
      <w:spacing w:line="221" w:lineRule="atLeast"/>
    </w:pPr>
    <w:rPr>
      <w:rFonts w:ascii="OctavaC" w:hAnsi="OctavaC"/>
    </w:rPr>
  </w:style>
  <w:style w:type="paragraph" w:customStyle="1" w:styleId="Pa14">
    <w:name w:val="Pa14"/>
    <w:basedOn w:val="af1"/>
    <w:next w:val="af1"/>
    <w:uiPriority w:val="99"/>
    <w:rsid w:val="00B1568F"/>
    <w:pPr>
      <w:autoSpaceDE w:val="0"/>
      <w:autoSpaceDN w:val="0"/>
      <w:adjustRightInd w:val="0"/>
      <w:spacing w:line="221" w:lineRule="atLeast"/>
    </w:pPr>
    <w:rPr>
      <w:rFonts w:ascii="OctavaC" w:hAnsi="OctavaC"/>
    </w:rPr>
  </w:style>
  <w:style w:type="paragraph" w:customStyle="1" w:styleId="Pa16">
    <w:name w:val="Pa16"/>
    <w:basedOn w:val="af1"/>
    <w:next w:val="af1"/>
    <w:uiPriority w:val="99"/>
    <w:rsid w:val="00B1568F"/>
    <w:pPr>
      <w:autoSpaceDE w:val="0"/>
      <w:autoSpaceDN w:val="0"/>
      <w:adjustRightInd w:val="0"/>
      <w:spacing w:line="181" w:lineRule="atLeast"/>
    </w:pPr>
    <w:rPr>
      <w:rFonts w:ascii="OctavaC" w:hAnsi="OctavaC"/>
    </w:rPr>
  </w:style>
  <w:style w:type="paragraph" w:customStyle="1" w:styleId="Pa20">
    <w:name w:val="Pa20"/>
    <w:basedOn w:val="af1"/>
    <w:next w:val="af1"/>
    <w:uiPriority w:val="99"/>
    <w:rsid w:val="00B1568F"/>
    <w:pPr>
      <w:autoSpaceDE w:val="0"/>
      <w:autoSpaceDN w:val="0"/>
      <w:adjustRightInd w:val="0"/>
      <w:spacing w:line="181" w:lineRule="atLeast"/>
    </w:pPr>
    <w:rPr>
      <w:rFonts w:ascii="OctavaC" w:hAnsi="OctavaC"/>
    </w:rPr>
  </w:style>
  <w:style w:type="character" w:customStyle="1" w:styleId="FontStyle45">
    <w:name w:val="Font Style45"/>
    <w:rsid w:val="00B1568F"/>
    <w:rPr>
      <w:rFonts w:ascii="Times New Roman" w:hAnsi="Times New Roman" w:cs="Times New Roman"/>
      <w:sz w:val="24"/>
      <w:szCs w:val="24"/>
    </w:rPr>
  </w:style>
  <w:style w:type="character" w:customStyle="1" w:styleId="FontStyle38">
    <w:name w:val="Font Style38"/>
    <w:rsid w:val="00B1568F"/>
    <w:rPr>
      <w:rFonts w:ascii="Times New Roman" w:hAnsi="Times New Roman" w:cs="Times New Roman"/>
      <w:spacing w:val="10"/>
      <w:sz w:val="24"/>
      <w:szCs w:val="24"/>
    </w:rPr>
  </w:style>
  <w:style w:type="character" w:customStyle="1" w:styleId="1fffa">
    <w:name w:val="Номер заголовка №1_"/>
    <w:basedOn w:val="af2"/>
    <w:link w:val="1fffb"/>
    <w:uiPriority w:val="99"/>
    <w:locked/>
    <w:rsid w:val="007F330E"/>
    <w:rPr>
      <w:rFonts w:ascii="Times New Roman" w:hAnsi="Times New Roman" w:cs="Times New Roman"/>
      <w:sz w:val="28"/>
      <w:szCs w:val="28"/>
      <w:shd w:val="clear" w:color="auto" w:fill="FFFFFF"/>
    </w:rPr>
  </w:style>
  <w:style w:type="character" w:customStyle="1" w:styleId="2Corbel">
    <w:name w:val="Основной текст (2) + Corbel"/>
    <w:aliases w:val="7,5 pt2,Основной текст (2) + Garamond1,6,Основной текст (2) + Bookman Old Style"/>
    <w:basedOn w:val="24"/>
    <w:uiPriority w:val="99"/>
    <w:rsid w:val="007F330E"/>
    <w:rPr>
      <w:rFonts w:ascii="Corbel" w:eastAsia="Times New Roman" w:hAnsi="Corbel" w:cs="Corbel"/>
      <w:b/>
      <w:bCs/>
      <w:color w:val="000000"/>
      <w:spacing w:val="0"/>
      <w:w w:val="100"/>
      <w:position w:val="0"/>
      <w:sz w:val="15"/>
      <w:szCs w:val="15"/>
      <w:shd w:val="clear" w:color="auto" w:fill="FFFFFF"/>
      <w:lang w:val="ru-RU" w:eastAsia="ru-RU"/>
    </w:rPr>
  </w:style>
  <w:style w:type="paragraph" w:customStyle="1" w:styleId="1fffb">
    <w:name w:val="Номер заголовка №1"/>
    <w:basedOn w:val="af1"/>
    <w:link w:val="1fffa"/>
    <w:uiPriority w:val="99"/>
    <w:rsid w:val="007F330E"/>
    <w:pPr>
      <w:widowControl w:val="0"/>
      <w:shd w:val="clear" w:color="auto" w:fill="FFFFFF"/>
      <w:spacing w:line="317" w:lineRule="exact"/>
      <w:outlineLvl w:val="0"/>
    </w:pPr>
    <w:rPr>
      <w:rFonts w:eastAsiaTheme="minorHAnsi"/>
      <w:sz w:val="28"/>
      <w:szCs w:val="28"/>
      <w:lang w:eastAsia="en-US"/>
    </w:rPr>
  </w:style>
  <w:style w:type="character" w:customStyle="1" w:styleId="214pt">
    <w:name w:val="Основной текст (2) + 14 pt"/>
    <w:aliases w:val="Не полужирный1"/>
    <w:basedOn w:val="24"/>
    <w:uiPriority w:val="99"/>
    <w:rsid w:val="007F330E"/>
    <w:rPr>
      <w:rFonts w:ascii="Times New Roman" w:hAnsi="Times New Roman" w:cs="Times New Roman"/>
      <w:b/>
      <w:bCs/>
      <w:color w:val="000000"/>
      <w:spacing w:val="0"/>
      <w:w w:val="100"/>
      <w:position w:val="0"/>
      <w:sz w:val="28"/>
      <w:szCs w:val="28"/>
      <w:shd w:val="clear" w:color="auto" w:fill="FFFFFF"/>
      <w:lang w:val="ru-RU" w:eastAsia="ru-RU"/>
    </w:rPr>
  </w:style>
  <w:style w:type="character" w:customStyle="1" w:styleId="2ffb">
    <w:name w:val="Заголовок №2_"/>
    <w:basedOn w:val="af2"/>
    <w:link w:val="2ffc"/>
    <w:locked/>
    <w:rsid w:val="007F330E"/>
    <w:rPr>
      <w:rFonts w:ascii="Times New Roman" w:hAnsi="Times New Roman" w:cs="Times New Roman"/>
      <w:b/>
      <w:bCs/>
      <w:sz w:val="28"/>
      <w:szCs w:val="28"/>
      <w:shd w:val="clear" w:color="auto" w:fill="FFFFFF"/>
    </w:rPr>
  </w:style>
  <w:style w:type="paragraph" w:customStyle="1" w:styleId="218">
    <w:name w:val="Основной текст (2)1"/>
    <w:basedOn w:val="af1"/>
    <w:uiPriority w:val="99"/>
    <w:rsid w:val="007F330E"/>
    <w:pPr>
      <w:widowControl w:val="0"/>
      <w:shd w:val="clear" w:color="auto" w:fill="FFFFFF"/>
      <w:spacing w:after="600" w:line="317" w:lineRule="exact"/>
      <w:jc w:val="center"/>
    </w:pPr>
    <w:rPr>
      <w:rFonts w:eastAsia="Arial Unicode MS"/>
      <w:color w:val="000000"/>
      <w:sz w:val="26"/>
      <w:szCs w:val="26"/>
    </w:rPr>
  </w:style>
  <w:style w:type="paragraph" w:customStyle="1" w:styleId="2ffc">
    <w:name w:val="Заголовок №2"/>
    <w:basedOn w:val="af1"/>
    <w:link w:val="2ffb"/>
    <w:rsid w:val="007F330E"/>
    <w:pPr>
      <w:widowControl w:val="0"/>
      <w:shd w:val="clear" w:color="auto" w:fill="FFFFFF"/>
      <w:spacing w:before="600" w:line="322" w:lineRule="exact"/>
      <w:jc w:val="center"/>
      <w:outlineLvl w:val="1"/>
    </w:pPr>
    <w:rPr>
      <w:rFonts w:eastAsiaTheme="minorHAnsi"/>
      <w:b/>
      <w:bCs/>
      <w:sz w:val="28"/>
      <w:szCs w:val="28"/>
      <w:lang w:eastAsia="en-US"/>
    </w:rPr>
  </w:style>
  <w:style w:type="character" w:customStyle="1" w:styleId="28pt">
    <w:name w:val="Основной текст (2) + 8 pt"/>
    <w:aliases w:val="Курсив1,Основной текст (2) + Bookman Old Style1,6 pt1,Полужирный1"/>
    <w:basedOn w:val="24"/>
    <w:uiPriority w:val="99"/>
    <w:rsid w:val="007F330E"/>
    <w:rPr>
      <w:rFonts w:ascii="Times New Roman" w:hAnsi="Times New Roman" w:cs="Times New Roman"/>
      <w:b/>
      <w:bCs/>
      <w:i/>
      <w:iCs/>
      <w:color w:val="000000"/>
      <w:spacing w:val="0"/>
      <w:w w:val="100"/>
      <w:position w:val="0"/>
      <w:sz w:val="16"/>
      <w:szCs w:val="16"/>
      <w:shd w:val="clear" w:color="auto" w:fill="FFFFFF"/>
      <w:lang w:val="ru-RU" w:eastAsia="ru-RU"/>
    </w:rPr>
  </w:style>
  <w:style w:type="character" w:customStyle="1" w:styleId="211pt3">
    <w:name w:val="Основной текст (2) + 11 pt3"/>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ffd">
    <w:name w:val="Основной текст (2) + Курсив"/>
    <w:basedOn w:val="24"/>
    <w:uiPriority w:val="99"/>
    <w:rsid w:val="007F330E"/>
    <w:rPr>
      <w:rFonts w:ascii="Times New Roman" w:hAnsi="Times New Roman" w:cs="Times New Roman"/>
      <w:b/>
      <w:bCs/>
      <w:i/>
      <w:iCs/>
      <w:color w:val="000000"/>
      <w:spacing w:val="0"/>
      <w:w w:val="100"/>
      <w:position w:val="0"/>
      <w:sz w:val="28"/>
      <w:szCs w:val="28"/>
      <w:u w:val="none"/>
      <w:shd w:val="clear" w:color="auto" w:fill="FFFFFF"/>
      <w:lang w:val="en-US" w:eastAsia="en-US"/>
    </w:rPr>
  </w:style>
  <w:style w:type="character" w:customStyle="1" w:styleId="211pt2">
    <w:name w:val="Основной текст (2) + 11 pt2"/>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3">
    <w:name w:val="Основной текст (2) + Bookman Old Style3"/>
    <w:aliases w:val="6 pt"/>
    <w:basedOn w:val="24"/>
    <w:uiPriority w:val="99"/>
    <w:rsid w:val="007F330E"/>
    <w:rPr>
      <w:rFonts w:ascii="Bookman Old Style" w:eastAsia="Times New Roman" w:hAnsi="Bookman Old Style" w:cs="Bookman Old Style"/>
      <w:b/>
      <w:bCs/>
      <w:color w:val="000000"/>
      <w:spacing w:val="0"/>
      <w:w w:val="100"/>
      <w:position w:val="0"/>
      <w:sz w:val="12"/>
      <w:szCs w:val="12"/>
      <w:u w:val="none"/>
      <w:shd w:val="clear" w:color="auto" w:fill="FFFFFF"/>
      <w:lang w:val="en-US" w:eastAsia="en-US"/>
    </w:rPr>
  </w:style>
  <w:style w:type="character" w:customStyle="1" w:styleId="24pt">
    <w:name w:val="Основной текст (2) + 4 pt"/>
    <w:basedOn w:val="24"/>
    <w:uiPriority w:val="99"/>
    <w:rsid w:val="007F330E"/>
    <w:rPr>
      <w:rFonts w:ascii="Times New Roman" w:hAnsi="Times New Roman" w:cs="Times New Roman"/>
      <w:b/>
      <w:bCs/>
      <w:color w:val="000000"/>
      <w:spacing w:val="0"/>
      <w:w w:val="100"/>
      <w:position w:val="0"/>
      <w:sz w:val="8"/>
      <w:szCs w:val="8"/>
      <w:u w:val="none"/>
      <w:shd w:val="clear" w:color="auto" w:fill="FFFFFF"/>
      <w:lang w:val="ru-RU" w:eastAsia="ru-RU"/>
    </w:rPr>
  </w:style>
  <w:style w:type="character" w:customStyle="1" w:styleId="3fc">
    <w:name w:val="Заголовок №3_"/>
    <w:basedOn w:val="af2"/>
    <w:link w:val="3fd"/>
    <w:uiPriority w:val="99"/>
    <w:locked/>
    <w:rsid w:val="007F330E"/>
    <w:rPr>
      <w:rFonts w:ascii="Times New Roman" w:hAnsi="Times New Roman" w:cs="Times New Roman"/>
      <w:sz w:val="28"/>
      <w:szCs w:val="28"/>
      <w:shd w:val="clear" w:color="auto" w:fill="FFFFFF"/>
    </w:rPr>
  </w:style>
  <w:style w:type="character" w:customStyle="1" w:styleId="211pt1">
    <w:name w:val="Основной текст (2) + 11 pt1"/>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2">
    <w:name w:val="Основной текст (2) + Bookman Old Style2"/>
    <w:aliases w:val="7 pt"/>
    <w:basedOn w:val="24"/>
    <w:uiPriority w:val="99"/>
    <w:rsid w:val="007F330E"/>
    <w:rPr>
      <w:rFonts w:ascii="Bookman Old Style" w:eastAsia="Times New Roman" w:hAnsi="Bookman Old Style" w:cs="Bookman Old Style"/>
      <w:b/>
      <w:bCs/>
      <w:color w:val="000000"/>
      <w:spacing w:val="0"/>
      <w:w w:val="100"/>
      <w:position w:val="0"/>
      <w:sz w:val="14"/>
      <w:szCs w:val="14"/>
      <w:u w:val="none"/>
      <w:shd w:val="clear" w:color="auto" w:fill="FFFFFF"/>
      <w:lang w:val="en-US" w:eastAsia="en-US"/>
    </w:rPr>
  </w:style>
  <w:style w:type="character" w:customStyle="1" w:styleId="210pt">
    <w:name w:val="Основной текст (2) + 10 pt"/>
    <w:basedOn w:val="24"/>
    <w:uiPriority w:val="99"/>
    <w:rsid w:val="007F330E"/>
    <w:rPr>
      <w:rFonts w:ascii="Times New Roman" w:hAnsi="Times New Roman" w:cs="Times New Roman"/>
      <w:b/>
      <w:bCs/>
      <w:color w:val="000000"/>
      <w:spacing w:val="0"/>
      <w:w w:val="100"/>
      <w:position w:val="0"/>
      <w:sz w:val="20"/>
      <w:szCs w:val="20"/>
      <w:u w:val="none"/>
      <w:shd w:val="clear" w:color="auto" w:fill="FFFFFF"/>
      <w:lang w:val="ru-RU" w:eastAsia="ru-RU"/>
    </w:rPr>
  </w:style>
  <w:style w:type="character" w:customStyle="1" w:styleId="2ffe">
    <w:name w:val="Основной текст (2) + Полужирный"/>
    <w:basedOn w:val="24"/>
    <w:uiPriority w:val="99"/>
    <w:rsid w:val="007F330E"/>
    <w:rPr>
      <w:rFonts w:ascii="Times New Roman" w:hAnsi="Times New Roman" w:cs="Times New Roman"/>
      <w:b/>
      <w:bCs/>
      <w:color w:val="000000"/>
      <w:spacing w:val="0"/>
      <w:w w:val="100"/>
      <w:position w:val="0"/>
      <w:sz w:val="28"/>
      <w:szCs w:val="28"/>
      <w:u w:val="none"/>
      <w:shd w:val="clear" w:color="auto" w:fill="FFFFFF"/>
      <w:lang w:val="en-US" w:eastAsia="en-US"/>
    </w:rPr>
  </w:style>
  <w:style w:type="character" w:customStyle="1" w:styleId="5d">
    <w:name w:val="Основной текст (5)_"/>
    <w:basedOn w:val="af2"/>
    <w:link w:val="5e"/>
    <w:uiPriority w:val="99"/>
    <w:locked/>
    <w:rsid w:val="007F330E"/>
    <w:rPr>
      <w:rFonts w:ascii="Times New Roman" w:hAnsi="Times New Roman" w:cs="Times New Roman"/>
      <w:spacing w:val="20"/>
      <w:shd w:val="clear" w:color="auto" w:fill="FFFFFF"/>
    </w:rPr>
  </w:style>
  <w:style w:type="character" w:customStyle="1" w:styleId="3fe">
    <w:name w:val="Подпись к таблице (3)_"/>
    <w:basedOn w:val="af2"/>
    <w:link w:val="316"/>
    <w:uiPriority w:val="99"/>
    <w:locked/>
    <w:rsid w:val="007F330E"/>
    <w:rPr>
      <w:rFonts w:ascii="Times New Roman" w:hAnsi="Times New Roman" w:cs="Times New Roman"/>
      <w:sz w:val="28"/>
      <w:szCs w:val="28"/>
      <w:shd w:val="clear" w:color="auto" w:fill="FFFFFF"/>
    </w:rPr>
  </w:style>
  <w:style w:type="character" w:customStyle="1" w:styleId="3ff">
    <w:name w:val="Подпись к таблице (3)"/>
    <w:basedOn w:val="3fe"/>
    <w:uiPriority w:val="99"/>
    <w:rsid w:val="007F330E"/>
    <w:rPr>
      <w:rFonts w:ascii="Times New Roman" w:hAnsi="Times New Roman" w:cs="Times New Roman"/>
      <w:color w:val="000000"/>
      <w:spacing w:val="0"/>
      <w:w w:val="100"/>
      <w:position w:val="0"/>
      <w:sz w:val="28"/>
      <w:szCs w:val="28"/>
      <w:u w:val="single"/>
      <w:shd w:val="clear" w:color="auto" w:fill="FFFFFF"/>
      <w:lang w:val="ru-RU" w:eastAsia="ru-RU"/>
    </w:rPr>
  </w:style>
  <w:style w:type="paragraph" w:customStyle="1" w:styleId="412">
    <w:name w:val="Основной текст (4)1"/>
    <w:basedOn w:val="af1"/>
    <w:uiPriority w:val="99"/>
    <w:rsid w:val="007F330E"/>
    <w:pPr>
      <w:widowControl w:val="0"/>
      <w:shd w:val="clear" w:color="auto" w:fill="FFFFFF"/>
      <w:spacing w:before="360" w:line="240" w:lineRule="atLeast"/>
      <w:jc w:val="center"/>
    </w:pPr>
    <w:rPr>
      <w:rFonts w:eastAsia="Arial Unicode MS"/>
      <w:color w:val="000000"/>
      <w:sz w:val="22"/>
      <w:szCs w:val="22"/>
    </w:rPr>
  </w:style>
  <w:style w:type="paragraph" w:customStyle="1" w:styleId="219">
    <w:name w:val="Подпись к таблице (2)1"/>
    <w:basedOn w:val="af1"/>
    <w:uiPriority w:val="99"/>
    <w:rsid w:val="007F330E"/>
    <w:pPr>
      <w:widowControl w:val="0"/>
      <w:shd w:val="clear" w:color="auto" w:fill="FFFFFF"/>
      <w:spacing w:line="240" w:lineRule="atLeast"/>
    </w:pPr>
    <w:rPr>
      <w:rFonts w:eastAsiaTheme="minorHAnsi"/>
      <w:spacing w:val="20"/>
      <w:sz w:val="22"/>
      <w:szCs w:val="22"/>
      <w:lang w:eastAsia="en-US"/>
    </w:rPr>
  </w:style>
  <w:style w:type="paragraph" w:customStyle="1" w:styleId="1fffc">
    <w:name w:val="Подпись к таблице1"/>
    <w:basedOn w:val="af1"/>
    <w:uiPriority w:val="99"/>
    <w:rsid w:val="007F330E"/>
    <w:pPr>
      <w:widowControl w:val="0"/>
      <w:shd w:val="clear" w:color="auto" w:fill="FFFFFF"/>
      <w:spacing w:line="240" w:lineRule="atLeast"/>
    </w:pPr>
    <w:rPr>
      <w:rFonts w:eastAsia="Arial Unicode MS"/>
      <w:color w:val="000000"/>
      <w:sz w:val="22"/>
      <w:szCs w:val="22"/>
    </w:rPr>
  </w:style>
  <w:style w:type="paragraph" w:customStyle="1" w:styleId="affffffffffff">
    <w:name w:val="Колонтитул"/>
    <w:basedOn w:val="af1"/>
    <w:uiPriority w:val="99"/>
    <w:rsid w:val="007F330E"/>
    <w:pPr>
      <w:widowControl w:val="0"/>
      <w:shd w:val="clear" w:color="auto" w:fill="FFFFFF"/>
      <w:spacing w:line="240" w:lineRule="atLeast"/>
    </w:pPr>
    <w:rPr>
      <w:rFonts w:ascii="Franklin Gothic Medium" w:hAnsi="Franklin Gothic Medium" w:cs="Franklin Gothic Medium"/>
      <w:i/>
      <w:iCs/>
      <w:sz w:val="13"/>
      <w:szCs w:val="13"/>
      <w:lang w:eastAsia="en-US"/>
    </w:rPr>
  </w:style>
  <w:style w:type="paragraph" w:customStyle="1" w:styleId="3fd">
    <w:name w:val="Заголовок №3"/>
    <w:basedOn w:val="af1"/>
    <w:link w:val="3fc"/>
    <w:uiPriority w:val="99"/>
    <w:rsid w:val="007F330E"/>
    <w:pPr>
      <w:widowControl w:val="0"/>
      <w:shd w:val="clear" w:color="auto" w:fill="FFFFFF"/>
      <w:spacing w:before="60" w:line="240" w:lineRule="atLeast"/>
      <w:jc w:val="center"/>
      <w:outlineLvl w:val="2"/>
    </w:pPr>
    <w:rPr>
      <w:rFonts w:eastAsiaTheme="minorHAnsi"/>
      <w:sz w:val="28"/>
      <w:szCs w:val="28"/>
      <w:lang w:eastAsia="en-US"/>
    </w:rPr>
  </w:style>
  <w:style w:type="paragraph" w:customStyle="1" w:styleId="5e">
    <w:name w:val="Основной текст (5)"/>
    <w:basedOn w:val="af1"/>
    <w:link w:val="5d"/>
    <w:uiPriority w:val="99"/>
    <w:rsid w:val="007F330E"/>
    <w:pPr>
      <w:widowControl w:val="0"/>
      <w:shd w:val="clear" w:color="auto" w:fill="FFFFFF"/>
      <w:spacing w:before="540" w:line="240" w:lineRule="atLeast"/>
      <w:jc w:val="center"/>
    </w:pPr>
    <w:rPr>
      <w:rFonts w:eastAsiaTheme="minorHAnsi"/>
      <w:spacing w:val="20"/>
      <w:sz w:val="22"/>
      <w:szCs w:val="22"/>
      <w:lang w:eastAsia="en-US"/>
    </w:rPr>
  </w:style>
  <w:style w:type="paragraph" w:customStyle="1" w:styleId="316">
    <w:name w:val="Подпись к таблице (3)1"/>
    <w:basedOn w:val="af1"/>
    <w:link w:val="3fe"/>
    <w:uiPriority w:val="99"/>
    <w:rsid w:val="007F330E"/>
    <w:pPr>
      <w:widowControl w:val="0"/>
      <w:shd w:val="clear" w:color="auto" w:fill="FFFFFF"/>
      <w:spacing w:line="240" w:lineRule="atLeast"/>
    </w:pPr>
    <w:rPr>
      <w:rFonts w:eastAsiaTheme="minorHAnsi"/>
      <w:sz w:val="28"/>
      <w:szCs w:val="28"/>
      <w:lang w:eastAsia="en-US"/>
    </w:rPr>
  </w:style>
  <w:style w:type="character" w:customStyle="1" w:styleId="ConsPlusNormal10">
    <w:name w:val="ConsPlusNormal1"/>
    <w:locked/>
    <w:rsid w:val="00BD665F"/>
    <w:rPr>
      <w:sz w:val="28"/>
      <w:szCs w:val="28"/>
    </w:rPr>
  </w:style>
  <w:style w:type="character" w:customStyle="1" w:styleId="FontStyle78">
    <w:name w:val="Font Style78"/>
    <w:uiPriority w:val="99"/>
    <w:rsid w:val="002445A1"/>
    <w:rPr>
      <w:rFonts w:ascii="Cambria" w:hAnsi="Cambria" w:cs="Cambria"/>
      <w:i/>
      <w:iCs/>
      <w:sz w:val="16"/>
      <w:szCs w:val="16"/>
    </w:rPr>
  </w:style>
  <w:style w:type="character" w:customStyle="1" w:styleId="2fff">
    <w:name w:val="Номер заголовка №2_"/>
    <w:basedOn w:val="af2"/>
    <w:link w:val="2fff0"/>
    <w:rsid w:val="002445A1"/>
    <w:rPr>
      <w:shd w:val="clear" w:color="auto" w:fill="FFFFFF"/>
    </w:rPr>
  </w:style>
  <w:style w:type="paragraph" w:customStyle="1" w:styleId="2fff0">
    <w:name w:val="Номер заголовка №2"/>
    <w:basedOn w:val="af1"/>
    <w:link w:val="2fff"/>
    <w:rsid w:val="002445A1"/>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character" w:customStyle="1" w:styleId="searchresult">
    <w:name w:val="search_result"/>
    <w:basedOn w:val="af2"/>
    <w:rsid w:val="002445A1"/>
  </w:style>
  <w:style w:type="table" w:customStyle="1" w:styleId="540">
    <w:name w:val="Сетка таблицы54"/>
    <w:basedOn w:val="af3"/>
    <w:next w:val="affa"/>
    <w:uiPriority w:val="59"/>
    <w:rsid w:val="00C51C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
    <w:name w:val="Нет списка53"/>
    <w:next w:val="af4"/>
    <w:uiPriority w:val="99"/>
    <w:semiHidden/>
    <w:unhideWhenUsed/>
    <w:rsid w:val="00530C28"/>
  </w:style>
  <w:style w:type="table" w:customStyle="1" w:styleId="550">
    <w:name w:val="Сетка таблицы55"/>
    <w:basedOn w:val="af3"/>
    <w:next w:val="affa"/>
    <w:uiPriority w:val="59"/>
    <w:rsid w:val="00530C2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413">
    <w:name w:val="Заголовок 41"/>
    <w:basedOn w:val="af1"/>
    <w:next w:val="af1"/>
    <w:uiPriority w:val="9"/>
    <w:unhideWhenUsed/>
    <w:qFormat/>
    <w:rsid w:val="003C2514"/>
    <w:pPr>
      <w:keepNext/>
      <w:keepLines/>
      <w:spacing w:before="40"/>
      <w:outlineLvl w:val="3"/>
    </w:pPr>
    <w:rPr>
      <w:rFonts w:ascii="Cambria" w:hAnsi="Cambria"/>
      <w:i/>
      <w:iCs/>
      <w:color w:val="365F91"/>
    </w:rPr>
  </w:style>
  <w:style w:type="character" w:customStyle="1" w:styleId="1fffd">
    <w:name w:val="Просмотренная гиперссылка1"/>
    <w:basedOn w:val="af2"/>
    <w:uiPriority w:val="99"/>
    <w:semiHidden/>
    <w:unhideWhenUsed/>
    <w:rsid w:val="003C2514"/>
    <w:rPr>
      <w:color w:val="800080"/>
      <w:u w:val="single"/>
    </w:rPr>
  </w:style>
  <w:style w:type="character" w:customStyle="1" w:styleId="414">
    <w:name w:val="Заголовок 4 Знак1"/>
    <w:basedOn w:val="af2"/>
    <w:uiPriority w:val="9"/>
    <w:semiHidden/>
    <w:rsid w:val="003C2514"/>
    <w:rPr>
      <w:rFonts w:asciiTheme="majorHAnsi" w:eastAsiaTheme="majorEastAsia" w:hAnsiTheme="majorHAnsi" w:cstheme="majorBidi"/>
      <w:i/>
      <w:iCs/>
      <w:color w:val="365F91" w:themeColor="accent1" w:themeShade="BF"/>
    </w:rPr>
  </w:style>
  <w:style w:type="table" w:customStyle="1" w:styleId="560">
    <w:name w:val="Сетка таблицы56"/>
    <w:basedOn w:val="af3"/>
    <w:next w:val="affa"/>
    <w:uiPriority w:val="39"/>
    <w:rsid w:val="00D92C80"/>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573">
    <w:name w:val="Сетка таблицы57"/>
    <w:basedOn w:val="af3"/>
    <w:next w:val="affa"/>
    <w:uiPriority w:val="59"/>
    <w:rsid w:val="009C32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f0">
    <w:name w:val="Текст3"/>
    <w:basedOn w:val="af1"/>
    <w:rsid w:val="00817E61"/>
    <w:pPr>
      <w:widowControl w:val="0"/>
      <w:overflowPunct w:val="0"/>
      <w:autoSpaceDE w:val="0"/>
      <w:autoSpaceDN w:val="0"/>
      <w:adjustRightInd w:val="0"/>
      <w:ind w:firstLine="709"/>
      <w:jc w:val="both"/>
      <w:textAlignment w:val="baseline"/>
    </w:pPr>
    <w:rPr>
      <w:rFonts w:ascii="Courier New" w:hAnsi="Courier New"/>
      <w:sz w:val="20"/>
      <w:szCs w:val="20"/>
    </w:rPr>
  </w:style>
  <w:style w:type="table" w:customStyle="1" w:styleId="580">
    <w:name w:val="Сетка таблицы58"/>
    <w:basedOn w:val="af3"/>
    <w:next w:val="affa"/>
    <w:uiPriority w:val="59"/>
    <w:rsid w:val="006578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0">
    <w:name w:val="Заголовок"/>
    <w:basedOn w:val="af1"/>
    <w:next w:val="af5"/>
    <w:rsid w:val="00927A34"/>
    <w:pPr>
      <w:keepNext/>
      <w:widowControl w:val="0"/>
      <w:suppressAutoHyphens/>
      <w:spacing w:before="240" w:after="120"/>
    </w:pPr>
    <w:rPr>
      <w:rFonts w:ascii="Arial" w:eastAsia="Lucida Sans Unicode" w:hAnsi="Arial" w:cs="Mangal"/>
      <w:kern w:val="1"/>
      <w:sz w:val="28"/>
      <w:szCs w:val="28"/>
      <w:lang w:eastAsia="zh-CN" w:bidi="hi-IN"/>
    </w:rPr>
  </w:style>
  <w:style w:type="numbering" w:customStyle="1" w:styleId="541">
    <w:name w:val="Нет списка54"/>
    <w:next w:val="af4"/>
    <w:uiPriority w:val="99"/>
    <w:semiHidden/>
    <w:unhideWhenUsed/>
    <w:rsid w:val="00E049CB"/>
  </w:style>
  <w:style w:type="table" w:customStyle="1" w:styleId="590">
    <w:name w:val="Сетка таблицы59"/>
    <w:basedOn w:val="af3"/>
    <w:next w:val="affa"/>
    <w:uiPriority w:val="39"/>
    <w:rsid w:val="00E049CB"/>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91">
    <w:name w:val="s_91"/>
    <w:basedOn w:val="af1"/>
    <w:rsid w:val="00E049CB"/>
    <w:pPr>
      <w:spacing w:before="100" w:beforeAutospacing="1" w:after="100" w:afterAutospacing="1"/>
    </w:pPr>
  </w:style>
  <w:style w:type="paragraph" w:customStyle="1" w:styleId="footnotedescription">
    <w:name w:val="footnote description"/>
    <w:next w:val="af1"/>
    <w:link w:val="footnotedescriptionChar"/>
    <w:hidden/>
    <w:rsid w:val="009505BC"/>
    <w:pPr>
      <w:spacing w:after="0" w:line="259" w:lineRule="auto"/>
    </w:pPr>
    <w:rPr>
      <w:rFonts w:ascii="Times New Roman" w:eastAsia="Times New Roman" w:hAnsi="Times New Roman" w:cs="Times New Roman"/>
      <w:color w:val="000000"/>
      <w:sz w:val="20"/>
      <w:szCs w:val="20"/>
      <w:lang w:eastAsia="ru-RU"/>
    </w:rPr>
  </w:style>
  <w:style w:type="character" w:customStyle="1" w:styleId="footnotedescriptionChar">
    <w:name w:val="footnote description Char"/>
    <w:link w:val="footnotedescription"/>
    <w:rsid w:val="009505BC"/>
    <w:rPr>
      <w:rFonts w:ascii="Times New Roman" w:eastAsia="Times New Roman" w:hAnsi="Times New Roman" w:cs="Times New Roman"/>
      <w:color w:val="000000"/>
      <w:sz w:val="20"/>
      <w:szCs w:val="20"/>
      <w:lang w:eastAsia="ru-RU"/>
    </w:rPr>
  </w:style>
  <w:style w:type="character" w:customStyle="1" w:styleId="footnotemark">
    <w:name w:val="footnote mark"/>
    <w:hidden/>
    <w:rsid w:val="009505BC"/>
    <w:rPr>
      <w:rFonts w:ascii="Times New Roman" w:eastAsia="Times New Roman" w:hAnsi="Times New Roman" w:cs="Times New Roman"/>
      <w:color w:val="000000"/>
      <w:sz w:val="20"/>
      <w:vertAlign w:val="superscript"/>
    </w:rPr>
  </w:style>
  <w:style w:type="table" w:customStyle="1" w:styleId="TableGrid">
    <w:name w:val="TableGrid"/>
    <w:rsid w:val="009505BC"/>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character" w:customStyle="1" w:styleId="affffffffffff1">
    <w:name w:val="Неразрешенное упоминание"/>
    <w:uiPriority w:val="99"/>
    <w:semiHidden/>
    <w:unhideWhenUsed/>
    <w:rsid w:val="009505BC"/>
    <w:rPr>
      <w:color w:val="605E5C"/>
      <w:shd w:val="clear" w:color="auto" w:fill="E1DFDD"/>
    </w:rPr>
  </w:style>
  <w:style w:type="paragraph" w:customStyle="1" w:styleId="Pa12">
    <w:name w:val="Pa12"/>
    <w:basedOn w:val="af1"/>
    <w:next w:val="af1"/>
    <w:uiPriority w:val="99"/>
    <w:rsid w:val="00336C6E"/>
    <w:pPr>
      <w:autoSpaceDE w:val="0"/>
      <w:autoSpaceDN w:val="0"/>
      <w:adjustRightInd w:val="0"/>
      <w:spacing w:line="221" w:lineRule="atLeast"/>
    </w:pPr>
    <w:rPr>
      <w:rFonts w:ascii="OctavaC" w:eastAsiaTheme="minorHAnsi" w:hAnsi="OctavaC" w:cstheme="minorBidi"/>
      <w:lang w:eastAsia="en-US"/>
    </w:rPr>
  </w:style>
  <w:style w:type="paragraph" w:customStyle="1" w:styleId="Pa1">
    <w:name w:val="Pa1"/>
    <w:basedOn w:val="af1"/>
    <w:next w:val="af1"/>
    <w:uiPriority w:val="99"/>
    <w:rsid w:val="00336C6E"/>
    <w:pPr>
      <w:autoSpaceDE w:val="0"/>
      <w:autoSpaceDN w:val="0"/>
      <w:adjustRightInd w:val="0"/>
      <w:spacing w:line="221" w:lineRule="atLeast"/>
    </w:pPr>
    <w:rPr>
      <w:rFonts w:ascii="OctavaC" w:eastAsiaTheme="minorHAnsi" w:hAnsi="OctavaC" w:cstheme="minorBidi"/>
      <w:lang w:eastAsia="en-US"/>
    </w:rPr>
  </w:style>
  <w:style w:type="paragraph" w:customStyle="1" w:styleId="Pa0">
    <w:name w:val="Pa0"/>
    <w:basedOn w:val="Default"/>
    <w:next w:val="Default"/>
    <w:uiPriority w:val="99"/>
    <w:rsid w:val="00336C6E"/>
    <w:pPr>
      <w:spacing w:line="221" w:lineRule="atLeast"/>
    </w:pPr>
    <w:rPr>
      <w:rFonts w:ascii="OctavaC" w:eastAsiaTheme="minorHAnsi" w:hAnsi="OctavaC" w:cstheme="minorBidi"/>
      <w:color w:val="auto"/>
    </w:rPr>
  </w:style>
  <w:style w:type="numbering" w:customStyle="1" w:styleId="551">
    <w:name w:val="Нет списка55"/>
    <w:next w:val="af4"/>
    <w:uiPriority w:val="99"/>
    <w:semiHidden/>
    <w:unhideWhenUsed/>
    <w:rsid w:val="00490690"/>
  </w:style>
  <w:style w:type="table" w:customStyle="1" w:styleId="600">
    <w:name w:val="Сетка таблицы60"/>
    <w:basedOn w:val="af3"/>
    <w:next w:val="affa"/>
    <w:uiPriority w:val="59"/>
    <w:rsid w:val="004906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43">
    <w:name w:val="Обычный + 14 пт"/>
    <w:basedOn w:val="af1"/>
    <w:link w:val="144"/>
    <w:rsid w:val="00CB64D4"/>
    <w:pPr>
      <w:shd w:val="clear" w:color="auto" w:fill="FFFFFF"/>
      <w:spacing w:line="276" w:lineRule="auto"/>
      <w:ind w:firstLine="709"/>
      <w:jc w:val="both"/>
      <w:textAlignment w:val="top"/>
    </w:pPr>
    <w:rPr>
      <w:rFonts w:eastAsia="Calibri"/>
      <w:sz w:val="22"/>
      <w:szCs w:val="22"/>
    </w:rPr>
  </w:style>
  <w:style w:type="character" w:customStyle="1" w:styleId="144">
    <w:name w:val="Обычный + 14 пт Знак"/>
    <w:link w:val="143"/>
    <w:locked/>
    <w:rsid w:val="00CB64D4"/>
    <w:rPr>
      <w:rFonts w:ascii="Times New Roman" w:eastAsia="Calibri" w:hAnsi="Times New Roman" w:cs="Times New Roman"/>
      <w:shd w:val="clear" w:color="auto" w:fill="FFFFFF"/>
      <w:lang w:eastAsia="ru-RU"/>
    </w:rPr>
  </w:style>
  <w:style w:type="numbering" w:customStyle="1" w:styleId="561">
    <w:name w:val="Нет списка56"/>
    <w:next w:val="af4"/>
    <w:uiPriority w:val="99"/>
    <w:semiHidden/>
    <w:unhideWhenUsed/>
    <w:rsid w:val="00446252"/>
  </w:style>
  <w:style w:type="paragraph" w:customStyle="1" w:styleId="88">
    <w:name w:val="Обычный8"/>
    <w:rsid w:val="004B2F64"/>
    <w:pPr>
      <w:spacing w:after="0" w:line="240" w:lineRule="auto"/>
      <w:jc w:val="both"/>
    </w:pPr>
    <w:rPr>
      <w:rFonts w:ascii="Times New Roman" w:eastAsia="Times New Roman" w:hAnsi="Times New Roman" w:cs="Times New Roman"/>
      <w:sz w:val="28"/>
      <w:szCs w:val="20"/>
      <w:lang w:eastAsia="ru-RU"/>
    </w:rPr>
  </w:style>
  <w:style w:type="paragraph" w:customStyle="1" w:styleId="4f2">
    <w:name w:val="Название4"/>
    <w:basedOn w:val="88"/>
    <w:rsid w:val="004B2F64"/>
    <w:pPr>
      <w:jc w:val="center"/>
    </w:pPr>
    <w:rPr>
      <w:rFonts w:ascii="Arial" w:hAnsi="Arial"/>
      <w:sz w:val="24"/>
    </w:rPr>
  </w:style>
  <w:style w:type="paragraph" w:customStyle="1" w:styleId="242">
    <w:name w:val="Заголовок 24"/>
    <w:basedOn w:val="88"/>
    <w:next w:val="88"/>
    <w:rsid w:val="004B2F64"/>
    <w:pPr>
      <w:keepNext/>
      <w:jc w:val="center"/>
      <w:outlineLvl w:val="1"/>
    </w:pPr>
    <w:rPr>
      <w:rFonts w:ascii="Arial" w:hAnsi="Arial"/>
      <w:sz w:val="24"/>
    </w:rPr>
  </w:style>
  <w:style w:type="paragraph" w:customStyle="1" w:styleId="342">
    <w:name w:val="Основной текст 34"/>
    <w:basedOn w:val="88"/>
    <w:rsid w:val="004B2F64"/>
    <w:pPr>
      <w:jc w:val="left"/>
    </w:pPr>
    <w:rPr>
      <w:rFonts w:ascii="Arial" w:hAnsi="Arial"/>
      <w:color w:val="FF0000"/>
    </w:rPr>
  </w:style>
  <w:style w:type="character" w:customStyle="1" w:styleId="210pt0">
    <w:name w:val="Основной текст (2) + 10 pt;Полужирный"/>
    <w:basedOn w:val="24"/>
    <w:rsid w:val="00BA6948"/>
    <w:rPr>
      <w:rFonts w:ascii="Times New Roman" w:eastAsia="Times New Roman" w:hAnsi="Times New Roman" w:cs="Times New Roman"/>
      <w:b/>
      <w:bCs/>
      <w:color w:val="000000"/>
      <w:spacing w:val="0"/>
      <w:w w:val="100"/>
      <w:position w:val="0"/>
      <w:sz w:val="20"/>
      <w:szCs w:val="20"/>
      <w:shd w:val="clear" w:color="auto" w:fill="FFFFFF"/>
      <w:lang w:val="ru-RU" w:eastAsia="ru-RU" w:bidi="ru-RU"/>
    </w:rPr>
  </w:style>
  <w:style w:type="character" w:customStyle="1" w:styleId="FontStyle44">
    <w:name w:val="Font Style44"/>
    <w:uiPriority w:val="99"/>
    <w:rsid w:val="00BA6948"/>
    <w:rPr>
      <w:rFonts w:ascii="Times New Roman" w:hAnsi="Times New Roman" w:cs="Times New Roman"/>
      <w:sz w:val="26"/>
      <w:szCs w:val="26"/>
    </w:rPr>
  </w:style>
  <w:style w:type="table" w:customStyle="1" w:styleId="611">
    <w:name w:val="Сетка таблицы61"/>
    <w:basedOn w:val="af3"/>
    <w:next w:val="affa"/>
    <w:uiPriority w:val="59"/>
    <w:rsid w:val="00176E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jip1">
    <w:name w:val="jip1"/>
    <w:rsid w:val="00711BF1"/>
    <w:rPr>
      <w:bdr w:val="single" w:sz="4" w:space="0" w:color="FFFFFF" w:frame="1"/>
    </w:rPr>
  </w:style>
  <w:style w:type="paragraph" w:customStyle="1" w:styleId="233">
    <w:name w:val="Основной текст 23"/>
    <w:basedOn w:val="af1"/>
    <w:rsid w:val="00711BF1"/>
    <w:pPr>
      <w:suppressAutoHyphens/>
      <w:jc w:val="center"/>
    </w:pPr>
    <w:rPr>
      <w:b/>
      <w:sz w:val="28"/>
      <w:szCs w:val="20"/>
      <w:lang w:eastAsia="ar-SA"/>
    </w:rPr>
  </w:style>
  <w:style w:type="paragraph" w:customStyle="1" w:styleId="western">
    <w:name w:val="western"/>
    <w:basedOn w:val="af1"/>
    <w:rsid w:val="00711BF1"/>
    <w:pPr>
      <w:spacing w:before="100" w:beforeAutospacing="1" w:after="100" w:afterAutospacing="1" w:line="360" w:lineRule="auto"/>
      <w:ind w:firstLine="720"/>
      <w:jc w:val="right"/>
    </w:pPr>
    <w:rPr>
      <w:sz w:val="26"/>
      <w:szCs w:val="26"/>
    </w:rPr>
  </w:style>
  <w:style w:type="paragraph" w:customStyle="1" w:styleId="243">
    <w:name w:val="Основной текст 24"/>
    <w:basedOn w:val="af1"/>
    <w:rsid w:val="00711BF1"/>
    <w:pPr>
      <w:suppressAutoHyphens/>
      <w:spacing w:after="120" w:line="480" w:lineRule="auto"/>
    </w:pPr>
    <w:rPr>
      <w:lang w:eastAsia="ar-SA"/>
    </w:rPr>
  </w:style>
  <w:style w:type="paragraph" w:customStyle="1" w:styleId="244">
    <w:name w:val="Основной текст с отступом 24"/>
    <w:basedOn w:val="af1"/>
    <w:rsid w:val="00711BF1"/>
    <w:pPr>
      <w:spacing w:after="120" w:line="480" w:lineRule="auto"/>
      <w:ind w:left="283"/>
    </w:pPr>
    <w:rPr>
      <w:lang w:eastAsia="ar-SA"/>
    </w:rPr>
  </w:style>
  <w:style w:type="paragraph" w:customStyle="1" w:styleId="343">
    <w:name w:val="Основной текст с отступом 34"/>
    <w:basedOn w:val="af1"/>
    <w:rsid w:val="00711BF1"/>
    <w:pPr>
      <w:spacing w:after="120"/>
      <w:ind w:left="283"/>
    </w:pPr>
    <w:rPr>
      <w:sz w:val="16"/>
      <w:szCs w:val="16"/>
      <w:lang w:eastAsia="ar-SA"/>
    </w:rPr>
  </w:style>
  <w:style w:type="paragraph" w:customStyle="1" w:styleId="224">
    <w:name w:val="Основной текст с отступом 22"/>
    <w:basedOn w:val="af1"/>
    <w:rsid w:val="00711BF1"/>
    <w:pPr>
      <w:suppressAutoHyphens/>
      <w:spacing w:after="120" w:line="480" w:lineRule="auto"/>
      <w:ind w:left="283"/>
    </w:pPr>
    <w:rPr>
      <w:lang w:eastAsia="ar-SA"/>
    </w:rPr>
  </w:style>
  <w:style w:type="paragraph" w:customStyle="1" w:styleId="323">
    <w:name w:val="Основной текст с отступом 32"/>
    <w:basedOn w:val="af1"/>
    <w:rsid w:val="00711BF1"/>
    <w:pPr>
      <w:suppressAutoHyphens/>
      <w:spacing w:after="120"/>
      <w:ind w:left="283"/>
    </w:pPr>
    <w:rPr>
      <w:sz w:val="16"/>
      <w:szCs w:val="16"/>
      <w:lang w:eastAsia="ar-SA"/>
    </w:rPr>
  </w:style>
  <w:style w:type="paragraph" w:customStyle="1" w:styleId="Pa15">
    <w:name w:val="Pa15"/>
    <w:basedOn w:val="af1"/>
    <w:next w:val="af1"/>
    <w:uiPriority w:val="99"/>
    <w:rsid w:val="00485B28"/>
    <w:pPr>
      <w:autoSpaceDE w:val="0"/>
      <w:autoSpaceDN w:val="0"/>
      <w:adjustRightInd w:val="0"/>
      <w:spacing w:line="261" w:lineRule="atLeast"/>
    </w:pPr>
    <w:rPr>
      <w:rFonts w:ascii="HeliosCond" w:eastAsia="Calibri" w:hAnsi="HeliosCond"/>
      <w:lang w:eastAsia="en-US"/>
    </w:rPr>
  </w:style>
  <w:style w:type="numbering" w:customStyle="1" w:styleId="574">
    <w:name w:val="Нет списка57"/>
    <w:next w:val="af4"/>
    <w:uiPriority w:val="99"/>
    <w:semiHidden/>
    <w:unhideWhenUsed/>
    <w:rsid w:val="0007067F"/>
  </w:style>
  <w:style w:type="table" w:customStyle="1" w:styleId="620">
    <w:name w:val="Сетка таблицы62"/>
    <w:basedOn w:val="af3"/>
    <w:next w:val="affa"/>
    <w:uiPriority w:val="59"/>
    <w:rsid w:val="000706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0">
    <w:name w:val="Сетка таблицы63"/>
    <w:basedOn w:val="af3"/>
    <w:next w:val="affa"/>
    <w:uiPriority w:val="59"/>
    <w:rsid w:val="007C5A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52009633">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22900370">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496384732">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18737649">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09584887">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063868834">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3426950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85659238">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60509232">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28125882">
      <w:bodyDiv w:val="1"/>
      <w:marLeft w:val="0"/>
      <w:marRight w:val="0"/>
      <w:marTop w:val="0"/>
      <w:marBottom w:val="0"/>
      <w:divBdr>
        <w:top w:val="none" w:sz="0" w:space="0" w:color="auto"/>
        <w:left w:val="none" w:sz="0" w:space="0" w:color="auto"/>
        <w:bottom w:val="none" w:sz="0" w:space="0" w:color="auto"/>
        <w:right w:val="none" w:sz="0" w:space="0" w:color="auto"/>
      </w:divBdr>
    </w:div>
    <w:div w:id="1649169036">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61915802">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054112817">
      <w:bodyDiv w:val="1"/>
      <w:marLeft w:val="0"/>
      <w:marRight w:val="0"/>
      <w:marTop w:val="0"/>
      <w:marBottom w:val="0"/>
      <w:divBdr>
        <w:top w:val="none" w:sz="0" w:space="0" w:color="auto"/>
        <w:left w:val="none" w:sz="0" w:space="0" w:color="auto"/>
        <w:bottom w:val="none" w:sz="0" w:space="0" w:color="auto"/>
        <w:right w:val="none" w:sz="0" w:space="0" w:color="auto"/>
      </w:divBdr>
    </w:div>
    <w:div w:id="2078236239">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hyperlink" Target="http://kuibyshev.nso.ru"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consultantplus://offline/ref=9A1B035D88F6C1D9BBA2DD2BB3542EBF0E0657B9D29C813D74246BA57CA6534061EB4F2987D155k8dAF" TargetMode="External"/><Relationship Id="rId2" Type="http://schemas.openxmlformats.org/officeDocument/2006/relationships/numbering" Target="numbering.xml"/><Relationship Id="rId16" Type="http://schemas.openxmlformats.org/officeDocument/2006/relationships/hyperlink" Target="consultantplus://offline/ref=9A1B035D88F6C1D9BBA2DD2BB3542EBF0E0657B9D29C813D74246BA57CA6534061EB4F2987D155k8dAF" TargetMode="Externa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kuibyshev.nso.ru" TargetMode="External"/><Relationship Id="rId5" Type="http://schemas.openxmlformats.org/officeDocument/2006/relationships/webSettings" Target="webSettings.xml"/><Relationship Id="rId15" Type="http://schemas.openxmlformats.org/officeDocument/2006/relationships/hyperlink" Target="http://docs.cntd.ru/document/901823502" TargetMode="External"/><Relationship Id="rId10" Type="http://schemas.openxmlformats.org/officeDocument/2006/relationships/hyperlink" Target="http://kuibyshev.nso.ru/" TargetMode="External"/><Relationship Id="rId19" Type="http://schemas.openxmlformats.org/officeDocument/2006/relationships/hyperlink" Target="mailto:kainsk@nso.ru" TargetMode="External"/><Relationship Id="rId4" Type="http://schemas.openxmlformats.org/officeDocument/2006/relationships/settings" Target="settings.xml"/><Relationship Id="rId9" Type="http://schemas.openxmlformats.org/officeDocument/2006/relationships/hyperlink" Target="consultantplus://offline/ref=AB379AAFAA1D100E328F2BAF8EED5A2F2B76C9320D2F17931C22AAB6D3F68CA0190E3892E5C305E8C6BBD71DFE0039N" TargetMode="External"/><Relationship Id="rId14" Type="http://schemas.openxmlformats.org/officeDocument/2006/relationships/hyperlink" Target="http://docs.cntd.ru/document/901970787"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74A1E1-01BC-4118-92C0-EEC0F32A2C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3846</TotalTime>
  <Pages>110</Pages>
  <Words>46901</Words>
  <Characters>267338</Characters>
  <Application>Microsoft Office Word</Application>
  <DocSecurity>0</DocSecurity>
  <Lines>2227</Lines>
  <Paragraphs>627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313612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user</cp:lastModifiedBy>
  <cp:revision>673</cp:revision>
  <cp:lastPrinted>2022-11-01T03:17:00Z</cp:lastPrinted>
  <dcterms:created xsi:type="dcterms:W3CDTF">2021-06-22T03:42:00Z</dcterms:created>
  <dcterms:modified xsi:type="dcterms:W3CDTF">2022-12-27T03:28:00Z</dcterms:modified>
</cp:coreProperties>
</file>