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9B" w:rsidRPr="00774CC9" w:rsidRDefault="00486A9B" w:rsidP="006643F6">
      <w:pPr>
        <w:pStyle w:val="1"/>
        <w:rPr>
          <w:color w:val="000000" w:themeColor="text1"/>
          <w:szCs w:val="28"/>
        </w:rPr>
      </w:pPr>
      <w:r w:rsidRPr="00774CC9">
        <w:rPr>
          <w:b w:val="0"/>
          <w:noProof/>
          <w:color w:val="000000" w:themeColor="text1"/>
          <w:szCs w:val="28"/>
        </w:rPr>
        <w:drawing>
          <wp:inline distT="0" distB="0" distL="0" distR="0" wp14:anchorId="468A3427" wp14:editId="3EFF9C9A">
            <wp:extent cx="523875" cy="628650"/>
            <wp:effectExtent l="19050" t="0" r="9525" b="0"/>
            <wp:docPr id="3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9B" w:rsidRPr="00774CC9" w:rsidRDefault="00486A9B" w:rsidP="006643F6">
      <w:pPr>
        <w:pStyle w:val="1"/>
        <w:rPr>
          <w:color w:val="000000" w:themeColor="text1"/>
          <w:szCs w:val="28"/>
        </w:rPr>
      </w:pPr>
    </w:p>
    <w:p w:rsidR="00F87E60" w:rsidRPr="00774CC9" w:rsidRDefault="00F87E60" w:rsidP="006643F6">
      <w:pPr>
        <w:pStyle w:val="1"/>
        <w:rPr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t>АДМИНИСТРАЦИЯ</w:t>
      </w:r>
    </w:p>
    <w:p w:rsidR="00F87E60" w:rsidRPr="00774CC9" w:rsidRDefault="00F87E60" w:rsidP="006643F6">
      <w:pPr>
        <w:pStyle w:val="1"/>
        <w:rPr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t>КУЙБЫШЕВСКОГО МУНИЦИПАЛЬНОГО РАЙОНА</w:t>
      </w:r>
    </w:p>
    <w:p w:rsidR="00F87E60" w:rsidRPr="00774CC9" w:rsidRDefault="00F87E60" w:rsidP="006643F6">
      <w:pPr>
        <w:pStyle w:val="1"/>
        <w:rPr>
          <w:b w:val="0"/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t>НОВОСИБИРСКОЙ ОБЛАСТИ</w:t>
      </w:r>
    </w:p>
    <w:p w:rsidR="00486A9B" w:rsidRPr="00774CC9" w:rsidRDefault="00486A9B" w:rsidP="006643F6">
      <w:pPr>
        <w:pStyle w:val="2"/>
        <w:rPr>
          <w:b/>
          <w:color w:val="000000" w:themeColor="text1"/>
          <w:szCs w:val="28"/>
        </w:rPr>
      </w:pPr>
    </w:p>
    <w:p w:rsidR="00486A9B" w:rsidRPr="00774CC9" w:rsidRDefault="00486A9B" w:rsidP="006643F6">
      <w:pPr>
        <w:pStyle w:val="2"/>
        <w:jc w:val="center"/>
        <w:rPr>
          <w:color w:val="000000" w:themeColor="text1"/>
          <w:szCs w:val="28"/>
        </w:rPr>
      </w:pPr>
      <w:r w:rsidRPr="00774CC9">
        <w:rPr>
          <w:b/>
          <w:color w:val="000000" w:themeColor="text1"/>
          <w:szCs w:val="28"/>
        </w:rPr>
        <w:t>ПОСТАНОВЛЕНИЕ</w:t>
      </w:r>
    </w:p>
    <w:p w:rsidR="00486A9B" w:rsidRPr="00774CC9" w:rsidRDefault="00486A9B" w:rsidP="006643F6">
      <w:pPr>
        <w:jc w:val="center"/>
        <w:rPr>
          <w:color w:val="000000" w:themeColor="text1"/>
          <w:szCs w:val="28"/>
        </w:rPr>
      </w:pPr>
    </w:p>
    <w:p w:rsidR="00486A9B" w:rsidRPr="00774CC9" w:rsidRDefault="00486A9B" w:rsidP="006643F6">
      <w:pPr>
        <w:jc w:val="center"/>
        <w:rPr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t xml:space="preserve">г. Куйбышев </w:t>
      </w:r>
    </w:p>
    <w:p w:rsidR="00486A9B" w:rsidRPr="00774CC9" w:rsidRDefault="00486A9B" w:rsidP="006643F6">
      <w:pPr>
        <w:jc w:val="center"/>
        <w:rPr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t>Новосибирская область</w:t>
      </w:r>
    </w:p>
    <w:p w:rsidR="00486A9B" w:rsidRPr="00774CC9" w:rsidRDefault="00486A9B" w:rsidP="006643F6">
      <w:pPr>
        <w:pStyle w:val="3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p w:rsidR="001907FE" w:rsidRPr="00774CC9" w:rsidRDefault="00DB7AE7" w:rsidP="00E2688B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22.01.2025 </w:t>
      </w:r>
      <w:r w:rsidR="003B12C8" w:rsidRPr="00774CC9">
        <w:rPr>
          <w:color w:val="000000" w:themeColor="text1"/>
          <w:szCs w:val="28"/>
        </w:rPr>
        <w:t>№</w:t>
      </w:r>
      <w:r>
        <w:rPr>
          <w:color w:val="000000" w:themeColor="text1"/>
          <w:szCs w:val="28"/>
        </w:rPr>
        <w:t>22</w:t>
      </w:r>
      <w:r w:rsidR="003B12C8" w:rsidRPr="00774CC9">
        <w:rPr>
          <w:color w:val="000000" w:themeColor="text1"/>
          <w:szCs w:val="28"/>
        </w:rPr>
        <w:t xml:space="preserve"> </w:t>
      </w:r>
    </w:p>
    <w:p w:rsidR="00E2688B" w:rsidRPr="00774CC9" w:rsidRDefault="00E2688B" w:rsidP="00E2688B">
      <w:pPr>
        <w:jc w:val="center"/>
        <w:rPr>
          <w:b/>
          <w:bCs/>
          <w:color w:val="000000" w:themeColor="text1"/>
          <w:szCs w:val="28"/>
        </w:rPr>
      </w:pPr>
    </w:p>
    <w:p w:rsidR="00E52A70" w:rsidRPr="00774CC9" w:rsidRDefault="005E341F" w:rsidP="001907FE">
      <w:pPr>
        <w:tabs>
          <w:tab w:val="left" w:pos="870"/>
          <w:tab w:val="left" w:pos="7785"/>
        </w:tabs>
        <w:jc w:val="center"/>
        <w:rPr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t xml:space="preserve">О закреплении территорий за муниципальными </w:t>
      </w:r>
      <w:r w:rsidR="005742BE" w:rsidRPr="00774CC9">
        <w:rPr>
          <w:color w:val="000000" w:themeColor="text1"/>
          <w:szCs w:val="28"/>
        </w:rPr>
        <w:t>образовательными организациями</w:t>
      </w:r>
      <w:r w:rsidR="00B207CD" w:rsidRPr="00774CC9">
        <w:rPr>
          <w:color w:val="000000" w:themeColor="text1"/>
          <w:szCs w:val="28"/>
        </w:rPr>
        <w:t xml:space="preserve"> Куйбышевского </w:t>
      </w:r>
      <w:r w:rsidR="00A87018" w:rsidRPr="00774CC9">
        <w:rPr>
          <w:color w:val="000000" w:themeColor="text1"/>
          <w:szCs w:val="28"/>
        </w:rPr>
        <w:t xml:space="preserve">муниципального </w:t>
      </w:r>
      <w:r w:rsidR="00B207CD" w:rsidRPr="00774CC9">
        <w:rPr>
          <w:color w:val="000000" w:themeColor="text1"/>
          <w:szCs w:val="28"/>
        </w:rPr>
        <w:t>района</w:t>
      </w:r>
      <w:r w:rsidR="00A87018" w:rsidRPr="00774CC9">
        <w:rPr>
          <w:color w:val="000000" w:themeColor="text1"/>
          <w:szCs w:val="28"/>
        </w:rPr>
        <w:t xml:space="preserve"> Новосибирской области</w:t>
      </w:r>
      <w:r w:rsidR="005742BE" w:rsidRPr="00774CC9">
        <w:rPr>
          <w:color w:val="000000" w:themeColor="text1"/>
          <w:szCs w:val="28"/>
        </w:rPr>
        <w:t xml:space="preserve">, </w:t>
      </w:r>
      <w:r w:rsidR="008622FF" w:rsidRPr="00774CC9">
        <w:rPr>
          <w:color w:val="000000" w:themeColor="text1"/>
          <w:szCs w:val="28"/>
        </w:rPr>
        <w:t xml:space="preserve">осуществляющими образовательную деятельность по образовательным программам </w:t>
      </w:r>
      <w:r w:rsidR="004748FA" w:rsidRPr="00774CC9">
        <w:rPr>
          <w:color w:val="000000" w:themeColor="text1"/>
          <w:szCs w:val="28"/>
        </w:rPr>
        <w:t>дошкольного образования</w:t>
      </w:r>
    </w:p>
    <w:p w:rsidR="001907FE" w:rsidRPr="00774CC9" w:rsidRDefault="001907FE" w:rsidP="006643F6">
      <w:pPr>
        <w:tabs>
          <w:tab w:val="left" w:pos="870"/>
          <w:tab w:val="left" w:pos="7785"/>
        </w:tabs>
        <w:jc w:val="both"/>
        <w:rPr>
          <w:color w:val="000000" w:themeColor="text1"/>
          <w:szCs w:val="28"/>
        </w:rPr>
      </w:pPr>
    </w:p>
    <w:p w:rsidR="001907FE" w:rsidRPr="00774CC9" w:rsidRDefault="001907FE" w:rsidP="006643F6">
      <w:pPr>
        <w:tabs>
          <w:tab w:val="left" w:pos="870"/>
          <w:tab w:val="left" w:pos="7785"/>
        </w:tabs>
        <w:jc w:val="both"/>
        <w:rPr>
          <w:color w:val="000000" w:themeColor="text1"/>
          <w:szCs w:val="28"/>
        </w:rPr>
      </w:pPr>
    </w:p>
    <w:p w:rsidR="005E341F" w:rsidRPr="00774CC9" w:rsidRDefault="005E341F" w:rsidP="001907FE">
      <w:pPr>
        <w:tabs>
          <w:tab w:val="left" w:pos="870"/>
          <w:tab w:val="left" w:pos="7785"/>
        </w:tabs>
        <w:ind w:firstLine="851"/>
        <w:jc w:val="both"/>
        <w:rPr>
          <w:color w:val="000000" w:themeColor="text1"/>
          <w:szCs w:val="28"/>
        </w:rPr>
      </w:pPr>
      <w:proofErr w:type="gramStart"/>
      <w:r w:rsidRPr="00774CC9">
        <w:rPr>
          <w:color w:val="000000" w:themeColor="text1"/>
          <w:szCs w:val="28"/>
        </w:rPr>
        <w:t xml:space="preserve">В целях обеспечения территориальной доступности муниципальных </w:t>
      </w:r>
      <w:r w:rsidR="00BF1CFF" w:rsidRPr="00774CC9">
        <w:rPr>
          <w:color w:val="000000" w:themeColor="text1"/>
          <w:szCs w:val="28"/>
        </w:rPr>
        <w:t xml:space="preserve">образовательных </w:t>
      </w:r>
      <w:r w:rsidR="004748FA" w:rsidRPr="00774CC9">
        <w:rPr>
          <w:color w:val="000000" w:themeColor="text1"/>
          <w:szCs w:val="28"/>
        </w:rPr>
        <w:t>организаций,</w:t>
      </w:r>
      <w:r w:rsidR="005742BE" w:rsidRPr="00774CC9">
        <w:rPr>
          <w:color w:val="000000" w:themeColor="text1"/>
          <w:szCs w:val="28"/>
        </w:rPr>
        <w:t xml:space="preserve"> </w:t>
      </w:r>
      <w:r w:rsidR="00BF1CFF" w:rsidRPr="00774CC9">
        <w:rPr>
          <w:color w:val="000000" w:themeColor="text1"/>
          <w:szCs w:val="28"/>
        </w:rPr>
        <w:t>осуществляющих образовательную деятельность по образовательным программам дошкольного образования</w:t>
      </w:r>
      <w:r w:rsidR="005742BE" w:rsidRPr="00774CC9">
        <w:rPr>
          <w:color w:val="000000" w:themeColor="text1"/>
          <w:szCs w:val="28"/>
        </w:rPr>
        <w:t>,</w:t>
      </w:r>
      <w:r w:rsidRPr="00774CC9">
        <w:rPr>
          <w:color w:val="000000" w:themeColor="text1"/>
          <w:szCs w:val="28"/>
        </w:rPr>
        <w:t xml:space="preserve"> в соответствии со </w:t>
      </w:r>
      <w:r w:rsidR="00EF42B5" w:rsidRPr="00774CC9">
        <w:rPr>
          <w:color w:val="000000" w:themeColor="text1"/>
          <w:szCs w:val="28"/>
        </w:rPr>
        <w:t xml:space="preserve">статьей 9 </w:t>
      </w:r>
      <w:r w:rsidR="00552C9C" w:rsidRPr="00774CC9">
        <w:rPr>
          <w:color w:val="000000" w:themeColor="text1"/>
          <w:szCs w:val="28"/>
        </w:rPr>
        <w:t>Федерального закона</w:t>
      </w:r>
      <w:r w:rsidR="00EF42B5" w:rsidRPr="00774CC9">
        <w:rPr>
          <w:color w:val="000000" w:themeColor="text1"/>
          <w:szCs w:val="28"/>
        </w:rPr>
        <w:t xml:space="preserve"> от 29.12.201</w:t>
      </w:r>
      <w:r w:rsidRPr="00774CC9">
        <w:rPr>
          <w:color w:val="000000" w:themeColor="text1"/>
          <w:szCs w:val="28"/>
        </w:rPr>
        <w:t>2 №</w:t>
      </w:r>
      <w:r w:rsidR="00EF42B5" w:rsidRPr="00774CC9">
        <w:rPr>
          <w:color w:val="000000" w:themeColor="text1"/>
          <w:szCs w:val="28"/>
        </w:rPr>
        <w:t xml:space="preserve"> 273</w:t>
      </w:r>
      <w:r w:rsidR="00552C9C" w:rsidRPr="00774CC9">
        <w:rPr>
          <w:color w:val="000000" w:themeColor="text1"/>
          <w:szCs w:val="28"/>
        </w:rPr>
        <w:t xml:space="preserve">-ФЗ </w:t>
      </w:r>
      <w:r w:rsidRPr="00774CC9">
        <w:rPr>
          <w:color w:val="000000" w:themeColor="text1"/>
          <w:szCs w:val="28"/>
        </w:rPr>
        <w:t>«Об образовании</w:t>
      </w:r>
      <w:r w:rsidR="00EF42B5" w:rsidRPr="00774CC9">
        <w:rPr>
          <w:color w:val="000000" w:themeColor="text1"/>
          <w:szCs w:val="28"/>
        </w:rPr>
        <w:t xml:space="preserve"> в Российской Федерации</w:t>
      </w:r>
      <w:r w:rsidRPr="00774CC9">
        <w:rPr>
          <w:color w:val="000000" w:themeColor="text1"/>
          <w:szCs w:val="28"/>
        </w:rPr>
        <w:t xml:space="preserve">», руководствуясь </w:t>
      </w:r>
      <w:hyperlink r:id="rId8" w:history="1">
        <w:r w:rsidRPr="00774CC9">
          <w:rPr>
            <w:color w:val="000000" w:themeColor="text1"/>
            <w:szCs w:val="28"/>
          </w:rPr>
          <w:t>статьей 1</w:t>
        </w:r>
      </w:hyperlink>
      <w:r w:rsidRPr="00774CC9">
        <w:rPr>
          <w:color w:val="000000" w:themeColor="text1"/>
          <w:szCs w:val="28"/>
        </w:rPr>
        <w:t>5 Федерального закона от 06.10.2003 № 131-ФЗ «Об общих принципах организации местного самоуправления в Российской Федераци</w:t>
      </w:r>
      <w:r w:rsidR="003369EA" w:rsidRPr="00774CC9">
        <w:rPr>
          <w:color w:val="000000" w:themeColor="text1"/>
          <w:szCs w:val="28"/>
        </w:rPr>
        <w:t xml:space="preserve">и», приказом </w:t>
      </w:r>
      <w:proofErr w:type="spellStart"/>
      <w:r w:rsidR="003369EA" w:rsidRPr="00774CC9">
        <w:rPr>
          <w:color w:val="000000" w:themeColor="text1"/>
          <w:szCs w:val="28"/>
        </w:rPr>
        <w:t>Минпросвещения</w:t>
      </w:r>
      <w:proofErr w:type="spellEnd"/>
      <w:r w:rsidR="003369EA" w:rsidRPr="00774CC9">
        <w:rPr>
          <w:color w:val="000000" w:themeColor="text1"/>
          <w:szCs w:val="28"/>
        </w:rPr>
        <w:t xml:space="preserve"> России</w:t>
      </w:r>
      <w:r w:rsidR="00EF42B5" w:rsidRPr="00774CC9">
        <w:rPr>
          <w:color w:val="000000" w:themeColor="text1"/>
          <w:szCs w:val="28"/>
        </w:rPr>
        <w:t xml:space="preserve"> от </w:t>
      </w:r>
      <w:r w:rsidR="00136D5D" w:rsidRPr="00774CC9">
        <w:rPr>
          <w:color w:val="000000" w:themeColor="text1"/>
          <w:szCs w:val="28"/>
        </w:rPr>
        <w:t>15.05.2020</w:t>
      </w:r>
      <w:r w:rsidRPr="00774CC9">
        <w:rPr>
          <w:color w:val="000000" w:themeColor="text1"/>
          <w:szCs w:val="28"/>
        </w:rPr>
        <w:t xml:space="preserve"> № </w:t>
      </w:r>
      <w:r w:rsidR="00136D5D" w:rsidRPr="00774CC9">
        <w:rPr>
          <w:color w:val="000000" w:themeColor="text1"/>
          <w:szCs w:val="28"/>
        </w:rPr>
        <w:t>236</w:t>
      </w:r>
      <w:r w:rsidRPr="00774CC9">
        <w:rPr>
          <w:color w:val="000000" w:themeColor="text1"/>
          <w:szCs w:val="28"/>
        </w:rPr>
        <w:t xml:space="preserve"> «Об ут</w:t>
      </w:r>
      <w:r w:rsidR="00C57BC7" w:rsidRPr="00774CC9">
        <w:rPr>
          <w:color w:val="000000" w:themeColor="text1"/>
          <w:szCs w:val="28"/>
        </w:rPr>
        <w:t>верждении Порядка приёма</w:t>
      </w:r>
      <w:r w:rsidRPr="00774CC9">
        <w:rPr>
          <w:color w:val="000000" w:themeColor="text1"/>
          <w:szCs w:val="28"/>
        </w:rPr>
        <w:t xml:space="preserve"> </w:t>
      </w:r>
      <w:r w:rsidR="00EF42B5" w:rsidRPr="00774CC9">
        <w:rPr>
          <w:color w:val="000000" w:themeColor="text1"/>
          <w:szCs w:val="28"/>
        </w:rPr>
        <w:t>на</w:t>
      </w:r>
      <w:proofErr w:type="gramEnd"/>
      <w:r w:rsidR="00EF42B5" w:rsidRPr="00774CC9">
        <w:rPr>
          <w:color w:val="000000" w:themeColor="text1"/>
          <w:szCs w:val="28"/>
        </w:rPr>
        <w:t xml:space="preserve"> </w:t>
      </w:r>
      <w:proofErr w:type="gramStart"/>
      <w:r w:rsidR="00EF42B5" w:rsidRPr="00774CC9">
        <w:rPr>
          <w:color w:val="000000" w:themeColor="text1"/>
          <w:szCs w:val="28"/>
        </w:rPr>
        <w:t>обучение по</w:t>
      </w:r>
      <w:proofErr w:type="gramEnd"/>
      <w:r w:rsidR="00EF42B5" w:rsidRPr="00774CC9">
        <w:rPr>
          <w:color w:val="000000" w:themeColor="text1"/>
          <w:szCs w:val="28"/>
        </w:rPr>
        <w:t xml:space="preserve"> образовательным программам </w:t>
      </w:r>
      <w:r w:rsidR="000E11B0" w:rsidRPr="00774CC9">
        <w:rPr>
          <w:color w:val="000000" w:themeColor="text1"/>
          <w:szCs w:val="28"/>
        </w:rPr>
        <w:t xml:space="preserve">дошкольного </w:t>
      </w:r>
      <w:r w:rsidR="00EF42B5" w:rsidRPr="00774CC9">
        <w:rPr>
          <w:color w:val="000000" w:themeColor="text1"/>
          <w:szCs w:val="28"/>
        </w:rPr>
        <w:t>образования</w:t>
      </w:r>
      <w:r w:rsidRPr="00774CC9">
        <w:rPr>
          <w:color w:val="000000" w:themeColor="text1"/>
          <w:szCs w:val="28"/>
        </w:rPr>
        <w:t>», администрация Куйбышевского</w:t>
      </w:r>
      <w:r w:rsidR="00A87018" w:rsidRPr="00774CC9">
        <w:rPr>
          <w:color w:val="000000" w:themeColor="text1"/>
          <w:szCs w:val="28"/>
        </w:rPr>
        <w:t xml:space="preserve"> муниципального </w:t>
      </w:r>
      <w:r w:rsidRPr="00774CC9">
        <w:rPr>
          <w:color w:val="000000" w:themeColor="text1"/>
          <w:szCs w:val="28"/>
        </w:rPr>
        <w:t>района</w:t>
      </w:r>
      <w:r w:rsidR="00A87018" w:rsidRPr="00774CC9">
        <w:rPr>
          <w:color w:val="000000" w:themeColor="text1"/>
          <w:szCs w:val="28"/>
        </w:rPr>
        <w:t xml:space="preserve"> Новосибирской области </w:t>
      </w:r>
    </w:p>
    <w:p w:rsidR="005E341F" w:rsidRPr="00774CC9" w:rsidRDefault="005E341F" w:rsidP="006643F6">
      <w:pPr>
        <w:tabs>
          <w:tab w:val="left" w:pos="900"/>
        </w:tabs>
        <w:ind w:firstLine="851"/>
        <w:rPr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t>ПОСТАНОВЛЯЕТ:</w:t>
      </w:r>
    </w:p>
    <w:p w:rsidR="005E341F" w:rsidRPr="00774CC9" w:rsidRDefault="00800539" w:rsidP="006643F6">
      <w:pPr>
        <w:tabs>
          <w:tab w:val="left" w:pos="870"/>
          <w:tab w:val="left" w:pos="7785"/>
        </w:tabs>
        <w:ind w:firstLine="851"/>
        <w:jc w:val="both"/>
        <w:rPr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t>1.</w:t>
      </w:r>
      <w:r w:rsidRPr="00774CC9">
        <w:rPr>
          <w:color w:val="000000" w:themeColor="text1"/>
          <w:szCs w:val="28"/>
          <w:lang w:val="en-US"/>
        </w:rPr>
        <w:t> </w:t>
      </w:r>
      <w:r w:rsidR="005E341F" w:rsidRPr="00774CC9">
        <w:rPr>
          <w:color w:val="000000" w:themeColor="text1"/>
          <w:szCs w:val="28"/>
        </w:rPr>
        <w:t xml:space="preserve">Закрепить за муниципальными </w:t>
      </w:r>
      <w:r w:rsidR="00BF1CFF" w:rsidRPr="00774CC9">
        <w:rPr>
          <w:color w:val="000000" w:themeColor="text1"/>
          <w:szCs w:val="28"/>
        </w:rPr>
        <w:t xml:space="preserve">образовательными организациями Куйбышевского </w:t>
      </w:r>
      <w:r w:rsidR="00A87018" w:rsidRPr="00774CC9">
        <w:rPr>
          <w:color w:val="000000" w:themeColor="text1"/>
          <w:szCs w:val="28"/>
        </w:rPr>
        <w:t xml:space="preserve">муниципального </w:t>
      </w:r>
      <w:r w:rsidR="00BF1CFF" w:rsidRPr="00774CC9">
        <w:rPr>
          <w:color w:val="000000" w:themeColor="text1"/>
          <w:szCs w:val="28"/>
        </w:rPr>
        <w:t>района</w:t>
      </w:r>
      <w:r w:rsidR="00A87018" w:rsidRPr="00774CC9">
        <w:rPr>
          <w:color w:val="000000" w:themeColor="text1"/>
          <w:szCs w:val="28"/>
        </w:rPr>
        <w:t xml:space="preserve"> Новосибирской области</w:t>
      </w:r>
      <w:r w:rsidR="00BF1CFF" w:rsidRPr="00774CC9">
        <w:rPr>
          <w:color w:val="000000" w:themeColor="text1"/>
          <w:szCs w:val="28"/>
        </w:rPr>
        <w:t>, осуществляющими образовательную деятельность по образовательным программам дошкольного образования</w:t>
      </w:r>
      <w:r w:rsidR="005E341F" w:rsidRPr="00774CC9">
        <w:rPr>
          <w:color w:val="000000" w:themeColor="text1"/>
          <w:szCs w:val="28"/>
        </w:rPr>
        <w:t>, соответствующие территории района для обеспечения приёма граждан, проживающих на данной территории и имеющих право на получение образования соответствующего уровня, в соответствии с приложением</w:t>
      </w:r>
      <w:r w:rsidR="00552C9C" w:rsidRPr="00774CC9">
        <w:rPr>
          <w:color w:val="000000" w:themeColor="text1"/>
          <w:szCs w:val="28"/>
        </w:rPr>
        <w:t>.</w:t>
      </w:r>
    </w:p>
    <w:p w:rsidR="00E757C1" w:rsidRPr="00774CC9" w:rsidRDefault="00800539" w:rsidP="006643F6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t>2.</w:t>
      </w:r>
      <w:r w:rsidRPr="00774CC9">
        <w:rPr>
          <w:color w:val="000000" w:themeColor="text1"/>
          <w:szCs w:val="28"/>
          <w:lang w:val="en-US"/>
        </w:rPr>
        <w:t> </w:t>
      </w:r>
      <w:r w:rsidR="00E757C1" w:rsidRPr="00774CC9">
        <w:rPr>
          <w:color w:val="000000" w:themeColor="text1"/>
          <w:szCs w:val="28"/>
        </w:rPr>
        <w:t xml:space="preserve">Руководителям муниципальных образовательных организаций Куйбышевского </w:t>
      </w:r>
      <w:r w:rsidR="00A87018" w:rsidRPr="00774CC9">
        <w:rPr>
          <w:color w:val="000000" w:themeColor="text1"/>
          <w:szCs w:val="28"/>
        </w:rPr>
        <w:t xml:space="preserve">муниципального </w:t>
      </w:r>
      <w:r w:rsidR="00E757C1" w:rsidRPr="00774CC9">
        <w:rPr>
          <w:color w:val="000000" w:themeColor="text1"/>
          <w:szCs w:val="28"/>
        </w:rPr>
        <w:t>района</w:t>
      </w:r>
      <w:r w:rsidR="00A87018" w:rsidRPr="00774CC9">
        <w:rPr>
          <w:color w:val="000000" w:themeColor="text1"/>
          <w:szCs w:val="28"/>
        </w:rPr>
        <w:t xml:space="preserve"> Новосибирской области</w:t>
      </w:r>
      <w:r w:rsidR="00E757C1" w:rsidRPr="00774CC9">
        <w:rPr>
          <w:color w:val="000000" w:themeColor="text1"/>
          <w:szCs w:val="28"/>
        </w:rPr>
        <w:t>, осуществляющих образовательную деятельность по образовательным программам дошкольного образования, обеспечить прием граждан,</w:t>
      </w:r>
      <w:r w:rsidR="001104BC" w:rsidRPr="00774CC9">
        <w:rPr>
          <w:color w:val="000000" w:themeColor="text1"/>
          <w:szCs w:val="28"/>
        </w:rPr>
        <w:t xml:space="preserve"> имеющих право на получение дошкольного образования и</w:t>
      </w:r>
      <w:r w:rsidR="00E757C1" w:rsidRPr="00774CC9">
        <w:rPr>
          <w:color w:val="000000" w:themeColor="text1"/>
          <w:szCs w:val="28"/>
        </w:rPr>
        <w:t xml:space="preserve"> проживающих на территории </w:t>
      </w:r>
      <w:r w:rsidR="00E757C1" w:rsidRPr="00774CC9">
        <w:rPr>
          <w:color w:val="000000" w:themeColor="text1"/>
          <w:szCs w:val="28"/>
        </w:rPr>
        <w:lastRenderedPageBreak/>
        <w:t xml:space="preserve">Куйбышевского </w:t>
      </w:r>
      <w:r w:rsidR="00A87018" w:rsidRPr="00774CC9">
        <w:rPr>
          <w:color w:val="000000" w:themeColor="text1"/>
          <w:szCs w:val="28"/>
        </w:rPr>
        <w:t xml:space="preserve">муниципального </w:t>
      </w:r>
      <w:r w:rsidR="00E757C1" w:rsidRPr="00774CC9">
        <w:rPr>
          <w:color w:val="000000" w:themeColor="text1"/>
          <w:szCs w:val="28"/>
        </w:rPr>
        <w:t>района</w:t>
      </w:r>
      <w:r w:rsidR="00A87018" w:rsidRPr="00774CC9">
        <w:rPr>
          <w:color w:val="000000" w:themeColor="text1"/>
          <w:szCs w:val="28"/>
        </w:rPr>
        <w:t xml:space="preserve"> Новосибирской области</w:t>
      </w:r>
      <w:r w:rsidR="00E757C1" w:rsidRPr="00774CC9">
        <w:rPr>
          <w:color w:val="000000" w:themeColor="text1"/>
          <w:szCs w:val="28"/>
        </w:rPr>
        <w:t xml:space="preserve">, закрепленной за образовательной организацией, в соответствии с приложением. </w:t>
      </w:r>
    </w:p>
    <w:p w:rsidR="00453EB1" w:rsidRPr="00C7125B" w:rsidRDefault="00851DE8" w:rsidP="006643F6">
      <w:pPr>
        <w:tabs>
          <w:tab w:val="left" w:pos="870"/>
          <w:tab w:val="left" w:pos="7785"/>
        </w:tabs>
        <w:jc w:val="both"/>
        <w:rPr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tab/>
      </w:r>
      <w:r w:rsidR="00F87E60" w:rsidRPr="00C7125B">
        <w:rPr>
          <w:color w:val="000000" w:themeColor="text1"/>
          <w:szCs w:val="28"/>
        </w:rPr>
        <w:t>3</w:t>
      </w:r>
      <w:r w:rsidR="00800539" w:rsidRPr="00C7125B">
        <w:rPr>
          <w:color w:val="000000" w:themeColor="text1"/>
          <w:szCs w:val="28"/>
        </w:rPr>
        <w:t>.</w:t>
      </w:r>
      <w:r w:rsidR="00800539" w:rsidRPr="00C7125B">
        <w:rPr>
          <w:color w:val="000000" w:themeColor="text1"/>
          <w:szCs w:val="28"/>
          <w:lang w:val="en-US"/>
        </w:rPr>
        <w:t> </w:t>
      </w:r>
      <w:r w:rsidRPr="00C7125B">
        <w:rPr>
          <w:color w:val="000000" w:themeColor="text1"/>
          <w:szCs w:val="28"/>
        </w:rPr>
        <w:t>Признать утратившим силу п</w:t>
      </w:r>
      <w:r w:rsidR="00453EB1" w:rsidRPr="00C7125B">
        <w:rPr>
          <w:color w:val="000000" w:themeColor="text1"/>
          <w:szCs w:val="28"/>
        </w:rPr>
        <w:t>остановление администрации Куйбышевского</w:t>
      </w:r>
      <w:r w:rsidR="00141B62">
        <w:rPr>
          <w:color w:val="000000" w:themeColor="text1"/>
          <w:szCs w:val="28"/>
        </w:rPr>
        <w:t xml:space="preserve"> муниципального</w:t>
      </w:r>
      <w:r w:rsidR="00453EB1" w:rsidRPr="00C7125B">
        <w:rPr>
          <w:color w:val="000000" w:themeColor="text1"/>
          <w:szCs w:val="28"/>
        </w:rPr>
        <w:t xml:space="preserve"> района</w:t>
      </w:r>
      <w:r w:rsidR="00141B62">
        <w:rPr>
          <w:color w:val="000000" w:themeColor="text1"/>
          <w:szCs w:val="28"/>
        </w:rPr>
        <w:t xml:space="preserve"> Новосибирской области</w:t>
      </w:r>
      <w:r w:rsidR="00453EB1" w:rsidRPr="00C7125B">
        <w:rPr>
          <w:color w:val="000000" w:themeColor="text1"/>
          <w:szCs w:val="28"/>
        </w:rPr>
        <w:t xml:space="preserve"> от </w:t>
      </w:r>
      <w:r w:rsidR="007D5E6D" w:rsidRPr="00C7125B">
        <w:rPr>
          <w:color w:val="000000" w:themeColor="text1"/>
          <w:szCs w:val="28"/>
        </w:rPr>
        <w:t>2</w:t>
      </w:r>
      <w:r w:rsidR="00C7125B" w:rsidRPr="00C7125B">
        <w:rPr>
          <w:color w:val="000000" w:themeColor="text1"/>
          <w:szCs w:val="28"/>
        </w:rPr>
        <w:t>3</w:t>
      </w:r>
      <w:r w:rsidR="00800539" w:rsidRPr="00C7125B">
        <w:rPr>
          <w:color w:val="000000" w:themeColor="text1"/>
          <w:szCs w:val="28"/>
        </w:rPr>
        <w:t>.</w:t>
      </w:r>
      <w:r w:rsidR="007D5E6D" w:rsidRPr="00C7125B">
        <w:rPr>
          <w:color w:val="000000" w:themeColor="text1"/>
          <w:szCs w:val="28"/>
        </w:rPr>
        <w:t>01</w:t>
      </w:r>
      <w:r w:rsidR="00800539" w:rsidRPr="00C7125B">
        <w:rPr>
          <w:color w:val="000000" w:themeColor="text1"/>
          <w:szCs w:val="28"/>
        </w:rPr>
        <w:t>.202</w:t>
      </w:r>
      <w:r w:rsidR="00C7125B" w:rsidRPr="00C7125B">
        <w:rPr>
          <w:color w:val="000000" w:themeColor="text1"/>
          <w:szCs w:val="28"/>
        </w:rPr>
        <w:t>4</w:t>
      </w:r>
      <w:r w:rsidR="00453EB1" w:rsidRPr="00C7125B">
        <w:rPr>
          <w:color w:val="000000" w:themeColor="text1"/>
          <w:szCs w:val="28"/>
        </w:rPr>
        <w:t xml:space="preserve"> № </w:t>
      </w:r>
      <w:r w:rsidR="00C7125B" w:rsidRPr="00C7125B">
        <w:rPr>
          <w:color w:val="000000" w:themeColor="text1"/>
          <w:szCs w:val="28"/>
        </w:rPr>
        <w:t>23</w:t>
      </w:r>
      <w:r w:rsidR="00453EB1" w:rsidRPr="00C7125B">
        <w:rPr>
          <w:color w:val="000000" w:themeColor="text1"/>
          <w:szCs w:val="28"/>
        </w:rPr>
        <w:t xml:space="preserve"> «</w:t>
      </w:r>
      <w:r w:rsidR="00E261CD" w:rsidRPr="00C7125B">
        <w:rPr>
          <w:color w:val="000000" w:themeColor="text1"/>
          <w:szCs w:val="28"/>
        </w:rPr>
        <w:t>О закреплении территорий за муниципальными образовательными организациями Куйбышевского</w:t>
      </w:r>
      <w:r w:rsidR="00C93B19" w:rsidRPr="00C7125B">
        <w:rPr>
          <w:color w:val="000000" w:themeColor="text1"/>
          <w:szCs w:val="28"/>
        </w:rPr>
        <w:t xml:space="preserve"> муниципального </w:t>
      </w:r>
      <w:r w:rsidR="00E261CD" w:rsidRPr="00C7125B">
        <w:rPr>
          <w:color w:val="000000" w:themeColor="text1"/>
          <w:szCs w:val="28"/>
        </w:rPr>
        <w:t>района</w:t>
      </w:r>
      <w:r w:rsidR="00085285" w:rsidRPr="00C7125B">
        <w:rPr>
          <w:color w:val="000000" w:themeColor="text1"/>
          <w:szCs w:val="28"/>
        </w:rPr>
        <w:t xml:space="preserve"> Новосибирской области</w:t>
      </w:r>
      <w:r w:rsidR="00E261CD" w:rsidRPr="00C7125B">
        <w:rPr>
          <w:color w:val="000000" w:themeColor="text1"/>
          <w:szCs w:val="28"/>
        </w:rPr>
        <w:t>, осуществляющими образовательную деятельность по образовательным программам дошкольного образования</w:t>
      </w:r>
      <w:r w:rsidR="00453EB1" w:rsidRPr="00C7125B">
        <w:rPr>
          <w:color w:val="000000" w:themeColor="text1"/>
          <w:szCs w:val="28"/>
        </w:rPr>
        <w:t>».</w:t>
      </w:r>
      <w:r w:rsidRPr="00C7125B">
        <w:rPr>
          <w:color w:val="000000" w:themeColor="text1"/>
          <w:szCs w:val="28"/>
        </w:rPr>
        <w:t xml:space="preserve"> </w:t>
      </w:r>
    </w:p>
    <w:p w:rsidR="00F87E60" w:rsidRPr="00774CC9" w:rsidRDefault="00800539" w:rsidP="006643F6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t>4.</w:t>
      </w:r>
      <w:r w:rsidRPr="00774CC9">
        <w:rPr>
          <w:color w:val="000000" w:themeColor="text1"/>
          <w:szCs w:val="28"/>
          <w:lang w:val="en-US"/>
        </w:rPr>
        <w:t> </w:t>
      </w:r>
      <w:r w:rsidR="00F87E60" w:rsidRPr="00774CC9">
        <w:rPr>
          <w:color w:val="000000" w:themeColor="text1"/>
          <w:szCs w:val="28"/>
        </w:rPr>
        <w:t>Управлению делами администрации Куйбышевского муниципального  района Новосибирской области (</w:t>
      </w:r>
      <w:r w:rsidR="00D96D50" w:rsidRPr="00774CC9">
        <w:rPr>
          <w:color w:val="000000" w:themeColor="text1"/>
          <w:szCs w:val="28"/>
        </w:rPr>
        <w:t>Орлова Л.В.</w:t>
      </w:r>
      <w:r w:rsidR="00F87E60" w:rsidRPr="00774CC9">
        <w:rPr>
          <w:color w:val="000000" w:themeColor="text1"/>
          <w:szCs w:val="28"/>
        </w:rPr>
        <w:t>)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«Информационный вестник».</w:t>
      </w:r>
    </w:p>
    <w:p w:rsidR="000471EE" w:rsidRPr="00774CC9" w:rsidRDefault="00D47F1D" w:rsidP="001907FE">
      <w:pPr>
        <w:tabs>
          <w:tab w:val="left" w:pos="900"/>
        </w:tabs>
        <w:ind w:firstLine="851"/>
        <w:jc w:val="both"/>
        <w:rPr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t>5</w:t>
      </w:r>
      <w:r w:rsidR="00800539" w:rsidRPr="00774CC9">
        <w:rPr>
          <w:color w:val="000000" w:themeColor="text1"/>
          <w:szCs w:val="28"/>
        </w:rPr>
        <w:t>.</w:t>
      </w:r>
      <w:r w:rsidR="00800539" w:rsidRPr="00774CC9">
        <w:rPr>
          <w:color w:val="000000" w:themeColor="text1"/>
          <w:szCs w:val="28"/>
          <w:lang w:val="en-US"/>
        </w:rPr>
        <w:t> </w:t>
      </w:r>
      <w:r w:rsidR="005E341F" w:rsidRPr="00774CC9">
        <w:rPr>
          <w:color w:val="000000" w:themeColor="text1"/>
          <w:szCs w:val="28"/>
        </w:rPr>
        <w:t>Контроль за исполнением постановления возложить на</w:t>
      </w:r>
      <w:r w:rsidR="00B406F6" w:rsidRPr="00774CC9">
        <w:rPr>
          <w:color w:val="000000" w:themeColor="text1"/>
          <w:szCs w:val="28"/>
        </w:rPr>
        <w:t xml:space="preserve"> начальника </w:t>
      </w:r>
      <w:proofErr w:type="gramStart"/>
      <w:r w:rsidR="00B406F6" w:rsidRPr="00774CC9">
        <w:rPr>
          <w:color w:val="000000" w:themeColor="text1"/>
          <w:szCs w:val="28"/>
        </w:rPr>
        <w:t>управления образования</w:t>
      </w:r>
      <w:r w:rsidR="00851DE8" w:rsidRPr="00774CC9">
        <w:rPr>
          <w:color w:val="000000" w:themeColor="text1"/>
          <w:szCs w:val="28"/>
        </w:rPr>
        <w:t xml:space="preserve"> администрации Куйбышевского</w:t>
      </w:r>
      <w:r w:rsidR="00A87018" w:rsidRPr="00774CC9">
        <w:rPr>
          <w:color w:val="000000" w:themeColor="text1"/>
          <w:szCs w:val="28"/>
        </w:rPr>
        <w:t xml:space="preserve"> муниципального </w:t>
      </w:r>
      <w:r w:rsidR="00851DE8" w:rsidRPr="00774CC9">
        <w:rPr>
          <w:color w:val="000000" w:themeColor="text1"/>
          <w:szCs w:val="28"/>
        </w:rPr>
        <w:t>района</w:t>
      </w:r>
      <w:r w:rsidR="00A87018" w:rsidRPr="00774CC9">
        <w:rPr>
          <w:color w:val="000000" w:themeColor="text1"/>
          <w:szCs w:val="28"/>
        </w:rPr>
        <w:t xml:space="preserve"> Новосибирской области</w:t>
      </w:r>
      <w:proofErr w:type="gramEnd"/>
      <w:r w:rsidR="00EF33EA" w:rsidRPr="00774CC9">
        <w:rPr>
          <w:color w:val="000000" w:themeColor="text1"/>
          <w:szCs w:val="28"/>
        </w:rPr>
        <w:t xml:space="preserve"> </w:t>
      </w:r>
      <w:proofErr w:type="spellStart"/>
      <w:r w:rsidR="00E05E33" w:rsidRPr="00774CC9">
        <w:rPr>
          <w:color w:val="000000" w:themeColor="text1"/>
          <w:szCs w:val="28"/>
        </w:rPr>
        <w:t>Е.М.Карташеву</w:t>
      </w:r>
      <w:proofErr w:type="spellEnd"/>
      <w:r w:rsidR="00EF42B5" w:rsidRPr="00774CC9">
        <w:rPr>
          <w:color w:val="000000" w:themeColor="text1"/>
          <w:szCs w:val="28"/>
        </w:rPr>
        <w:t>.</w:t>
      </w:r>
    </w:p>
    <w:p w:rsidR="001907FE" w:rsidRPr="00774CC9" w:rsidRDefault="001907FE" w:rsidP="006643F6">
      <w:pPr>
        <w:jc w:val="both"/>
        <w:rPr>
          <w:color w:val="000000" w:themeColor="text1"/>
          <w:szCs w:val="28"/>
        </w:rPr>
      </w:pPr>
    </w:p>
    <w:p w:rsidR="001907FE" w:rsidRPr="00774CC9" w:rsidRDefault="001907FE" w:rsidP="006643F6">
      <w:pPr>
        <w:jc w:val="both"/>
        <w:rPr>
          <w:color w:val="000000" w:themeColor="text1"/>
          <w:szCs w:val="28"/>
        </w:rPr>
      </w:pPr>
    </w:p>
    <w:p w:rsidR="001907FE" w:rsidRPr="00774CC9" w:rsidRDefault="001907FE" w:rsidP="006643F6">
      <w:pPr>
        <w:jc w:val="both"/>
        <w:rPr>
          <w:color w:val="000000" w:themeColor="text1"/>
          <w:szCs w:val="28"/>
        </w:rPr>
      </w:pPr>
    </w:p>
    <w:p w:rsidR="0055624A" w:rsidRPr="00774CC9" w:rsidRDefault="005E341F" w:rsidP="006643F6">
      <w:pPr>
        <w:jc w:val="both"/>
        <w:rPr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t>Глав</w:t>
      </w:r>
      <w:r w:rsidR="00C57BC7" w:rsidRPr="00774CC9">
        <w:rPr>
          <w:color w:val="000000" w:themeColor="text1"/>
          <w:szCs w:val="28"/>
        </w:rPr>
        <w:t>а</w:t>
      </w:r>
      <w:r w:rsidRPr="00774CC9">
        <w:rPr>
          <w:color w:val="000000" w:themeColor="text1"/>
          <w:szCs w:val="28"/>
        </w:rPr>
        <w:t xml:space="preserve"> </w:t>
      </w:r>
      <w:proofErr w:type="gramStart"/>
      <w:r w:rsidRPr="00774CC9">
        <w:rPr>
          <w:color w:val="000000" w:themeColor="text1"/>
          <w:szCs w:val="28"/>
        </w:rPr>
        <w:t>Куйбышевского</w:t>
      </w:r>
      <w:proofErr w:type="gramEnd"/>
      <w:r w:rsidR="006C2869" w:rsidRPr="00774CC9">
        <w:rPr>
          <w:color w:val="000000" w:themeColor="text1"/>
          <w:szCs w:val="28"/>
        </w:rPr>
        <w:t xml:space="preserve"> муниципального</w:t>
      </w:r>
    </w:p>
    <w:p w:rsidR="00BF1CFF" w:rsidRPr="00774CC9" w:rsidRDefault="005E341F" w:rsidP="006643F6">
      <w:pPr>
        <w:rPr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t>района</w:t>
      </w:r>
      <w:r w:rsidR="006C2869" w:rsidRPr="00774CC9">
        <w:rPr>
          <w:color w:val="000000" w:themeColor="text1"/>
          <w:szCs w:val="28"/>
        </w:rPr>
        <w:t xml:space="preserve"> Новосибирской области </w:t>
      </w:r>
      <w:r w:rsidRPr="00774CC9">
        <w:rPr>
          <w:color w:val="000000" w:themeColor="text1"/>
          <w:szCs w:val="28"/>
        </w:rPr>
        <w:t xml:space="preserve">  </w:t>
      </w:r>
      <w:r w:rsidR="0055624A" w:rsidRPr="00774CC9">
        <w:rPr>
          <w:color w:val="000000" w:themeColor="text1"/>
          <w:szCs w:val="28"/>
        </w:rPr>
        <w:t xml:space="preserve"> </w:t>
      </w:r>
      <w:r w:rsidRPr="00774CC9">
        <w:rPr>
          <w:color w:val="000000" w:themeColor="text1"/>
          <w:szCs w:val="28"/>
        </w:rPr>
        <w:t xml:space="preserve">          </w:t>
      </w:r>
      <w:r w:rsidR="000471EE" w:rsidRPr="00774CC9">
        <w:rPr>
          <w:color w:val="000000" w:themeColor="text1"/>
          <w:szCs w:val="28"/>
        </w:rPr>
        <w:t xml:space="preserve">   </w:t>
      </w:r>
      <w:r w:rsidRPr="00774CC9">
        <w:rPr>
          <w:color w:val="000000" w:themeColor="text1"/>
          <w:szCs w:val="28"/>
        </w:rPr>
        <w:t xml:space="preserve">    </w:t>
      </w:r>
      <w:r w:rsidR="00BF1CFF" w:rsidRPr="00774CC9">
        <w:rPr>
          <w:color w:val="000000" w:themeColor="text1"/>
          <w:szCs w:val="28"/>
        </w:rPr>
        <w:t xml:space="preserve">                                   </w:t>
      </w:r>
      <w:r w:rsidR="009B07B7" w:rsidRPr="00774CC9">
        <w:rPr>
          <w:color w:val="000000" w:themeColor="text1"/>
          <w:szCs w:val="28"/>
        </w:rPr>
        <w:t xml:space="preserve">  </w:t>
      </w:r>
      <w:r w:rsidR="00CF4AA0" w:rsidRPr="00774CC9">
        <w:rPr>
          <w:color w:val="000000" w:themeColor="text1"/>
          <w:szCs w:val="28"/>
        </w:rPr>
        <w:t xml:space="preserve"> </w:t>
      </w:r>
      <w:r w:rsidR="009B07B7" w:rsidRPr="00774CC9">
        <w:rPr>
          <w:color w:val="000000" w:themeColor="text1"/>
          <w:szCs w:val="28"/>
        </w:rPr>
        <w:t xml:space="preserve">    </w:t>
      </w:r>
      <w:r w:rsidR="00BF1CFF" w:rsidRPr="00774CC9">
        <w:rPr>
          <w:color w:val="000000" w:themeColor="text1"/>
          <w:szCs w:val="28"/>
        </w:rPr>
        <w:t xml:space="preserve"> </w:t>
      </w:r>
      <w:proofErr w:type="spellStart"/>
      <w:r w:rsidR="008544EA" w:rsidRPr="00774CC9">
        <w:rPr>
          <w:color w:val="000000" w:themeColor="text1"/>
          <w:szCs w:val="28"/>
        </w:rPr>
        <w:t>О.В.Караваев</w:t>
      </w:r>
      <w:proofErr w:type="spellEnd"/>
    </w:p>
    <w:p w:rsidR="00453EB1" w:rsidRPr="00774CC9" w:rsidRDefault="00453EB1" w:rsidP="006643F6">
      <w:pPr>
        <w:ind w:right="-141"/>
        <w:rPr>
          <w:color w:val="000000" w:themeColor="text1"/>
          <w:szCs w:val="28"/>
        </w:rPr>
      </w:pPr>
    </w:p>
    <w:p w:rsidR="00453EB1" w:rsidRPr="00774CC9" w:rsidRDefault="00453EB1" w:rsidP="006643F6">
      <w:pPr>
        <w:ind w:right="-141"/>
        <w:rPr>
          <w:color w:val="000000" w:themeColor="text1"/>
          <w:szCs w:val="28"/>
        </w:rPr>
      </w:pPr>
    </w:p>
    <w:p w:rsidR="00453EB1" w:rsidRPr="00774CC9" w:rsidRDefault="00453EB1" w:rsidP="006643F6">
      <w:pPr>
        <w:ind w:right="-141"/>
        <w:rPr>
          <w:color w:val="000000" w:themeColor="text1"/>
          <w:szCs w:val="28"/>
        </w:rPr>
      </w:pPr>
    </w:p>
    <w:p w:rsidR="00453EB1" w:rsidRPr="00774CC9" w:rsidRDefault="00453EB1" w:rsidP="006643F6">
      <w:pPr>
        <w:ind w:right="-141"/>
        <w:rPr>
          <w:color w:val="000000" w:themeColor="text1"/>
          <w:szCs w:val="28"/>
        </w:rPr>
      </w:pPr>
    </w:p>
    <w:p w:rsidR="00453EB1" w:rsidRPr="00774CC9" w:rsidRDefault="00453EB1" w:rsidP="006643F6">
      <w:pPr>
        <w:ind w:right="-141"/>
        <w:rPr>
          <w:color w:val="000000" w:themeColor="text1"/>
          <w:szCs w:val="28"/>
        </w:rPr>
      </w:pPr>
    </w:p>
    <w:p w:rsidR="00453EB1" w:rsidRPr="00774CC9" w:rsidRDefault="00453EB1" w:rsidP="006643F6">
      <w:pPr>
        <w:ind w:right="-141"/>
        <w:rPr>
          <w:color w:val="000000" w:themeColor="text1"/>
          <w:szCs w:val="28"/>
        </w:rPr>
      </w:pPr>
    </w:p>
    <w:p w:rsidR="00453EB1" w:rsidRPr="00774CC9" w:rsidRDefault="00453EB1" w:rsidP="006643F6">
      <w:pPr>
        <w:ind w:right="-141"/>
        <w:rPr>
          <w:color w:val="000000" w:themeColor="text1"/>
          <w:szCs w:val="28"/>
        </w:rPr>
      </w:pPr>
    </w:p>
    <w:p w:rsidR="00453EB1" w:rsidRPr="00774CC9" w:rsidRDefault="00453EB1" w:rsidP="006643F6">
      <w:pPr>
        <w:ind w:right="-141"/>
        <w:rPr>
          <w:color w:val="000000" w:themeColor="text1"/>
          <w:szCs w:val="28"/>
        </w:rPr>
      </w:pPr>
    </w:p>
    <w:p w:rsidR="00453EB1" w:rsidRPr="00774CC9" w:rsidRDefault="00453EB1" w:rsidP="006643F6">
      <w:pPr>
        <w:ind w:right="-141"/>
        <w:rPr>
          <w:color w:val="000000" w:themeColor="text1"/>
          <w:szCs w:val="28"/>
        </w:rPr>
      </w:pPr>
    </w:p>
    <w:p w:rsidR="00453EB1" w:rsidRPr="00774CC9" w:rsidRDefault="00453EB1" w:rsidP="006643F6">
      <w:pPr>
        <w:ind w:right="-141"/>
        <w:rPr>
          <w:color w:val="000000" w:themeColor="text1"/>
          <w:szCs w:val="28"/>
        </w:rPr>
      </w:pPr>
    </w:p>
    <w:p w:rsidR="00453EB1" w:rsidRPr="00774CC9" w:rsidRDefault="00453EB1" w:rsidP="006643F6">
      <w:pPr>
        <w:ind w:right="-141"/>
        <w:rPr>
          <w:color w:val="000000" w:themeColor="text1"/>
          <w:szCs w:val="28"/>
        </w:rPr>
      </w:pPr>
    </w:p>
    <w:p w:rsidR="00453EB1" w:rsidRPr="00774CC9" w:rsidRDefault="00453EB1" w:rsidP="006643F6">
      <w:pPr>
        <w:ind w:right="-141"/>
        <w:rPr>
          <w:color w:val="000000" w:themeColor="text1"/>
          <w:szCs w:val="28"/>
        </w:rPr>
      </w:pPr>
    </w:p>
    <w:p w:rsidR="00453EB1" w:rsidRPr="00774CC9" w:rsidRDefault="00453EB1" w:rsidP="006643F6">
      <w:pPr>
        <w:ind w:right="-141"/>
        <w:rPr>
          <w:color w:val="000000" w:themeColor="text1"/>
          <w:szCs w:val="28"/>
        </w:rPr>
      </w:pPr>
    </w:p>
    <w:p w:rsidR="00BA20CA" w:rsidRPr="00774CC9" w:rsidRDefault="00BA20CA" w:rsidP="006643F6">
      <w:pPr>
        <w:ind w:right="-141"/>
        <w:rPr>
          <w:color w:val="000000" w:themeColor="text1"/>
          <w:szCs w:val="28"/>
        </w:rPr>
      </w:pPr>
    </w:p>
    <w:p w:rsidR="00BA20CA" w:rsidRPr="00774CC9" w:rsidRDefault="00BA20CA" w:rsidP="006643F6">
      <w:pPr>
        <w:ind w:right="-141"/>
        <w:rPr>
          <w:color w:val="000000" w:themeColor="text1"/>
          <w:szCs w:val="28"/>
        </w:rPr>
      </w:pPr>
    </w:p>
    <w:p w:rsidR="00453EB1" w:rsidRPr="00774CC9" w:rsidRDefault="00453EB1" w:rsidP="006643F6">
      <w:pPr>
        <w:ind w:right="-141"/>
        <w:rPr>
          <w:color w:val="000000" w:themeColor="text1"/>
          <w:szCs w:val="28"/>
        </w:rPr>
      </w:pPr>
    </w:p>
    <w:p w:rsidR="00453EB1" w:rsidRPr="00774CC9" w:rsidRDefault="00453EB1" w:rsidP="006643F6">
      <w:pPr>
        <w:ind w:right="-141"/>
        <w:rPr>
          <w:color w:val="000000" w:themeColor="text1"/>
          <w:szCs w:val="28"/>
        </w:rPr>
      </w:pPr>
    </w:p>
    <w:p w:rsidR="00453EB1" w:rsidRPr="00774CC9" w:rsidRDefault="00453EB1" w:rsidP="006643F6">
      <w:pPr>
        <w:ind w:right="-141"/>
        <w:rPr>
          <w:color w:val="000000" w:themeColor="text1"/>
          <w:szCs w:val="28"/>
        </w:rPr>
      </w:pPr>
    </w:p>
    <w:p w:rsidR="00453EB1" w:rsidRPr="00774CC9" w:rsidRDefault="00453EB1" w:rsidP="006643F6">
      <w:pPr>
        <w:ind w:right="-141"/>
        <w:rPr>
          <w:color w:val="000000" w:themeColor="text1"/>
          <w:szCs w:val="28"/>
        </w:rPr>
      </w:pPr>
    </w:p>
    <w:p w:rsidR="005B4C3E" w:rsidRPr="00774CC9" w:rsidRDefault="005B4C3E" w:rsidP="006643F6">
      <w:pPr>
        <w:ind w:right="-141"/>
        <w:rPr>
          <w:color w:val="000000" w:themeColor="text1"/>
          <w:szCs w:val="28"/>
        </w:rPr>
      </w:pPr>
    </w:p>
    <w:p w:rsidR="00927162" w:rsidRPr="00774CC9" w:rsidRDefault="00927162" w:rsidP="006643F6">
      <w:pPr>
        <w:ind w:right="-141"/>
        <w:rPr>
          <w:color w:val="000000" w:themeColor="text1"/>
          <w:szCs w:val="28"/>
        </w:rPr>
      </w:pPr>
    </w:p>
    <w:p w:rsidR="008544EA" w:rsidRPr="00774CC9" w:rsidRDefault="00773941" w:rsidP="006643F6">
      <w:pPr>
        <w:ind w:right="-141"/>
        <w:rPr>
          <w:color w:val="000000" w:themeColor="text1"/>
          <w:sz w:val="20"/>
          <w:szCs w:val="28"/>
        </w:rPr>
      </w:pPr>
      <w:proofErr w:type="spellStart"/>
      <w:r w:rsidRPr="00774CC9">
        <w:rPr>
          <w:color w:val="000000" w:themeColor="text1"/>
          <w:sz w:val="20"/>
          <w:szCs w:val="28"/>
        </w:rPr>
        <w:t>Пастерук</w:t>
      </w:r>
      <w:proofErr w:type="spellEnd"/>
      <w:r w:rsidRPr="00774CC9">
        <w:rPr>
          <w:color w:val="000000" w:themeColor="text1"/>
          <w:sz w:val="20"/>
          <w:szCs w:val="28"/>
        </w:rPr>
        <w:t xml:space="preserve"> М.Д.</w:t>
      </w:r>
    </w:p>
    <w:p w:rsidR="004936A8" w:rsidRPr="00774CC9" w:rsidRDefault="006643F6" w:rsidP="006643F6">
      <w:pPr>
        <w:ind w:right="-141"/>
        <w:rPr>
          <w:color w:val="000000" w:themeColor="text1"/>
          <w:sz w:val="20"/>
          <w:szCs w:val="28"/>
        </w:rPr>
      </w:pPr>
      <w:r w:rsidRPr="00774CC9">
        <w:rPr>
          <w:color w:val="000000" w:themeColor="text1"/>
          <w:sz w:val="20"/>
          <w:szCs w:val="28"/>
        </w:rPr>
        <w:t>8(38362) 23</w:t>
      </w:r>
      <w:r w:rsidR="00DE2FB8" w:rsidRPr="00774CC9">
        <w:rPr>
          <w:color w:val="000000" w:themeColor="text1"/>
          <w:sz w:val="20"/>
          <w:szCs w:val="28"/>
        </w:rPr>
        <w:t>315</w:t>
      </w:r>
    </w:p>
    <w:p w:rsidR="00800539" w:rsidRPr="00774CC9" w:rsidRDefault="00800539" w:rsidP="006643F6">
      <w:pPr>
        <w:ind w:right="-141"/>
        <w:rPr>
          <w:color w:val="000000" w:themeColor="text1"/>
          <w:szCs w:val="28"/>
        </w:rPr>
      </w:pPr>
    </w:p>
    <w:p w:rsidR="00800539" w:rsidRPr="00774CC9" w:rsidRDefault="00800539" w:rsidP="006643F6">
      <w:pPr>
        <w:ind w:right="-141"/>
        <w:rPr>
          <w:color w:val="000000" w:themeColor="text1"/>
          <w:szCs w:val="28"/>
        </w:rPr>
      </w:pPr>
    </w:p>
    <w:p w:rsidR="00E043AA" w:rsidRPr="00774CC9" w:rsidRDefault="00E043AA" w:rsidP="006643F6">
      <w:pPr>
        <w:ind w:right="-141"/>
        <w:rPr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t>Разослать:</w:t>
      </w:r>
    </w:p>
    <w:p w:rsidR="00E043AA" w:rsidRPr="00774CC9" w:rsidRDefault="00800539" w:rsidP="006643F6">
      <w:pPr>
        <w:pStyle w:val="a3"/>
        <w:ind w:left="284" w:right="-141"/>
        <w:jc w:val="both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>1. Управление</w:t>
      </w:r>
      <w:r w:rsidR="00E043AA" w:rsidRPr="00774CC9">
        <w:rPr>
          <w:rFonts w:ascii="Times New Roman" w:hAnsi="Times New Roman"/>
          <w:color w:val="000000" w:themeColor="text1"/>
          <w:szCs w:val="28"/>
        </w:rPr>
        <w:t xml:space="preserve"> делами администрации Куйбышевского </w:t>
      </w:r>
      <w:r w:rsidR="001141FC" w:rsidRPr="00774CC9">
        <w:rPr>
          <w:rFonts w:ascii="Times New Roman" w:hAnsi="Times New Roman"/>
          <w:color w:val="000000" w:themeColor="text1"/>
          <w:szCs w:val="28"/>
        </w:rPr>
        <w:t xml:space="preserve">муниципального </w:t>
      </w:r>
      <w:r w:rsidR="00E043AA" w:rsidRPr="00774CC9">
        <w:rPr>
          <w:rFonts w:ascii="Times New Roman" w:hAnsi="Times New Roman"/>
          <w:color w:val="000000" w:themeColor="text1"/>
          <w:szCs w:val="28"/>
        </w:rPr>
        <w:t>района</w:t>
      </w:r>
      <w:r w:rsidR="001141FC" w:rsidRPr="00774CC9">
        <w:rPr>
          <w:rFonts w:ascii="Times New Roman" w:hAnsi="Times New Roman"/>
          <w:color w:val="000000" w:themeColor="text1"/>
          <w:szCs w:val="28"/>
        </w:rPr>
        <w:t xml:space="preserve"> Новосибирской области </w:t>
      </w:r>
      <w:r w:rsidR="00E043AA" w:rsidRPr="00774CC9">
        <w:rPr>
          <w:rFonts w:ascii="Times New Roman" w:hAnsi="Times New Roman"/>
          <w:color w:val="000000" w:themeColor="text1"/>
          <w:szCs w:val="28"/>
        </w:rPr>
        <w:t xml:space="preserve"> – </w:t>
      </w:r>
      <w:r w:rsidR="00C7125B">
        <w:rPr>
          <w:rFonts w:ascii="Times New Roman" w:hAnsi="Times New Roman"/>
          <w:color w:val="000000" w:themeColor="text1"/>
          <w:szCs w:val="28"/>
        </w:rPr>
        <w:t>1</w:t>
      </w:r>
      <w:r w:rsidR="00E043AA" w:rsidRPr="00774CC9">
        <w:rPr>
          <w:rFonts w:ascii="Times New Roman" w:hAnsi="Times New Roman"/>
          <w:color w:val="000000" w:themeColor="text1"/>
          <w:szCs w:val="28"/>
        </w:rPr>
        <w:t xml:space="preserve"> экз.</w:t>
      </w:r>
    </w:p>
    <w:p w:rsidR="00E043AA" w:rsidRPr="00774CC9" w:rsidRDefault="00800539" w:rsidP="006643F6">
      <w:pPr>
        <w:pStyle w:val="a3"/>
        <w:ind w:left="284" w:right="-141"/>
        <w:jc w:val="both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>2. </w:t>
      </w:r>
      <w:r w:rsidR="00E043AA" w:rsidRPr="00774CC9">
        <w:rPr>
          <w:rFonts w:ascii="Times New Roman" w:hAnsi="Times New Roman"/>
          <w:color w:val="000000" w:themeColor="text1"/>
          <w:szCs w:val="28"/>
        </w:rPr>
        <w:t>Управление образования администрации Куйбышевского</w:t>
      </w:r>
      <w:r w:rsidR="001141FC" w:rsidRPr="00774CC9">
        <w:rPr>
          <w:rFonts w:ascii="Times New Roman" w:hAnsi="Times New Roman"/>
          <w:color w:val="000000" w:themeColor="text1"/>
          <w:szCs w:val="28"/>
        </w:rPr>
        <w:t xml:space="preserve"> муниципального </w:t>
      </w:r>
      <w:r w:rsidR="00E043AA" w:rsidRPr="00774CC9">
        <w:rPr>
          <w:rFonts w:ascii="Times New Roman" w:hAnsi="Times New Roman"/>
          <w:color w:val="000000" w:themeColor="text1"/>
          <w:szCs w:val="28"/>
        </w:rPr>
        <w:t xml:space="preserve"> района </w:t>
      </w:r>
      <w:r w:rsidR="001141FC" w:rsidRPr="00774CC9">
        <w:rPr>
          <w:rFonts w:ascii="Times New Roman" w:hAnsi="Times New Roman"/>
          <w:color w:val="000000" w:themeColor="text1"/>
          <w:szCs w:val="28"/>
        </w:rPr>
        <w:t xml:space="preserve">Новосибирской области </w:t>
      </w:r>
      <w:r w:rsidR="00E043AA" w:rsidRPr="00774CC9">
        <w:rPr>
          <w:rFonts w:ascii="Times New Roman" w:hAnsi="Times New Roman"/>
          <w:color w:val="000000" w:themeColor="text1"/>
          <w:szCs w:val="28"/>
        </w:rPr>
        <w:t>– 2 экз.</w:t>
      </w:r>
    </w:p>
    <w:p w:rsidR="00E043AA" w:rsidRPr="00774CC9" w:rsidRDefault="00E043AA" w:rsidP="006643F6">
      <w:pPr>
        <w:pStyle w:val="a3"/>
        <w:ind w:left="284" w:right="-141"/>
        <w:jc w:val="both"/>
        <w:rPr>
          <w:rFonts w:ascii="Times New Roman" w:hAnsi="Times New Roman"/>
          <w:color w:val="000000" w:themeColor="text1"/>
          <w:szCs w:val="28"/>
        </w:rPr>
      </w:pPr>
    </w:p>
    <w:p w:rsidR="00E043AA" w:rsidRPr="00774CC9" w:rsidRDefault="00E043AA" w:rsidP="006643F6">
      <w:pPr>
        <w:pStyle w:val="a3"/>
        <w:tabs>
          <w:tab w:val="left" w:pos="360"/>
        </w:tabs>
        <w:ind w:left="284" w:right="-141"/>
        <w:jc w:val="both"/>
        <w:rPr>
          <w:rFonts w:ascii="Times New Roman" w:hAnsi="Times New Roman"/>
          <w:color w:val="000000" w:themeColor="text1"/>
          <w:szCs w:val="28"/>
        </w:rPr>
      </w:pPr>
    </w:p>
    <w:p w:rsidR="00E043AA" w:rsidRPr="00774CC9" w:rsidRDefault="00E043AA" w:rsidP="006643F6">
      <w:pPr>
        <w:pStyle w:val="a3"/>
        <w:ind w:left="284" w:right="-141"/>
        <w:jc w:val="both"/>
        <w:rPr>
          <w:rFonts w:ascii="Times New Roman" w:hAnsi="Times New Roman"/>
          <w:color w:val="000000" w:themeColor="text1"/>
          <w:szCs w:val="28"/>
        </w:rPr>
      </w:pPr>
    </w:p>
    <w:p w:rsidR="00E043AA" w:rsidRPr="00774CC9" w:rsidRDefault="00E043AA" w:rsidP="00611BB2">
      <w:pPr>
        <w:pStyle w:val="a3"/>
        <w:tabs>
          <w:tab w:val="left" w:pos="0"/>
        </w:tabs>
        <w:ind w:left="0" w:right="-141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>СОГЛАСОВАНО</w:t>
      </w:r>
    </w:p>
    <w:p w:rsidR="008544EA" w:rsidRPr="00774CC9" w:rsidRDefault="008544EA" w:rsidP="006643F6">
      <w:pPr>
        <w:pStyle w:val="a3"/>
        <w:tabs>
          <w:tab w:val="left" w:pos="0"/>
        </w:tabs>
        <w:ind w:left="284" w:right="-141"/>
        <w:rPr>
          <w:rFonts w:ascii="Times New Roman" w:hAnsi="Times New Roman"/>
          <w:color w:val="000000" w:themeColor="text1"/>
          <w:szCs w:val="28"/>
        </w:rPr>
      </w:pPr>
    </w:p>
    <w:p w:rsidR="008544EA" w:rsidRPr="00774CC9" w:rsidRDefault="008544EA" w:rsidP="006643F6">
      <w:pPr>
        <w:pStyle w:val="a3"/>
        <w:tabs>
          <w:tab w:val="left" w:pos="0"/>
        </w:tabs>
        <w:ind w:left="284" w:right="-141"/>
        <w:rPr>
          <w:rFonts w:ascii="Times New Roman" w:hAnsi="Times New Roman"/>
          <w:color w:val="000000" w:themeColor="text1"/>
          <w:szCs w:val="28"/>
        </w:rPr>
      </w:pP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 xml:space="preserve">Первый заместитель главы администрации </w:t>
      </w: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 xml:space="preserve">Куйбышевского муниципального района </w:t>
      </w: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>Новосибирской области</w:t>
      </w: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 xml:space="preserve">___________________ Н.В.Колганова </w:t>
      </w:r>
    </w:p>
    <w:p w:rsidR="001141FC" w:rsidRPr="00774CC9" w:rsidRDefault="00BA20CA" w:rsidP="006643F6">
      <w:pPr>
        <w:pStyle w:val="a3"/>
        <w:tabs>
          <w:tab w:val="left" w:pos="0"/>
          <w:tab w:val="left" w:pos="709"/>
        </w:tabs>
        <w:ind w:left="0" w:right="-56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>«___»______________202</w:t>
      </w:r>
      <w:r w:rsidR="00C7125B">
        <w:rPr>
          <w:rFonts w:ascii="Times New Roman" w:hAnsi="Times New Roman"/>
          <w:color w:val="000000" w:themeColor="text1"/>
          <w:szCs w:val="28"/>
        </w:rPr>
        <w:t>5</w:t>
      </w:r>
      <w:r w:rsidR="001141FC" w:rsidRPr="00774CC9">
        <w:rPr>
          <w:rFonts w:ascii="Times New Roman" w:hAnsi="Times New Roman"/>
          <w:color w:val="000000" w:themeColor="text1"/>
          <w:szCs w:val="28"/>
        </w:rPr>
        <w:t xml:space="preserve"> г.</w:t>
      </w: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 xml:space="preserve">Начальник  управления образования </w:t>
      </w: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>администрации Куйбышевского муниципального района</w:t>
      </w: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>Новосибирской области</w:t>
      </w: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 xml:space="preserve">_______________ </w:t>
      </w:r>
      <w:proofErr w:type="spellStart"/>
      <w:r w:rsidR="00BA20CA" w:rsidRPr="00774CC9">
        <w:rPr>
          <w:rFonts w:ascii="Times New Roman" w:hAnsi="Times New Roman"/>
          <w:color w:val="000000" w:themeColor="text1"/>
          <w:szCs w:val="28"/>
        </w:rPr>
        <w:t>Е.М.Карташева</w:t>
      </w:r>
      <w:proofErr w:type="spellEnd"/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>«___»__________20</w:t>
      </w:r>
      <w:r w:rsidR="00BA20CA" w:rsidRPr="00774CC9">
        <w:rPr>
          <w:rFonts w:ascii="Times New Roman" w:hAnsi="Times New Roman"/>
          <w:color w:val="000000" w:themeColor="text1"/>
          <w:szCs w:val="28"/>
        </w:rPr>
        <w:t>2</w:t>
      </w:r>
      <w:r w:rsidR="00C7125B">
        <w:rPr>
          <w:rFonts w:ascii="Times New Roman" w:hAnsi="Times New Roman"/>
          <w:color w:val="000000" w:themeColor="text1"/>
          <w:szCs w:val="28"/>
        </w:rPr>
        <w:t>5</w:t>
      </w:r>
      <w:r w:rsidRPr="00774CC9">
        <w:rPr>
          <w:rFonts w:ascii="Times New Roman" w:hAnsi="Times New Roman"/>
          <w:color w:val="000000" w:themeColor="text1"/>
          <w:szCs w:val="28"/>
        </w:rPr>
        <w:t xml:space="preserve"> г.</w:t>
      </w: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>Главный специалист – юрист управления делами</w:t>
      </w: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 xml:space="preserve">администрации Куйбышевского муниципального района </w:t>
      </w: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>Новосибирской области</w:t>
      </w: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</w:p>
    <w:p w:rsidR="001141FC" w:rsidRPr="00774CC9" w:rsidRDefault="001141FC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 xml:space="preserve">_______________  М.В. </w:t>
      </w:r>
      <w:proofErr w:type="spellStart"/>
      <w:r w:rsidRPr="00774CC9">
        <w:rPr>
          <w:rFonts w:ascii="Times New Roman" w:hAnsi="Times New Roman"/>
          <w:color w:val="000000" w:themeColor="text1"/>
          <w:szCs w:val="28"/>
        </w:rPr>
        <w:t>Кондакова</w:t>
      </w:r>
      <w:proofErr w:type="spellEnd"/>
    </w:p>
    <w:p w:rsidR="001141FC" w:rsidRPr="00774CC9" w:rsidRDefault="00BA20CA" w:rsidP="006643F6">
      <w:pPr>
        <w:pStyle w:val="a3"/>
        <w:tabs>
          <w:tab w:val="left" w:pos="0"/>
        </w:tabs>
        <w:ind w:left="0" w:right="-56"/>
        <w:rPr>
          <w:rFonts w:ascii="Times New Roman" w:hAnsi="Times New Roman"/>
          <w:color w:val="000000" w:themeColor="text1"/>
          <w:szCs w:val="28"/>
        </w:rPr>
      </w:pPr>
      <w:r w:rsidRPr="00774CC9">
        <w:rPr>
          <w:rFonts w:ascii="Times New Roman" w:hAnsi="Times New Roman"/>
          <w:color w:val="000000" w:themeColor="text1"/>
          <w:szCs w:val="28"/>
        </w:rPr>
        <w:t>«___»__________202</w:t>
      </w:r>
      <w:r w:rsidR="00C7125B">
        <w:rPr>
          <w:rFonts w:ascii="Times New Roman" w:hAnsi="Times New Roman"/>
          <w:color w:val="000000" w:themeColor="text1"/>
          <w:szCs w:val="28"/>
        </w:rPr>
        <w:t>5</w:t>
      </w:r>
      <w:r w:rsidR="001141FC" w:rsidRPr="00774CC9">
        <w:rPr>
          <w:rFonts w:ascii="Times New Roman" w:hAnsi="Times New Roman"/>
          <w:color w:val="000000" w:themeColor="text1"/>
          <w:szCs w:val="28"/>
        </w:rPr>
        <w:t xml:space="preserve"> г.</w:t>
      </w:r>
    </w:p>
    <w:p w:rsidR="00E043AA" w:rsidRPr="00774CC9" w:rsidRDefault="00E043AA" w:rsidP="006643F6">
      <w:pPr>
        <w:pStyle w:val="a3"/>
        <w:tabs>
          <w:tab w:val="left" w:pos="0"/>
        </w:tabs>
        <w:ind w:left="284" w:right="-141"/>
        <w:rPr>
          <w:rFonts w:ascii="Times New Roman" w:hAnsi="Times New Roman"/>
          <w:color w:val="000000" w:themeColor="text1"/>
          <w:szCs w:val="28"/>
        </w:rPr>
      </w:pPr>
    </w:p>
    <w:p w:rsidR="008544EA" w:rsidRPr="00774CC9" w:rsidRDefault="008544EA" w:rsidP="006643F6">
      <w:pPr>
        <w:pStyle w:val="a3"/>
        <w:tabs>
          <w:tab w:val="left" w:pos="0"/>
        </w:tabs>
        <w:ind w:left="284" w:right="-141"/>
        <w:rPr>
          <w:rFonts w:ascii="Times New Roman" w:hAnsi="Times New Roman"/>
          <w:color w:val="000000" w:themeColor="text1"/>
          <w:szCs w:val="28"/>
        </w:rPr>
      </w:pPr>
    </w:p>
    <w:p w:rsidR="00E261CD" w:rsidRPr="00774CC9" w:rsidRDefault="005E341F" w:rsidP="006643F6">
      <w:pPr>
        <w:ind w:left="5040"/>
        <w:jc w:val="center"/>
        <w:rPr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br w:type="page"/>
      </w:r>
      <w:r w:rsidR="00800539" w:rsidRPr="00774CC9">
        <w:rPr>
          <w:color w:val="000000" w:themeColor="text1"/>
          <w:szCs w:val="28"/>
        </w:rPr>
        <w:lastRenderedPageBreak/>
        <w:t>Приложение</w:t>
      </w:r>
    </w:p>
    <w:p w:rsidR="00AE7C4F" w:rsidRPr="00774CC9" w:rsidRDefault="00AE7C4F" w:rsidP="006643F6">
      <w:pPr>
        <w:ind w:left="5040"/>
        <w:jc w:val="center"/>
        <w:rPr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t>к постановлению администрации</w:t>
      </w:r>
    </w:p>
    <w:p w:rsidR="00AE7C4F" w:rsidRPr="00774CC9" w:rsidRDefault="00AE7C4F" w:rsidP="006643F6">
      <w:pPr>
        <w:ind w:left="5040"/>
        <w:jc w:val="center"/>
        <w:rPr>
          <w:color w:val="000000" w:themeColor="text1"/>
          <w:szCs w:val="28"/>
        </w:rPr>
      </w:pPr>
      <w:r w:rsidRPr="00774CC9">
        <w:rPr>
          <w:color w:val="000000" w:themeColor="text1"/>
          <w:szCs w:val="28"/>
        </w:rPr>
        <w:t xml:space="preserve">Куйбышевского </w:t>
      </w:r>
      <w:r w:rsidR="00845AF6" w:rsidRPr="00774CC9">
        <w:rPr>
          <w:color w:val="000000" w:themeColor="text1"/>
          <w:szCs w:val="28"/>
        </w:rPr>
        <w:t xml:space="preserve">муниципального </w:t>
      </w:r>
      <w:r w:rsidRPr="00774CC9">
        <w:rPr>
          <w:color w:val="000000" w:themeColor="text1"/>
          <w:szCs w:val="28"/>
        </w:rPr>
        <w:t>района</w:t>
      </w:r>
      <w:r w:rsidR="00845AF6" w:rsidRPr="00774CC9">
        <w:rPr>
          <w:color w:val="000000" w:themeColor="text1"/>
          <w:szCs w:val="28"/>
        </w:rPr>
        <w:t xml:space="preserve"> Новосибирской области</w:t>
      </w:r>
    </w:p>
    <w:p w:rsidR="00AE7C4F" w:rsidRPr="00774CC9" w:rsidRDefault="00DB7AE7" w:rsidP="006643F6">
      <w:pPr>
        <w:ind w:left="516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22.01.2025 </w:t>
      </w:r>
      <w:r w:rsidR="00A508CE" w:rsidRPr="00774CC9">
        <w:rPr>
          <w:color w:val="000000" w:themeColor="text1"/>
          <w:szCs w:val="28"/>
        </w:rPr>
        <w:t>№</w:t>
      </w:r>
      <w:r w:rsidR="00A8298E" w:rsidRPr="00774CC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22</w:t>
      </w:r>
    </w:p>
    <w:p w:rsidR="00C848A8" w:rsidRPr="00774CC9" w:rsidRDefault="00C848A8" w:rsidP="006643F6">
      <w:pPr>
        <w:ind w:left="5160"/>
        <w:jc w:val="center"/>
        <w:rPr>
          <w:color w:val="000000" w:themeColor="text1"/>
          <w:szCs w:val="28"/>
        </w:rPr>
      </w:pPr>
    </w:p>
    <w:p w:rsidR="00AE7C4F" w:rsidRPr="00774CC9" w:rsidRDefault="00AE7C4F" w:rsidP="006643F6">
      <w:pPr>
        <w:jc w:val="center"/>
        <w:rPr>
          <w:b/>
          <w:color w:val="000000" w:themeColor="text1"/>
          <w:szCs w:val="28"/>
        </w:rPr>
      </w:pPr>
      <w:r w:rsidRPr="00774CC9">
        <w:rPr>
          <w:b/>
          <w:color w:val="000000" w:themeColor="text1"/>
          <w:szCs w:val="28"/>
        </w:rPr>
        <w:t>ПЕРЕЧЕНЬ</w:t>
      </w:r>
    </w:p>
    <w:p w:rsidR="00AE7C4F" w:rsidRPr="00774CC9" w:rsidRDefault="00AE7C4F" w:rsidP="006643F6">
      <w:pPr>
        <w:jc w:val="center"/>
        <w:rPr>
          <w:b/>
          <w:color w:val="000000" w:themeColor="text1"/>
          <w:szCs w:val="28"/>
        </w:rPr>
      </w:pPr>
      <w:r w:rsidRPr="00774CC9">
        <w:rPr>
          <w:b/>
          <w:color w:val="000000" w:themeColor="text1"/>
          <w:szCs w:val="28"/>
        </w:rPr>
        <w:t xml:space="preserve">территорий Куйбышевского </w:t>
      </w:r>
      <w:r w:rsidR="003504E3" w:rsidRPr="00774CC9">
        <w:rPr>
          <w:b/>
          <w:color w:val="000000" w:themeColor="text1"/>
          <w:szCs w:val="28"/>
        </w:rPr>
        <w:t xml:space="preserve">муниципального </w:t>
      </w:r>
      <w:r w:rsidRPr="00774CC9">
        <w:rPr>
          <w:b/>
          <w:color w:val="000000" w:themeColor="text1"/>
          <w:szCs w:val="28"/>
        </w:rPr>
        <w:t>района</w:t>
      </w:r>
      <w:r w:rsidR="003504E3" w:rsidRPr="00774CC9">
        <w:rPr>
          <w:b/>
          <w:color w:val="000000" w:themeColor="text1"/>
          <w:szCs w:val="28"/>
        </w:rPr>
        <w:t xml:space="preserve"> Новосибирской области</w:t>
      </w:r>
      <w:r w:rsidRPr="00774CC9">
        <w:rPr>
          <w:b/>
          <w:color w:val="000000" w:themeColor="text1"/>
          <w:szCs w:val="28"/>
        </w:rPr>
        <w:t xml:space="preserve">, закрепленных </w:t>
      </w:r>
      <w:r w:rsidR="00BF1CFF" w:rsidRPr="00774CC9">
        <w:rPr>
          <w:b/>
          <w:color w:val="000000" w:themeColor="text1"/>
          <w:szCs w:val="28"/>
        </w:rPr>
        <w:t>за муниципальными образовательными организациями, осуществляющими образовательную деятельность по образовательным программам дошкольного образования</w:t>
      </w:r>
    </w:p>
    <w:p w:rsidR="00BF1CFF" w:rsidRPr="00774CC9" w:rsidRDefault="00BF1CFF" w:rsidP="006643F6">
      <w:pPr>
        <w:jc w:val="center"/>
        <w:rPr>
          <w:color w:val="000000" w:themeColor="text1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935"/>
        <w:gridCol w:w="2391"/>
        <w:gridCol w:w="4111"/>
      </w:tblGrid>
      <w:tr w:rsidR="00774CC9" w:rsidRPr="00774CC9" w:rsidTr="007240C8">
        <w:tc>
          <w:tcPr>
            <w:tcW w:w="594" w:type="dxa"/>
          </w:tcPr>
          <w:p w:rsidR="00AD13DA" w:rsidRPr="00774CC9" w:rsidRDefault="00AD13DA" w:rsidP="006643F6">
            <w:pPr>
              <w:jc w:val="center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№ </w:t>
            </w:r>
            <w:proofErr w:type="gramStart"/>
            <w:r w:rsidRPr="00774CC9">
              <w:rPr>
                <w:color w:val="000000" w:themeColor="text1"/>
                <w:szCs w:val="28"/>
              </w:rPr>
              <w:t>п</w:t>
            </w:r>
            <w:proofErr w:type="gramEnd"/>
            <w:r w:rsidRPr="00774CC9">
              <w:rPr>
                <w:color w:val="000000" w:themeColor="text1"/>
                <w:szCs w:val="28"/>
              </w:rPr>
              <w:t>/п</w:t>
            </w:r>
          </w:p>
        </w:tc>
        <w:tc>
          <w:tcPr>
            <w:tcW w:w="2935" w:type="dxa"/>
          </w:tcPr>
          <w:p w:rsidR="00AD13DA" w:rsidRPr="00774CC9" w:rsidRDefault="00AD13DA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Наименование образовательной</w:t>
            </w:r>
            <w:r w:rsidR="00F96153" w:rsidRPr="00774CC9">
              <w:rPr>
                <w:color w:val="000000" w:themeColor="text1"/>
                <w:szCs w:val="28"/>
              </w:rPr>
              <w:t xml:space="preserve"> </w:t>
            </w:r>
            <w:r w:rsidRPr="00774CC9">
              <w:rPr>
                <w:color w:val="000000" w:themeColor="text1"/>
                <w:szCs w:val="28"/>
              </w:rPr>
              <w:t>организации</w:t>
            </w:r>
          </w:p>
        </w:tc>
        <w:tc>
          <w:tcPr>
            <w:tcW w:w="2391" w:type="dxa"/>
          </w:tcPr>
          <w:p w:rsidR="00AD13DA" w:rsidRPr="00774CC9" w:rsidRDefault="00AD13DA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Место нахождения образовательной организации</w:t>
            </w:r>
          </w:p>
        </w:tc>
        <w:tc>
          <w:tcPr>
            <w:tcW w:w="4111" w:type="dxa"/>
          </w:tcPr>
          <w:p w:rsidR="00AD13DA" w:rsidRPr="00774CC9" w:rsidRDefault="00AD13DA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Территории Куйбышевского</w:t>
            </w:r>
            <w:r w:rsidR="003504E3" w:rsidRPr="00774CC9">
              <w:rPr>
                <w:color w:val="000000" w:themeColor="text1"/>
                <w:szCs w:val="28"/>
              </w:rPr>
              <w:t xml:space="preserve"> муниципального </w:t>
            </w:r>
            <w:r w:rsidRPr="00774CC9">
              <w:rPr>
                <w:color w:val="000000" w:themeColor="text1"/>
                <w:szCs w:val="28"/>
              </w:rPr>
              <w:t xml:space="preserve"> района</w:t>
            </w:r>
            <w:r w:rsidR="003504E3" w:rsidRPr="00774CC9">
              <w:rPr>
                <w:color w:val="000000" w:themeColor="text1"/>
                <w:szCs w:val="28"/>
              </w:rPr>
              <w:t xml:space="preserve"> Новосибирской области</w:t>
            </w:r>
            <w:r w:rsidRPr="00774CC9">
              <w:rPr>
                <w:color w:val="000000" w:themeColor="text1"/>
                <w:szCs w:val="28"/>
              </w:rPr>
              <w:t>, закрепленные за образовательными организациями</w:t>
            </w:r>
          </w:p>
        </w:tc>
      </w:tr>
      <w:tr w:rsidR="00774CC9" w:rsidRPr="00774CC9" w:rsidTr="007240C8">
        <w:tc>
          <w:tcPr>
            <w:tcW w:w="594" w:type="dxa"/>
          </w:tcPr>
          <w:p w:rsidR="00AD13DA" w:rsidRPr="00774CC9" w:rsidRDefault="00AD13DA" w:rsidP="006643F6">
            <w:pPr>
              <w:numPr>
                <w:ilvl w:val="0"/>
                <w:numId w:val="1"/>
              </w:numPr>
              <w:rPr>
                <w:color w:val="000000" w:themeColor="text1"/>
                <w:szCs w:val="28"/>
              </w:rPr>
            </w:pPr>
          </w:p>
        </w:tc>
        <w:tc>
          <w:tcPr>
            <w:tcW w:w="2935" w:type="dxa"/>
          </w:tcPr>
          <w:p w:rsidR="00AD13DA" w:rsidRPr="00774CC9" w:rsidRDefault="00AD13DA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Муниципальное казённое дошкольное образовательное учреждение Куйбышевского района - детский сад «Ал</w:t>
            </w:r>
            <w:r w:rsidR="00630968" w:rsidRPr="00774CC9">
              <w:rPr>
                <w:color w:val="000000" w:themeColor="text1"/>
                <w:szCs w:val="28"/>
              </w:rPr>
              <w:t>ё</w:t>
            </w:r>
            <w:r w:rsidRPr="00774CC9">
              <w:rPr>
                <w:color w:val="000000" w:themeColor="text1"/>
                <w:szCs w:val="28"/>
              </w:rPr>
              <w:t>нушка»</w:t>
            </w:r>
          </w:p>
        </w:tc>
        <w:tc>
          <w:tcPr>
            <w:tcW w:w="2391" w:type="dxa"/>
          </w:tcPr>
          <w:p w:rsidR="00AD13DA" w:rsidRPr="00774CC9" w:rsidRDefault="00AD13DA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Новосибирская область, город Куйбышев, квартал 10, дом 8</w:t>
            </w:r>
          </w:p>
        </w:tc>
        <w:tc>
          <w:tcPr>
            <w:tcW w:w="4111" w:type="dxa"/>
          </w:tcPr>
          <w:p w:rsidR="00AD13DA" w:rsidRPr="00774CC9" w:rsidRDefault="00C26248" w:rsidP="004C1E93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д</w:t>
            </w:r>
            <w:r w:rsidR="004F184A" w:rsidRPr="00774CC9">
              <w:rPr>
                <w:color w:val="000000" w:themeColor="text1"/>
                <w:szCs w:val="28"/>
              </w:rPr>
              <w:t xml:space="preserve">ома </w:t>
            </w:r>
            <w:r w:rsidR="00AD13DA" w:rsidRPr="00774CC9">
              <w:rPr>
                <w:color w:val="000000" w:themeColor="text1"/>
                <w:szCs w:val="28"/>
              </w:rPr>
              <w:t>ул</w:t>
            </w:r>
            <w:r w:rsidR="00E261CD" w:rsidRPr="00774CC9">
              <w:rPr>
                <w:color w:val="000000" w:themeColor="text1"/>
                <w:szCs w:val="28"/>
              </w:rPr>
              <w:t>.</w:t>
            </w:r>
            <w:r w:rsidR="00AD13DA" w:rsidRPr="00774CC9">
              <w:rPr>
                <w:color w:val="000000" w:themeColor="text1"/>
                <w:szCs w:val="28"/>
              </w:rPr>
              <w:t xml:space="preserve"> Володарского, (</w:t>
            </w:r>
            <w:r w:rsidR="00F73ADA" w:rsidRPr="00774CC9">
              <w:rPr>
                <w:color w:val="000000" w:themeColor="text1"/>
                <w:szCs w:val="28"/>
              </w:rPr>
              <w:t>с №1-19), ул. Гуляева д.61/1</w:t>
            </w:r>
            <w:r w:rsidR="00AD13DA" w:rsidRPr="00774CC9">
              <w:rPr>
                <w:color w:val="000000" w:themeColor="text1"/>
                <w:szCs w:val="28"/>
              </w:rPr>
              <w:t xml:space="preserve">, </w:t>
            </w:r>
            <w:r w:rsidR="00892FFA" w:rsidRPr="00774CC9">
              <w:rPr>
                <w:color w:val="000000" w:themeColor="text1"/>
                <w:szCs w:val="28"/>
              </w:rPr>
              <w:t>квартал</w:t>
            </w:r>
            <w:r w:rsidR="00AD13DA" w:rsidRPr="00774CC9">
              <w:rPr>
                <w:color w:val="000000" w:themeColor="text1"/>
                <w:szCs w:val="28"/>
              </w:rPr>
              <w:t xml:space="preserve"> 10, </w:t>
            </w:r>
            <w:r w:rsidR="004C1E93" w:rsidRPr="00774CC9">
              <w:rPr>
                <w:color w:val="000000" w:themeColor="text1"/>
                <w:szCs w:val="28"/>
              </w:rPr>
              <w:t>У</w:t>
            </w:r>
            <w:r w:rsidR="00D97BD9" w:rsidRPr="00774CC9">
              <w:rPr>
                <w:color w:val="000000" w:themeColor="text1"/>
                <w:szCs w:val="28"/>
              </w:rPr>
              <w:t>чебный городок</w:t>
            </w:r>
            <w:r w:rsidR="00D915BA" w:rsidRPr="00774CC9">
              <w:rPr>
                <w:color w:val="000000" w:themeColor="text1"/>
                <w:szCs w:val="28"/>
              </w:rPr>
              <w:t>.</w:t>
            </w:r>
          </w:p>
        </w:tc>
      </w:tr>
      <w:tr w:rsidR="00774CC9" w:rsidRPr="00774CC9" w:rsidTr="007240C8">
        <w:tc>
          <w:tcPr>
            <w:tcW w:w="594" w:type="dxa"/>
          </w:tcPr>
          <w:p w:rsidR="00AD13DA" w:rsidRPr="00774CC9" w:rsidRDefault="00AD13DA" w:rsidP="006643F6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935" w:type="dxa"/>
          </w:tcPr>
          <w:p w:rsidR="00AD13DA" w:rsidRPr="00774CC9" w:rsidRDefault="00AD13DA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Муниципальное казённое дошкольное образовательное учреждение Куйбышевского района - детский сад комбинированного вида «Жемчужинка»</w:t>
            </w:r>
          </w:p>
        </w:tc>
        <w:tc>
          <w:tcPr>
            <w:tcW w:w="2391" w:type="dxa"/>
          </w:tcPr>
          <w:p w:rsidR="00AD13DA" w:rsidRPr="00774CC9" w:rsidRDefault="00AD13DA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Новосибирская область, город Куйбышев, квартал 15, дом 19</w:t>
            </w:r>
          </w:p>
        </w:tc>
        <w:tc>
          <w:tcPr>
            <w:tcW w:w="4111" w:type="dxa"/>
          </w:tcPr>
          <w:p w:rsidR="00AD13DA" w:rsidRPr="00774CC9" w:rsidRDefault="00C26248" w:rsidP="006643F6">
            <w:pPr>
              <w:jc w:val="both"/>
              <w:rPr>
                <w:color w:val="000000" w:themeColor="text1"/>
                <w:szCs w:val="28"/>
              </w:rPr>
            </w:pPr>
            <w:proofErr w:type="gramStart"/>
            <w:r w:rsidRPr="00774CC9">
              <w:rPr>
                <w:color w:val="000000" w:themeColor="text1"/>
                <w:szCs w:val="28"/>
              </w:rPr>
              <w:t>д</w:t>
            </w:r>
            <w:r w:rsidR="004F184A" w:rsidRPr="00774CC9">
              <w:rPr>
                <w:color w:val="000000" w:themeColor="text1"/>
                <w:szCs w:val="28"/>
              </w:rPr>
              <w:t xml:space="preserve">ома </w:t>
            </w:r>
            <w:r w:rsidR="00892FFA" w:rsidRPr="00774CC9">
              <w:rPr>
                <w:color w:val="000000" w:themeColor="text1"/>
                <w:szCs w:val="28"/>
              </w:rPr>
              <w:t>ул.</w:t>
            </w:r>
            <w:r w:rsidR="00AD13DA" w:rsidRPr="00774CC9">
              <w:rPr>
                <w:color w:val="000000" w:themeColor="text1"/>
                <w:szCs w:val="28"/>
              </w:rPr>
              <w:t xml:space="preserve"> Воло</w:t>
            </w:r>
            <w:r w:rsidR="00892FFA" w:rsidRPr="00774CC9">
              <w:rPr>
                <w:color w:val="000000" w:themeColor="text1"/>
                <w:szCs w:val="28"/>
              </w:rPr>
              <w:t>дарского (с № 20), квартал</w:t>
            </w:r>
            <w:r w:rsidR="00AD13DA" w:rsidRPr="00774CC9">
              <w:rPr>
                <w:color w:val="000000" w:themeColor="text1"/>
                <w:szCs w:val="28"/>
              </w:rPr>
              <w:t xml:space="preserve"> 13, </w:t>
            </w:r>
            <w:r w:rsidR="00892FFA" w:rsidRPr="00774CC9">
              <w:rPr>
                <w:color w:val="000000" w:themeColor="text1"/>
                <w:szCs w:val="28"/>
              </w:rPr>
              <w:t>квартал</w:t>
            </w:r>
            <w:r w:rsidR="00AD13DA" w:rsidRPr="00774CC9">
              <w:rPr>
                <w:color w:val="000000" w:themeColor="text1"/>
                <w:szCs w:val="28"/>
              </w:rPr>
              <w:t xml:space="preserve"> 15,</w:t>
            </w:r>
            <w:r w:rsidR="00892FFA" w:rsidRPr="00774CC9">
              <w:rPr>
                <w:color w:val="000000" w:themeColor="text1"/>
                <w:szCs w:val="28"/>
              </w:rPr>
              <w:t xml:space="preserve"> дома ул.</w:t>
            </w:r>
            <w:r w:rsidR="006E5B71" w:rsidRPr="00774CC9">
              <w:rPr>
                <w:color w:val="000000" w:themeColor="text1"/>
                <w:szCs w:val="28"/>
              </w:rPr>
              <w:t xml:space="preserve"> Красной с № 1 до № 16,</w:t>
            </w:r>
            <w:r w:rsidR="00C8177E" w:rsidRPr="00774CC9">
              <w:rPr>
                <w:color w:val="000000" w:themeColor="text1"/>
                <w:szCs w:val="28"/>
              </w:rPr>
              <w:t xml:space="preserve"> ул.</w:t>
            </w:r>
            <w:r w:rsidR="00AD13DA" w:rsidRPr="00774CC9">
              <w:rPr>
                <w:color w:val="000000" w:themeColor="text1"/>
                <w:szCs w:val="28"/>
              </w:rPr>
              <w:t xml:space="preserve"> Красильникова,</w:t>
            </w:r>
            <w:r w:rsidR="00993B16" w:rsidRPr="00774CC9">
              <w:rPr>
                <w:color w:val="000000" w:themeColor="text1"/>
                <w:szCs w:val="28"/>
              </w:rPr>
              <w:t xml:space="preserve"> </w:t>
            </w:r>
            <w:r w:rsidR="006E5B71" w:rsidRPr="00774CC9">
              <w:rPr>
                <w:color w:val="000000" w:themeColor="text1"/>
                <w:szCs w:val="28"/>
              </w:rPr>
              <w:t xml:space="preserve">дома </w:t>
            </w:r>
            <w:r w:rsidR="00C8177E" w:rsidRPr="00774CC9">
              <w:rPr>
                <w:color w:val="000000" w:themeColor="text1"/>
                <w:szCs w:val="28"/>
              </w:rPr>
              <w:t>ул.</w:t>
            </w:r>
            <w:r w:rsidR="00993B16" w:rsidRPr="00774CC9">
              <w:rPr>
                <w:color w:val="000000" w:themeColor="text1"/>
                <w:szCs w:val="28"/>
              </w:rPr>
              <w:t xml:space="preserve"> Ленина с №</w:t>
            </w:r>
            <w:r w:rsidR="006E5B71" w:rsidRPr="00774CC9">
              <w:rPr>
                <w:color w:val="000000" w:themeColor="text1"/>
                <w:szCs w:val="28"/>
              </w:rPr>
              <w:t xml:space="preserve"> </w:t>
            </w:r>
            <w:r w:rsidR="00993B16" w:rsidRPr="00774CC9">
              <w:rPr>
                <w:color w:val="000000" w:themeColor="text1"/>
                <w:szCs w:val="28"/>
              </w:rPr>
              <w:t>1</w:t>
            </w:r>
            <w:r w:rsidR="006E5B71" w:rsidRPr="00774CC9">
              <w:rPr>
                <w:color w:val="000000" w:themeColor="text1"/>
                <w:szCs w:val="28"/>
              </w:rPr>
              <w:t xml:space="preserve"> по № 8,</w:t>
            </w:r>
            <w:r w:rsidR="00547215" w:rsidRPr="00774CC9">
              <w:rPr>
                <w:color w:val="000000" w:themeColor="text1"/>
                <w:szCs w:val="28"/>
              </w:rPr>
              <w:t xml:space="preserve"> ул.</w:t>
            </w:r>
            <w:r w:rsidR="00AD13DA" w:rsidRPr="00774CC9">
              <w:rPr>
                <w:color w:val="000000" w:themeColor="text1"/>
                <w:szCs w:val="28"/>
              </w:rPr>
              <w:t xml:space="preserve"> Лермонтова,</w:t>
            </w:r>
            <w:r w:rsidR="00547215" w:rsidRPr="00774CC9">
              <w:rPr>
                <w:color w:val="000000" w:themeColor="text1"/>
                <w:szCs w:val="28"/>
              </w:rPr>
              <w:t xml:space="preserve"> ул.</w:t>
            </w:r>
            <w:r w:rsidR="00AD13DA" w:rsidRPr="00774CC9">
              <w:rPr>
                <w:color w:val="000000" w:themeColor="text1"/>
                <w:szCs w:val="28"/>
              </w:rPr>
              <w:t xml:space="preserve"> Маяковского,</w:t>
            </w:r>
            <w:r w:rsidR="009164AC" w:rsidRPr="00774CC9">
              <w:rPr>
                <w:color w:val="000000" w:themeColor="text1"/>
                <w:szCs w:val="28"/>
              </w:rPr>
              <w:t xml:space="preserve"> ул.</w:t>
            </w:r>
            <w:r w:rsidR="00AD13DA" w:rsidRPr="00774CC9">
              <w:rPr>
                <w:color w:val="000000" w:themeColor="text1"/>
                <w:szCs w:val="28"/>
              </w:rPr>
              <w:t xml:space="preserve"> Октябрьская,</w:t>
            </w:r>
            <w:r w:rsidR="00AC7705" w:rsidRPr="00774CC9">
              <w:rPr>
                <w:color w:val="000000" w:themeColor="text1"/>
                <w:szCs w:val="28"/>
              </w:rPr>
              <w:t xml:space="preserve"> ул.</w:t>
            </w:r>
            <w:r w:rsidR="00AD13DA" w:rsidRPr="00774CC9">
              <w:rPr>
                <w:color w:val="000000" w:themeColor="text1"/>
                <w:szCs w:val="28"/>
              </w:rPr>
              <w:t xml:space="preserve"> 1-</w:t>
            </w:r>
            <w:r w:rsidR="00AC7705" w:rsidRPr="00774CC9">
              <w:rPr>
                <w:color w:val="000000" w:themeColor="text1"/>
                <w:szCs w:val="28"/>
              </w:rPr>
              <w:t>а</w:t>
            </w:r>
            <w:r w:rsidR="00AD13DA" w:rsidRPr="00774CC9">
              <w:rPr>
                <w:color w:val="000000" w:themeColor="text1"/>
                <w:szCs w:val="28"/>
              </w:rPr>
              <w:t>я Красно</w:t>
            </w:r>
            <w:r w:rsidR="00AC7705" w:rsidRPr="00774CC9">
              <w:rPr>
                <w:color w:val="000000" w:themeColor="text1"/>
                <w:szCs w:val="28"/>
              </w:rPr>
              <w:t>армейская (с № 1 до № 37), ул.</w:t>
            </w:r>
            <w:r w:rsidR="00AD13DA" w:rsidRPr="00774CC9">
              <w:rPr>
                <w:color w:val="000000" w:themeColor="text1"/>
                <w:szCs w:val="28"/>
              </w:rPr>
              <w:t xml:space="preserve"> 2</w:t>
            </w:r>
            <w:r w:rsidR="00AC7705" w:rsidRPr="00774CC9">
              <w:rPr>
                <w:color w:val="000000" w:themeColor="text1"/>
                <w:szCs w:val="28"/>
              </w:rPr>
              <w:t>-ая</w:t>
            </w:r>
            <w:r w:rsidR="00AD13DA" w:rsidRPr="00774CC9">
              <w:rPr>
                <w:color w:val="000000" w:themeColor="text1"/>
                <w:szCs w:val="28"/>
              </w:rPr>
              <w:t xml:space="preserve"> Красноармейская, </w:t>
            </w:r>
            <w:r w:rsidR="009164AC" w:rsidRPr="00774CC9">
              <w:rPr>
                <w:color w:val="000000" w:themeColor="text1"/>
                <w:szCs w:val="28"/>
              </w:rPr>
              <w:t xml:space="preserve">ул. Ново-Успенская, ул. </w:t>
            </w:r>
            <w:r w:rsidR="00AD13DA" w:rsidRPr="00774CC9">
              <w:rPr>
                <w:color w:val="000000" w:themeColor="text1"/>
                <w:szCs w:val="28"/>
              </w:rPr>
              <w:t>Пионерская,</w:t>
            </w:r>
            <w:r w:rsidR="00A2523E" w:rsidRPr="00774CC9">
              <w:rPr>
                <w:color w:val="000000" w:themeColor="text1"/>
                <w:szCs w:val="28"/>
              </w:rPr>
              <w:t xml:space="preserve"> ул.</w:t>
            </w:r>
            <w:r w:rsidR="00AD13DA" w:rsidRPr="00774CC9">
              <w:rPr>
                <w:color w:val="000000" w:themeColor="text1"/>
                <w:szCs w:val="28"/>
              </w:rPr>
              <w:t xml:space="preserve"> Пугачева,</w:t>
            </w:r>
            <w:r w:rsidR="00A2523E" w:rsidRPr="00774CC9">
              <w:rPr>
                <w:color w:val="000000" w:themeColor="text1"/>
                <w:szCs w:val="28"/>
              </w:rPr>
              <w:t xml:space="preserve"> ул.</w:t>
            </w:r>
            <w:r w:rsidR="00AD13DA" w:rsidRPr="00774CC9">
              <w:rPr>
                <w:color w:val="000000" w:themeColor="text1"/>
                <w:szCs w:val="28"/>
              </w:rPr>
              <w:t xml:space="preserve"> Пушкина,</w:t>
            </w:r>
            <w:r w:rsidR="00AC7705" w:rsidRPr="00774CC9">
              <w:rPr>
                <w:color w:val="000000" w:themeColor="text1"/>
                <w:szCs w:val="28"/>
              </w:rPr>
              <w:t xml:space="preserve"> ул.</w:t>
            </w:r>
            <w:r w:rsidR="00A2523E" w:rsidRPr="00774CC9">
              <w:rPr>
                <w:color w:val="000000" w:themeColor="text1"/>
                <w:szCs w:val="28"/>
              </w:rPr>
              <w:t xml:space="preserve"> Речная, ул.</w:t>
            </w:r>
            <w:r w:rsidR="00AD13DA" w:rsidRPr="00774CC9">
              <w:rPr>
                <w:color w:val="000000" w:themeColor="text1"/>
                <w:szCs w:val="28"/>
              </w:rPr>
              <w:t xml:space="preserve"> Свердлова,</w:t>
            </w:r>
            <w:r w:rsidR="00A2523E" w:rsidRPr="00774CC9">
              <w:rPr>
                <w:color w:val="000000" w:themeColor="text1"/>
                <w:szCs w:val="28"/>
              </w:rPr>
              <w:t xml:space="preserve"> ул.</w:t>
            </w:r>
            <w:r w:rsidR="00AD13DA" w:rsidRPr="00774CC9">
              <w:rPr>
                <w:color w:val="000000" w:themeColor="text1"/>
                <w:szCs w:val="28"/>
              </w:rPr>
              <w:t xml:space="preserve"> Трудовая,</w:t>
            </w:r>
            <w:r w:rsidR="00AC7705" w:rsidRPr="00774CC9">
              <w:rPr>
                <w:color w:val="000000" w:themeColor="text1"/>
                <w:szCs w:val="28"/>
              </w:rPr>
              <w:t xml:space="preserve"> ул.</w:t>
            </w:r>
            <w:r w:rsidR="00AD13DA" w:rsidRPr="00774CC9">
              <w:rPr>
                <w:color w:val="000000" w:themeColor="text1"/>
                <w:szCs w:val="28"/>
              </w:rPr>
              <w:t xml:space="preserve"> Шишкова</w:t>
            </w:r>
            <w:r w:rsidR="00AC7705" w:rsidRPr="00774CC9">
              <w:rPr>
                <w:color w:val="000000" w:themeColor="text1"/>
                <w:szCs w:val="28"/>
              </w:rPr>
              <w:t>, ул.</w:t>
            </w:r>
            <w:r w:rsidR="00AD13DA" w:rsidRPr="00774CC9">
              <w:rPr>
                <w:color w:val="000000" w:themeColor="text1"/>
                <w:szCs w:val="28"/>
              </w:rPr>
              <w:t xml:space="preserve"> Энгельса</w:t>
            </w:r>
            <w:r w:rsidR="00C8177E" w:rsidRPr="00774CC9">
              <w:rPr>
                <w:color w:val="000000" w:themeColor="text1"/>
                <w:szCs w:val="28"/>
              </w:rPr>
              <w:t>, пер</w:t>
            </w:r>
            <w:proofErr w:type="gramEnd"/>
            <w:r w:rsidR="00C8177E" w:rsidRPr="00774CC9">
              <w:rPr>
                <w:color w:val="000000" w:themeColor="text1"/>
                <w:szCs w:val="28"/>
              </w:rPr>
              <w:t>.</w:t>
            </w:r>
            <w:r w:rsidR="00AD13DA" w:rsidRPr="00774CC9">
              <w:rPr>
                <w:color w:val="000000" w:themeColor="text1"/>
                <w:szCs w:val="28"/>
              </w:rPr>
              <w:t xml:space="preserve"> Красильникова,</w:t>
            </w:r>
            <w:r w:rsidR="00A2523E" w:rsidRPr="00774CC9">
              <w:rPr>
                <w:color w:val="000000" w:themeColor="text1"/>
                <w:szCs w:val="28"/>
              </w:rPr>
              <w:t xml:space="preserve"> пер.</w:t>
            </w:r>
            <w:r w:rsidR="00AD13DA" w:rsidRPr="00774CC9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="00AD13DA" w:rsidRPr="00774CC9">
              <w:rPr>
                <w:color w:val="000000" w:themeColor="text1"/>
                <w:szCs w:val="28"/>
              </w:rPr>
              <w:t>Красноармейский</w:t>
            </w:r>
            <w:proofErr w:type="gramEnd"/>
            <w:r w:rsidR="00D915BA" w:rsidRPr="00774CC9">
              <w:rPr>
                <w:color w:val="000000" w:themeColor="text1"/>
                <w:szCs w:val="28"/>
              </w:rPr>
              <w:t>.</w:t>
            </w:r>
          </w:p>
        </w:tc>
      </w:tr>
      <w:tr w:rsidR="00774CC9" w:rsidRPr="00774CC9" w:rsidTr="007240C8">
        <w:tc>
          <w:tcPr>
            <w:tcW w:w="594" w:type="dxa"/>
          </w:tcPr>
          <w:p w:rsidR="00AD13DA" w:rsidRPr="00774CC9" w:rsidRDefault="00AD13DA" w:rsidP="006643F6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935" w:type="dxa"/>
          </w:tcPr>
          <w:p w:rsidR="00AD13DA" w:rsidRPr="00774CC9" w:rsidRDefault="005461E2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м</w:t>
            </w:r>
            <w:r w:rsidR="00AD13DA" w:rsidRPr="00774CC9">
              <w:rPr>
                <w:color w:val="000000" w:themeColor="text1"/>
                <w:szCs w:val="28"/>
              </w:rPr>
              <w:t xml:space="preserve">униципальное казённое дошкольное образовательное учреждение </w:t>
            </w:r>
            <w:r w:rsidR="00AD13DA" w:rsidRPr="00774CC9">
              <w:rPr>
                <w:color w:val="000000" w:themeColor="text1"/>
                <w:szCs w:val="28"/>
              </w:rPr>
              <w:lastRenderedPageBreak/>
              <w:t>Куйбышевского района - детский сад «Журавлик»</w:t>
            </w:r>
          </w:p>
        </w:tc>
        <w:tc>
          <w:tcPr>
            <w:tcW w:w="2391" w:type="dxa"/>
          </w:tcPr>
          <w:p w:rsidR="00AD13DA" w:rsidRPr="00774CC9" w:rsidRDefault="00AD13DA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lastRenderedPageBreak/>
              <w:t xml:space="preserve">Новосибирская область, город Куйбышев, улица </w:t>
            </w:r>
            <w:proofErr w:type="spellStart"/>
            <w:r w:rsidRPr="00774CC9">
              <w:rPr>
                <w:color w:val="000000" w:themeColor="text1"/>
                <w:szCs w:val="28"/>
              </w:rPr>
              <w:t>С.Лазо</w:t>
            </w:r>
            <w:proofErr w:type="spellEnd"/>
            <w:r w:rsidRPr="00774CC9">
              <w:rPr>
                <w:color w:val="000000" w:themeColor="text1"/>
                <w:szCs w:val="28"/>
              </w:rPr>
              <w:t>, 52</w:t>
            </w:r>
          </w:p>
        </w:tc>
        <w:tc>
          <w:tcPr>
            <w:tcW w:w="4111" w:type="dxa"/>
          </w:tcPr>
          <w:p w:rsidR="00AD13DA" w:rsidRPr="00774CC9" w:rsidRDefault="005A5618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у</w:t>
            </w:r>
            <w:r w:rsidR="006D3DAF" w:rsidRPr="00774CC9">
              <w:rPr>
                <w:color w:val="000000" w:themeColor="text1"/>
                <w:szCs w:val="28"/>
              </w:rPr>
              <w:t>л.</w:t>
            </w:r>
            <w:r w:rsidRPr="00774CC9">
              <w:rPr>
                <w:color w:val="000000" w:themeColor="text1"/>
                <w:szCs w:val="28"/>
              </w:rPr>
              <w:t xml:space="preserve"> Анатолия Петрова,</w:t>
            </w:r>
            <w:r w:rsidR="00630968" w:rsidRPr="00774CC9">
              <w:rPr>
                <w:color w:val="000000" w:themeColor="text1"/>
                <w:szCs w:val="28"/>
              </w:rPr>
              <w:t xml:space="preserve"> ул. Береговая,</w:t>
            </w:r>
            <w:r w:rsidR="00E63135" w:rsidRPr="00774CC9">
              <w:rPr>
                <w:color w:val="000000" w:themeColor="text1"/>
                <w:szCs w:val="28"/>
              </w:rPr>
              <w:t xml:space="preserve"> </w:t>
            </w:r>
            <w:r w:rsidR="00630968" w:rsidRPr="00774CC9">
              <w:rPr>
                <w:color w:val="000000" w:themeColor="text1"/>
                <w:szCs w:val="28"/>
              </w:rPr>
              <w:t>ул. Бородина,</w:t>
            </w:r>
            <w:r w:rsidR="00125D0A" w:rsidRPr="00774CC9">
              <w:rPr>
                <w:color w:val="000000" w:themeColor="text1"/>
                <w:szCs w:val="28"/>
              </w:rPr>
              <w:t xml:space="preserve"> пер. Бородина, </w:t>
            </w:r>
            <w:r w:rsidR="00630968" w:rsidRPr="00774CC9">
              <w:rPr>
                <w:color w:val="000000" w:themeColor="text1"/>
                <w:szCs w:val="28"/>
              </w:rPr>
              <w:t xml:space="preserve"> </w:t>
            </w:r>
            <w:r w:rsidR="00E63135" w:rsidRPr="00774CC9">
              <w:rPr>
                <w:color w:val="000000" w:themeColor="text1"/>
                <w:szCs w:val="28"/>
              </w:rPr>
              <w:t>ул. Вишнёвая,</w:t>
            </w:r>
            <w:r w:rsidR="00E34D97" w:rsidRPr="00774CC9">
              <w:rPr>
                <w:color w:val="000000" w:themeColor="text1"/>
                <w:szCs w:val="28"/>
              </w:rPr>
              <w:t xml:space="preserve"> ул.</w:t>
            </w:r>
            <w:r w:rsidRPr="00774CC9">
              <w:rPr>
                <w:color w:val="000000" w:themeColor="text1"/>
                <w:szCs w:val="28"/>
              </w:rPr>
              <w:t xml:space="preserve">  </w:t>
            </w:r>
            <w:r w:rsidR="00AD13DA" w:rsidRPr="00774CC9">
              <w:rPr>
                <w:color w:val="000000" w:themeColor="text1"/>
                <w:szCs w:val="28"/>
              </w:rPr>
              <w:t xml:space="preserve"> Гастелло,</w:t>
            </w:r>
            <w:r w:rsidR="00E63135" w:rsidRPr="00774CC9">
              <w:rPr>
                <w:color w:val="000000" w:themeColor="text1"/>
                <w:szCs w:val="28"/>
              </w:rPr>
              <w:t xml:space="preserve"> ул. Гранатовая,</w:t>
            </w:r>
            <w:r w:rsidR="00AD13DA" w:rsidRPr="00774CC9">
              <w:rPr>
                <w:color w:val="000000" w:themeColor="text1"/>
                <w:szCs w:val="28"/>
              </w:rPr>
              <w:t xml:space="preserve"> </w:t>
            </w:r>
            <w:r w:rsidR="00D00AE3" w:rsidRPr="00774CC9">
              <w:rPr>
                <w:color w:val="000000" w:themeColor="text1"/>
                <w:szCs w:val="28"/>
              </w:rPr>
              <w:t xml:space="preserve">ул. </w:t>
            </w:r>
            <w:proofErr w:type="spellStart"/>
            <w:r w:rsidR="00D00AE3" w:rsidRPr="00774CC9">
              <w:rPr>
                <w:color w:val="000000" w:themeColor="text1"/>
                <w:szCs w:val="28"/>
              </w:rPr>
              <w:lastRenderedPageBreak/>
              <w:t>Ульяны</w:t>
            </w:r>
            <w:proofErr w:type="spellEnd"/>
            <w:r w:rsidR="00D00AE3" w:rsidRPr="00774CC9">
              <w:rPr>
                <w:color w:val="000000" w:themeColor="text1"/>
                <w:szCs w:val="28"/>
              </w:rPr>
              <w:t xml:space="preserve"> Громовой, ул.  Дзержинского, ул. Зорге, </w:t>
            </w:r>
            <w:r w:rsidR="00AD13DA" w:rsidRPr="00774CC9">
              <w:rPr>
                <w:color w:val="000000" w:themeColor="text1"/>
                <w:szCs w:val="28"/>
              </w:rPr>
              <w:t>у</w:t>
            </w:r>
            <w:r w:rsidR="00AD0F5B" w:rsidRPr="00774CC9">
              <w:rPr>
                <w:color w:val="000000" w:themeColor="text1"/>
                <w:szCs w:val="28"/>
              </w:rPr>
              <w:t>л.</w:t>
            </w:r>
            <w:r w:rsidR="00AD13DA" w:rsidRPr="00774CC9">
              <w:rPr>
                <w:color w:val="000000" w:themeColor="text1"/>
                <w:szCs w:val="28"/>
              </w:rPr>
              <w:t xml:space="preserve"> Заречная, </w:t>
            </w:r>
            <w:r w:rsidR="00AD0F5B" w:rsidRPr="00774CC9">
              <w:rPr>
                <w:color w:val="000000" w:themeColor="text1"/>
                <w:szCs w:val="28"/>
              </w:rPr>
              <w:t>ул. Зве</w:t>
            </w:r>
            <w:r w:rsidR="00AD13DA" w:rsidRPr="00774CC9">
              <w:rPr>
                <w:color w:val="000000" w:themeColor="text1"/>
                <w:szCs w:val="28"/>
              </w:rPr>
              <w:t xml:space="preserve">здная, </w:t>
            </w:r>
            <w:r w:rsidR="003C111A" w:rsidRPr="00774CC9">
              <w:rPr>
                <w:color w:val="000000" w:themeColor="text1"/>
                <w:szCs w:val="28"/>
              </w:rPr>
              <w:t>ул.</w:t>
            </w:r>
            <w:r w:rsidR="00206E49" w:rsidRPr="00774CC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206E49" w:rsidRPr="00774CC9">
              <w:rPr>
                <w:color w:val="000000" w:themeColor="text1"/>
                <w:szCs w:val="28"/>
              </w:rPr>
              <w:t>Казынко</w:t>
            </w:r>
            <w:proofErr w:type="spellEnd"/>
            <w:r w:rsidR="00206E49" w:rsidRPr="00774CC9">
              <w:rPr>
                <w:color w:val="000000" w:themeColor="text1"/>
                <w:szCs w:val="28"/>
              </w:rPr>
              <w:t>,</w:t>
            </w:r>
            <w:r w:rsidR="00946496" w:rsidRPr="00774CC9">
              <w:rPr>
                <w:color w:val="000000" w:themeColor="text1"/>
                <w:szCs w:val="28"/>
              </w:rPr>
              <w:t xml:space="preserve"> дома </w:t>
            </w:r>
            <w:proofErr w:type="spellStart"/>
            <w:r w:rsidR="00946496" w:rsidRPr="00774CC9">
              <w:rPr>
                <w:color w:val="000000" w:themeColor="text1"/>
                <w:szCs w:val="28"/>
              </w:rPr>
              <w:t>ул</w:t>
            </w:r>
            <w:proofErr w:type="gramStart"/>
            <w:r w:rsidR="00946496" w:rsidRPr="00774CC9">
              <w:rPr>
                <w:color w:val="000000" w:themeColor="text1"/>
                <w:szCs w:val="28"/>
              </w:rPr>
              <w:t>.К</w:t>
            </w:r>
            <w:proofErr w:type="gramEnd"/>
            <w:r w:rsidR="00946496" w:rsidRPr="00774CC9">
              <w:rPr>
                <w:color w:val="000000" w:themeColor="text1"/>
                <w:szCs w:val="28"/>
              </w:rPr>
              <w:t>аинская</w:t>
            </w:r>
            <w:proofErr w:type="spellEnd"/>
            <w:r w:rsidR="00946496" w:rsidRPr="00774CC9">
              <w:rPr>
                <w:color w:val="000000" w:themeColor="text1"/>
                <w:szCs w:val="28"/>
              </w:rPr>
              <w:t xml:space="preserve"> с №</w:t>
            </w:r>
            <w:r w:rsidR="00515501" w:rsidRPr="00774CC9">
              <w:rPr>
                <w:color w:val="000000" w:themeColor="text1"/>
                <w:szCs w:val="28"/>
              </w:rPr>
              <w:t xml:space="preserve"> </w:t>
            </w:r>
            <w:r w:rsidR="00946496" w:rsidRPr="00774CC9">
              <w:rPr>
                <w:color w:val="000000" w:themeColor="text1"/>
                <w:szCs w:val="28"/>
              </w:rPr>
              <w:t>38 (чётная сторона) с № 31 (нечётная сторона),</w:t>
            </w:r>
            <w:r w:rsidR="00206E49" w:rsidRPr="00774CC9">
              <w:rPr>
                <w:color w:val="000000" w:themeColor="text1"/>
                <w:szCs w:val="28"/>
              </w:rPr>
              <w:t xml:space="preserve"> </w:t>
            </w:r>
            <w:r w:rsidR="00C8177E" w:rsidRPr="00774CC9">
              <w:rPr>
                <w:color w:val="000000" w:themeColor="text1"/>
                <w:szCs w:val="28"/>
              </w:rPr>
              <w:t>ул.</w:t>
            </w:r>
            <w:r w:rsidR="00AD13DA" w:rsidRPr="00774CC9">
              <w:rPr>
                <w:color w:val="000000" w:themeColor="text1"/>
                <w:szCs w:val="28"/>
              </w:rPr>
              <w:t xml:space="preserve"> Калугина,</w:t>
            </w:r>
            <w:r w:rsidR="00206E49" w:rsidRPr="00774CC9">
              <w:rPr>
                <w:color w:val="000000" w:themeColor="text1"/>
                <w:szCs w:val="28"/>
              </w:rPr>
              <w:t xml:space="preserve"> </w:t>
            </w:r>
            <w:r w:rsidR="00AD0F5B" w:rsidRPr="00774CC9">
              <w:rPr>
                <w:color w:val="000000" w:themeColor="text1"/>
                <w:szCs w:val="28"/>
              </w:rPr>
              <w:t>ул.</w:t>
            </w:r>
            <w:r w:rsidR="007C2F96" w:rsidRPr="00774CC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7C2F96" w:rsidRPr="00774CC9">
              <w:rPr>
                <w:color w:val="000000" w:themeColor="text1"/>
                <w:szCs w:val="28"/>
              </w:rPr>
              <w:t>Карбышева</w:t>
            </w:r>
            <w:proofErr w:type="spellEnd"/>
            <w:r w:rsidR="007C2F96" w:rsidRPr="00774CC9">
              <w:rPr>
                <w:color w:val="000000" w:themeColor="text1"/>
                <w:szCs w:val="28"/>
              </w:rPr>
              <w:t>,</w:t>
            </w:r>
            <w:r w:rsidR="00E63135" w:rsidRPr="00774CC9">
              <w:rPr>
                <w:color w:val="000000" w:themeColor="text1"/>
                <w:szCs w:val="28"/>
              </w:rPr>
              <w:t xml:space="preserve"> ул. Каштановая,</w:t>
            </w:r>
            <w:r w:rsidR="007C2F96" w:rsidRPr="00774CC9">
              <w:rPr>
                <w:color w:val="000000" w:themeColor="text1"/>
                <w:szCs w:val="28"/>
              </w:rPr>
              <w:t xml:space="preserve"> </w:t>
            </w:r>
            <w:r w:rsidR="00D30558" w:rsidRPr="00774CC9">
              <w:rPr>
                <w:color w:val="000000" w:themeColor="text1"/>
                <w:szCs w:val="28"/>
              </w:rPr>
              <w:t xml:space="preserve">дома ул. Кооперативная с № 69 по №157 (нечетная сторона), с № 88 (четная сторона), </w:t>
            </w:r>
            <w:r w:rsidR="00862CDC" w:rsidRPr="00774CC9">
              <w:rPr>
                <w:color w:val="000000" w:themeColor="text1"/>
                <w:szCs w:val="28"/>
              </w:rPr>
              <w:t xml:space="preserve">ул.  Короленко, </w:t>
            </w:r>
            <w:proofErr w:type="gramStart"/>
            <w:r w:rsidR="00C8177E" w:rsidRPr="00774CC9">
              <w:rPr>
                <w:color w:val="000000" w:themeColor="text1"/>
                <w:szCs w:val="28"/>
              </w:rPr>
              <w:t>ул.</w:t>
            </w:r>
            <w:r w:rsidR="003C111A" w:rsidRPr="00774CC9">
              <w:rPr>
                <w:color w:val="000000" w:themeColor="text1"/>
                <w:szCs w:val="28"/>
              </w:rPr>
              <w:t xml:space="preserve"> Космическая, ул. Сергея</w:t>
            </w:r>
            <w:r w:rsidR="00AD13DA" w:rsidRPr="00774CC9">
              <w:rPr>
                <w:color w:val="000000" w:themeColor="text1"/>
                <w:szCs w:val="28"/>
              </w:rPr>
              <w:t xml:space="preserve"> Лазо,</w:t>
            </w:r>
            <w:r w:rsidR="00C8177E" w:rsidRPr="00774CC9">
              <w:rPr>
                <w:color w:val="000000" w:themeColor="text1"/>
                <w:szCs w:val="28"/>
              </w:rPr>
              <w:t xml:space="preserve"> ул.</w:t>
            </w:r>
            <w:r w:rsidR="00AD13DA" w:rsidRPr="00774CC9">
              <w:rPr>
                <w:color w:val="000000" w:themeColor="text1"/>
                <w:szCs w:val="28"/>
              </w:rPr>
              <w:t xml:space="preserve"> Лазурная,</w:t>
            </w:r>
            <w:r w:rsidR="00547215" w:rsidRPr="00774CC9">
              <w:rPr>
                <w:color w:val="000000" w:themeColor="text1"/>
                <w:szCs w:val="28"/>
              </w:rPr>
              <w:t xml:space="preserve"> ул.</w:t>
            </w:r>
            <w:r w:rsidR="007C2F96" w:rsidRPr="00774CC9">
              <w:rPr>
                <w:color w:val="000000" w:themeColor="text1"/>
                <w:szCs w:val="28"/>
              </w:rPr>
              <w:t xml:space="preserve"> Лучистая, </w:t>
            </w:r>
            <w:r w:rsidR="00D30558" w:rsidRPr="00774CC9">
              <w:rPr>
                <w:color w:val="000000" w:themeColor="text1"/>
                <w:szCs w:val="28"/>
              </w:rPr>
              <w:t xml:space="preserve">ул.  Мартыненко, </w:t>
            </w:r>
            <w:r w:rsidR="00DE2FB8" w:rsidRPr="00774CC9">
              <w:rPr>
                <w:color w:val="000000" w:themeColor="text1"/>
                <w:szCs w:val="28"/>
              </w:rPr>
              <w:t>ул.</w:t>
            </w:r>
            <w:r w:rsidR="006D3DAF" w:rsidRPr="00774CC9">
              <w:rPr>
                <w:color w:val="000000" w:themeColor="text1"/>
                <w:szCs w:val="28"/>
              </w:rPr>
              <w:t xml:space="preserve"> </w:t>
            </w:r>
            <w:r w:rsidR="007C2F96" w:rsidRPr="00774CC9">
              <w:rPr>
                <w:color w:val="000000" w:themeColor="text1"/>
                <w:szCs w:val="28"/>
              </w:rPr>
              <w:t>Некрасова,</w:t>
            </w:r>
            <w:r w:rsidR="00AC7705" w:rsidRPr="00774CC9">
              <w:rPr>
                <w:color w:val="000000" w:themeColor="text1"/>
                <w:szCs w:val="28"/>
              </w:rPr>
              <w:t xml:space="preserve"> ул.</w:t>
            </w:r>
            <w:r w:rsidR="00061063" w:rsidRPr="00774CC9">
              <w:rPr>
                <w:color w:val="000000" w:themeColor="text1"/>
                <w:szCs w:val="28"/>
              </w:rPr>
              <w:t xml:space="preserve"> 70 лет Победы,</w:t>
            </w:r>
            <w:r w:rsidR="00A2523E" w:rsidRPr="00774CC9">
              <w:rPr>
                <w:color w:val="000000" w:themeColor="text1"/>
                <w:szCs w:val="28"/>
              </w:rPr>
              <w:t xml:space="preserve"> </w:t>
            </w:r>
            <w:r w:rsidR="000435F1" w:rsidRPr="00774CC9">
              <w:rPr>
                <w:color w:val="000000" w:themeColor="text1"/>
                <w:szCs w:val="28"/>
              </w:rPr>
              <w:t xml:space="preserve">ул. Полевая, </w:t>
            </w:r>
            <w:r w:rsidR="00A2523E" w:rsidRPr="00774CC9">
              <w:rPr>
                <w:color w:val="000000" w:themeColor="text1"/>
                <w:szCs w:val="28"/>
              </w:rPr>
              <w:t>ул.</w:t>
            </w:r>
            <w:r w:rsidR="00125C9E" w:rsidRPr="00774CC9">
              <w:rPr>
                <w:color w:val="000000" w:themeColor="text1"/>
                <w:szCs w:val="28"/>
              </w:rPr>
              <w:t xml:space="preserve"> Рождественская,</w:t>
            </w:r>
            <w:r w:rsidR="00AC7705" w:rsidRPr="00774CC9">
              <w:rPr>
                <w:color w:val="000000" w:themeColor="text1"/>
                <w:szCs w:val="28"/>
              </w:rPr>
              <w:t xml:space="preserve"> </w:t>
            </w:r>
            <w:r w:rsidR="000435F1" w:rsidRPr="00774CC9">
              <w:rPr>
                <w:color w:val="000000" w:themeColor="text1"/>
                <w:szCs w:val="28"/>
              </w:rPr>
              <w:t xml:space="preserve">ул. Северная, </w:t>
            </w:r>
            <w:r w:rsidR="00AC7705" w:rsidRPr="00774CC9">
              <w:rPr>
                <w:color w:val="000000" w:themeColor="text1"/>
                <w:szCs w:val="28"/>
              </w:rPr>
              <w:t>ул.</w:t>
            </w:r>
            <w:r w:rsidR="00DF7DFE" w:rsidRPr="00774CC9">
              <w:rPr>
                <w:color w:val="000000" w:themeColor="text1"/>
                <w:szCs w:val="28"/>
              </w:rPr>
              <w:t xml:space="preserve"> С</w:t>
            </w:r>
            <w:r w:rsidR="007C2F96" w:rsidRPr="00774CC9">
              <w:rPr>
                <w:color w:val="000000" w:themeColor="text1"/>
                <w:szCs w:val="28"/>
              </w:rPr>
              <w:t>емьи Сусловых,</w:t>
            </w:r>
            <w:r w:rsidR="00AC7705" w:rsidRPr="00774CC9">
              <w:rPr>
                <w:color w:val="000000" w:themeColor="text1"/>
                <w:szCs w:val="28"/>
              </w:rPr>
              <w:t xml:space="preserve"> </w:t>
            </w:r>
            <w:r w:rsidR="00E63135" w:rsidRPr="00774CC9">
              <w:rPr>
                <w:color w:val="000000" w:themeColor="text1"/>
                <w:szCs w:val="28"/>
              </w:rPr>
              <w:t xml:space="preserve">ул. Сиреневая, </w:t>
            </w:r>
            <w:r w:rsidR="00D41647" w:rsidRPr="00774CC9">
              <w:rPr>
                <w:color w:val="000000" w:themeColor="text1"/>
                <w:szCs w:val="28"/>
              </w:rPr>
              <w:t xml:space="preserve">ул. Совхозная, пер. Совхозный, </w:t>
            </w:r>
            <w:r w:rsidR="000435F1" w:rsidRPr="00774CC9">
              <w:rPr>
                <w:color w:val="000000" w:themeColor="text1"/>
                <w:szCs w:val="28"/>
              </w:rPr>
              <w:t xml:space="preserve">ул. Солнечная, </w:t>
            </w:r>
            <w:r w:rsidR="00AC7705" w:rsidRPr="00774CC9">
              <w:rPr>
                <w:color w:val="000000" w:themeColor="text1"/>
                <w:szCs w:val="28"/>
              </w:rPr>
              <w:t>ул.</w:t>
            </w:r>
            <w:r w:rsidR="00125C9E" w:rsidRPr="00774CC9">
              <w:rPr>
                <w:color w:val="000000" w:themeColor="text1"/>
                <w:szCs w:val="28"/>
              </w:rPr>
              <w:t xml:space="preserve"> Счастливая, </w:t>
            </w:r>
            <w:r w:rsidR="00AC7705" w:rsidRPr="00774CC9">
              <w:rPr>
                <w:color w:val="000000" w:themeColor="text1"/>
                <w:szCs w:val="28"/>
              </w:rPr>
              <w:t>ул.</w:t>
            </w:r>
            <w:r w:rsidR="007C2F96" w:rsidRPr="00774CC9">
              <w:rPr>
                <w:color w:val="000000" w:themeColor="text1"/>
                <w:szCs w:val="28"/>
              </w:rPr>
              <w:t xml:space="preserve"> Тенистая, переулок Заречный</w:t>
            </w:r>
            <w:r w:rsidR="00E35C95" w:rsidRPr="00774CC9">
              <w:rPr>
                <w:color w:val="000000" w:themeColor="text1"/>
                <w:szCs w:val="28"/>
              </w:rPr>
              <w:t>,</w:t>
            </w:r>
            <w:r w:rsidR="00CD7A9E" w:rsidRPr="00774CC9">
              <w:rPr>
                <w:color w:val="000000" w:themeColor="text1"/>
                <w:szCs w:val="28"/>
              </w:rPr>
              <w:t xml:space="preserve"> ул. Чаплыгина, ул. </w:t>
            </w:r>
            <w:proofErr w:type="spellStart"/>
            <w:r w:rsidR="00CD7A9E" w:rsidRPr="00774CC9">
              <w:rPr>
                <w:color w:val="000000" w:themeColor="text1"/>
                <w:szCs w:val="28"/>
              </w:rPr>
              <w:t>Щетинкина</w:t>
            </w:r>
            <w:proofErr w:type="spellEnd"/>
            <w:r w:rsidR="00CD7A9E" w:rsidRPr="00774CC9">
              <w:rPr>
                <w:color w:val="000000" w:themeColor="text1"/>
                <w:szCs w:val="28"/>
              </w:rPr>
              <w:t xml:space="preserve">, </w:t>
            </w:r>
            <w:r w:rsidR="00E35C95" w:rsidRPr="00774CC9">
              <w:rPr>
                <w:color w:val="000000" w:themeColor="text1"/>
                <w:szCs w:val="28"/>
              </w:rPr>
              <w:t xml:space="preserve"> ул.</w:t>
            </w:r>
            <w:r w:rsidR="00125C9E" w:rsidRPr="00774CC9">
              <w:rPr>
                <w:color w:val="000000" w:themeColor="text1"/>
                <w:szCs w:val="28"/>
              </w:rPr>
              <w:t xml:space="preserve"> Яненко</w:t>
            </w:r>
            <w:r w:rsidR="00D915BA" w:rsidRPr="00774CC9">
              <w:rPr>
                <w:color w:val="000000" w:themeColor="text1"/>
                <w:szCs w:val="28"/>
              </w:rPr>
              <w:t>.</w:t>
            </w:r>
            <w:proofErr w:type="gramEnd"/>
          </w:p>
        </w:tc>
      </w:tr>
      <w:tr w:rsidR="00774CC9" w:rsidRPr="00774CC9" w:rsidTr="007240C8">
        <w:tc>
          <w:tcPr>
            <w:tcW w:w="594" w:type="dxa"/>
          </w:tcPr>
          <w:p w:rsidR="00B434A3" w:rsidRPr="00774CC9" w:rsidRDefault="00B434A3" w:rsidP="006643F6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935" w:type="dxa"/>
          </w:tcPr>
          <w:p w:rsidR="00B434A3" w:rsidRPr="00774CC9" w:rsidRDefault="00B434A3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муниципальное казённое дошкольное образовательное учреждение Куйбышевского района - детский сад «Зв</w:t>
            </w:r>
            <w:r w:rsidR="00630968" w:rsidRPr="00774CC9">
              <w:rPr>
                <w:color w:val="000000" w:themeColor="text1"/>
                <w:szCs w:val="28"/>
              </w:rPr>
              <w:t>ё</w:t>
            </w:r>
            <w:r w:rsidRPr="00774CC9">
              <w:rPr>
                <w:color w:val="000000" w:themeColor="text1"/>
                <w:szCs w:val="28"/>
              </w:rPr>
              <w:t>здочка»</w:t>
            </w:r>
          </w:p>
        </w:tc>
        <w:tc>
          <w:tcPr>
            <w:tcW w:w="2391" w:type="dxa"/>
          </w:tcPr>
          <w:p w:rsidR="00B434A3" w:rsidRPr="00774CC9" w:rsidRDefault="00B434A3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Новосибирская область, город Куйбышев, улица Партизанская, 30</w:t>
            </w:r>
          </w:p>
        </w:tc>
        <w:tc>
          <w:tcPr>
            <w:tcW w:w="4111" w:type="dxa"/>
          </w:tcPr>
          <w:p w:rsidR="00B434A3" w:rsidRPr="00774CC9" w:rsidRDefault="00547215" w:rsidP="003A6925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ул.</w:t>
            </w:r>
            <w:r w:rsidR="00B434A3" w:rsidRPr="00774CC9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="00B434A3" w:rsidRPr="00774CC9">
              <w:rPr>
                <w:color w:val="000000" w:themeColor="text1"/>
                <w:szCs w:val="28"/>
              </w:rPr>
              <w:t>Новосибирская</w:t>
            </w:r>
            <w:proofErr w:type="gramEnd"/>
            <w:r w:rsidR="00B434A3" w:rsidRPr="00774CC9">
              <w:rPr>
                <w:color w:val="000000" w:themeColor="text1"/>
                <w:szCs w:val="28"/>
              </w:rPr>
              <w:t xml:space="preserve">, </w:t>
            </w:r>
            <w:r w:rsidR="004F184A" w:rsidRPr="00774CC9">
              <w:rPr>
                <w:color w:val="000000" w:themeColor="text1"/>
                <w:szCs w:val="28"/>
              </w:rPr>
              <w:t xml:space="preserve">дома </w:t>
            </w:r>
            <w:r w:rsidR="00B434A3" w:rsidRPr="00774CC9">
              <w:rPr>
                <w:color w:val="000000" w:themeColor="text1"/>
                <w:szCs w:val="28"/>
              </w:rPr>
              <w:t>квартал</w:t>
            </w:r>
            <w:r w:rsidR="004F184A" w:rsidRPr="00774CC9">
              <w:rPr>
                <w:color w:val="000000" w:themeColor="text1"/>
                <w:szCs w:val="28"/>
              </w:rPr>
              <w:t>а</w:t>
            </w:r>
            <w:r w:rsidR="00B434A3" w:rsidRPr="00774CC9">
              <w:rPr>
                <w:color w:val="000000" w:themeColor="text1"/>
                <w:szCs w:val="28"/>
              </w:rPr>
              <w:t xml:space="preserve"> </w:t>
            </w:r>
            <w:r w:rsidR="0079618E" w:rsidRPr="00774CC9">
              <w:rPr>
                <w:color w:val="000000" w:themeColor="text1"/>
                <w:szCs w:val="28"/>
              </w:rPr>
              <w:t xml:space="preserve">1 </w:t>
            </w:r>
            <w:r w:rsidR="00B434A3" w:rsidRPr="00774CC9">
              <w:rPr>
                <w:color w:val="000000" w:themeColor="text1"/>
                <w:szCs w:val="28"/>
              </w:rPr>
              <w:t>(</w:t>
            </w:r>
            <w:r w:rsidR="00496BF2" w:rsidRPr="00774CC9">
              <w:rPr>
                <w:color w:val="000000" w:themeColor="text1"/>
                <w:szCs w:val="28"/>
              </w:rPr>
              <w:t>с №</w:t>
            </w:r>
            <w:r w:rsidR="00B434A3" w:rsidRPr="00774CC9">
              <w:rPr>
                <w:color w:val="000000" w:themeColor="text1"/>
                <w:szCs w:val="28"/>
              </w:rPr>
              <w:t xml:space="preserve"> 8</w:t>
            </w:r>
            <w:r w:rsidR="0079618E" w:rsidRPr="00774CC9">
              <w:rPr>
                <w:color w:val="000000" w:themeColor="text1"/>
                <w:szCs w:val="28"/>
              </w:rPr>
              <w:t xml:space="preserve"> </w:t>
            </w:r>
            <w:r w:rsidR="004F184A" w:rsidRPr="00774CC9">
              <w:rPr>
                <w:color w:val="000000" w:themeColor="text1"/>
                <w:szCs w:val="28"/>
              </w:rPr>
              <w:t>по</w:t>
            </w:r>
            <w:r w:rsidR="0079618E" w:rsidRPr="00774CC9">
              <w:rPr>
                <w:color w:val="000000" w:themeColor="text1"/>
                <w:szCs w:val="28"/>
              </w:rPr>
              <w:t xml:space="preserve"> № </w:t>
            </w:r>
            <w:r w:rsidR="00B434A3" w:rsidRPr="00774CC9">
              <w:rPr>
                <w:color w:val="000000" w:themeColor="text1"/>
                <w:szCs w:val="28"/>
              </w:rPr>
              <w:t>20</w:t>
            </w:r>
            <w:r w:rsidR="0079618E" w:rsidRPr="00774CC9">
              <w:rPr>
                <w:color w:val="000000" w:themeColor="text1"/>
                <w:szCs w:val="28"/>
              </w:rPr>
              <w:t>),</w:t>
            </w:r>
            <w:r w:rsidR="0043600C" w:rsidRPr="00774CC9">
              <w:rPr>
                <w:color w:val="000000" w:themeColor="text1"/>
                <w:szCs w:val="28"/>
              </w:rPr>
              <w:t xml:space="preserve"> дома 7 квартала № 1, № 2</w:t>
            </w:r>
            <w:r w:rsidR="00A24440" w:rsidRPr="00774CC9">
              <w:rPr>
                <w:color w:val="000000" w:themeColor="text1"/>
                <w:szCs w:val="28"/>
              </w:rPr>
              <w:t>, № 10, № 11</w:t>
            </w:r>
            <w:r w:rsidR="0079618E" w:rsidRPr="00774CC9">
              <w:rPr>
                <w:color w:val="000000" w:themeColor="text1"/>
                <w:szCs w:val="28"/>
              </w:rPr>
              <w:t xml:space="preserve"> </w:t>
            </w:r>
            <w:r w:rsidR="004F184A" w:rsidRPr="00774CC9">
              <w:rPr>
                <w:color w:val="000000" w:themeColor="text1"/>
                <w:szCs w:val="28"/>
              </w:rPr>
              <w:t xml:space="preserve"> дома </w:t>
            </w:r>
            <w:r w:rsidR="0079618E" w:rsidRPr="00774CC9">
              <w:rPr>
                <w:color w:val="000000" w:themeColor="text1"/>
                <w:szCs w:val="28"/>
              </w:rPr>
              <w:t>к</w:t>
            </w:r>
            <w:r w:rsidR="00B434A3" w:rsidRPr="00774CC9">
              <w:rPr>
                <w:color w:val="000000" w:themeColor="text1"/>
                <w:szCs w:val="28"/>
              </w:rPr>
              <w:t>вартал</w:t>
            </w:r>
            <w:r w:rsidR="004F184A" w:rsidRPr="00774CC9">
              <w:rPr>
                <w:color w:val="000000" w:themeColor="text1"/>
                <w:szCs w:val="28"/>
              </w:rPr>
              <w:t>а</w:t>
            </w:r>
            <w:r w:rsidR="00B434A3" w:rsidRPr="00774CC9">
              <w:rPr>
                <w:color w:val="000000" w:themeColor="text1"/>
                <w:szCs w:val="28"/>
              </w:rPr>
              <w:t xml:space="preserve"> 8 </w:t>
            </w:r>
            <w:r w:rsidR="0079618E" w:rsidRPr="00774CC9">
              <w:rPr>
                <w:color w:val="000000" w:themeColor="text1"/>
                <w:szCs w:val="28"/>
              </w:rPr>
              <w:t>(</w:t>
            </w:r>
            <w:r w:rsidR="003A6925" w:rsidRPr="00774CC9">
              <w:rPr>
                <w:color w:val="000000" w:themeColor="text1"/>
                <w:szCs w:val="28"/>
              </w:rPr>
              <w:t xml:space="preserve">с №3 </w:t>
            </w:r>
            <w:r w:rsidR="004F184A" w:rsidRPr="00774CC9">
              <w:rPr>
                <w:color w:val="000000" w:themeColor="text1"/>
                <w:szCs w:val="28"/>
              </w:rPr>
              <w:t xml:space="preserve">по </w:t>
            </w:r>
            <w:r w:rsidR="0079618E" w:rsidRPr="00774CC9">
              <w:rPr>
                <w:color w:val="000000" w:themeColor="text1"/>
                <w:szCs w:val="28"/>
              </w:rPr>
              <w:t xml:space="preserve">№ </w:t>
            </w:r>
            <w:r w:rsidR="00B434A3" w:rsidRPr="00774CC9">
              <w:rPr>
                <w:color w:val="000000" w:themeColor="text1"/>
                <w:szCs w:val="28"/>
              </w:rPr>
              <w:t>12</w:t>
            </w:r>
            <w:r w:rsidR="0079618E" w:rsidRPr="00774CC9">
              <w:rPr>
                <w:color w:val="000000" w:themeColor="text1"/>
                <w:szCs w:val="28"/>
              </w:rPr>
              <w:t>),</w:t>
            </w:r>
            <w:r w:rsidR="00B434A3" w:rsidRPr="00774CC9">
              <w:rPr>
                <w:color w:val="000000" w:themeColor="text1"/>
                <w:szCs w:val="28"/>
              </w:rPr>
              <w:t xml:space="preserve"> </w:t>
            </w:r>
            <w:r w:rsidR="0079618E" w:rsidRPr="00774CC9">
              <w:rPr>
                <w:color w:val="000000" w:themeColor="text1"/>
                <w:szCs w:val="28"/>
              </w:rPr>
              <w:t>квартал 9.</w:t>
            </w:r>
            <w:r w:rsidR="00B434A3" w:rsidRPr="00774CC9">
              <w:rPr>
                <w:color w:val="000000" w:themeColor="text1"/>
                <w:szCs w:val="28"/>
              </w:rPr>
              <w:t xml:space="preserve"> </w:t>
            </w:r>
          </w:p>
        </w:tc>
      </w:tr>
      <w:tr w:rsidR="00774CC9" w:rsidRPr="00774CC9" w:rsidTr="007240C8">
        <w:tc>
          <w:tcPr>
            <w:tcW w:w="594" w:type="dxa"/>
          </w:tcPr>
          <w:p w:rsidR="00197413" w:rsidRPr="00774CC9" w:rsidRDefault="00197413" w:rsidP="006643F6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935" w:type="dxa"/>
          </w:tcPr>
          <w:p w:rsidR="00197413" w:rsidRPr="00774CC9" w:rsidRDefault="00197413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Муниципальное казённое дошкольное образовательное учреждение Куйбышевского </w:t>
            </w:r>
            <w:r w:rsidR="00EF1B67" w:rsidRPr="00774CC9">
              <w:rPr>
                <w:color w:val="000000" w:themeColor="text1"/>
                <w:szCs w:val="28"/>
              </w:rPr>
              <w:t xml:space="preserve">муниципального </w:t>
            </w:r>
            <w:r w:rsidRPr="00774CC9">
              <w:rPr>
                <w:color w:val="000000" w:themeColor="text1"/>
                <w:szCs w:val="28"/>
              </w:rPr>
              <w:t xml:space="preserve">района </w:t>
            </w:r>
            <w:r w:rsidR="00EF1B67" w:rsidRPr="00774CC9">
              <w:rPr>
                <w:color w:val="000000" w:themeColor="text1"/>
                <w:szCs w:val="28"/>
              </w:rPr>
              <w:t xml:space="preserve">Новосибирской области </w:t>
            </w:r>
            <w:r w:rsidRPr="00774CC9">
              <w:rPr>
                <w:color w:val="000000" w:themeColor="text1"/>
                <w:szCs w:val="28"/>
              </w:rPr>
              <w:t xml:space="preserve">- детский сад «Золотой ключик» </w:t>
            </w:r>
          </w:p>
        </w:tc>
        <w:tc>
          <w:tcPr>
            <w:tcW w:w="2391" w:type="dxa"/>
          </w:tcPr>
          <w:p w:rsidR="00197413" w:rsidRPr="00774CC9" w:rsidRDefault="00197413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Новосибирская область, город Куйбышев, квартал 5, дом 2, дом 3</w:t>
            </w:r>
          </w:p>
        </w:tc>
        <w:tc>
          <w:tcPr>
            <w:tcW w:w="4111" w:type="dxa"/>
          </w:tcPr>
          <w:p w:rsidR="00ED5D9E" w:rsidRPr="00774CC9" w:rsidRDefault="00AC7705" w:rsidP="00254904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ул.</w:t>
            </w:r>
            <w:r w:rsidR="00197413" w:rsidRPr="00774CC9">
              <w:rPr>
                <w:color w:val="000000" w:themeColor="text1"/>
                <w:szCs w:val="28"/>
              </w:rPr>
              <w:t xml:space="preserve"> Строительная,</w:t>
            </w:r>
            <w:r w:rsidR="00142381" w:rsidRPr="00774CC9">
              <w:rPr>
                <w:color w:val="000000" w:themeColor="text1"/>
                <w:szCs w:val="28"/>
              </w:rPr>
              <w:t xml:space="preserve"> </w:t>
            </w:r>
            <w:r w:rsidR="00197413" w:rsidRPr="00774CC9">
              <w:rPr>
                <w:color w:val="000000" w:themeColor="text1"/>
                <w:szCs w:val="28"/>
              </w:rPr>
              <w:t>к</w:t>
            </w:r>
            <w:r w:rsidR="004209D3" w:rsidRPr="00774CC9">
              <w:rPr>
                <w:color w:val="000000" w:themeColor="text1"/>
                <w:szCs w:val="28"/>
              </w:rPr>
              <w:t>вартал 2, квартал 3, квартал 5, квартал 4, дома квартала  7 (</w:t>
            </w:r>
            <w:r w:rsidR="0043600C" w:rsidRPr="00774CC9">
              <w:rPr>
                <w:color w:val="000000" w:themeColor="text1"/>
                <w:szCs w:val="28"/>
              </w:rPr>
              <w:t xml:space="preserve">№3, </w:t>
            </w:r>
            <w:r w:rsidR="004209D3" w:rsidRPr="00774CC9">
              <w:rPr>
                <w:color w:val="000000" w:themeColor="text1"/>
                <w:szCs w:val="28"/>
              </w:rPr>
              <w:t>№ 4, № 5, № 6, № 7,</w:t>
            </w:r>
            <w:r w:rsidR="0043600C" w:rsidRPr="00774CC9">
              <w:rPr>
                <w:color w:val="000000" w:themeColor="text1"/>
                <w:szCs w:val="28"/>
              </w:rPr>
              <w:t xml:space="preserve"> №8,</w:t>
            </w:r>
            <w:r w:rsidR="00A24440" w:rsidRPr="00774CC9">
              <w:rPr>
                <w:color w:val="000000" w:themeColor="text1"/>
                <w:szCs w:val="28"/>
              </w:rPr>
              <w:t xml:space="preserve"> № 9,</w:t>
            </w:r>
            <w:r w:rsidR="004209D3" w:rsidRPr="00774CC9">
              <w:rPr>
                <w:color w:val="000000" w:themeColor="text1"/>
                <w:szCs w:val="28"/>
              </w:rPr>
              <w:t xml:space="preserve"> № 14), дома квартала 6 (№ 1,№2 ,№3, №4) </w:t>
            </w:r>
            <w:r w:rsidR="003A6925" w:rsidRPr="00774CC9">
              <w:rPr>
                <w:color w:val="000000" w:themeColor="text1"/>
                <w:szCs w:val="28"/>
              </w:rPr>
              <w:t>дома квартала 8 (№1, №2)</w:t>
            </w:r>
            <w:r w:rsidR="00B26FF0" w:rsidRPr="00774CC9">
              <w:rPr>
                <w:color w:val="000000" w:themeColor="text1"/>
                <w:szCs w:val="28"/>
              </w:rPr>
              <w:t>, ул. Партизанская</w:t>
            </w:r>
            <w:r w:rsidR="00254904" w:rsidRPr="00774CC9">
              <w:rPr>
                <w:color w:val="000000" w:themeColor="text1"/>
                <w:szCs w:val="28"/>
              </w:rPr>
              <w:t>,</w:t>
            </w:r>
            <w:r w:rsidR="00AF2E58" w:rsidRPr="00774CC9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254904" w:rsidRPr="00774CC9">
              <w:rPr>
                <w:color w:val="000000" w:themeColor="text1"/>
                <w:szCs w:val="28"/>
              </w:rPr>
              <w:t>ул</w:t>
            </w:r>
            <w:proofErr w:type="gramStart"/>
            <w:r w:rsidR="00254904" w:rsidRPr="00774CC9">
              <w:rPr>
                <w:color w:val="000000" w:themeColor="text1"/>
                <w:szCs w:val="28"/>
              </w:rPr>
              <w:t>.П</w:t>
            </w:r>
            <w:proofErr w:type="gramEnd"/>
            <w:r w:rsidR="00254904" w:rsidRPr="00774CC9">
              <w:rPr>
                <w:color w:val="000000" w:themeColor="text1"/>
                <w:szCs w:val="28"/>
              </w:rPr>
              <w:t>ромышленная</w:t>
            </w:r>
            <w:proofErr w:type="spellEnd"/>
          </w:p>
        </w:tc>
      </w:tr>
      <w:tr w:rsidR="00774CC9" w:rsidRPr="00774CC9" w:rsidTr="007240C8">
        <w:tc>
          <w:tcPr>
            <w:tcW w:w="594" w:type="dxa"/>
          </w:tcPr>
          <w:p w:rsidR="00C26248" w:rsidRPr="00774CC9" w:rsidRDefault="00C26248" w:rsidP="006643F6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935" w:type="dxa"/>
          </w:tcPr>
          <w:p w:rsidR="00C26248" w:rsidRPr="00774CC9" w:rsidRDefault="00C26248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Муниципальное казённое дошкольное образовательное учреждение </w:t>
            </w:r>
            <w:r w:rsidRPr="00774CC9">
              <w:rPr>
                <w:color w:val="000000" w:themeColor="text1"/>
                <w:szCs w:val="28"/>
              </w:rPr>
              <w:lastRenderedPageBreak/>
              <w:t>Куйбышевского района - детский сад «Орл</w:t>
            </w:r>
            <w:r w:rsidR="00630968" w:rsidRPr="00774CC9">
              <w:rPr>
                <w:color w:val="000000" w:themeColor="text1"/>
                <w:szCs w:val="28"/>
              </w:rPr>
              <w:t>ё</w:t>
            </w:r>
            <w:r w:rsidRPr="00774CC9">
              <w:rPr>
                <w:color w:val="000000" w:themeColor="text1"/>
                <w:szCs w:val="28"/>
              </w:rPr>
              <w:t>нок»</w:t>
            </w:r>
          </w:p>
        </w:tc>
        <w:tc>
          <w:tcPr>
            <w:tcW w:w="2391" w:type="dxa"/>
          </w:tcPr>
          <w:p w:rsidR="00C26248" w:rsidRPr="00774CC9" w:rsidRDefault="00C26248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lastRenderedPageBreak/>
              <w:t>Новосибирская область, город Куйбышев, улица Здвинского,25</w:t>
            </w:r>
          </w:p>
        </w:tc>
        <w:tc>
          <w:tcPr>
            <w:tcW w:w="4111" w:type="dxa"/>
          </w:tcPr>
          <w:p w:rsidR="00C26248" w:rsidRPr="00774CC9" w:rsidRDefault="00AD0F5B" w:rsidP="006643F6">
            <w:pPr>
              <w:jc w:val="both"/>
              <w:rPr>
                <w:color w:val="000000" w:themeColor="text1"/>
                <w:szCs w:val="28"/>
              </w:rPr>
            </w:pPr>
            <w:proofErr w:type="gramStart"/>
            <w:r w:rsidRPr="00774CC9">
              <w:rPr>
                <w:color w:val="000000" w:themeColor="text1"/>
                <w:szCs w:val="28"/>
              </w:rPr>
              <w:t>ул.</w:t>
            </w:r>
            <w:r w:rsidR="00C26248" w:rsidRPr="00774CC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C26248" w:rsidRPr="00774CC9">
              <w:rPr>
                <w:color w:val="000000" w:themeColor="text1"/>
                <w:szCs w:val="28"/>
              </w:rPr>
              <w:t>Закраевского</w:t>
            </w:r>
            <w:proofErr w:type="spellEnd"/>
            <w:r w:rsidR="00C26248" w:rsidRPr="00774CC9">
              <w:rPr>
                <w:color w:val="000000" w:themeColor="text1"/>
                <w:szCs w:val="28"/>
              </w:rPr>
              <w:t>,</w:t>
            </w:r>
            <w:r w:rsidRPr="00774CC9">
              <w:rPr>
                <w:color w:val="000000" w:themeColor="text1"/>
                <w:szCs w:val="28"/>
              </w:rPr>
              <w:t xml:space="preserve"> ул.</w:t>
            </w:r>
            <w:r w:rsidR="00C26248" w:rsidRPr="00774CC9">
              <w:rPr>
                <w:color w:val="000000" w:themeColor="text1"/>
                <w:szCs w:val="28"/>
              </w:rPr>
              <w:t xml:space="preserve">  </w:t>
            </w:r>
            <w:proofErr w:type="spellStart"/>
            <w:r w:rsidR="00C26248" w:rsidRPr="00774CC9">
              <w:rPr>
                <w:color w:val="000000" w:themeColor="text1"/>
                <w:szCs w:val="28"/>
              </w:rPr>
              <w:t>Здвинского</w:t>
            </w:r>
            <w:proofErr w:type="spellEnd"/>
            <w:r w:rsidR="00C26248" w:rsidRPr="00774CC9">
              <w:rPr>
                <w:color w:val="000000" w:themeColor="text1"/>
                <w:szCs w:val="28"/>
              </w:rPr>
              <w:t>,</w:t>
            </w:r>
            <w:r w:rsidR="00C8177E" w:rsidRPr="00774CC9">
              <w:rPr>
                <w:color w:val="000000" w:themeColor="text1"/>
                <w:szCs w:val="28"/>
              </w:rPr>
              <w:t xml:space="preserve"> ул.</w:t>
            </w:r>
            <w:r w:rsidR="00C26248" w:rsidRPr="00774CC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C26248" w:rsidRPr="00774CC9">
              <w:rPr>
                <w:color w:val="000000" w:themeColor="text1"/>
                <w:szCs w:val="28"/>
              </w:rPr>
              <w:t>Краскома</w:t>
            </w:r>
            <w:proofErr w:type="spellEnd"/>
            <w:r w:rsidR="00C26248" w:rsidRPr="00774CC9">
              <w:rPr>
                <w:color w:val="000000" w:themeColor="text1"/>
                <w:szCs w:val="28"/>
              </w:rPr>
              <w:t>, дом</w:t>
            </w:r>
            <w:r w:rsidR="00C8177E" w:rsidRPr="00774CC9">
              <w:rPr>
                <w:color w:val="000000" w:themeColor="text1"/>
                <w:szCs w:val="28"/>
              </w:rPr>
              <w:t>а ул. Красная (№ 18-30), ул.</w:t>
            </w:r>
            <w:r w:rsidR="00C26248" w:rsidRPr="00774CC9">
              <w:rPr>
                <w:color w:val="000000" w:themeColor="text1"/>
                <w:szCs w:val="28"/>
              </w:rPr>
              <w:t xml:space="preserve"> Коммунистическая,</w:t>
            </w:r>
            <w:r w:rsidR="00C8177E" w:rsidRPr="00774CC9">
              <w:rPr>
                <w:color w:val="000000" w:themeColor="text1"/>
                <w:szCs w:val="28"/>
              </w:rPr>
              <w:t xml:space="preserve"> ул.</w:t>
            </w:r>
            <w:r w:rsidR="00C26248" w:rsidRPr="00774CC9">
              <w:rPr>
                <w:color w:val="000000" w:themeColor="text1"/>
                <w:szCs w:val="28"/>
              </w:rPr>
              <w:t xml:space="preserve"> </w:t>
            </w:r>
            <w:r w:rsidR="00C26248" w:rsidRPr="00774CC9">
              <w:rPr>
                <w:color w:val="000000" w:themeColor="text1"/>
                <w:szCs w:val="28"/>
              </w:rPr>
              <w:lastRenderedPageBreak/>
              <w:t>Куйбышева</w:t>
            </w:r>
            <w:r w:rsidR="00AC7705" w:rsidRPr="00774CC9">
              <w:rPr>
                <w:color w:val="000000" w:themeColor="text1"/>
                <w:szCs w:val="28"/>
              </w:rPr>
              <w:t>, квартал</w:t>
            </w:r>
            <w:r w:rsidR="00C26248" w:rsidRPr="00774CC9">
              <w:rPr>
                <w:color w:val="000000" w:themeColor="text1"/>
                <w:szCs w:val="28"/>
              </w:rPr>
              <w:t xml:space="preserve"> 11,</w:t>
            </w:r>
            <w:r w:rsidR="003773BC" w:rsidRPr="00774CC9">
              <w:rPr>
                <w:color w:val="000000" w:themeColor="text1"/>
                <w:szCs w:val="28"/>
              </w:rPr>
              <w:t xml:space="preserve"> </w:t>
            </w:r>
            <w:r w:rsidR="00C26248" w:rsidRPr="00774CC9">
              <w:rPr>
                <w:color w:val="000000" w:themeColor="text1"/>
                <w:szCs w:val="28"/>
              </w:rPr>
              <w:t>д</w:t>
            </w:r>
            <w:r w:rsidR="00C8177E" w:rsidRPr="00774CC9">
              <w:rPr>
                <w:color w:val="000000" w:themeColor="text1"/>
                <w:szCs w:val="28"/>
              </w:rPr>
              <w:t>ома ул.</w:t>
            </w:r>
            <w:r w:rsidR="00C26248" w:rsidRPr="00774CC9">
              <w:rPr>
                <w:color w:val="000000" w:themeColor="text1"/>
                <w:szCs w:val="28"/>
              </w:rPr>
              <w:t xml:space="preserve">  Ленина (№ 9-22),</w:t>
            </w:r>
            <w:r w:rsidR="00A2523E" w:rsidRPr="00774CC9">
              <w:rPr>
                <w:color w:val="000000" w:themeColor="text1"/>
                <w:szCs w:val="28"/>
              </w:rPr>
              <w:t xml:space="preserve"> ул.</w:t>
            </w:r>
            <w:r w:rsidR="00C26248" w:rsidRPr="00774CC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C26248" w:rsidRPr="00774CC9">
              <w:rPr>
                <w:color w:val="000000" w:themeColor="text1"/>
                <w:szCs w:val="28"/>
              </w:rPr>
              <w:t>Папшева</w:t>
            </w:r>
            <w:proofErr w:type="spellEnd"/>
            <w:r w:rsidR="00C26248" w:rsidRPr="00774CC9">
              <w:rPr>
                <w:color w:val="000000" w:themeColor="text1"/>
                <w:szCs w:val="28"/>
              </w:rPr>
              <w:t>,</w:t>
            </w:r>
            <w:r w:rsidR="00A2523E" w:rsidRPr="00774CC9">
              <w:rPr>
                <w:color w:val="000000" w:themeColor="text1"/>
                <w:szCs w:val="28"/>
              </w:rPr>
              <w:t xml:space="preserve"> ул.</w:t>
            </w:r>
            <w:r w:rsidR="00C26248" w:rsidRPr="00774CC9">
              <w:rPr>
                <w:color w:val="000000" w:themeColor="text1"/>
                <w:szCs w:val="28"/>
              </w:rPr>
              <w:t xml:space="preserve"> Пиотровского,</w:t>
            </w:r>
            <w:r w:rsidR="00A2523E" w:rsidRPr="00774CC9">
              <w:rPr>
                <w:color w:val="000000" w:themeColor="text1"/>
                <w:szCs w:val="28"/>
              </w:rPr>
              <w:t xml:space="preserve"> ул.</w:t>
            </w:r>
            <w:r w:rsidR="00C26248" w:rsidRPr="00774CC9">
              <w:rPr>
                <w:color w:val="000000" w:themeColor="text1"/>
                <w:szCs w:val="28"/>
              </w:rPr>
              <w:t xml:space="preserve"> Пролетарская</w:t>
            </w:r>
            <w:r w:rsidR="00AC7705" w:rsidRPr="00774CC9">
              <w:rPr>
                <w:color w:val="000000" w:themeColor="text1"/>
                <w:szCs w:val="28"/>
              </w:rPr>
              <w:t>, ул.</w:t>
            </w:r>
            <w:r w:rsidR="00C26248" w:rsidRPr="00774CC9">
              <w:rPr>
                <w:color w:val="000000" w:themeColor="text1"/>
                <w:szCs w:val="28"/>
              </w:rPr>
              <w:t xml:space="preserve"> Тургенева</w:t>
            </w:r>
            <w:r w:rsidR="00AC7705" w:rsidRPr="00774CC9">
              <w:rPr>
                <w:color w:val="000000" w:themeColor="text1"/>
                <w:szCs w:val="28"/>
              </w:rPr>
              <w:t>, ул.</w:t>
            </w:r>
            <w:r w:rsidR="00C26248" w:rsidRPr="00774CC9">
              <w:rPr>
                <w:color w:val="000000" w:themeColor="text1"/>
                <w:szCs w:val="28"/>
              </w:rPr>
              <w:t xml:space="preserve"> Урицкого,</w:t>
            </w:r>
            <w:r w:rsidR="00AC7705" w:rsidRPr="00774CC9">
              <w:rPr>
                <w:color w:val="000000" w:themeColor="text1"/>
                <w:szCs w:val="28"/>
              </w:rPr>
              <w:t xml:space="preserve"> ул.</w:t>
            </w:r>
            <w:r w:rsidR="00C26248" w:rsidRPr="00774CC9">
              <w:rPr>
                <w:color w:val="000000" w:themeColor="text1"/>
                <w:szCs w:val="28"/>
              </w:rPr>
              <w:t xml:space="preserve"> Халтурина,</w:t>
            </w:r>
            <w:r w:rsidR="00AC7705" w:rsidRPr="00774CC9">
              <w:rPr>
                <w:color w:val="000000" w:themeColor="text1"/>
                <w:szCs w:val="28"/>
              </w:rPr>
              <w:t xml:space="preserve"> ул.</w:t>
            </w:r>
            <w:r w:rsidR="00C26248" w:rsidRPr="00774CC9">
              <w:rPr>
                <w:color w:val="000000" w:themeColor="text1"/>
                <w:szCs w:val="28"/>
              </w:rPr>
              <w:t xml:space="preserve"> Чехова. </w:t>
            </w:r>
            <w:proofErr w:type="gramEnd"/>
          </w:p>
        </w:tc>
      </w:tr>
      <w:tr w:rsidR="00774CC9" w:rsidRPr="00774CC9" w:rsidTr="007240C8">
        <w:tc>
          <w:tcPr>
            <w:tcW w:w="594" w:type="dxa"/>
            <w:vMerge w:val="restart"/>
          </w:tcPr>
          <w:p w:rsidR="002151EC" w:rsidRPr="00774CC9" w:rsidRDefault="002151EC" w:rsidP="006643F6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935" w:type="dxa"/>
            <w:vMerge w:val="restart"/>
          </w:tcPr>
          <w:p w:rsidR="002151EC" w:rsidRPr="00774CC9" w:rsidRDefault="00F26594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М</w:t>
            </w:r>
            <w:r w:rsidR="002151EC" w:rsidRPr="00774CC9">
              <w:rPr>
                <w:color w:val="000000" w:themeColor="text1"/>
                <w:szCs w:val="28"/>
              </w:rPr>
              <w:t>униципальное казённое дошкольное образовательное учреждение Куйбышевского</w:t>
            </w:r>
            <w:r w:rsidRPr="00774CC9">
              <w:rPr>
                <w:color w:val="000000" w:themeColor="text1"/>
                <w:szCs w:val="28"/>
              </w:rPr>
              <w:t xml:space="preserve"> муниципального</w:t>
            </w:r>
            <w:r w:rsidR="002151EC" w:rsidRPr="00774CC9">
              <w:rPr>
                <w:color w:val="000000" w:themeColor="text1"/>
                <w:szCs w:val="28"/>
              </w:rPr>
              <w:t xml:space="preserve"> района </w:t>
            </w:r>
            <w:r w:rsidRPr="00774CC9">
              <w:rPr>
                <w:color w:val="000000" w:themeColor="text1"/>
                <w:szCs w:val="28"/>
              </w:rPr>
              <w:t xml:space="preserve"> Новосибирской области </w:t>
            </w:r>
            <w:r w:rsidR="002151EC" w:rsidRPr="00774CC9">
              <w:rPr>
                <w:color w:val="000000" w:themeColor="text1"/>
                <w:szCs w:val="28"/>
              </w:rPr>
              <w:t>- детский сад «Родничок»</w:t>
            </w:r>
          </w:p>
        </w:tc>
        <w:tc>
          <w:tcPr>
            <w:tcW w:w="2391" w:type="dxa"/>
          </w:tcPr>
          <w:p w:rsidR="002151EC" w:rsidRPr="00774CC9" w:rsidRDefault="002151EC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Новосибирская область, город Куйбышев, улица Луговая, 33</w:t>
            </w:r>
          </w:p>
        </w:tc>
        <w:tc>
          <w:tcPr>
            <w:tcW w:w="4111" w:type="dxa"/>
          </w:tcPr>
          <w:p w:rsidR="002151EC" w:rsidRPr="00774CC9" w:rsidRDefault="002151EC" w:rsidP="00517B0F">
            <w:pPr>
              <w:jc w:val="both"/>
              <w:rPr>
                <w:color w:val="000000" w:themeColor="text1"/>
                <w:szCs w:val="28"/>
              </w:rPr>
            </w:pPr>
            <w:proofErr w:type="gramStart"/>
            <w:r w:rsidRPr="00774CC9">
              <w:rPr>
                <w:color w:val="000000" w:themeColor="text1"/>
                <w:szCs w:val="28"/>
              </w:rPr>
              <w:t xml:space="preserve">ул. Белинского, ул. Ветка, ул. </w:t>
            </w:r>
            <w:r w:rsidR="00833AD8" w:rsidRPr="00774CC9">
              <w:rPr>
                <w:color w:val="000000" w:themeColor="text1"/>
                <w:szCs w:val="28"/>
              </w:rPr>
              <w:t>Коммуналь</w:t>
            </w:r>
            <w:r w:rsidRPr="00774CC9">
              <w:rPr>
                <w:color w:val="000000" w:themeColor="text1"/>
                <w:szCs w:val="28"/>
              </w:rPr>
              <w:t>ная, ул. Городская роща, квартал 12, квартал 14, дома ул. Красная с № 32, дома ул. Ленина с № 23, ул. Луговая, ул. Карла Либкнехта, ул. Макарова, ул. Молодёжная, ул. Плановая, ул. Сусанина, ул. Светлая, ул. Студенческая, пер. Красный, ул. Первомайская площадь, дома микрорайона «Южный» с № 1по № 9, ул. Южная.</w:t>
            </w:r>
            <w:proofErr w:type="gramEnd"/>
          </w:p>
        </w:tc>
      </w:tr>
      <w:tr w:rsidR="00774CC9" w:rsidRPr="00774CC9" w:rsidTr="007240C8">
        <w:tc>
          <w:tcPr>
            <w:tcW w:w="594" w:type="dxa"/>
            <w:vMerge/>
          </w:tcPr>
          <w:p w:rsidR="002151EC" w:rsidRPr="00774CC9" w:rsidRDefault="002151EC" w:rsidP="006643F6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935" w:type="dxa"/>
            <w:vMerge/>
          </w:tcPr>
          <w:p w:rsidR="002151EC" w:rsidRPr="00774CC9" w:rsidRDefault="002151EC" w:rsidP="006643F6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2391" w:type="dxa"/>
          </w:tcPr>
          <w:p w:rsidR="002151EC" w:rsidRPr="00774CC9" w:rsidRDefault="002151EC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Новосибирская область, город Куйбышев, поселок Энергетик, 3А</w:t>
            </w:r>
          </w:p>
        </w:tc>
        <w:tc>
          <w:tcPr>
            <w:tcW w:w="4111" w:type="dxa"/>
          </w:tcPr>
          <w:p w:rsidR="002151EC" w:rsidRPr="00774CC9" w:rsidRDefault="002151EC" w:rsidP="00517B0F">
            <w:pPr>
              <w:jc w:val="both"/>
              <w:rPr>
                <w:color w:val="000000" w:themeColor="text1"/>
                <w:szCs w:val="28"/>
              </w:rPr>
            </w:pPr>
            <w:proofErr w:type="spellStart"/>
            <w:r w:rsidRPr="00774CC9">
              <w:rPr>
                <w:color w:val="000000" w:themeColor="text1"/>
                <w:szCs w:val="28"/>
              </w:rPr>
              <w:t>ул</w:t>
            </w:r>
            <w:proofErr w:type="gramStart"/>
            <w:r w:rsidRPr="00774CC9">
              <w:rPr>
                <w:color w:val="000000" w:themeColor="text1"/>
                <w:szCs w:val="28"/>
              </w:rPr>
              <w:t>.А</w:t>
            </w:r>
            <w:proofErr w:type="gramEnd"/>
            <w:r w:rsidRPr="00774CC9">
              <w:rPr>
                <w:color w:val="000000" w:themeColor="text1"/>
                <w:szCs w:val="28"/>
              </w:rPr>
              <w:t>батурова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ул. Агафонова, ул. Артемьева, ул. Борискина, ул. </w:t>
            </w:r>
            <w:proofErr w:type="spellStart"/>
            <w:r w:rsidRPr="00774CC9">
              <w:rPr>
                <w:color w:val="000000" w:themeColor="text1"/>
                <w:szCs w:val="28"/>
              </w:rPr>
              <w:t>Бурматова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пер. Заводской, поселок Заводской, ул. Зонова, </w:t>
            </w:r>
            <w:proofErr w:type="spellStart"/>
            <w:r w:rsidRPr="00774CC9">
              <w:rPr>
                <w:color w:val="000000" w:themeColor="text1"/>
                <w:szCs w:val="28"/>
              </w:rPr>
              <w:t>Кирзавод</w:t>
            </w:r>
            <w:proofErr w:type="spellEnd"/>
            <w:r w:rsidRPr="00774CC9">
              <w:rPr>
                <w:color w:val="000000" w:themeColor="text1"/>
                <w:szCs w:val="28"/>
              </w:rPr>
              <w:t>, ул. Константинова, ул. Копьева, ул. Минина, ул. П. Морозова, микрорайон «Южный» (дома с № 10), ул. Песчаная, ул. Пожарского, ул. Сарайная, ул. Урюпина, ул. Чайковского, пер. Чайковского, посёлок «Энергетик».</w:t>
            </w:r>
          </w:p>
        </w:tc>
      </w:tr>
      <w:tr w:rsidR="00774CC9" w:rsidRPr="00774CC9" w:rsidTr="007240C8">
        <w:tc>
          <w:tcPr>
            <w:tcW w:w="594" w:type="dxa"/>
          </w:tcPr>
          <w:p w:rsidR="003D3521" w:rsidRPr="00774CC9" w:rsidRDefault="003D3521" w:rsidP="006643F6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935" w:type="dxa"/>
          </w:tcPr>
          <w:p w:rsidR="003D3521" w:rsidRPr="00774CC9" w:rsidRDefault="00872D89" w:rsidP="00872D89">
            <w:pPr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</w:t>
            </w:r>
            <w:r w:rsidR="003D3521" w:rsidRPr="00774CC9">
              <w:rPr>
                <w:color w:val="000000" w:themeColor="text1"/>
                <w:szCs w:val="28"/>
              </w:rPr>
              <w:t>униципальное казённое дошкольное образовательное учреждение</w:t>
            </w:r>
            <w:r>
              <w:rPr>
                <w:color w:val="000000" w:themeColor="text1"/>
                <w:szCs w:val="28"/>
              </w:rPr>
              <w:t xml:space="preserve"> Куйбышевского муниципального района Новосибирской области</w:t>
            </w:r>
            <w:r w:rsidR="003D3521" w:rsidRPr="00774CC9">
              <w:rPr>
                <w:color w:val="000000" w:themeColor="text1"/>
                <w:szCs w:val="28"/>
              </w:rPr>
              <w:t xml:space="preserve"> – детский сад «Сказка»</w:t>
            </w:r>
          </w:p>
        </w:tc>
        <w:tc>
          <w:tcPr>
            <w:tcW w:w="2391" w:type="dxa"/>
          </w:tcPr>
          <w:p w:rsidR="003D3521" w:rsidRPr="00774CC9" w:rsidRDefault="003D3521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Новосибирская область, город Куйбышев, квартал 1, дом 2а</w:t>
            </w:r>
          </w:p>
        </w:tc>
        <w:tc>
          <w:tcPr>
            <w:tcW w:w="4111" w:type="dxa"/>
          </w:tcPr>
          <w:p w:rsidR="003D3521" w:rsidRPr="00774CC9" w:rsidRDefault="008D5DE3" w:rsidP="006643F6">
            <w:pPr>
              <w:jc w:val="both"/>
              <w:rPr>
                <w:color w:val="000000" w:themeColor="text1"/>
                <w:szCs w:val="28"/>
              </w:rPr>
            </w:pPr>
            <w:proofErr w:type="gramStart"/>
            <w:r w:rsidRPr="00774CC9">
              <w:rPr>
                <w:color w:val="000000" w:themeColor="text1"/>
                <w:szCs w:val="28"/>
              </w:rPr>
              <w:t>улица Больничная, ул.</w:t>
            </w:r>
            <w:r w:rsidR="003D3521" w:rsidRPr="00774CC9">
              <w:rPr>
                <w:color w:val="000000" w:themeColor="text1"/>
                <w:szCs w:val="28"/>
              </w:rPr>
              <w:t xml:space="preserve"> Ватутина,</w:t>
            </w:r>
            <w:r w:rsidR="00AD0F5B" w:rsidRPr="00774CC9">
              <w:rPr>
                <w:color w:val="000000" w:themeColor="text1"/>
                <w:szCs w:val="28"/>
              </w:rPr>
              <w:t xml:space="preserve"> ул.</w:t>
            </w:r>
            <w:r w:rsidR="003D3521" w:rsidRPr="00774CC9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="003D3521" w:rsidRPr="00774CC9">
              <w:rPr>
                <w:color w:val="000000" w:themeColor="text1"/>
                <w:szCs w:val="28"/>
              </w:rPr>
              <w:t>Заслонова</w:t>
            </w:r>
            <w:proofErr w:type="spellEnd"/>
            <w:r w:rsidR="003D3521" w:rsidRPr="00774CC9">
              <w:rPr>
                <w:color w:val="000000" w:themeColor="text1"/>
                <w:szCs w:val="28"/>
              </w:rPr>
              <w:t>,  дома квартала 1 (с № 1по № 7,</w:t>
            </w:r>
            <w:r w:rsidR="004209D3" w:rsidRPr="00774CC9">
              <w:rPr>
                <w:color w:val="000000" w:themeColor="text1"/>
                <w:szCs w:val="28"/>
              </w:rPr>
              <w:t xml:space="preserve"> 5/1, 6/1, 7/1, 8/1,</w:t>
            </w:r>
            <w:r w:rsidR="003D3521" w:rsidRPr="00774CC9">
              <w:rPr>
                <w:color w:val="000000" w:themeColor="text1"/>
                <w:szCs w:val="28"/>
              </w:rPr>
              <w:t xml:space="preserve"> с № 21</w:t>
            </w:r>
            <w:r w:rsidR="001F51F8" w:rsidRPr="00774CC9">
              <w:rPr>
                <w:color w:val="000000" w:themeColor="text1"/>
                <w:szCs w:val="28"/>
              </w:rPr>
              <w:t xml:space="preserve"> </w:t>
            </w:r>
            <w:r w:rsidR="00C8177E" w:rsidRPr="00774CC9">
              <w:rPr>
                <w:color w:val="000000" w:themeColor="text1"/>
                <w:szCs w:val="28"/>
              </w:rPr>
              <w:t>по № 29), дома 1а квартал</w:t>
            </w:r>
            <w:r w:rsidR="00292813" w:rsidRPr="00774CC9">
              <w:rPr>
                <w:color w:val="000000" w:themeColor="text1"/>
                <w:szCs w:val="28"/>
              </w:rPr>
              <w:t>а,</w:t>
            </w:r>
            <w:r w:rsidR="00C8177E" w:rsidRPr="00774CC9">
              <w:rPr>
                <w:color w:val="000000" w:themeColor="text1"/>
                <w:szCs w:val="28"/>
              </w:rPr>
              <w:t xml:space="preserve"> ул.</w:t>
            </w:r>
            <w:r w:rsidR="003D3521" w:rsidRPr="00774CC9">
              <w:rPr>
                <w:color w:val="000000" w:themeColor="text1"/>
                <w:szCs w:val="28"/>
              </w:rPr>
              <w:t xml:space="preserve"> Копейкина, дома улицы 1-</w:t>
            </w:r>
            <w:r w:rsidR="00C8177E" w:rsidRPr="00774CC9">
              <w:rPr>
                <w:color w:val="000000" w:themeColor="text1"/>
                <w:szCs w:val="28"/>
              </w:rPr>
              <w:t>ой Красноармейской с № 37, ул. Кузнецова, пер.</w:t>
            </w:r>
            <w:r w:rsidR="003D3521" w:rsidRPr="00774CC9">
              <w:rPr>
                <w:color w:val="000000" w:themeColor="text1"/>
                <w:szCs w:val="28"/>
              </w:rPr>
              <w:t xml:space="preserve">  Кузнецова,</w:t>
            </w:r>
            <w:r w:rsidR="00547215" w:rsidRPr="00774CC9">
              <w:rPr>
                <w:color w:val="000000" w:themeColor="text1"/>
                <w:szCs w:val="28"/>
              </w:rPr>
              <w:t xml:space="preserve"> ул.</w:t>
            </w:r>
            <w:r w:rsidR="003D3521" w:rsidRPr="00774CC9">
              <w:rPr>
                <w:color w:val="000000" w:themeColor="text1"/>
                <w:szCs w:val="28"/>
              </w:rPr>
              <w:t xml:space="preserve"> Лесоперевалочная,</w:t>
            </w:r>
            <w:r w:rsidR="00547215" w:rsidRPr="00774CC9">
              <w:rPr>
                <w:color w:val="000000" w:themeColor="text1"/>
                <w:szCs w:val="28"/>
              </w:rPr>
              <w:t xml:space="preserve"> пер.</w:t>
            </w:r>
            <w:r w:rsidR="003D3521" w:rsidRPr="00774CC9">
              <w:rPr>
                <w:color w:val="000000" w:themeColor="text1"/>
                <w:szCs w:val="28"/>
              </w:rPr>
              <w:t xml:space="preserve">  Лесоперевалочный,</w:t>
            </w:r>
            <w:r w:rsidR="00A2523E" w:rsidRPr="00774CC9">
              <w:rPr>
                <w:color w:val="000000" w:themeColor="text1"/>
                <w:szCs w:val="28"/>
              </w:rPr>
              <w:t xml:space="preserve"> Лесхоз, </w:t>
            </w:r>
            <w:r w:rsidR="00892FFA" w:rsidRPr="00774CC9">
              <w:rPr>
                <w:color w:val="000000" w:themeColor="text1"/>
                <w:szCs w:val="28"/>
              </w:rPr>
              <w:t>ул.</w:t>
            </w:r>
            <w:r w:rsidR="00A2523E" w:rsidRPr="00774CC9">
              <w:rPr>
                <w:color w:val="000000" w:themeColor="text1"/>
                <w:szCs w:val="28"/>
              </w:rPr>
              <w:t xml:space="preserve"> Панфилова, ул.</w:t>
            </w:r>
            <w:r w:rsidR="003D3521" w:rsidRPr="00774CC9">
              <w:rPr>
                <w:color w:val="000000" w:themeColor="text1"/>
                <w:szCs w:val="28"/>
              </w:rPr>
              <w:t xml:space="preserve">  Рачева</w:t>
            </w:r>
            <w:r w:rsidR="00AC7705" w:rsidRPr="00774CC9">
              <w:rPr>
                <w:color w:val="000000" w:themeColor="text1"/>
                <w:szCs w:val="28"/>
              </w:rPr>
              <w:t xml:space="preserve">, </w:t>
            </w:r>
            <w:r w:rsidR="00254904" w:rsidRPr="00774CC9">
              <w:rPr>
                <w:color w:val="000000" w:themeColor="text1"/>
                <w:szCs w:val="28"/>
              </w:rPr>
              <w:t xml:space="preserve">ул. Савкина Грива, ул. Садовое кольцо, </w:t>
            </w:r>
            <w:r w:rsidR="00AC7705" w:rsidRPr="00774CC9">
              <w:rPr>
                <w:color w:val="000000" w:themeColor="text1"/>
                <w:szCs w:val="28"/>
              </w:rPr>
              <w:t>ул.</w:t>
            </w:r>
            <w:r w:rsidR="003D3521" w:rsidRPr="00774CC9">
              <w:rPr>
                <w:color w:val="000000" w:themeColor="text1"/>
                <w:szCs w:val="28"/>
              </w:rPr>
              <w:t xml:space="preserve"> Смирнова, садовое общество «Мичуринец» БТЭЦ</w:t>
            </w:r>
            <w:proofErr w:type="gramEnd"/>
            <w:r w:rsidR="003D3521" w:rsidRPr="00774CC9">
              <w:rPr>
                <w:color w:val="000000" w:themeColor="text1"/>
                <w:szCs w:val="28"/>
              </w:rPr>
              <w:t xml:space="preserve">, </w:t>
            </w:r>
            <w:r w:rsidR="00AC7705" w:rsidRPr="00774CC9">
              <w:rPr>
                <w:color w:val="000000" w:themeColor="text1"/>
                <w:szCs w:val="28"/>
              </w:rPr>
              <w:lastRenderedPageBreak/>
              <w:t>ул.</w:t>
            </w:r>
            <w:r w:rsidR="001F51F8" w:rsidRPr="00774CC9">
              <w:rPr>
                <w:color w:val="000000" w:themeColor="text1"/>
                <w:szCs w:val="28"/>
              </w:rPr>
              <w:t xml:space="preserve"> Успенского,</w:t>
            </w:r>
            <w:r w:rsidR="00AC7705" w:rsidRPr="00774CC9">
              <w:rPr>
                <w:color w:val="000000" w:themeColor="text1"/>
                <w:szCs w:val="28"/>
              </w:rPr>
              <w:t xml:space="preserve"> ул.</w:t>
            </w:r>
            <w:r w:rsidR="001F51F8" w:rsidRPr="00774CC9">
              <w:rPr>
                <w:color w:val="000000" w:themeColor="text1"/>
                <w:szCs w:val="28"/>
              </w:rPr>
              <w:t xml:space="preserve"> </w:t>
            </w:r>
            <w:r w:rsidR="003D3521" w:rsidRPr="00774CC9">
              <w:rPr>
                <w:color w:val="000000" w:themeColor="text1"/>
                <w:szCs w:val="28"/>
              </w:rPr>
              <w:t>Черняховского</w:t>
            </w:r>
            <w:r w:rsidR="001F51F8" w:rsidRPr="00774CC9">
              <w:rPr>
                <w:color w:val="000000" w:themeColor="text1"/>
                <w:szCs w:val="28"/>
              </w:rPr>
              <w:t>.</w:t>
            </w:r>
          </w:p>
        </w:tc>
      </w:tr>
      <w:tr w:rsidR="00C7125B" w:rsidRPr="00774CC9" w:rsidTr="007240C8">
        <w:trPr>
          <w:trHeight w:val="5278"/>
        </w:trPr>
        <w:tc>
          <w:tcPr>
            <w:tcW w:w="594" w:type="dxa"/>
            <w:vMerge w:val="restart"/>
          </w:tcPr>
          <w:p w:rsidR="00C7125B" w:rsidRPr="00774CC9" w:rsidRDefault="00141B62" w:rsidP="0025490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9</w:t>
            </w:r>
            <w:r w:rsidR="00C7125B" w:rsidRPr="00774CC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35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Муниципальное казённое дошкольное образовательное учреждение Куйбышевского </w:t>
            </w:r>
            <w:r w:rsidR="00872D89">
              <w:rPr>
                <w:color w:val="000000" w:themeColor="text1"/>
                <w:szCs w:val="28"/>
              </w:rPr>
              <w:t xml:space="preserve">муниципального </w:t>
            </w:r>
            <w:r w:rsidRPr="00774CC9">
              <w:rPr>
                <w:color w:val="000000" w:themeColor="text1"/>
                <w:szCs w:val="28"/>
              </w:rPr>
              <w:t>района</w:t>
            </w:r>
            <w:r w:rsidR="00872D89">
              <w:rPr>
                <w:color w:val="000000" w:themeColor="text1"/>
                <w:szCs w:val="28"/>
              </w:rPr>
              <w:t xml:space="preserve"> Новосибирской области</w:t>
            </w:r>
            <w:r w:rsidRPr="00774CC9">
              <w:rPr>
                <w:color w:val="000000" w:themeColor="text1"/>
                <w:szCs w:val="28"/>
              </w:rPr>
              <w:t xml:space="preserve"> – детский сад комбинированного вида «Солнышко»</w:t>
            </w:r>
          </w:p>
        </w:tc>
        <w:tc>
          <w:tcPr>
            <w:tcW w:w="239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Новосибирская область, город  Куйбышев, квартал 8, дом 17</w:t>
            </w:r>
          </w:p>
        </w:tc>
        <w:tc>
          <w:tcPr>
            <w:tcW w:w="4111" w:type="dxa"/>
          </w:tcPr>
          <w:p w:rsidR="00C7125B" w:rsidRPr="00774CC9" w:rsidRDefault="00C7125B" w:rsidP="005A6796">
            <w:pPr>
              <w:jc w:val="both"/>
              <w:rPr>
                <w:color w:val="000000" w:themeColor="text1"/>
                <w:szCs w:val="28"/>
              </w:rPr>
            </w:pPr>
            <w:proofErr w:type="gramStart"/>
            <w:r w:rsidRPr="00774CC9">
              <w:rPr>
                <w:color w:val="000000" w:themeColor="text1"/>
                <w:szCs w:val="28"/>
              </w:rPr>
              <w:t xml:space="preserve">ул. Веселая, ул. </w:t>
            </w:r>
            <w:proofErr w:type="spellStart"/>
            <w:r w:rsidRPr="00774CC9">
              <w:rPr>
                <w:color w:val="000000" w:themeColor="text1"/>
                <w:szCs w:val="28"/>
              </w:rPr>
              <w:t>Водостроевская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ул.  Восточная, ул. Гоголя, ул. Гуляева, дома квартала 6  с № 5, дома квартала 8 с № 13, ул. Кирова, ул. Крупской, ул. Комсомольская, ул. О.Кошевого, ул. Курьянова, ул. Лескова, ул.  Ломоносова, ул. Карла Маркса, ул. Макаренко, ул. Объездная, ул.  Островского, ул. Папанина, ул. </w:t>
            </w:r>
            <w:proofErr w:type="spellStart"/>
            <w:r w:rsidRPr="00774CC9">
              <w:rPr>
                <w:color w:val="000000" w:themeColor="text1"/>
                <w:szCs w:val="28"/>
              </w:rPr>
              <w:t>Промзона</w:t>
            </w:r>
            <w:proofErr w:type="spellEnd"/>
            <w:r w:rsidRPr="00774CC9">
              <w:rPr>
                <w:color w:val="000000" w:themeColor="text1"/>
                <w:szCs w:val="28"/>
              </w:rPr>
              <w:t>, ул. Путевая, ул. Степана Разина, ул. Ромашковая, ул.  Сибирская, ул. Льва Толстого</w:t>
            </w:r>
            <w:proofErr w:type="gramEnd"/>
            <w:r w:rsidRPr="00774CC9">
              <w:rPr>
                <w:color w:val="000000" w:themeColor="text1"/>
                <w:szCs w:val="28"/>
              </w:rPr>
              <w:t>, ул. Фадеева, пер. О. Кошевого, 3-й километр.</w:t>
            </w:r>
          </w:p>
        </w:tc>
      </w:tr>
      <w:tr w:rsidR="00C7125B" w:rsidRPr="00774CC9" w:rsidTr="007240C8">
        <w:trPr>
          <w:trHeight w:val="5278"/>
        </w:trPr>
        <w:tc>
          <w:tcPr>
            <w:tcW w:w="594" w:type="dxa"/>
            <w:vMerge/>
          </w:tcPr>
          <w:p w:rsidR="00C7125B" w:rsidRPr="00774CC9" w:rsidRDefault="00C7125B" w:rsidP="0025490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935" w:type="dxa"/>
          </w:tcPr>
          <w:p w:rsidR="00C7125B" w:rsidRPr="00C7125B" w:rsidRDefault="00C7125B" w:rsidP="003D31B4">
            <w:pPr>
              <w:jc w:val="both"/>
              <w:rPr>
                <w:color w:val="FF0000"/>
                <w:szCs w:val="28"/>
              </w:rPr>
            </w:pPr>
          </w:p>
        </w:tc>
        <w:tc>
          <w:tcPr>
            <w:tcW w:w="2391" w:type="dxa"/>
          </w:tcPr>
          <w:p w:rsidR="00C7125B" w:rsidRPr="00CB3187" w:rsidRDefault="00C7125B" w:rsidP="003D31B4">
            <w:pPr>
              <w:jc w:val="both"/>
              <w:rPr>
                <w:color w:val="000000" w:themeColor="text1"/>
                <w:szCs w:val="28"/>
              </w:rPr>
            </w:pPr>
            <w:r w:rsidRPr="00CB3187">
              <w:rPr>
                <w:color w:val="000000" w:themeColor="text1"/>
                <w:szCs w:val="28"/>
              </w:rPr>
              <w:t>Новосибирская область, город Куйбышев, улица Герцена, 3</w:t>
            </w:r>
          </w:p>
        </w:tc>
        <w:tc>
          <w:tcPr>
            <w:tcW w:w="4111" w:type="dxa"/>
          </w:tcPr>
          <w:p w:rsidR="00C7125B" w:rsidRPr="00CB3187" w:rsidRDefault="00C7125B" w:rsidP="003D31B4">
            <w:pPr>
              <w:jc w:val="both"/>
              <w:rPr>
                <w:color w:val="000000" w:themeColor="text1"/>
                <w:szCs w:val="28"/>
              </w:rPr>
            </w:pPr>
            <w:proofErr w:type="gramStart"/>
            <w:r w:rsidRPr="00CB3187">
              <w:rPr>
                <w:color w:val="000000" w:themeColor="text1"/>
                <w:szCs w:val="28"/>
              </w:rPr>
              <w:t xml:space="preserve">ул. Герцена, ул. Ермака, ул. Кулагина, ул.  Котовского, пер. Котовского, ул. Крылова, ул. Александра Матросова, ул. </w:t>
            </w:r>
            <w:proofErr w:type="spellStart"/>
            <w:r w:rsidRPr="00CB3187">
              <w:rPr>
                <w:color w:val="000000" w:themeColor="text1"/>
                <w:szCs w:val="28"/>
              </w:rPr>
              <w:t>Мясокомбинатская</w:t>
            </w:r>
            <w:proofErr w:type="spellEnd"/>
            <w:r w:rsidRPr="00CB3187">
              <w:rPr>
                <w:color w:val="000000" w:themeColor="text1"/>
                <w:szCs w:val="28"/>
              </w:rPr>
              <w:t xml:space="preserve">, ул. Омская, ул. Откормочная, ул. Рабочая, посёлок </w:t>
            </w:r>
            <w:proofErr w:type="spellStart"/>
            <w:r w:rsidRPr="00CB3187">
              <w:rPr>
                <w:color w:val="000000" w:themeColor="text1"/>
                <w:szCs w:val="28"/>
              </w:rPr>
              <w:t>Спиртзавод</w:t>
            </w:r>
            <w:proofErr w:type="spellEnd"/>
            <w:r w:rsidRPr="00CB3187">
              <w:rPr>
                <w:color w:val="000000" w:themeColor="text1"/>
                <w:szCs w:val="28"/>
              </w:rPr>
              <w:t>, ул. Фурманова, ул. Богдана Хмельницкого,1-й пер. Богдана Хмельницкого, 2-й пер. Богдана Хмельницкого, 3-й пер. Богдана Хмельницкого, 4-й пер. Богдана Хмельницкого, ул. Чапаева, ул. Юбилейная.</w:t>
            </w:r>
            <w:proofErr w:type="gramEnd"/>
          </w:p>
        </w:tc>
      </w:tr>
      <w:tr w:rsidR="00C7125B" w:rsidRPr="00774CC9" w:rsidTr="007240C8">
        <w:tc>
          <w:tcPr>
            <w:tcW w:w="594" w:type="dxa"/>
          </w:tcPr>
          <w:p w:rsidR="00C7125B" w:rsidRPr="00774CC9" w:rsidRDefault="00C7125B" w:rsidP="00141B62">
            <w:pPr>
              <w:jc w:val="center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1</w:t>
            </w:r>
            <w:r w:rsidR="00141B62">
              <w:rPr>
                <w:color w:val="000000" w:themeColor="text1"/>
                <w:szCs w:val="28"/>
              </w:rPr>
              <w:t>0</w:t>
            </w:r>
            <w:r w:rsidRPr="00774CC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35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муниципальное казённое дошкольное образовательное учреждение Куйбышевского района - детский сад «Тополёк» общеразвивающего вида с приоритетным </w:t>
            </w:r>
            <w:r w:rsidRPr="00774CC9">
              <w:rPr>
                <w:color w:val="000000" w:themeColor="text1"/>
                <w:szCs w:val="28"/>
              </w:rPr>
              <w:lastRenderedPageBreak/>
              <w:t>направлением по физическому развитию воспитанников</w:t>
            </w:r>
          </w:p>
        </w:tc>
        <w:tc>
          <w:tcPr>
            <w:tcW w:w="239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lastRenderedPageBreak/>
              <w:t>Новосибирская область, город Куйбышев, улица Мичурина, 1, улица Репина,1</w:t>
            </w:r>
          </w:p>
        </w:tc>
        <w:tc>
          <w:tcPr>
            <w:tcW w:w="411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ул. Абросимова, ул. Березовая, дома ул. Войкова с № 1 по № 76, ул. Гайдара, ул. Гвардейская, ул. Глинки, ул. Грибоедова, ул. Горького, ул. Державина, ул. Достоевского, пер. Есенина, ул. Есенина, ул. Жуковского, ул. Западная, ул. Зелёная, дома ул</w:t>
            </w:r>
            <w:proofErr w:type="gramStart"/>
            <w:r w:rsidRPr="00774CC9">
              <w:rPr>
                <w:color w:val="000000" w:themeColor="text1"/>
                <w:szCs w:val="28"/>
              </w:rPr>
              <w:t>.К</w:t>
            </w:r>
            <w:proofErr w:type="gramEnd"/>
            <w:r w:rsidRPr="00774CC9">
              <w:rPr>
                <w:color w:val="000000" w:themeColor="text1"/>
                <w:szCs w:val="28"/>
              </w:rPr>
              <w:t xml:space="preserve">аинская с №1 </w:t>
            </w:r>
            <w:r w:rsidRPr="00774CC9">
              <w:rPr>
                <w:color w:val="000000" w:themeColor="text1"/>
                <w:szCs w:val="28"/>
              </w:rPr>
              <w:lastRenderedPageBreak/>
              <w:t xml:space="preserve">по № 31 (нечётная сторона), с №2 по №36 (чётная сторона), ул. Зимняя, ул. Кленовая, дома ул. 12 Кооперативная с №1 </w:t>
            </w:r>
            <w:proofErr w:type="gramStart"/>
            <w:r w:rsidRPr="00774CC9">
              <w:rPr>
                <w:color w:val="000000" w:themeColor="text1"/>
                <w:szCs w:val="28"/>
              </w:rPr>
              <w:t xml:space="preserve">по № 67(нечётная сторона), с № 2 по № 86 (чётная сторона), ул. Кордон, ул. Кузнечная, ул. Куприна, пер. Куприна, ул. Кутузова, ул. Мичурина, ул. Моховая, ул.  </w:t>
            </w:r>
            <w:proofErr w:type="spellStart"/>
            <w:r w:rsidRPr="00774CC9">
              <w:rPr>
                <w:color w:val="000000" w:themeColor="text1"/>
                <w:szCs w:val="28"/>
              </w:rPr>
              <w:t>Мошнинская</w:t>
            </w:r>
            <w:proofErr w:type="spellEnd"/>
            <w:r w:rsidRPr="00774CC9">
              <w:rPr>
                <w:color w:val="000000" w:themeColor="text1"/>
                <w:szCs w:val="28"/>
              </w:rPr>
              <w:t>, ул. Новая, ул. Набережная, ул. Нахимова, ул. Александра Невского, ул. Озерная, подстанция «Оленёнок», ул.  Первомайская, пер. Сергея Лазо, ул. Репина, ул.  Садовая, ул. Свободы, ул. Спартака, ул. 19 Партсъезда, ул.  Павлова, ул. Победы, ул</w:t>
            </w:r>
            <w:proofErr w:type="gramEnd"/>
            <w:r w:rsidRPr="00774CC9">
              <w:rPr>
                <w:color w:val="000000" w:themeColor="text1"/>
                <w:szCs w:val="28"/>
              </w:rPr>
              <w:t xml:space="preserve">.  Советская, ул. Суворова, ул. Степная, ул.  Тимирязева, ул. Тупиковая, </w:t>
            </w:r>
          </w:p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proofErr w:type="gramStart"/>
            <w:r w:rsidRPr="00774CC9">
              <w:rPr>
                <w:color w:val="000000" w:themeColor="text1"/>
                <w:szCs w:val="28"/>
              </w:rPr>
              <w:t>ул. Ушинского, ул.  Фрунзе, ул. Цветочная, ул. Чкалова, ул. Школьная, поселок Заречный.</w:t>
            </w:r>
            <w:proofErr w:type="gramEnd"/>
          </w:p>
        </w:tc>
      </w:tr>
      <w:tr w:rsidR="00C7125B" w:rsidRPr="00774CC9" w:rsidTr="007240C8">
        <w:tc>
          <w:tcPr>
            <w:tcW w:w="594" w:type="dxa"/>
          </w:tcPr>
          <w:p w:rsidR="00C7125B" w:rsidRPr="00774CC9" w:rsidRDefault="00C7125B" w:rsidP="00141B62">
            <w:pPr>
              <w:jc w:val="center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lastRenderedPageBreak/>
              <w:t>1</w:t>
            </w:r>
            <w:r w:rsidR="00141B62">
              <w:rPr>
                <w:color w:val="000000" w:themeColor="text1"/>
                <w:szCs w:val="28"/>
              </w:rPr>
              <w:t>1</w:t>
            </w:r>
            <w:r w:rsidRPr="00774CC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35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муниципальное казённое общеобразовательное учреждение Куйбышевского района «Школа – интернат основного общего образования»</w:t>
            </w:r>
          </w:p>
        </w:tc>
        <w:tc>
          <w:tcPr>
            <w:tcW w:w="239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Новосибирская область, город Куйбышев, улица Интернатская, 2А</w:t>
            </w:r>
          </w:p>
        </w:tc>
        <w:tc>
          <w:tcPr>
            <w:tcW w:w="4111" w:type="dxa"/>
          </w:tcPr>
          <w:p w:rsidR="00C7125B" w:rsidRPr="00774CC9" w:rsidRDefault="00C7125B" w:rsidP="0074013D">
            <w:pPr>
              <w:jc w:val="both"/>
              <w:rPr>
                <w:color w:val="000000" w:themeColor="text1"/>
                <w:szCs w:val="28"/>
              </w:rPr>
            </w:pPr>
            <w:proofErr w:type="gramStart"/>
            <w:r w:rsidRPr="00774CC9">
              <w:rPr>
                <w:color w:val="000000" w:themeColor="text1"/>
                <w:szCs w:val="28"/>
              </w:rPr>
              <w:t xml:space="preserve">ул. Александра Некрасова, ул. </w:t>
            </w:r>
            <w:proofErr w:type="spellStart"/>
            <w:r w:rsidRPr="00774CC9">
              <w:rPr>
                <w:color w:val="000000" w:themeColor="text1"/>
                <w:szCs w:val="28"/>
              </w:rPr>
              <w:t>Аккашкарова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ул. Братьев Фурман, ул. Брусничная, ул. Весенняя, ул. Воинская, дома ул. Войкова с №77 по № 164, ул. Гагарина, ул. Дальняя, ул. </w:t>
            </w:r>
            <w:proofErr w:type="spellStart"/>
            <w:r w:rsidRPr="00774CC9">
              <w:rPr>
                <w:color w:val="000000" w:themeColor="text1"/>
                <w:szCs w:val="28"/>
              </w:rPr>
              <w:t>Двухреченского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ул.  1 Декабря, ул. Дуси Ковальчук, ул. Дружбы, дом школы-интерната, дома ДООЛ «Незабудка», ул. </w:t>
            </w:r>
            <w:proofErr w:type="spellStart"/>
            <w:r w:rsidRPr="00774CC9">
              <w:rPr>
                <w:color w:val="000000" w:themeColor="text1"/>
                <w:szCs w:val="28"/>
              </w:rPr>
              <w:t>Жилинского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ул. Зырянова, ул. Иванова, ул. Интернатская, Каинский Бульвар, ул. Карьерная, ул. </w:t>
            </w:r>
            <w:proofErr w:type="spellStart"/>
            <w:r w:rsidRPr="00774CC9">
              <w:rPr>
                <w:color w:val="000000" w:themeColor="text1"/>
                <w:szCs w:val="28"/>
              </w:rPr>
              <w:t>Каштуева</w:t>
            </w:r>
            <w:proofErr w:type="spellEnd"/>
            <w:r w:rsidRPr="00774CC9">
              <w:rPr>
                <w:color w:val="000000" w:themeColor="text1"/>
                <w:szCs w:val="28"/>
              </w:rPr>
              <w:t>, ул. Клубничная, ул. Лебяжья, ул. Лесная</w:t>
            </w:r>
            <w:proofErr w:type="gramEnd"/>
            <w:r w:rsidRPr="00774CC9">
              <w:rPr>
                <w:color w:val="000000" w:themeColor="text1"/>
                <w:szCs w:val="28"/>
              </w:rPr>
              <w:t xml:space="preserve">, </w:t>
            </w:r>
            <w:proofErr w:type="gramStart"/>
            <w:r w:rsidRPr="00774CC9">
              <w:rPr>
                <w:color w:val="000000" w:themeColor="text1"/>
                <w:szCs w:val="28"/>
              </w:rPr>
              <w:t xml:space="preserve">ул. Лунная, ул. Мира, ул. Митрохина, ул. Мелиоративная, пер.  </w:t>
            </w:r>
            <w:proofErr w:type="spellStart"/>
            <w:r w:rsidRPr="00774CC9">
              <w:rPr>
                <w:color w:val="000000" w:themeColor="text1"/>
                <w:szCs w:val="28"/>
              </w:rPr>
              <w:t>Мошнинский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ул. Народная, ул. Наумова, ул. Новогодняя, ул. Олимпийская, ул. Осенняя, ул. </w:t>
            </w:r>
            <w:r w:rsidRPr="00774CC9">
              <w:rPr>
                <w:color w:val="000000" w:themeColor="text1"/>
                <w:szCs w:val="28"/>
              </w:rPr>
              <w:lastRenderedPageBreak/>
              <w:t xml:space="preserve">Парковая, ул. </w:t>
            </w:r>
            <w:proofErr w:type="spellStart"/>
            <w:r w:rsidRPr="00774CC9">
              <w:rPr>
                <w:color w:val="000000" w:themeColor="text1"/>
                <w:szCs w:val="28"/>
              </w:rPr>
              <w:t>Песчанко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Проспект Героев, ул. Радищева, ул. Радужная, пер. Радужный, ул. Рябиновая, ул. Раздольная, ул. Снежная, ул. Спортивная, ул. Салтыкова-Щедрина, ул. Сосновая, ул. Тихая, ул. Усова, ул. Дениса </w:t>
            </w:r>
            <w:proofErr w:type="spellStart"/>
            <w:r w:rsidRPr="00774CC9">
              <w:rPr>
                <w:color w:val="000000" w:themeColor="text1"/>
                <w:szCs w:val="28"/>
              </w:rPr>
              <w:t>Флека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ул. Шевченко, ул. </w:t>
            </w:r>
            <w:proofErr w:type="spellStart"/>
            <w:r w:rsidRPr="00774CC9">
              <w:rPr>
                <w:color w:val="000000" w:themeColor="text1"/>
                <w:szCs w:val="28"/>
              </w:rPr>
              <w:t>Шушарина</w:t>
            </w:r>
            <w:proofErr w:type="spellEnd"/>
            <w:r w:rsidRPr="00774CC9">
              <w:rPr>
                <w:color w:val="000000" w:themeColor="text1"/>
                <w:szCs w:val="28"/>
              </w:rPr>
              <w:t>, улица Цветной проезд, ул. Челюскинцев</w:t>
            </w:r>
            <w:proofErr w:type="gramEnd"/>
            <w:r w:rsidRPr="00774CC9">
              <w:rPr>
                <w:color w:val="000000" w:themeColor="text1"/>
                <w:szCs w:val="28"/>
              </w:rPr>
              <w:t>, ул. Ясная.</w:t>
            </w:r>
          </w:p>
        </w:tc>
      </w:tr>
      <w:tr w:rsidR="00C7125B" w:rsidRPr="00774CC9" w:rsidTr="007240C8">
        <w:tc>
          <w:tcPr>
            <w:tcW w:w="594" w:type="dxa"/>
          </w:tcPr>
          <w:p w:rsidR="00C7125B" w:rsidRPr="00774CC9" w:rsidRDefault="00C7125B" w:rsidP="00141B62">
            <w:pPr>
              <w:jc w:val="center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lastRenderedPageBreak/>
              <w:t>1</w:t>
            </w:r>
            <w:r w:rsidR="00141B62">
              <w:rPr>
                <w:color w:val="000000" w:themeColor="text1"/>
                <w:szCs w:val="28"/>
              </w:rPr>
              <w:t>2</w:t>
            </w:r>
            <w:r w:rsidRPr="00774CC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35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Муниципальное казённое дошкольное образовательное учреждение Куйбышевского муниципального района Новосибирской области – детский сад «Жемчужинка»</w:t>
            </w:r>
          </w:p>
        </w:tc>
        <w:tc>
          <w:tcPr>
            <w:tcW w:w="239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Новосибирская область, Куйбышевский район, село Чумаково, улица Северная, 32</w:t>
            </w:r>
          </w:p>
        </w:tc>
        <w:tc>
          <w:tcPr>
            <w:tcW w:w="411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село Чумаково, деревня </w:t>
            </w:r>
            <w:proofErr w:type="spellStart"/>
            <w:r w:rsidRPr="00774CC9">
              <w:rPr>
                <w:color w:val="000000" w:themeColor="text1"/>
                <w:szCs w:val="28"/>
              </w:rPr>
              <w:t>Елизаветинка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село </w:t>
            </w:r>
            <w:proofErr w:type="spellStart"/>
            <w:r w:rsidRPr="00774CC9">
              <w:rPr>
                <w:color w:val="000000" w:themeColor="text1"/>
                <w:szCs w:val="28"/>
              </w:rPr>
              <w:t>Ушково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деревня Красный Яр, поселок </w:t>
            </w:r>
            <w:proofErr w:type="spellStart"/>
            <w:r w:rsidRPr="00774CC9">
              <w:rPr>
                <w:color w:val="000000" w:themeColor="text1"/>
                <w:szCs w:val="28"/>
              </w:rPr>
              <w:t>Угурманский</w:t>
            </w:r>
            <w:proofErr w:type="spellEnd"/>
            <w:r w:rsidRPr="00774CC9">
              <w:rPr>
                <w:color w:val="000000" w:themeColor="text1"/>
                <w:szCs w:val="28"/>
              </w:rPr>
              <w:t>, деревня Андреевка, деревня Сергиевка.</w:t>
            </w:r>
          </w:p>
          <w:p w:rsidR="00C7125B" w:rsidRPr="00774CC9" w:rsidRDefault="00C7125B" w:rsidP="006643F6">
            <w:pPr>
              <w:tabs>
                <w:tab w:val="left" w:pos="-142"/>
              </w:tabs>
              <w:jc w:val="both"/>
              <w:rPr>
                <w:color w:val="000000" w:themeColor="text1"/>
                <w:szCs w:val="28"/>
              </w:rPr>
            </w:pPr>
          </w:p>
        </w:tc>
      </w:tr>
      <w:tr w:rsidR="00C7125B" w:rsidRPr="00774CC9" w:rsidTr="007240C8">
        <w:tc>
          <w:tcPr>
            <w:tcW w:w="594" w:type="dxa"/>
          </w:tcPr>
          <w:p w:rsidR="00C7125B" w:rsidRPr="00774CC9" w:rsidRDefault="00C7125B" w:rsidP="00141B62">
            <w:pPr>
              <w:jc w:val="center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1</w:t>
            </w:r>
            <w:r w:rsidR="00141B62">
              <w:rPr>
                <w:color w:val="000000" w:themeColor="text1"/>
                <w:szCs w:val="28"/>
              </w:rPr>
              <w:t>3</w:t>
            </w:r>
            <w:r w:rsidRPr="00774CC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35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Муниципальное казённое общеобразовательное учреждение Куйбышевского района «</w:t>
            </w:r>
            <w:proofErr w:type="spellStart"/>
            <w:r w:rsidRPr="00774CC9">
              <w:rPr>
                <w:color w:val="000000" w:themeColor="text1"/>
                <w:szCs w:val="28"/>
              </w:rPr>
              <w:t>Абрамовская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9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Новосибирская область, Куйбышевский район, село </w:t>
            </w:r>
            <w:proofErr w:type="spellStart"/>
            <w:r w:rsidRPr="00774CC9">
              <w:rPr>
                <w:color w:val="000000" w:themeColor="text1"/>
                <w:szCs w:val="28"/>
              </w:rPr>
              <w:t>Абрамово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</w:t>
            </w:r>
          </w:p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улица Совхозная,13</w:t>
            </w:r>
          </w:p>
        </w:tc>
        <w:tc>
          <w:tcPr>
            <w:tcW w:w="411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село </w:t>
            </w:r>
            <w:proofErr w:type="spellStart"/>
            <w:r w:rsidRPr="00774CC9">
              <w:rPr>
                <w:color w:val="000000" w:themeColor="text1"/>
                <w:szCs w:val="28"/>
              </w:rPr>
              <w:t>Абрамово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деревня </w:t>
            </w:r>
            <w:proofErr w:type="spellStart"/>
            <w:r w:rsidRPr="00774CC9">
              <w:rPr>
                <w:color w:val="000000" w:themeColor="text1"/>
                <w:szCs w:val="28"/>
              </w:rPr>
              <w:t>Старогребенщиково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деревня </w:t>
            </w:r>
            <w:proofErr w:type="spellStart"/>
            <w:r w:rsidRPr="00774CC9">
              <w:rPr>
                <w:color w:val="000000" w:themeColor="text1"/>
                <w:szCs w:val="28"/>
              </w:rPr>
              <w:t>Мангазерка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д. </w:t>
            </w:r>
            <w:proofErr w:type="spellStart"/>
            <w:r w:rsidRPr="00774CC9">
              <w:rPr>
                <w:color w:val="000000" w:themeColor="text1"/>
                <w:szCs w:val="28"/>
              </w:rPr>
              <w:t>Осинцево</w:t>
            </w:r>
            <w:proofErr w:type="spellEnd"/>
            <w:r w:rsidRPr="00774CC9">
              <w:rPr>
                <w:color w:val="000000" w:themeColor="text1"/>
                <w:szCs w:val="28"/>
              </w:rPr>
              <w:t>.</w:t>
            </w:r>
          </w:p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C7125B" w:rsidRPr="00774CC9" w:rsidTr="007240C8">
        <w:tc>
          <w:tcPr>
            <w:tcW w:w="594" w:type="dxa"/>
          </w:tcPr>
          <w:p w:rsidR="00C7125B" w:rsidRPr="00774CC9" w:rsidRDefault="00C7125B" w:rsidP="00141B62">
            <w:pPr>
              <w:jc w:val="center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1</w:t>
            </w:r>
            <w:r w:rsidR="00141B62">
              <w:rPr>
                <w:color w:val="000000" w:themeColor="text1"/>
                <w:szCs w:val="28"/>
              </w:rPr>
              <w:t>4</w:t>
            </w:r>
            <w:r w:rsidRPr="00774CC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35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Муниципальное казённое общеобразовательное учреждение Куйбышевского района «Аул-</w:t>
            </w:r>
            <w:proofErr w:type="spellStart"/>
            <w:r w:rsidRPr="00774CC9">
              <w:rPr>
                <w:color w:val="000000" w:themeColor="text1"/>
                <w:szCs w:val="28"/>
              </w:rPr>
              <w:t>Бергульская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9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Новосибирская область, Куйбышевский район, Аул-Бергуль,</w:t>
            </w:r>
          </w:p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улица </w:t>
            </w:r>
            <w:proofErr w:type="spellStart"/>
            <w:r w:rsidRPr="00774CC9">
              <w:rPr>
                <w:color w:val="000000" w:themeColor="text1"/>
                <w:szCs w:val="28"/>
              </w:rPr>
              <w:t>Рапикова</w:t>
            </w:r>
            <w:proofErr w:type="spellEnd"/>
            <w:r w:rsidRPr="00774CC9">
              <w:rPr>
                <w:color w:val="000000" w:themeColor="text1"/>
                <w:szCs w:val="28"/>
              </w:rPr>
              <w:t>, 69</w:t>
            </w:r>
          </w:p>
        </w:tc>
        <w:tc>
          <w:tcPr>
            <w:tcW w:w="411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аул Бергуль, деревня Бергуль, деревня </w:t>
            </w:r>
            <w:proofErr w:type="spellStart"/>
            <w:r w:rsidRPr="00774CC9">
              <w:rPr>
                <w:color w:val="000000" w:themeColor="text1"/>
                <w:szCs w:val="28"/>
              </w:rPr>
              <w:t>Анган</w:t>
            </w:r>
            <w:proofErr w:type="spellEnd"/>
            <w:r w:rsidRPr="00774CC9">
              <w:rPr>
                <w:color w:val="000000" w:themeColor="text1"/>
                <w:szCs w:val="28"/>
              </w:rPr>
              <w:t>.</w:t>
            </w:r>
          </w:p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C7125B" w:rsidRPr="00774CC9" w:rsidTr="007240C8">
        <w:tc>
          <w:tcPr>
            <w:tcW w:w="594" w:type="dxa"/>
          </w:tcPr>
          <w:p w:rsidR="00C7125B" w:rsidRPr="00774CC9" w:rsidRDefault="00C7125B" w:rsidP="00141B62">
            <w:pPr>
              <w:jc w:val="center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1</w:t>
            </w:r>
            <w:r w:rsidR="00141B62">
              <w:rPr>
                <w:color w:val="000000" w:themeColor="text1"/>
                <w:szCs w:val="28"/>
              </w:rPr>
              <w:t>5</w:t>
            </w:r>
            <w:r w:rsidRPr="00774CC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35" w:type="dxa"/>
          </w:tcPr>
          <w:p w:rsidR="00C7125B" w:rsidRPr="00774CC9" w:rsidRDefault="00C7125B" w:rsidP="00B75B65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Муниципальное </w:t>
            </w:r>
            <w:r w:rsidR="00B75B65">
              <w:rPr>
                <w:color w:val="000000" w:themeColor="text1"/>
                <w:szCs w:val="28"/>
              </w:rPr>
              <w:t>казённое</w:t>
            </w:r>
            <w:r w:rsidRPr="00774CC9">
              <w:rPr>
                <w:color w:val="000000" w:themeColor="text1"/>
                <w:szCs w:val="28"/>
              </w:rPr>
              <w:t xml:space="preserve"> общеобразовательное учреждение Куйбышевского муниципального </w:t>
            </w:r>
            <w:r w:rsidRPr="00774CC9">
              <w:rPr>
                <w:color w:val="000000" w:themeColor="text1"/>
                <w:szCs w:val="28"/>
              </w:rPr>
              <w:lastRenderedPageBreak/>
              <w:t>района Новосибирской области «</w:t>
            </w:r>
            <w:proofErr w:type="spellStart"/>
            <w:r w:rsidRPr="00774CC9">
              <w:rPr>
                <w:color w:val="000000" w:themeColor="text1"/>
                <w:szCs w:val="28"/>
              </w:rPr>
              <w:t>Булатовская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9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lastRenderedPageBreak/>
              <w:t>Новосибирская область, Куйбышевский район, село Булатово улица Центральная, 8</w:t>
            </w:r>
          </w:p>
        </w:tc>
        <w:tc>
          <w:tcPr>
            <w:tcW w:w="411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село Булатово, деревня </w:t>
            </w:r>
            <w:proofErr w:type="spellStart"/>
            <w:r w:rsidRPr="00774CC9">
              <w:rPr>
                <w:color w:val="000000" w:themeColor="text1"/>
                <w:szCs w:val="28"/>
              </w:rPr>
              <w:t>Новокаменево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аул </w:t>
            </w:r>
            <w:proofErr w:type="spellStart"/>
            <w:r w:rsidRPr="00774CC9">
              <w:rPr>
                <w:color w:val="000000" w:themeColor="text1"/>
                <w:szCs w:val="28"/>
              </w:rPr>
              <w:t>Омь</w:t>
            </w:r>
            <w:proofErr w:type="spellEnd"/>
            <w:r w:rsidRPr="00774CC9">
              <w:rPr>
                <w:color w:val="000000" w:themeColor="text1"/>
                <w:szCs w:val="28"/>
              </w:rPr>
              <w:t>.</w:t>
            </w:r>
          </w:p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C7125B" w:rsidRPr="00774CC9" w:rsidTr="007240C8">
        <w:tc>
          <w:tcPr>
            <w:tcW w:w="594" w:type="dxa"/>
          </w:tcPr>
          <w:p w:rsidR="00C7125B" w:rsidRPr="00774CC9" w:rsidRDefault="00C7125B" w:rsidP="00141B62">
            <w:pPr>
              <w:jc w:val="center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lastRenderedPageBreak/>
              <w:t>1</w:t>
            </w:r>
            <w:r w:rsidR="00141B62">
              <w:rPr>
                <w:color w:val="000000" w:themeColor="text1"/>
                <w:szCs w:val="28"/>
              </w:rPr>
              <w:t>6</w:t>
            </w:r>
            <w:r w:rsidRPr="00774CC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35" w:type="dxa"/>
          </w:tcPr>
          <w:p w:rsidR="00C7125B" w:rsidRPr="00774CC9" w:rsidRDefault="00C7125B" w:rsidP="00872D89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Муниципальное казённое общеобразовательное учреждение Куйбышевского района «</w:t>
            </w:r>
            <w:proofErr w:type="gramStart"/>
            <w:r w:rsidRPr="00774CC9">
              <w:rPr>
                <w:color w:val="000000" w:themeColor="text1"/>
                <w:szCs w:val="28"/>
              </w:rPr>
              <w:t>Верх-</w:t>
            </w:r>
            <w:proofErr w:type="spellStart"/>
            <w:r w:rsidRPr="00774CC9">
              <w:rPr>
                <w:color w:val="000000" w:themeColor="text1"/>
                <w:szCs w:val="28"/>
              </w:rPr>
              <w:t>Ичинская</w:t>
            </w:r>
            <w:proofErr w:type="spellEnd"/>
            <w:proofErr w:type="gramEnd"/>
            <w:r w:rsidRPr="00774CC9">
              <w:rPr>
                <w:color w:val="000000" w:themeColor="text1"/>
                <w:szCs w:val="28"/>
              </w:rPr>
              <w:t xml:space="preserve"> </w:t>
            </w:r>
            <w:r w:rsidR="00872D89">
              <w:rPr>
                <w:color w:val="000000" w:themeColor="text1"/>
                <w:szCs w:val="28"/>
              </w:rPr>
              <w:t>основ</w:t>
            </w:r>
            <w:r w:rsidRPr="00774CC9">
              <w:rPr>
                <w:color w:val="000000" w:themeColor="text1"/>
                <w:szCs w:val="28"/>
              </w:rPr>
              <w:t>н</w:t>
            </w:r>
            <w:r w:rsidR="00872D89">
              <w:rPr>
                <w:color w:val="000000" w:themeColor="text1"/>
                <w:szCs w:val="28"/>
              </w:rPr>
              <w:t>а</w:t>
            </w:r>
            <w:r w:rsidRPr="00774CC9">
              <w:rPr>
                <w:color w:val="000000" w:themeColor="text1"/>
                <w:szCs w:val="28"/>
              </w:rPr>
              <w:t>я общеобразовательная школа»</w:t>
            </w:r>
          </w:p>
        </w:tc>
        <w:tc>
          <w:tcPr>
            <w:tcW w:w="239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Новосибирская область, Куйбышевский район, село Верх-</w:t>
            </w:r>
            <w:proofErr w:type="spellStart"/>
            <w:r w:rsidRPr="00774CC9">
              <w:rPr>
                <w:color w:val="000000" w:themeColor="text1"/>
                <w:szCs w:val="28"/>
              </w:rPr>
              <w:t>Ича</w:t>
            </w:r>
            <w:proofErr w:type="spellEnd"/>
            <w:r w:rsidRPr="00774CC9">
              <w:rPr>
                <w:color w:val="000000" w:themeColor="text1"/>
                <w:szCs w:val="28"/>
              </w:rPr>
              <w:t>, улица Поселковая,2</w:t>
            </w:r>
          </w:p>
        </w:tc>
        <w:tc>
          <w:tcPr>
            <w:tcW w:w="411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село Верх-</w:t>
            </w:r>
            <w:proofErr w:type="spellStart"/>
            <w:r w:rsidRPr="00774CC9">
              <w:rPr>
                <w:color w:val="000000" w:themeColor="text1"/>
                <w:szCs w:val="28"/>
              </w:rPr>
              <w:t>Ича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деревня </w:t>
            </w:r>
            <w:proofErr w:type="spellStart"/>
            <w:r w:rsidRPr="00774CC9">
              <w:rPr>
                <w:color w:val="000000" w:themeColor="text1"/>
                <w:szCs w:val="28"/>
              </w:rPr>
              <w:t>Новогребенщиково</w:t>
            </w:r>
            <w:proofErr w:type="spellEnd"/>
            <w:r w:rsidRPr="00774CC9">
              <w:rPr>
                <w:color w:val="000000" w:themeColor="text1"/>
                <w:szCs w:val="28"/>
              </w:rPr>
              <w:t>, деревня Ярково, деревня Михайловка 1-я, поселок Мирный.</w:t>
            </w:r>
          </w:p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C7125B" w:rsidRPr="00774CC9" w:rsidTr="007240C8">
        <w:tc>
          <w:tcPr>
            <w:tcW w:w="594" w:type="dxa"/>
          </w:tcPr>
          <w:p w:rsidR="00C7125B" w:rsidRPr="00774CC9" w:rsidRDefault="00C7125B" w:rsidP="00141B62">
            <w:pPr>
              <w:jc w:val="center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1</w:t>
            </w:r>
            <w:r w:rsidR="00141B62">
              <w:rPr>
                <w:color w:val="000000" w:themeColor="text1"/>
                <w:szCs w:val="28"/>
              </w:rPr>
              <w:t>7</w:t>
            </w:r>
            <w:r w:rsidRPr="00774CC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35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rFonts w:eastAsia="Calibri"/>
                <w:color w:val="000000" w:themeColor="text1"/>
                <w:szCs w:val="28"/>
                <w:lang w:eastAsia="en-US"/>
              </w:rPr>
              <w:t>Муниципальное казённое общеобразовательное учреждение Куйбышевского муниципального района Новосибирской области «</w:t>
            </w:r>
            <w:proofErr w:type="spellStart"/>
            <w:r w:rsidRPr="00774CC9">
              <w:rPr>
                <w:rFonts w:eastAsia="Calibri"/>
                <w:color w:val="000000" w:themeColor="text1"/>
                <w:szCs w:val="28"/>
                <w:lang w:eastAsia="en-US"/>
              </w:rPr>
              <w:t>Гжатская</w:t>
            </w:r>
            <w:proofErr w:type="spellEnd"/>
            <w:r w:rsidRPr="00774CC9">
              <w:rPr>
                <w:rFonts w:eastAsia="Calibri"/>
                <w:color w:val="000000" w:themeColor="text1"/>
                <w:szCs w:val="28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239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Новосибирская область, Куйбышевский район, село </w:t>
            </w:r>
            <w:proofErr w:type="spellStart"/>
            <w:r w:rsidRPr="00774CC9">
              <w:rPr>
                <w:color w:val="000000" w:themeColor="text1"/>
                <w:szCs w:val="28"/>
              </w:rPr>
              <w:t>Гжатск</w:t>
            </w:r>
            <w:proofErr w:type="spellEnd"/>
            <w:r w:rsidRPr="00774CC9">
              <w:rPr>
                <w:color w:val="000000" w:themeColor="text1"/>
                <w:szCs w:val="28"/>
              </w:rPr>
              <w:t>, улица Центральная, 102</w:t>
            </w:r>
          </w:p>
        </w:tc>
        <w:tc>
          <w:tcPr>
            <w:tcW w:w="411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село </w:t>
            </w:r>
            <w:proofErr w:type="spellStart"/>
            <w:r w:rsidRPr="00774CC9">
              <w:rPr>
                <w:color w:val="000000" w:themeColor="text1"/>
                <w:szCs w:val="28"/>
              </w:rPr>
              <w:t>Гжатск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деревня Степановка, деревня </w:t>
            </w:r>
            <w:proofErr w:type="spellStart"/>
            <w:r w:rsidRPr="00774CC9">
              <w:rPr>
                <w:color w:val="000000" w:themeColor="text1"/>
                <w:szCs w:val="28"/>
              </w:rPr>
              <w:t>Казатово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поселок Веснянка, поселок Журавлевка, поселок Озерный, село </w:t>
            </w:r>
            <w:proofErr w:type="spellStart"/>
            <w:r w:rsidRPr="00774CC9">
              <w:rPr>
                <w:color w:val="000000" w:themeColor="text1"/>
                <w:szCs w:val="28"/>
              </w:rPr>
              <w:t>Сергино</w:t>
            </w:r>
            <w:proofErr w:type="spellEnd"/>
            <w:r w:rsidRPr="00774CC9">
              <w:rPr>
                <w:color w:val="000000" w:themeColor="text1"/>
                <w:szCs w:val="28"/>
              </w:rPr>
              <w:t>, деревня Ваганово.</w:t>
            </w:r>
          </w:p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C7125B" w:rsidRPr="00774CC9" w:rsidTr="007240C8">
        <w:tc>
          <w:tcPr>
            <w:tcW w:w="594" w:type="dxa"/>
          </w:tcPr>
          <w:p w:rsidR="00C7125B" w:rsidRPr="00774CC9" w:rsidRDefault="00C7125B" w:rsidP="00141B62">
            <w:pPr>
              <w:jc w:val="center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1</w:t>
            </w:r>
            <w:r w:rsidR="00141B62">
              <w:rPr>
                <w:color w:val="000000" w:themeColor="text1"/>
                <w:szCs w:val="28"/>
              </w:rPr>
              <w:t>8</w:t>
            </w:r>
            <w:r w:rsidRPr="00774CC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35" w:type="dxa"/>
          </w:tcPr>
          <w:p w:rsidR="00C7125B" w:rsidRPr="00774CC9" w:rsidRDefault="00C7125B" w:rsidP="00B75B65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Муниципальное </w:t>
            </w:r>
            <w:r w:rsidR="00B75B65">
              <w:rPr>
                <w:color w:val="000000" w:themeColor="text1"/>
                <w:szCs w:val="28"/>
              </w:rPr>
              <w:t>казённое</w:t>
            </w:r>
            <w:r w:rsidRPr="00774CC9">
              <w:rPr>
                <w:color w:val="000000" w:themeColor="text1"/>
                <w:szCs w:val="28"/>
              </w:rPr>
              <w:t xml:space="preserve"> общеобразовательное учреждение Куйбышевского муниципального района Новосибирской области "</w:t>
            </w:r>
            <w:proofErr w:type="spellStart"/>
            <w:r w:rsidRPr="00774CC9">
              <w:rPr>
                <w:color w:val="000000" w:themeColor="text1"/>
                <w:szCs w:val="28"/>
              </w:rPr>
              <w:t>Горбуновская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 средняя общеобразовательная школа"</w:t>
            </w:r>
          </w:p>
        </w:tc>
        <w:tc>
          <w:tcPr>
            <w:tcW w:w="239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Новосибирская область, Куйбышевский район, село </w:t>
            </w:r>
            <w:proofErr w:type="spellStart"/>
            <w:r w:rsidRPr="00774CC9">
              <w:rPr>
                <w:color w:val="000000" w:themeColor="text1"/>
                <w:szCs w:val="28"/>
              </w:rPr>
              <w:t>Горбуново</w:t>
            </w:r>
            <w:proofErr w:type="spellEnd"/>
            <w:r w:rsidRPr="00774CC9">
              <w:rPr>
                <w:color w:val="000000" w:themeColor="text1"/>
                <w:szCs w:val="28"/>
              </w:rPr>
              <w:t>, улица Советская, 57</w:t>
            </w:r>
          </w:p>
        </w:tc>
        <w:tc>
          <w:tcPr>
            <w:tcW w:w="411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село </w:t>
            </w:r>
            <w:proofErr w:type="spellStart"/>
            <w:r w:rsidRPr="00774CC9">
              <w:rPr>
                <w:color w:val="000000" w:themeColor="text1"/>
                <w:szCs w:val="28"/>
              </w:rPr>
              <w:t>Горбуново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деревня </w:t>
            </w:r>
            <w:proofErr w:type="spellStart"/>
            <w:r w:rsidRPr="00774CC9">
              <w:rPr>
                <w:color w:val="000000" w:themeColor="text1"/>
                <w:szCs w:val="28"/>
              </w:rPr>
              <w:t>Новокиевка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деревня Павловка, деревня </w:t>
            </w:r>
            <w:proofErr w:type="spellStart"/>
            <w:r w:rsidRPr="00774CC9">
              <w:rPr>
                <w:color w:val="000000" w:themeColor="text1"/>
                <w:szCs w:val="28"/>
              </w:rPr>
              <w:t>Чуклайда</w:t>
            </w:r>
            <w:proofErr w:type="spellEnd"/>
            <w:r w:rsidRPr="00774CC9">
              <w:rPr>
                <w:color w:val="000000" w:themeColor="text1"/>
                <w:szCs w:val="28"/>
              </w:rPr>
              <w:t>.</w:t>
            </w:r>
          </w:p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C7125B" w:rsidRPr="00774CC9" w:rsidTr="007240C8">
        <w:tc>
          <w:tcPr>
            <w:tcW w:w="594" w:type="dxa"/>
          </w:tcPr>
          <w:p w:rsidR="00C7125B" w:rsidRPr="00774CC9" w:rsidRDefault="00141B62" w:rsidP="0025490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19</w:t>
            </w:r>
            <w:r w:rsidR="00C7125B" w:rsidRPr="00774CC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35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муниципальное казённое общеобразовательное учреждение Куйбышевского </w:t>
            </w:r>
            <w:r w:rsidRPr="00774CC9">
              <w:rPr>
                <w:color w:val="000000" w:themeColor="text1"/>
                <w:szCs w:val="28"/>
              </w:rPr>
              <w:lastRenderedPageBreak/>
              <w:t>района «</w:t>
            </w:r>
            <w:proofErr w:type="spellStart"/>
            <w:r w:rsidRPr="00774CC9">
              <w:rPr>
                <w:color w:val="000000" w:themeColor="text1"/>
                <w:szCs w:val="28"/>
              </w:rPr>
              <w:t>Зоновская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39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lastRenderedPageBreak/>
              <w:t xml:space="preserve">Новосибирская область, Куйбышевский район, село  </w:t>
            </w:r>
            <w:proofErr w:type="spellStart"/>
            <w:r w:rsidRPr="00774CC9">
              <w:rPr>
                <w:color w:val="000000" w:themeColor="text1"/>
                <w:szCs w:val="28"/>
              </w:rPr>
              <w:t>Зоново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улица </w:t>
            </w:r>
            <w:r w:rsidRPr="00774CC9">
              <w:rPr>
                <w:color w:val="000000" w:themeColor="text1"/>
                <w:szCs w:val="28"/>
              </w:rPr>
              <w:lastRenderedPageBreak/>
              <w:t>Новая, 55</w:t>
            </w:r>
          </w:p>
        </w:tc>
        <w:tc>
          <w:tcPr>
            <w:tcW w:w="411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lastRenderedPageBreak/>
              <w:t xml:space="preserve">село </w:t>
            </w:r>
            <w:proofErr w:type="spellStart"/>
            <w:r w:rsidRPr="00774CC9">
              <w:rPr>
                <w:color w:val="000000" w:themeColor="text1"/>
                <w:szCs w:val="28"/>
              </w:rPr>
              <w:t>Зоново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село </w:t>
            </w:r>
            <w:proofErr w:type="spellStart"/>
            <w:r w:rsidRPr="00774CC9">
              <w:rPr>
                <w:color w:val="000000" w:themeColor="text1"/>
                <w:szCs w:val="28"/>
              </w:rPr>
              <w:t>Ежула</w:t>
            </w:r>
            <w:proofErr w:type="spellEnd"/>
            <w:r w:rsidRPr="00774CC9">
              <w:rPr>
                <w:color w:val="000000" w:themeColor="text1"/>
                <w:szCs w:val="28"/>
              </w:rPr>
              <w:t>.</w:t>
            </w:r>
          </w:p>
        </w:tc>
      </w:tr>
      <w:tr w:rsidR="00C7125B" w:rsidRPr="00774CC9" w:rsidTr="007240C8">
        <w:tc>
          <w:tcPr>
            <w:tcW w:w="594" w:type="dxa"/>
          </w:tcPr>
          <w:p w:rsidR="00C7125B" w:rsidRPr="00774CC9" w:rsidRDefault="00C7125B" w:rsidP="00141B62">
            <w:pPr>
              <w:jc w:val="center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lastRenderedPageBreak/>
              <w:t>2</w:t>
            </w:r>
            <w:r w:rsidR="00141B62">
              <w:rPr>
                <w:color w:val="000000" w:themeColor="text1"/>
                <w:szCs w:val="28"/>
              </w:rPr>
              <w:t>0</w:t>
            </w:r>
            <w:r w:rsidRPr="00774CC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35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муниципальное казённое общеобразовательное учреждение Куйбышевского района «Каминская средняя общеобразовательная школа</w:t>
            </w:r>
            <w:r w:rsidR="00B75B65">
              <w:rPr>
                <w:color w:val="000000" w:themeColor="text1"/>
                <w:szCs w:val="28"/>
              </w:rPr>
              <w:t xml:space="preserve"> имени А.И. </w:t>
            </w:r>
            <w:proofErr w:type="spellStart"/>
            <w:r w:rsidR="00B75B65">
              <w:rPr>
                <w:color w:val="000000" w:themeColor="text1"/>
                <w:szCs w:val="28"/>
              </w:rPr>
              <w:t>Абатурова</w:t>
            </w:r>
            <w:proofErr w:type="spellEnd"/>
            <w:r w:rsidRPr="00774CC9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39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Новосибирская область, Куйбышевский район, село Кама,</w:t>
            </w:r>
          </w:p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 улица </w:t>
            </w:r>
            <w:proofErr w:type="spellStart"/>
            <w:r w:rsidRPr="00774CC9">
              <w:rPr>
                <w:color w:val="000000" w:themeColor="text1"/>
                <w:szCs w:val="28"/>
              </w:rPr>
              <w:t>Показановская</w:t>
            </w:r>
            <w:proofErr w:type="spellEnd"/>
            <w:r w:rsidRPr="00774CC9">
              <w:rPr>
                <w:color w:val="000000" w:themeColor="text1"/>
                <w:szCs w:val="28"/>
              </w:rPr>
              <w:t>, 35</w:t>
            </w:r>
          </w:p>
        </w:tc>
        <w:tc>
          <w:tcPr>
            <w:tcW w:w="411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село Кама, поселок </w:t>
            </w:r>
            <w:proofErr w:type="spellStart"/>
            <w:r w:rsidRPr="00774CC9">
              <w:rPr>
                <w:color w:val="000000" w:themeColor="text1"/>
                <w:szCs w:val="28"/>
              </w:rPr>
              <w:t>Бекташ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деревня 2-Михайловка, аул </w:t>
            </w:r>
            <w:proofErr w:type="spellStart"/>
            <w:r w:rsidRPr="00774CC9">
              <w:rPr>
                <w:color w:val="000000" w:themeColor="text1"/>
                <w:szCs w:val="28"/>
              </w:rPr>
              <w:t>Шагир</w:t>
            </w:r>
            <w:proofErr w:type="spellEnd"/>
            <w:r w:rsidRPr="00774CC9">
              <w:rPr>
                <w:color w:val="000000" w:themeColor="text1"/>
                <w:szCs w:val="28"/>
              </w:rPr>
              <w:t>.</w:t>
            </w:r>
          </w:p>
        </w:tc>
      </w:tr>
      <w:tr w:rsidR="00C7125B" w:rsidRPr="00774CC9" w:rsidTr="007240C8">
        <w:tc>
          <w:tcPr>
            <w:tcW w:w="594" w:type="dxa"/>
          </w:tcPr>
          <w:p w:rsidR="00C7125B" w:rsidRPr="00774CC9" w:rsidRDefault="00C7125B" w:rsidP="00141B62">
            <w:pPr>
              <w:jc w:val="center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2</w:t>
            </w:r>
            <w:r w:rsidR="00141B62">
              <w:rPr>
                <w:color w:val="000000" w:themeColor="text1"/>
                <w:szCs w:val="28"/>
              </w:rPr>
              <w:t>1</w:t>
            </w:r>
            <w:r w:rsidRPr="00774CC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35" w:type="dxa"/>
          </w:tcPr>
          <w:p w:rsidR="00C7125B" w:rsidRPr="00774CC9" w:rsidRDefault="00C7125B" w:rsidP="00B53855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Муниципальное казённое общеобразовательное учреждение Куйбышевского района «</w:t>
            </w:r>
            <w:proofErr w:type="spellStart"/>
            <w:r w:rsidRPr="00774CC9">
              <w:rPr>
                <w:color w:val="000000" w:themeColor="text1"/>
                <w:szCs w:val="28"/>
              </w:rPr>
              <w:t>Кондуслинская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 </w:t>
            </w:r>
            <w:r w:rsidR="00B53855">
              <w:rPr>
                <w:color w:val="000000" w:themeColor="text1"/>
                <w:szCs w:val="28"/>
              </w:rPr>
              <w:t>основ</w:t>
            </w:r>
            <w:r w:rsidRPr="00774CC9">
              <w:rPr>
                <w:color w:val="000000" w:themeColor="text1"/>
                <w:szCs w:val="28"/>
              </w:rPr>
              <w:t>н</w:t>
            </w:r>
            <w:r w:rsidR="00B53855">
              <w:rPr>
                <w:color w:val="000000" w:themeColor="text1"/>
                <w:szCs w:val="28"/>
              </w:rPr>
              <w:t>а</w:t>
            </w:r>
            <w:r w:rsidRPr="00774CC9">
              <w:rPr>
                <w:color w:val="000000" w:themeColor="text1"/>
                <w:szCs w:val="28"/>
              </w:rPr>
              <w:t>я общеобразовательная школа»</w:t>
            </w:r>
          </w:p>
        </w:tc>
        <w:tc>
          <w:tcPr>
            <w:tcW w:w="2391" w:type="dxa"/>
          </w:tcPr>
          <w:p w:rsidR="00C7125B" w:rsidRPr="00774CC9" w:rsidRDefault="00C7125B" w:rsidP="00B53855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Новосибирская область, Куйбышевский район, село Кондусла, улица Новая, </w:t>
            </w:r>
            <w:r w:rsidR="00B53855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411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поселок Кондусла, поселок Ракитники, деревня </w:t>
            </w:r>
            <w:proofErr w:type="spellStart"/>
            <w:r w:rsidRPr="00774CC9">
              <w:rPr>
                <w:color w:val="000000" w:themeColor="text1"/>
                <w:szCs w:val="28"/>
              </w:rPr>
              <w:t>Красновка</w:t>
            </w:r>
            <w:proofErr w:type="spellEnd"/>
            <w:r w:rsidRPr="00774CC9">
              <w:rPr>
                <w:color w:val="000000" w:themeColor="text1"/>
                <w:szCs w:val="28"/>
              </w:rPr>
              <w:t>, поселок Дмитриевский, село Осиново, поселок Вишняки.</w:t>
            </w:r>
          </w:p>
        </w:tc>
      </w:tr>
      <w:tr w:rsidR="00C7125B" w:rsidRPr="00774CC9" w:rsidTr="007240C8">
        <w:tc>
          <w:tcPr>
            <w:tcW w:w="594" w:type="dxa"/>
          </w:tcPr>
          <w:p w:rsidR="00C7125B" w:rsidRPr="00774CC9" w:rsidRDefault="00C7125B" w:rsidP="00141B62">
            <w:pPr>
              <w:jc w:val="center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2</w:t>
            </w:r>
            <w:r w:rsidR="00141B62">
              <w:rPr>
                <w:color w:val="000000" w:themeColor="text1"/>
                <w:szCs w:val="28"/>
              </w:rPr>
              <w:t>2</w:t>
            </w:r>
            <w:r w:rsidRPr="00774CC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35" w:type="dxa"/>
          </w:tcPr>
          <w:p w:rsidR="00C7125B" w:rsidRPr="00774CC9" w:rsidRDefault="00C7125B" w:rsidP="00872D89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муниципальное казённое общеобразовательное учреждение Куйбышевского района «</w:t>
            </w:r>
            <w:proofErr w:type="spellStart"/>
            <w:r w:rsidRPr="00774CC9">
              <w:rPr>
                <w:color w:val="000000" w:themeColor="text1"/>
                <w:szCs w:val="28"/>
              </w:rPr>
              <w:t>Кульчинская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 </w:t>
            </w:r>
            <w:r w:rsidR="00872D89">
              <w:rPr>
                <w:color w:val="000000" w:themeColor="text1"/>
                <w:szCs w:val="28"/>
              </w:rPr>
              <w:t>основна</w:t>
            </w:r>
            <w:r w:rsidRPr="00774CC9">
              <w:rPr>
                <w:color w:val="000000" w:themeColor="text1"/>
                <w:szCs w:val="28"/>
              </w:rPr>
              <w:t>я общеобразовательная школа»</w:t>
            </w:r>
          </w:p>
        </w:tc>
        <w:tc>
          <w:tcPr>
            <w:tcW w:w="239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Новосибирская область, Куйбышевский район, село </w:t>
            </w:r>
            <w:proofErr w:type="spellStart"/>
            <w:r w:rsidRPr="00774CC9">
              <w:rPr>
                <w:color w:val="000000" w:themeColor="text1"/>
                <w:szCs w:val="28"/>
              </w:rPr>
              <w:t>Кульча</w:t>
            </w:r>
            <w:proofErr w:type="spellEnd"/>
            <w:r w:rsidRPr="00774CC9">
              <w:rPr>
                <w:color w:val="000000" w:themeColor="text1"/>
                <w:szCs w:val="28"/>
              </w:rPr>
              <w:t>, улица Центральная, 49/1</w:t>
            </w:r>
          </w:p>
        </w:tc>
        <w:tc>
          <w:tcPr>
            <w:tcW w:w="411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село </w:t>
            </w:r>
            <w:proofErr w:type="spellStart"/>
            <w:r w:rsidRPr="00774CC9">
              <w:rPr>
                <w:color w:val="000000" w:themeColor="text1"/>
                <w:szCs w:val="28"/>
              </w:rPr>
              <w:t>Кульча</w:t>
            </w:r>
            <w:proofErr w:type="spellEnd"/>
            <w:r w:rsidRPr="00774CC9">
              <w:rPr>
                <w:color w:val="000000" w:themeColor="text1"/>
                <w:szCs w:val="28"/>
              </w:rPr>
              <w:t>, поселок Ильинка.</w:t>
            </w:r>
          </w:p>
        </w:tc>
      </w:tr>
      <w:tr w:rsidR="00C7125B" w:rsidRPr="00774CC9" w:rsidTr="007240C8">
        <w:tc>
          <w:tcPr>
            <w:tcW w:w="594" w:type="dxa"/>
          </w:tcPr>
          <w:p w:rsidR="00C7125B" w:rsidRPr="00774CC9" w:rsidRDefault="00C7125B" w:rsidP="00141B62">
            <w:pPr>
              <w:jc w:val="center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2</w:t>
            </w:r>
            <w:r w:rsidR="00141B62">
              <w:rPr>
                <w:color w:val="000000" w:themeColor="text1"/>
                <w:szCs w:val="28"/>
              </w:rPr>
              <w:t>3</w:t>
            </w:r>
            <w:r w:rsidRPr="00774CC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35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Муниципальное казённое общеобразовательное учреждение Куйбышевского района «</w:t>
            </w:r>
            <w:proofErr w:type="spellStart"/>
            <w:r w:rsidRPr="00774CC9">
              <w:rPr>
                <w:color w:val="000000" w:themeColor="text1"/>
                <w:szCs w:val="28"/>
              </w:rPr>
              <w:t>Новоичинская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39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Новосибирская область, Куйбышевский район, село </w:t>
            </w:r>
            <w:proofErr w:type="spellStart"/>
            <w:r w:rsidRPr="00774CC9">
              <w:rPr>
                <w:color w:val="000000" w:themeColor="text1"/>
                <w:szCs w:val="28"/>
              </w:rPr>
              <w:t>Новоичинское</w:t>
            </w:r>
            <w:proofErr w:type="spellEnd"/>
            <w:r w:rsidRPr="00774CC9">
              <w:rPr>
                <w:color w:val="000000" w:themeColor="text1"/>
                <w:szCs w:val="28"/>
              </w:rPr>
              <w:t>, улица Центральная,13</w:t>
            </w:r>
          </w:p>
        </w:tc>
        <w:tc>
          <w:tcPr>
            <w:tcW w:w="411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село </w:t>
            </w:r>
            <w:proofErr w:type="spellStart"/>
            <w:r w:rsidRPr="00774CC9">
              <w:rPr>
                <w:color w:val="000000" w:themeColor="text1"/>
                <w:szCs w:val="28"/>
              </w:rPr>
              <w:t>Новоичинское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село Назарово, поселок </w:t>
            </w:r>
            <w:proofErr w:type="spellStart"/>
            <w:r w:rsidRPr="00774CC9">
              <w:rPr>
                <w:color w:val="000000" w:themeColor="text1"/>
                <w:szCs w:val="28"/>
              </w:rPr>
              <w:t>Медведкино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поселок Заливной Луг, поселок Антошкино, деревня </w:t>
            </w:r>
            <w:proofErr w:type="spellStart"/>
            <w:r w:rsidRPr="00774CC9">
              <w:rPr>
                <w:color w:val="000000" w:themeColor="text1"/>
                <w:szCs w:val="28"/>
              </w:rPr>
              <w:t>Таганово</w:t>
            </w:r>
            <w:proofErr w:type="spellEnd"/>
            <w:r w:rsidRPr="00774CC9">
              <w:rPr>
                <w:color w:val="000000" w:themeColor="text1"/>
                <w:szCs w:val="28"/>
              </w:rPr>
              <w:t>.</w:t>
            </w:r>
          </w:p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C7125B" w:rsidRPr="00774CC9" w:rsidTr="007240C8">
        <w:tc>
          <w:tcPr>
            <w:tcW w:w="594" w:type="dxa"/>
          </w:tcPr>
          <w:p w:rsidR="00C7125B" w:rsidRPr="00774CC9" w:rsidRDefault="00C7125B" w:rsidP="00141B62">
            <w:pPr>
              <w:jc w:val="center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2</w:t>
            </w:r>
            <w:r w:rsidR="00141B62">
              <w:rPr>
                <w:color w:val="000000" w:themeColor="text1"/>
                <w:szCs w:val="28"/>
              </w:rPr>
              <w:t>4</w:t>
            </w:r>
            <w:r w:rsidRPr="00774CC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35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муниципальное казённое </w:t>
            </w:r>
            <w:r w:rsidRPr="00774CC9">
              <w:rPr>
                <w:color w:val="000000" w:themeColor="text1"/>
                <w:szCs w:val="28"/>
              </w:rPr>
              <w:lastRenderedPageBreak/>
              <w:t>общеобразовательное учреждение Куйбышевского района «Октябрьская средняя общеобразовательная школа»</w:t>
            </w:r>
          </w:p>
        </w:tc>
        <w:tc>
          <w:tcPr>
            <w:tcW w:w="239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lastRenderedPageBreak/>
              <w:t xml:space="preserve">Новосибирская область, </w:t>
            </w:r>
            <w:r w:rsidRPr="00774CC9">
              <w:rPr>
                <w:color w:val="000000" w:themeColor="text1"/>
                <w:szCs w:val="28"/>
              </w:rPr>
              <w:lastRenderedPageBreak/>
              <w:t>Куйбышевский район, село  Нагорное, улица Октябрьская, 2А</w:t>
            </w:r>
          </w:p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улица Рабочая, 9Г</w:t>
            </w:r>
          </w:p>
        </w:tc>
        <w:tc>
          <w:tcPr>
            <w:tcW w:w="411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lastRenderedPageBreak/>
              <w:t xml:space="preserve">село Нагорное, поселок Малые Кайлы, деревня </w:t>
            </w:r>
            <w:proofErr w:type="spellStart"/>
            <w:r w:rsidRPr="00774CC9">
              <w:rPr>
                <w:color w:val="000000" w:themeColor="text1"/>
                <w:szCs w:val="28"/>
              </w:rPr>
              <w:t>Марково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</w:t>
            </w:r>
            <w:r w:rsidRPr="00774CC9">
              <w:rPr>
                <w:color w:val="000000" w:themeColor="text1"/>
                <w:szCs w:val="28"/>
              </w:rPr>
              <w:lastRenderedPageBreak/>
              <w:t xml:space="preserve">деревня </w:t>
            </w:r>
            <w:proofErr w:type="spellStart"/>
            <w:r w:rsidRPr="00774CC9">
              <w:rPr>
                <w:color w:val="000000" w:themeColor="text1"/>
                <w:szCs w:val="28"/>
              </w:rPr>
              <w:t>Помельцево</w:t>
            </w:r>
            <w:proofErr w:type="spellEnd"/>
          </w:p>
        </w:tc>
      </w:tr>
      <w:tr w:rsidR="00C7125B" w:rsidRPr="00774CC9" w:rsidTr="007240C8">
        <w:tc>
          <w:tcPr>
            <w:tcW w:w="594" w:type="dxa"/>
          </w:tcPr>
          <w:p w:rsidR="00C7125B" w:rsidRPr="00774CC9" w:rsidRDefault="00C7125B" w:rsidP="00141B62">
            <w:pPr>
              <w:jc w:val="center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lastRenderedPageBreak/>
              <w:t>2</w:t>
            </w:r>
            <w:r w:rsidR="00141B62">
              <w:rPr>
                <w:color w:val="000000" w:themeColor="text1"/>
                <w:szCs w:val="28"/>
              </w:rPr>
              <w:t>5</w:t>
            </w:r>
            <w:r w:rsidRPr="00774CC9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2935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>муниципальное казённое общеобразовательное учреждение Куйбышевского района «</w:t>
            </w:r>
            <w:proofErr w:type="spellStart"/>
            <w:r w:rsidRPr="00774CC9">
              <w:rPr>
                <w:color w:val="000000" w:themeColor="text1"/>
                <w:szCs w:val="28"/>
              </w:rPr>
              <w:t>Отрадненская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 средняя общеобразовательная школ</w:t>
            </w:r>
            <w:bookmarkStart w:id="0" w:name="_GoBack"/>
            <w:bookmarkEnd w:id="0"/>
            <w:r w:rsidRPr="00774CC9">
              <w:rPr>
                <w:color w:val="000000" w:themeColor="text1"/>
                <w:szCs w:val="28"/>
              </w:rPr>
              <w:t>а»</w:t>
            </w:r>
          </w:p>
        </w:tc>
        <w:tc>
          <w:tcPr>
            <w:tcW w:w="239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Новосибирская область, Куйбышевский район, село </w:t>
            </w:r>
            <w:proofErr w:type="spellStart"/>
            <w:r w:rsidRPr="00774CC9">
              <w:rPr>
                <w:color w:val="000000" w:themeColor="text1"/>
                <w:szCs w:val="28"/>
              </w:rPr>
              <w:t>Отрадненское</w:t>
            </w:r>
            <w:proofErr w:type="spellEnd"/>
            <w:r w:rsidRPr="00774CC9">
              <w:rPr>
                <w:color w:val="000000" w:themeColor="text1"/>
                <w:szCs w:val="28"/>
              </w:rPr>
              <w:t>, улица Центральная, 20а</w:t>
            </w:r>
          </w:p>
        </w:tc>
        <w:tc>
          <w:tcPr>
            <w:tcW w:w="4111" w:type="dxa"/>
          </w:tcPr>
          <w:p w:rsidR="00C7125B" w:rsidRPr="00774CC9" w:rsidRDefault="00C7125B" w:rsidP="006643F6">
            <w:pPr>
              <w:jc w:val="both"/>
              <w:rPr>
                <w:color w:val="000000" w:themeColor="text1"/>
                <w:szCs w:val="28"/>
              </w:rPr>
            </w:pPr>
            <w:r w:rsidRPr="00774CC9">
              <w:rPr>
                <w:color w:val="000000" w:themeColor="text1"/>
                <w:szCs w:val="28"/>
              </w:rPr>
              <w:t xml:space="preserve">село </w:t>
            </w:r>
            <w:proofErr w:type="spellStart"/>
            <w:r w:rsidRPr="00774CC9">
              <w:rPr>
                <w:color w:val="000000" w:themeColor="text1"/>
                <w:szCs w:val="28"/>
              </w:rPr>
              <w:t>Отрадненское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село </w:t>
            </w:r>
            <w:proofErr w:type="spellStart"/>
            <w:r w:rsidRPr="00774CC9">
              <w:rPr>
                <w:color w:val="000000" w:themeColor="text1"/>
                <w:szCs w:val="28"/>
              </w:rPr>
              <w:t>Патрушево</w:t>
            </w:r>
            <w:proofErr w:type="spellEnd"/>
            <w:r w:rsidRPr="00774CC9">
              <w:rPr>
                <w:color w:val="000000" w:themeColor="text1"/>
                <w:szCs w:val="28"/>
              </w:rPr>
              <w:t xml:space="preserve">, деревня </w:t>
            </w:r>
            <w:proofErr w:type="spellStart"/>
            <w:r w:rsidRPr="00774CC9">
              <w:rPr>
                <w:color w:val="000000" w:themeColor="text1"/>
                <w:szCs w:val="28"/>
              </w:rPr>
              <w:t>Бурундуково</w:t>
            </w:r>
            <w:proofErr w:type="spellEnd"/>
            <w:r w:rsidRPr="00774CC9">
              <w:rPr>
                <w:color w:val="000000" w:themeColor="text1"/>
                <w:szCs w:val="28"/>
              </w:rPr>
              <w:t>.</w:t>
            </w:r>
          </w:p>
        </w:tc>
      </w:tr>
    </w:tbl>
    <w:p w:rsidR="00AE7C4F" w:rsidRPr="00774CC9" w:rsidRDefault="00AE7C4F" w:rsidP="006643F6">
      <w:pPr>
        <w:jc w:val="center"/>
        <w:rPr>
          <w:b/>
          <w:color w:val="000000" w:themeColor="text1"/>
          <w:szCs w:val="28"/>
        </w:rPr>
      </w:pPr>
    </w:p>
    <w:sectPr w:rsidR="00AE7C4F" w:rsidRPr="00774CC9" w:rsidSect="00CF4AA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147C2"/>
    <w:multiLevelType w:val="hybridMultilevel"/>
    <w:tmpl w:val="443E73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41F"/>
    <w:rsid w:val="00035914"/>
    <w:rsid w:val="000435F1"/>
    <w:rsid w:val="00043ECF"/>
    <w:rsid w:val="000471EE"/>
    <w:rsid w:val="000476FB"/>
    <w:rsid w:val="00061063"/>
    <w:rsid w:val="00073138"/>
    <w:rsid w:val="00082381"/>
    <w:rsid w:val="00083969"/>
    <w:rsid w:val="00085285"/>
    <w:rsid w:val="000A0B69"/>
    <w:rsid w:val="000A527F"/>
    <w:rsid w:val="000B6A09"/>
    <w:rsid w:val="000C0C2E"/>
    <w:rsid w:val="000C7270"/>
    <w:rsid w:val="000E11B0"/>
    <w:rsid w:val="000F5BA8"/>
    <w:rsid w:val="001104BC"/>
    <w:rsid w:val="001141FC"/>
    <w:rsid w:val="00122FC7"/>
    <w:rsid w:val="00125C9E"/>
    <w:rsid w:val="00125D0A"/>
    <w:rsid w:val="00136D5D"/>
    <w:rsid w:val="00140FDB"/>
    <w:rsid w:val="00141B62"/>
    <w:rsid w:val="00142125"/>
    <w:rsid w:val="00142381"/>
    <w:rsid w:val="001437B6"/>
    <w:rsid w:val="001447DB"/>
    <w:rsid w:val="00157B50"/>
    <w:rsid w:val="00177666"/>
    <w:rsid w:val="0018240A"/>
    <w:rsid w:val="001907FE"/>
    <w:rsid w:val="00197413"/>
    <w:rsid w:val="001A022D"/>
    <w:rsid w:val="001A6BBE"/>
    <w:rsid w:val="001C59D9"/>
    <w:rsid w:val="001D2505"/>
    <w:rsid w:val="001D6025"/>
    <w:rsid w:val="001E0692"/>
    <w:rsid w:val="001E18CA"/>
    <w:rsid w:val="001E1913"/>
    <w:rsid w:val="001E1AE4"/>
    <w:rsid w:val="001E6DDE"/>
    <w:rsid w:val="001F3100"/>
    <w:rsid w:val="001F3139"/>
    <w:rsid w:val="001F51F8"/>
    <w:rsid w:val="001F7791"/>
    <w:rsid w:val="0020617B"/>
    <w:rsid w:val="00206E49"/>
    <w:rsid w:val="0020740E"/>
    <w:rsid w:val="002151EC"/>
    <w:rsid w:val="00227277"/>
    <w:rsid w:val="002353B1"/>
    <w:rsid w:val="00254904"/>
    <w:rsid w:val="00255CE8"/>
    <w:rsid w:val="00262212"/>
    <w:rsid w:val="00264D44"/>
    <w:rsid w:val="0027491B"/>
    <w:rsid w:val="002768FE"/>
    <w:rsid w:val="0028304E"/>
    <w:rsid w:val="00292813"/>
    <w:rsid w:val="002A6E97"/>
    <w:rsid w:val="002B023C"/>
    <w:rsid w:val="002F17D7"/>
    <w:rsid w:val="002F5E08"/>
    <w:rsid w:val="002F6C91"/>
    <w:rsid w:val="003042A9"/>
    <w:rsid w:val="003076F3"/>
    <w:rsid w:val="00311F62"/>
    <w:rsid w:val="00330FDD"/>
    <w:rsid w:val="00332A88"/>
    <w:rsid w:val="00332DDD"/>
    <w:rsid w:val="003332ED"/>
    <w:rsid w:val="003341EF"/>
    <w:rsid w:val="00334A9C"/>
    <w:rsid w:val="003369EA"/>
    <w:rsid w:val="003504E3"/>
    <w:rsid w:val="00356099"/>
    <w:rsid w:val="00364785"/>
    <w:rsid w:val="003773BC"/>
    <w:rsid w:val="0039566C"/>
    <w:rsid w:val="00396A2E"/>
    <w:rsid w:val="003A03FB"/>
    <w:rsid w:val="003A1362"/>
    <w:rsid w:val="003A1B0F"/>
    <w:rsid w:val="003A4565"/>
    <w:rsid w:val="003A6925"/>
    <w:rsid w:val="003B12C8"/>
    <w:rsid w:val="003B2AB0"/>
    <w:rsid w:val="003B4179"/>
    <w:rsid w:val="003B44A7"/>
    <w:rsid w:val="003C111A"/>
    <w:rsid w:val="003C3E94"/>
    <w:rsid w:val="003D09AD"/>
    <w:rsid w:val="003D3521"/>
    <w:rsid w:val="003E04C0"/>
    <w:rsid w:val="003E0672"/>
    <w:rsid w:val="003E303A"/>
    <w:rsid w:val="003F64D3"/>
    <w:rsid w:val="003F72A1"/>
    <w:rsid w:val="004075E9"/>
    <w:rsid w:val="004171A3"/>
    <w:rsid w:val="004209D3"/>
    <w:rsid w:val="00420E8B"/>
    <w:rsid w:val="004325A3"/>
    <w:rsid w:val="0043600C"/>
    <w:rsid w:val="00453EB1"/>
    <w:rsid w:val="00462541"/>
    <w:rsid w:val="00466DB0"/>
    <w:rsid w:val="004675F2"/>
    <w:rsid w:val="00467942"/>
    <w:rsid w:val="00473BCD"/>
    <w:rsid w:val="004748FA"/>
    <w:rsid w:val="00475B01"/>
    <w:rsid w:val="004869D9"/>
    <w:rsid w:val="00486A9B"/>
    <w:rsid w:val="0049276C"/>
    <w:rsid w:val="004936A8"/>
    <w:rsid w:val="00496BF2"/>
    <w:rsid w:val="004A25AD"/>
    <w:rsid w:val="004A3D41"/>
    <w:rsid w:val="004B07A6"/>
    <w:rsid w:val="004B1524"/>
    <w:rsid w:val="004B4CB8"/>
    <w:rsid w:val="004B57B5"/>
    <w:rsid w:val="004C1E93"/>
    <w:rsid w:val="004C225F"/>
    <w:rsid w:val="004C59FA"/>
    <w:rsid w:val="004E5F31"/>
    <w:rsid w:val="004F184A"/>
    <w:rsid w:val="00515501"/>
    <w:rsid w:val="00517B0F"/>
    <w:rsid w:val="00521F64"/>
    <w:rsid w:val="00523AEA"/>
    <w:rsid w:val="00526F5E"/>
    <w:rsid w:val="00534C24"/>
    <w:rsid w:val="00537AD7"/>
    <w:rsid w:val="005461E2"/>
    <w:rsid w:val="00546615"/>
    <w:rsid w:val="00547215"/>
    <w:rsid w:val="00552C9C"/>
    <w:rsid w:val="0055624A"/>
    <w:rsid w:val="005571B3"/>
    <w:rsid w:val="00560A3C"/>
    <w:rsid w:val="00562976"/>
    <w:rsid w:val="00570C49"/>
    <w:rsid w:val="005742BE"/>
    <w:rsid w:val="005A5618"/>
    <w:rsid w:val="005A6796"/>
    <w:rsid w:val="005B432E"/>
    <w:rsid w:val="005B4C3E"/>
    <w:rsid w:val="005B5DEB"/>
    <w:rsid w:val="005D3323"/>
    <w:rsid w:val="005E2C47"/>
    <w:rsid w:val="005E341F"/>
    <w:rsid w:val="005E6758"/>
    <w:rsid w:val="005E6F7E"/>
    <w:rsid w:val="005F652C"/>
    <w:rsid w:val="006117D8"/>
    <w:rsid w:val="00611BB2"/>
    <w:rsid w:val="006133B6"/>
    <w:rsid w:val="00622E97"/>
    <w:rsid w:val="00625F52"/>
    <w:rsid w:val="00630968"/>
    <w:rsid w:val="006458EF"/>
    <w:rsid w:val="00652F77"/>
    <w:rsid w:val="00653A42"/>
    <w:rsid w:val="006643F6"/>
    <w:rsid w:val="006823F5"/>
    <w:rsid w:val="006827BB"/>
    <w:rsid w:val="00685A31"/>
    <w:rsid w:val="006913CE"/>
    <w:rsid w:val="006930AC"/>
    <w:rsid w:val="006A05F1"/>
    <w:rsid w:val="006A297E"/>
    <w:rsid w:val="006A4284"/>
    <w:rsid w:val="006B59FF"/>
    <w:rsid w:val="006C2869"/>
    <w:rsid w:val="006C367C"/>
    <w:rsid w:val="006C474C"/>
    <w:rsid w:val="006D3DAF"/>
    <w:rsid w:val="006E341E"/>
    <w:rsid w:val="006E4A26"/>
    <w:rsid w:val="006E5B71"/>
    <w:rsid w:val="007042FA"/>
    <w:rsid w:val="007149B1"/>
    <w:rsid w:val="00716DF4"/>
    <w:rsid w:val="007240C8"/>
    <w:rsid w:val="00726038"/>
    <w:rsid w:val="007268EE"/>
    <w:rsid w:val="00734F54"/>
    <w:rsid w:val="00737243"/>
    <w:rsid w:val="00737D38"/>
    <w:rsid w:val="0074013D"/>
    <w:rsid w:val="007406AF"/>
    <w:rsid w:val="00741313"/>
    <w:rsid w:val="0074436B"/>
    <w:rsid w:val="00746501"/>
    <w:rsid w:val="007518EE"/>
    <w:rsid w:val="007652E4"/>
    <w:rsid w:val="0077058E"/>
    <w:rsid w:val="00773418"/>
    <w:rsid w:val="00773941"/>
    <w:rsid w:val="00774CC9"/>
    <w:rsid w:val="00791B55"/>
    <w:rsid w:val="00793CB9"/>
    <w:rsid w:val="0079618E"/>
    <w:rsid w:val="00797459"/>
    <w:rsid w:val="007C2F96"/>
    <w:rsid w:val="007C5CC8"/>
    <w:rsid w:val="007D5E6D"/>
    <w:rsid w:val="007D7FCF"/>
    <w:rsid w:val="007E24E0"/>
    <w:rsid w:val="00800539"/>
    <w:rsid w:val="0080068B"/>
    <w:rsid w:val="00806738"/>
    <w:rsid w:val="00830B62"/>
    <w:rsid w:val="00833AD8"/>
    <w:rsid w:val="008345DE"/>
    <w:rsid w:val="00842697"/>
    <w:rsid w:val="00845AF6"/>
    <w:rsid w:val="00851DE8"/>
    <w:rsid w:val="008544EA"/>
    <w:rsid w:val="00854FBB"/>
    <w:rsid w:val="008622FF"/>
    <w:rsid w:val="00862CDC"/>
    <w:rsid w:val="00867AE9"/>
    <w:rsid w:val="00872D89"/>
    <w:rsid w:val="00880F4C"/>
    <w:rsid w:val="00887546"/>
    <w:rsid w:val="00892690"/>
    <w:rsid w:val="00892FFA"/>
    <w:rsid w:val="00893267"/>
    <w:rsid w:val="00893F36"/>
    <w:rsid w:val="008A30A1"/>
    <w:rsid w:val="008C2B26"/>
    <w:rsid w:val="008D419F"/>
    <w:rsid w:val="008D5DE3"/>
    <w:rsid w:val="008D7580"/>
    <w:rsid w:val="008E2C80"/>
    <w:rsid w:val="009003D1"/>
    <w:rsid w:val="009007AF"/>
    <w:rsid w:val="00907585"/>
    <w:rsid w:val="009132BA"/>
    <w:rsid w:val="00915C20"/>
    <w:rsid w:val="009164AC"/>
    <w:rsid w:val="009172F3"/>
    <w:rsid w:val="00927162"/>
    <w:rsid w:val="009431F3"/>
    <w:rsid w:val="00944DA1"/>
    <w:rsid w:val="00946496"/>
    <w:rsid w:val="009473CC"/>
    <w:rsid w:val="0095320A"/>
    <w:rsid w:val="009613DF"/>
    <w:rsid w:val="00961B71"/>
    <w:rsid w:val="00963A1D"/>
    <w:rsid w:val="00967E7D"/>
    <w:rsid w:val="00981D52"/>
    <w:rsid w:val="00984D72"/>
    <w:rsid w:val="00985351"/>
    <w:rsid w:val="00985375"/>
    <w:rsid w:val="00993B16"/>
    <w:rsid w:val="00996975"/>
    <w:rsid w:val="009A07D5"/>
    <w:rsid w:val="009A47E2"/>
    <w:rsid w:val="009B07B7"/>
    <w:rsid w:val="009B2311"/>
    <w:rsid w:val="009B3821"/>
    <w:rsid w:val="009B3FD1"/>
    <w:rsid w:val="009D3849"/>
    <w:rsid w:val="009E1CB2"/>
    <w:rsid w:val="009E2656"/>
    <w:rsid w:val="009E61DC"/>
    <w:rsid w:val="009F60C4"/>
    <w:rsid w:val="009F6EDF"/>
    <w:rsid w:val="00A00853"/>
    <w:rsid w:val="00A24440"/>
    <w:rsid w:val="00A2523E"/>
    <w:rsid w:val="00A325E3"/>
    <w:rsid w:val="00A508CE"/>
    <w:rsid w:val="00A51E4B"/>
    <w:rsid w:val="00A64205"/>
    <w:rsid w:val="00A651C5"/>
    <w:rsid w:val="00A753BA"/>
    <w:rsid w:val="00A8069B"/>
    <w:rsid w:val="00A815AE"/>
    <w:rsid w:val="00A8298E"/>
    <w:rsid w:val="00A87018"/>
    <w:rsid w:val="00A945FA"/>
    <w:rsid w:val="00AA077B"/>
    <w:rsid w:val="00AB28FE"/>
    <w:rsid w:val="00AB29C5"/>
    <w:rsid w:val="00AB389D"/>
    <w:rsid w:val="00AC4B7F"/>
    <w:rsid w:val="00AC7705"/>
    <w:rsid w:val="00AD0F5B"/>
    <w:rsid w:val="00AD11C2"/>
    <w:rsid w:val="00AD13DA"/>
    <w:rsid w:val="00AE3C8E"/>
    <w:rsid w:val="00AE607D"/>
    <w:rsid w:val="00AE7C4F"/>
    <w:rsid w:val="00AF00B3"/>
    <w:rsid w:val="00AF0954"/>
    <w:rsid w:val="00AF1129"/>
    <w:rsid w:val="00AF2E58"/>
    <w:rsid w:val="00AF5B48"/>
    <w:rsid w:val="00B207CD"/>
    <w:rsid w:val="00B258F1"/>
    <w:rsid w:val="00B25C5B"/>
    <w:rsid w:val="00B26FF0"/>
    <w:rsid w:val="00B406F6"/>
    <w:rsid w:val="00B4086F"/>
    <w:rsid w:val="00B434A3"/>
    <w:rsid w:val="00B43C20"/>
    <w:rsid w:val="00B43C7F"/>
    <w:rsid w:val="00B53855"/>
    <w:rsid w:val="00B60016"/>
    <w:rsid w:val="00B621F9"/>
    <w:rsid w:val="00B75B65"/>
    <w:rsid w:val="00B77777"/>
    <w:rsid w:val="00B957D4"/>
    <w:rsid w:val="00B97A88"/>
    <w:rsid w:val="00BA0B26"/>
    <w:rsid w:val="00BA20CA"/>
    <w:rsid w:val="00BB3F93"/>
    <w:rsid w:val="00BB7964"/>
    <w:rsid w:val="00BC7F44"/>
    <w:rsid w:val="00BD0FF0"/>
    <w:rsid w:val="00BF1CFF"/>
    <w:rsid w:val="00BF350E"/>
    <w:rsid w:val="00C014F1"/>
    <w:rsid w:val="00C14AFC"/>
    <w:rsid w:val="00C22847"/>
    <w:rsid w:val="00C26248"/>
    <w:rsid w:val="00C3263E"/>
    <w:rsid w:val="00C34D2B"/>
    <w:rsid w:val="00C57BC7"/>
    <w:rsid w:val="00C60E5B"/>
    <w:rsid w:val="00C7125B"/>
    <w:rsid w:val="00C72D11"/>
    <w:rsid w:val="00C8177E"/>
    <w:rsid w:val="00C848A8"/>
    <w:rsid w:val="00C935E9"/>
    <w:rsid w:val="00C93B19"/>
    <w:rsid w:val="00CA3E6A"/>
    <w:rsid w:val="00CB0BF4"/>
    <w:rsid w:val="00CB3187"/>
    <w:rsid w:val="00CB47BB"/>
    <w:rsid w:val="00CC21D7"/>
    <w:rsid w:val="00CD17A8"/>
    <w:rsid w:val="00CD1DD2"/>
    <w:rsid w:val="00CD7A9E"/>
    <w:rsid w:val="00CE1E8E"/>
    <w:rsid w:val="00CF4AA0"/>
    <w:rsid w:val="00CF6F6C"/>
    <w:rsid w:val="00D00AE3"/>
    <w:rsid w:val="00D02606"/>
    <w:rsid w:val="00D02D95"/>
    <w:rsid w:val="00D14C6D"/>
    <w:rsid w:val="00D30558"/>
    <w:rsid w:val="00D30FA9"/>
    <w:rsid w:val="00D3368B"/>
    <w:rsid w:val="00D33FD5"/>
    <w:rsid w:val="00D41647"/>
    <w:rsid w:val="00D47F1D"/>
    <w:rsid w:val="00D520ED"/>
    <w:rsid w:val="00D53127"/>
    <w:rsid w:val="00D60EFE"/>
    <w:rsid w:val="00D632FA"/>
    <w:rsid w:val="00D76371"/>
    <w:rsid w:val="00D86281"/>
    <w:rsid w:val="00D915BA"/>
    <w:rsid w:val="00D91EA4"/>
    <w:rsid w:val="00D93321"/>
    <w:rsid w:val="00D95B8F"/>
    <w:rsid w:val="00D96D50"/>
    <w:rsid w:val="00D97BD9"/>
    <w:rsid w:val="00DB6DF1"/>
    <w:rsid w:val="00DB7AE7"/>
    <w:rsid w:val="00DC47FF"/>
    <w:rsid w:val="00DD2C5F"/>
    <w:rsid w:val="00DE113D"/>
    <w:rsid w:val="00DE158E"/>
    <w:rsid w:val="00DE2FB8"/>
    <w:rsid w:val="00DE613E"/>
    <w:rsid w:val="00DE6C48"/>
    <w:rsid w:val="00DF001C"/>
    <w:rsid w:val="00DF7DFE"/>
    <w:rsid w:val="00E01851"/>
    <w:rsid w:val="00E043AA"/>
    <w:rsid w:val="00E05E33"/>
    <w:rsid w:val="00E13208"/>
    <w:rsid w:val="00E2321B"/>
    <w:rsid w:val="00E261CD"/>
    <w:rsid w:val="00E2688B"/>
    <w:rsid w:val="00E26BA7"/>
    <w:rsid w:val="00E34D97"/>
    <w:rsid w:val="00E35C95"/>
    <w:rsid w:val="00E52A70"/>
    <w:rsid w:val="00E63135"/>
    <w:rsid w:val="00E757C1"/>
    <w:rsid w:val="00E90778"/>
    <w:rsid w:val="00E90D83"/>
    <w:rsid w:val="00EA20F9"/>
    <w:rsid w:val="00EB7947"/>
    <w:rsid w:val="00EC5619"/>
    <w:rsid w:val="00ED5D9E"/>
    <w:rsid w:val="00EE40D6"/>
    <w:rsid w:val="00EF1B67"/>
    <w:rsid w:val="00EF33EA"/>
    <w:rsid w:val="00EF3FBE"/>
    <w:rsid w:val="00EF42B5"/>
    <w:rsid w:val="00F10D22"/>
    <w:rsid w:val="00F217C6"/>
    <w:rsid w:val="00F2277B"/>
    <w:rsid w:val="00F26594"/>
    <w:rsid w:val="00F26E90"/>
    <w:rsid w:val="00F365F0"/>
    <w:rsid w:val="00F40E9F"/>
    <w:rsid w:val="00F50BF4"/>
    <w:rsid w:val="00F56B4E"/>
    <w:rsid w:val="00F71072"/>
    <w:rsid w:val="00F73ADA"/>
    <w:rsid w:val="00F73E24"/>
    <w:rsid w:val="00F77223"/>
    <w:rsid w:val="00F87E60"/>
    <w:rsid w:val="00F912FD"/>
    <w:rsid w:val="00F96153"/>
    <w:rsid w:val="00FA34F8"/>
    <w:rsid w:val="00FA3B17"/>
    <w:rsid w:val="00FA523E"/>
    <w:rsid w:val="00FB18D8"/>
    <w:rsid w:val="00FB2C04"/>
    <w:rsid w:val="00FB4FA0"/>
    <w:rsid w:val="00FC1259"/>
    <w:rsid w:val="00FC17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41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341F"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4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34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О чем"/>
    <w:basedOn w:val="a"/>
    <w:rsid w:val="005E341F"/>
    <w:pPr>
      <w:ind w:left="709"/>
    </w:pPr>
    <w:rPr>
      <w:rFonts w:ascii="Courier New" w:hAnsi="Courier New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E3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E7C4F"/>
    <w:pPr>
      <w:jc w:val="both"/>
    </w:pPr>
    <w:rPr>
      <w:sz w:val="24"/>
      <w:szCs w:val="20"/>
    </w:rPr>
  </w:style>
  <w:style w:type="character" w:customStyle="1" w:styleId="a7">
    <w:name w:val="Основной текст Знак"/>
    <w:basedOn w:val="a0"/>
    <w:link w:val="a6"/>
    <w:rsid w:val="00AE7C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6A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6AA585508D4F3B6D96CAB3B1F41FD296B26DED82503B5C1D318D55EDAE2C09CA17C8FFs2n9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D6D36-DD96-495C-88B1-DAE69B50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12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Легонцева Г.С.</dc:creator>
  <cp:lastModifiedBy>UNO_002</cp:lastModifiedBy>
  <cp:revision>124</cp:revision>
  <cp:lastPrinted>2021-01-25T04:06:00Z</cp:lastPrinted>
  <dcterms:created xsi:type="dcterms:W3CDTF">2020-09-03T08:50:00Z</dcterms:created>
  <dcterms:modified xsi:type="dcterms:W3CDTF">2025-01-23T04:53:00Z</dcterms:modified>
</cp:coreProperties>
</file>