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45" w:rsidRPr="00B31F45" w:rsidRDefault="0015031D" w:rsidP="00B31F45">
      <w:pPr>
        <w:jc w:val="right"/>
        <w:outlineLvl w:val="0"/>
        <w:rPr>
          <w:bCs/>
          <w:sz w:val="23"/>
          <w:szCs w:val="23"/>
        </w:rPr>
      </w:pPr>
      <w:r w:rsidRPr="00B31F45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 </w:t>
      </w:r>
      <w:r w:rsidR="001B3D3B" w:rsidRPr="00B31F45">
        <w:rPr>
          <w:rFonts w:ascii="Times New Roman" w:hAnsi="Times New Roman" w:cs="Times New Roman"/>
          <w:color w:val="000000"/>
          <w:sz w:val="23"/>
          <w:szCs w:val="23"/>
        </w:rPr>
        <w:t>5</w:t>
      </w:r>
      <w:bookmarkStart w:id="0" w:name="_GoBack"/>
      <w:bookmarkEnd w:id="0"/>
    </w:p>
    <w:p w:rsidR="00B31F45" w:rsidRPr="00B31F45" w:rsidRDefault="00B31F45" w:rsidP="00B31F45">
      <w:pPr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B31F45">
        <w:rPr>
          <w:rFonts w:ascii="Times New Roman" w:hAnsi="Times New Roman" w:cs="Times New Roman"/>
          <w:bCs/>
          <w:sz w:val="23"/>
          <w:szCs w:val="23"/>
        </w:rPr>
        <w:t xml:space="preserve">к положению об учетной политике для целей бюджетного учета </w:t>
      </w:r>
    </w:p>
    <w:p w:rsidR="00B31F45" w:rsidRPr="00B31F45" w:rsidRDefault="00B31F45" w:rsidP="00B31F45">
      <w:pPr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B31F45">
        <w:rPr>
          <w:rFonts w:ascii="Times New Roman" w:hAnsi="Times New Roman" w:cs="Times New Roman"/>
          <w:bCs/>
          <w:sz w:val="23"/>
          <w:szCs w:val="23"/>
        </w:rPr>
        <w:t xml:space="preserve">на 2023 год по администрации Куйбышевского муниципального района </w:t>
      </w:r>
    </w:p>
    <w:p w:rsidR="00B31F45" w:rsidRPr="00B31F45" w:rsidRDefault="00B31F45" w:rsidP="00B31F45">
      <w:pPr>
        <w:jc w:val="right"/>
        <w:rPr>
          <w:bCs/>
          <w:sz w:val="23"/>
          <w:szCs w:val="23"/>
        </w:rPr>
      </w:pPr>
      <w:r w:rsidRPr="00B31F45">
        <w:rPr>
          <w:rFonts w:ascii="Times New Roman" w:hAnsi="Times New Roman" w:cs="Times New Roman"/>
          <w:bCs/>
          <w:sz w:val="23"/>
          <w:szCs w:val="23"/>
        </w:rPr>
        <w:t>Новосибирской области</w:t>
      </w:r>
    </w:p>
    <w:p w:rsidR="00D73040" w:rsidRPr="00B31F45" w:rsidRDefault="0015031D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16"/>
          <w:szCs w:val="16"/>
        </w:rPr>
      </w:pPr>
      <w:r w:rsidRPr="00B31F45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73040" w:rsidRPr="00CA60A8" w:rsidRDefault="001B3D3B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График документооборота</w:t>
      </w:r>
    </w:p>
    <w:p w:rsidR="00C57C68" w:rsidRPr="00CA60A8" w:rsidRDefault="00C57C68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495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28"/>
        <w:gridCol w:w="18"/>
        <w:gridCol w:w="502"/>
        <w:gridCol w:w="28"/>
        <w:gridCol w:w="1210"/>
        <w:gridCol w:w="15"/>
        <w:gridCol w:w="6"/>
        <w:gridCol w:w="1253"/>
        <w:gridCol w:w="77"/>
        <w:gridCol w:w="1302"/>
        <w:gridCol w:w="18"/>
        <w:gridCol w:w="985"/>
        <w:gridCol w:w="62"/>
        <w:gridCol w:w="1231"/>
        <w:gridCol w:w="89"/>
        <w:gridCol w:w="877"/>
        <w:gridCol w:w="71"/>
        <w:gridCol w:w="1558"/>
        <w:gridCol w:w="34"/>
        <w:gridCol w:w="148"/>
        <w:gridCol w:w="1071"/>
        <w:gridCol w:w="12"/>
        <w:gridCol w:w="1241"/>
        <w:gridCol w:w="9"/>
        <w:gridCol w:w="994"/>
        <w:gridCol w:w="6"/>
        <w:gridCol w:w="55"/>
        <w:gridCol w:w="976"/>
      </w:tblGrid>
      <w:tr w:rsidR="00D73040" w:rsidRPr="00CA60A8" w:rsidTr="007F4637">
        <w:tc>
          <w:tcPr>
            <w:tcW w:w="50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1439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(получение) документа</w:t>
            </w:r>
          </w:p>
        </w:tc>
        <w:tc>
          <w:tcPr>
            <w:tcW w:w="159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Проверка документа</w:t>
            </w:r>
          </w:p>
        </w:tc>
        <w:tc>
          <w:tcPr>
            <w:tcW w:w="806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документа</w:t>
            </w:r>
          </w:p>
        </w:tc>
        <w:tc>
          <w:tcPr>
            <w:tcW w:w="66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B31F45" w:rsidRDefault="00B31F45" w:rsidP="00CF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Хранение документов</w:t>
            </w:r>
          </w:p>
        </w:tc>
      </w:tr>
      <w:tr w:rsidR="00D73040" w:rsidRPr="00CA60A8" w:rsidTr="00B31F45">
        <w:trPr>
          <w:trHeight w:val="1083"/>
        </w:trPr>
        <w:tc>
          <w:tcPr>
            <w:tcW w:w="501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3040" w:rsidRPr="00CA60A8" w:rsidRDefault="00D7304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770B3C"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выдачу (выписку)</w:t>
            </w:r>
          </w:p>
        </w:tc>
        <w:tc>
          <w:tcPr>
            <w:tcW w:w="43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 оформление</w:t>
            </w:r>
          </w:p>
        </w:tc>
        <w:tc>
          <w:tcPr>
            <w:tcW w:w="4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проверку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Кто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ляет</w:t>
            </w:r>
            <w:proofErr w:type="spellEnd"/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в-</w:t>
            </w:r>
            <w:proofErr w:type="gramEnd"/>
            <w:r w:rsidR="00A74EC1"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5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венный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обработку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3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B31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B3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сохранность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B31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B3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хранения</w:t>
            </w:r>
          </w:p>
        </w:tc>
      </w:tr>
      <w:tr w:rsidR="00D73040" w:rsidRPr="00CA60A8" w:rsidTr="007F4637"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73040" w:rsidRPr="00CA60A8" w:rsidTr="007B6CF0">
        <w:tc>
          <w:tcPr>
            <w:tcW w:w="5000" w:type="pct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РАСЧЕТНЫЕ ДОКУМЕНТЫ</w:t>
            </w:r>
          </w:p>
        </w:tc>
      </w:tr>
      <w:tr w:rsidR="007F4637" w:rsidRPr="00CA60A8" w:rsidTr="00FE4657">
        <w:tc>
          <w:tcPr>
            <w:tcW w:w="50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F4637" w:rsidRPr="00CA60A8" w:rsidRDefault="007F463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Контракты (договоры) на приобретение услуг, поставку ТМЦ, выполнение работ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Default="007F463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1-бухг</w:t>
            </w:r>
          </w:p>
          <w:p w:rsidR="007F4637" w:rsidRDefault="007F463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4637" w:rsidRPr="00CA60A8" w:rsidRDefault="007F4637" w:rsidP="007F46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7F463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Специалисты управления муниципальных закупок, управлений и отделов, ответственных за подготовку контрактов</w:t>
            </w:r>
          </w:p>
        </w:tc>
        <w:tc>
          <w:tcPr>
            <w:tcW w:w="409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Специалисты управления муниципальных закупок, управлений и отделов, ответственных за подготовку контрактов</w:t>
            </w:r>
          </w:p>
        </w:tc>
        <w:tc>
          <w:tcPr>
            <w:tcW w:w="44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7F463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3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7F463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управления муниципальных закупок, специалисты управлений и отделов, ответственные за подготовку контрактов</w:t>
            </w:r>
          </w:p>
        </w:tc>
        <w:tc>
          <w:tcPr>
            <w:tcW w:w="44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Специалисты управления муниципальных закупок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следующий день после подписания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 бухгалтерского учета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лет</w:t>
            </w:r>
          </w:p>
        </w:tc>
      </w:tr>
      <w:tr w:rsidR="00A57085" w:rsidRPr="00CA60A8" w:rsidTr="00FE4657">
        <w:tc>
          <w:tcPr>
            <w:tcW w:w="50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7085" w:rsidRDefault="00A5708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Утвержденные акты выполненных работ (оказанных услуг), товарные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накладные, акты сдачи-приемки (и др. документы, подтверждающие факты хозяйственных операций)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A5708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1-бухг</w:t>
            </w:r>
          </w:p>
        </w:tc>
        <w:tc>
          <w:tcPr>
            <w:tcW w:w="407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A5708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Специалисты управления муниципальных закупок, управлений и отделов,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ответственных за контроль по заключенным контрактам</w:t>
            </w:r>
          </w:p>
        </w:tc>
        <w:tc>
          <w:tcPr>
            <w:tcW w:w="409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A5708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Специалисты управления муниципальных закупок, управлений и отделов,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ответственных за контроль по заключенным контрактам</w:t>
            </w:r>
          </w:p>
        </w:tc>
        <w:tc>
          <w:tcPr>
            <w:tcW w:w="44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A5708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3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A5708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управления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ьных закупок, специалисты управлений и отделов, ответственные за контроль по заключенным контрактам</w:t>
            </w:r>
          </w:p>
        </w:tc>
        <w:tc>
          <w:tcPr>
            <w:tcW w:w="44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A5708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Специалисты управления муниципальных закупок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864B3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864B3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следующий день после подписания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864B3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FE465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FE465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7085" w:rsidRPr="00CA60A8" w:rsidRDefault="00FE465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лет</w:t>
            </w:r>
          </w:p>
        </w:tc>
      </w:tr>
      <w:tr w:rsidR="00D73040" w:rsidRPr="00CA60A8" w:rsidTr="007B6CF0">
        <w:tc>
          <w:tcPr>
            <w:tcW w:w="5000" w:type="pct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КАССОВЫЕ ДОКУМЕНТЫ</w:t>
            </w:r>
          </w:p>
        </w:tc>
      </w:tr>
      <w:tr w:rsidR="00D73040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Приходный кассовый ордер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(ф. 0310001)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приема денег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FE4657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 БУ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конце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позже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следующего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дня после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864B3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864B3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лет</w:t>
            </w:r>
          </w:p>
        </w:tc>
      </w:tr>
      <w:tr w:rsidR="00D73040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Расходный кассовый ордер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(ф. 0310002)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выдачи денег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FE4657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 БУ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конце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позже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следующего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дня после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864B3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7B6CF0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</w:t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терия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лет</w:t>
            </w:r>
          </w:p>
        </w:tc>
      </w:tr>
      <w:tr w:rsidR="00C669B9" w:rsidRPr="00CA60A8" w:rsidTr="007B6CF0">
        <w:tc>
          <w:tcPr>
            <w:tcW w:w="5000" w:type="pct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69B9" w:rsidRPr="00CA60A8" w:rsidRDefault="00C669B9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ДОКУМЕНТЫ </w:t>
            </w:r>
            <w:r w:rsidR="00314E66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РАСЧЕТАМ С СОТРУДНИКАМИ</w:t>
            </w:r>
          </w:p>
        </w:tc>
      </w:tr>
      <w:tr w:rsidR="009C39B5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Табель учета использования рабочего времени (ф. 0504421)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</w:t>
            </w:r>
            <w:r w:rsidR="00590D8B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91A12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9C39B5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0F134B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587E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два раза в месяц 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87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</w:t>
            </w:r>
            <w:r w:rsidR="00587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28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текущего месяца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7B6C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587E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два раза в месяц 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87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587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текущего месяца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7B6C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 БУ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0F134B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дня, после получения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7B6C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</w:t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терия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F67341" w:rsidP="00B31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C33B1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лет</w:t>
            </w:r>
          </w:p>
        </w:tc>
      </w:tr>
      <w:tr w:rsidR="00991A12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Распоряжение о приеме на работу ОКУД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0301001 (расторжении трудового договора  ОКУД 0301006</w:t>
            </w:r>
            <w:proofErr w:type="gramEnd"/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в бухг.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1 в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составления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составления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DC428B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 управления БУ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дня, после получения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3A6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</w:t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терия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F67341" w:rsidP="005614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91A12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4A7BAA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Default="004A7BAA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Распоряжение о предоставлении отпуска и материальной помощи работнику   ОКУД 0301004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в ОК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составления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составления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DC428B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 БУ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дня, после получения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</w:t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терия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F67341" w:rsidP="005614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A7BAA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740702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Default="00740702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 об изменении установленных надбавок и доплат, стимулирующих выплат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74070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в ОК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74070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74070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4E61AC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25-го числа текущего месяца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74070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74070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74070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4E61AC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25-го числа текущего месяца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DC428B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 БУ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74070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дня, после получения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740702" w:rsidP="003A6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</w:t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терия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F67341" w:rsidP="005614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 w:rsidR="00740702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C027F0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Default="00C027F0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</w:t>
            </w:r>
            <w:proofErr w:type="spellEnd"/>
            <w:proofErr w:type="gramEnd"/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 не позднее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25-го числа текущего месяца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Застрахованное лицо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 не позднее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25-го числа текущего месяца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 БУ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</w:t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терия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F67341" w:rsidP="005614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027F0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C027F0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о направлении в служебную командировку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в ОК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чем 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 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отъезда в командировку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составления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дня, после получения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</w:t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терия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F67341" w:rsidP="005614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027F0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C027F0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Авансовый отчет (ф. 0504505)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бухг.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8811BF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8811BF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8811BF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подотчетное лицо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возвращения из командировки по авансам, полученным на командировочные</w:t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позднее 3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рабочих дней с даты окончания срока выдачи денежных средств на хозяйственные расходы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Специалист управления бухгалтерского учета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5614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 лет</w:t>
            </w:r>
          </w:p>
        </w:tc>
      </w:tr>
      <w:tr w:rsidR="00957F86" w:rsidRPr="00CA60A8" w:rsidTr="00957F86">
        <w:tc>
          <w:tcPr>
            <w:tcW w:w="5000" w:type="pct"/>
            <w:gridSpan w:val="2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7F86" w:rsidRPr="00CA60A8" w:rsidRDefault="00F67341" w:rsidP="00F67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Документы по учету имущества и материальных запасов</w:t>
            </w:r>
          </w:p>
        </w:tc>
      </w:tr>
      <w:tr w:rsidR="003D6C78" w:rsidRPr="00CA60A8" w:rsidTr="00722CBA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 о движении имущества, находящегося в муниципальной казне, акты приема-передачи и списания объектов имущества казны. ОКУД  0504101, 0504104, 0504143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</w:t>
            </w:r>
            <w:proofErr w:type="spellEnd"/>
            <w:proofErr w:type="gramEnd"/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муниципального имущества и учета казны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муниципального имущества и учета казны</w:t>
            </w:r>
          </w:p>
        </w:tc>
        <w:tc>
          <w:tcPr>
            <w:tcW w:w="454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34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управления муниципальным имуществом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учетаказны</w:t>
            </w:r>
            <w:proofErr w:type="spellEnd"/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муниципального имущества и учета казны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D6C78" w:rsidRPr="00CA60A8" w:rsidRDefault="003D6C78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следующий день после подписания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6C78" w:rsidRPr="00CA60A8" w:rsidRDefault="003D6C78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6C78" w:rsidRPr="00CA60A8" w:rsidRDefault="003D6C78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6C78" w:rsidRPr="00CA60A8" w:rsidRDefault="003D6C78" w:rsidP="00B31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5 лет</w:t>
            </w:r>
          </w:p>
        </w:tc>
      </w:tr>
      <w:tr w:rsidR="00D45477" w:rsidRPr="00CA60A8" w:rsidTr="00722CBA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Default="00D45477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Ведомость выдачи материальных ценностей на нужды учреждения  ОКУД 0504210</w:t>
            </w:r>
            <w:r w:rsidR="00722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дефектные ведомости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Default="00D45477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1-бухг</w:t>
            </w:r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подразделений</w:t>
            </w:r>
          </w:p>
        </w:tc>
        <w:tc>
          <w:tcPr>
            <w:tcW w:w="454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34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делами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Последний день месяца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5477" w:rsidRPr="00CA60A8" w:rsidRDefault="00D45477" w:rsidP="003A6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лет</w:t>
            </w:r>
          </w:p>
        </w:tc>
      </w:tr>
      <w:tr w:rsidR="003378D0" w:rsidRPr="00CA60A8" w:rsidTr="00722CBA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Default="003378D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Путевой лист автомобиля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Default="003378D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1-бухг</w:t>
            </w:r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учета, управления делами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делами</w:t>
            </w:r>
          </w:p>
        </w:tc>
        <w:tc>
          <w:tcPr>
            <w:tcW w:w="454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34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в бухгалтерию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следующий день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3A6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лет</w:t>
            </w:r>
          </w:p>
        </w:tc>
      </w:tr>
      <w:tr w:rsidR="003378D0" w:rsidRPr="00CA60A8" w:rsidTr="00722CBA">
        <w:tc>
          <w:tcPr>
            <w:tcW w:w="49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73040" w:rsidRPr="00CA60A8" w:rsidRDefault="00D73040" w:rsidP="00CF693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5031D" w:rsidRPr="00CA60A8" w:rsidRDefault="0015031D" w:rsidP="00CF693F">
      <w:pPr>
        <w:rPr>
          <w:rFonts w:ascii="Times New Roman" w:hAnsi="Times New Roman" w:cs="Times New Roman"/>
          <w:color w:val="000000"/>
          <w:sz w:val="20"/>
          <w:szCs w:val="20"/>
        </w:rPr>
      </w:pPr>
    </w:p>
    <w:sectPr w:rsidR="0015031D" w:rsidRPr="00CA60A8" w:rsidSect="00B31F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59A" w:rsidRDefault="00ED459A" w:rsidP="00221398">
      <w:r>
        <w:separator/>
      </w:r>
    </w:p>
  </w:endnote>
  <w:endnote w:type="continuationSeparator" w:id="0">
    <w:p w:rsidR="00ED459A" w:rsidRDefault="00ED459A" w:rsidP="00221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D0" w:rsidRDefault="003378D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D0" w:rsidRDefault="003378D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D0" w:rsidRDefault="00337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59A" w:rsidRDefault="00ED459A" w:rsidP="00221398">
      <w:r>
        <w:separator/>
      </w:r>
    </w:p>
  </w:footnote>
  <w:footnote w:type="continuationSeparator" w:id="0">
    <w:p w:rsidR="00ED459A" w:rsidRDefault="00ED459A" w:rsidP="00221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D0" w:rsidRDefault="003378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D0" w:rsidRDefault="003378D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D0" w:rsidRDefault="003378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92520E"/>
    <w:rsid w:val="00026385"/>
    <w:rsid w:val="00066019"/>
    <w:rsid w:val="0006672D"/>
    <w:rsid w:val="000B168E"/>
    <w:rsid w:val="000D4C1E"/>
    <w:rsid w:val="000F134B"/>
    <w:rsid w:val="00140F68"/>
    <w:rsid w:val="0015031D"/>
    <w:rsid w:val="001A1B49"/>
    <w:rsid w:val="001B3D3B"/>
    <w:rsid w:val="00221398"/>
    <w:rsid w:val="00232762"/>
    <w:rsid w:val="00261F0F"/>
    <w:rsid w:val="00281CD3"/>
    <w:rsid w:val="002936E9"/>
    <w:rsid w:val="002950F3"/>
    <w:rsid w:val="002A79B1"/>
    <w:rsid w:val="002B2560"/>
    <w:rsid w:val="002F2265"/>
    <w:rsid w:val="00314E66"/>
    <w:rsid w:val="00320299"/>
    <w:rsid w:val="0032050E"/>
    <w:rsid w:val="003378D0"/>
    <w:rsid w:val="00370575"/>
    <w:rsid w:val="00386BCB"/>
    <w:rsid w:val="00396FBC"/>
    <w:rsid w:val="003A3943"/>
    <w:rsid w:val="003A6B18"/>
    <w:rsid w:val="003D6C78"/>
    <w:rsid w:val="00403D4D"/>
    <w:rsid w:val="00407878"/>
    <w:rsid w:val="00437231"/>
    <w:rsid w:val="00450D11"/>
    <w:rsid w:val="004A7BAA"/>
    <w:rsid w:val="004C33B1"/>
    <w:rsid w:val="004E4507"/>
    <w:rsid w:val="004E61AC"/>
    <w:rsid w:val="00537892"/>
    <w:rsid w:val="00550A46"/>
    <w:rsid w:val="005614FC"/>
    <w:rsid w:val="00586A26"/>
    <w:rsid w:val="00587EA2"/>
    <w:rsid w:val="00590D8B"/>
    <w:rsid w:val="0059317A"/>
    <w:rsid w:val="005A7F31"/>
    <w:rsid w:val="005F569A"/>
    <w:rsid w:val="0060500E"/>
    <w:rsid w:val="00620AFB"/>
    <w:rsid w:val="00637F49"/>
    <w:rsid w:val="006567F8"/>
    <w:rsid w:val="00656886"/>
    <w:rsid w:val="00661135"/>
    <w:rsid w:val="006A24C5"/>
    <w:rsid w:val="00701743"/>
    <w:rsid w:val="00720F92"/>
    <w:rsid w:val="00722CBA"/>
    <w:rsid w:val="00730A3E"/>
    <w:rsid w:val="00740702"/>
    <w:rsid w:val="00752A24"/>
    <w:rsid w:val="00763185"/>
    <w:rsid w:val="00770B3C"/>
    <w:rsid w:val="007850B2"/>
    <w:rsid w:val="007B6CF0"/>
    <w:rsid w:val="007D1B8A"/>
    <w:rsid w:val="007F4637"/>
    <w:rsid w:val="00830A1A"/>
    <w:rsid w:val="00862BB9"/>
    <w:rsid w:val="00864B3D"/>
    <w:rsid w:val="00876509"/>
    <w:rsid w:val="008811BF"/>
    <w:rsid w:val="008968AB"/>
    <w:rsid w:val="008B3466"/>
    <w:rsid w:val="0092520E"/>
    <w:rsid w:val="009553A8"/>
    <w:rsid w:val="00957F86"/>
    <w:rsid w:val="00971234"/>
    <w:rsid w:val="00991A12"/>
    <w:rsid w:val="009B459F"/>
    <w:rsid w:val="009C39B5"/>
    <w:rsid w:val="009C4154"/>
    <w:rsid w:val="00A01990"/>
    <w:rsid w:val="00A32A75"/>
    <w:rsid w:val="00A57085"/>
    <w:rsid w:val="00A722B5"/>
    <w:rsid w:val="00A749B9"/>
    <w:rsid w:val="00A74EC1"/>
    <w:rsid w:val="00AA1335"/>
    <w:rsid w:val="00AE3B56"/>
    <w:rsid w:val="00B31F45"/>
    <w:rsid w:val="00B35EA4"/>
    <w:rsid w:val="00B46F1C"/>
    <w:rsid w:val="00B64F2E"/>
    <w:rsid w:val="00B9745E"/>
    <w:rsid w:val="00BA6786"/>
    <w:rsid w:val="00BB7832"/>
    <w:rsid w:val="00BF22B0"/>
    <w:rsid w:val="00C027F0"/>
    <w:rsid w:val="00C0395A"/>
    <w:rsid w:val="00C16642"/>
    <w:rsid w:val="00C21C41"/>
    <w:rsid w:val="00C46B27"/>
    <w:rsid w:val="00C57C68"/>
    <w:rsid w:val="00C669B9"/>
    <w:rsid w:val="00C8747A"/>
    <w:rsid w:val="00C9652F"/>
    <w:rsid w:val="00CA60A8"/>
    <w:rsid w:val="00CE51B7"/>
    <w:rsid w:val="00CF5AB8"/>
    <w:rsid w:val="00CF693F"/>
    <w:rsid w:val="00D111D4"/>
    <w:rsid w:val="00D271FC"/>
    <w:rsid w:val="00D37574"/>
    <w:rsid w:val="00D45477"/>
    <w:rsid w:val="00D73040"/>
    <w:rsid w:val="00D86D0F"/>
    <w:rsid w:val="00DA4E94"/>
    <w:rsid w:val="00DC224E"/>
    <w:rsid w:val="00DC340B"/>
    <w:rsid w:val="00DC428B"/>
    <w:rsid w:val="00DD5121"/>
    <w:rsid w:val="00DF369C"/>
    <w:rsid w:val="00E12B3B"/>
    <w:rsid w:val="00E2345A"/>
    <w:rsid w:val="00E24D55"/>
    <w:rsid w:val="00ED459A"/>
    <w:rsid w:val="00F44E19"/>
    <w:rsid w:val="00F67341"/>
    <w:rsid w:val="00F729F7"/>
    <w:rsid w:val="00FA194E"/>
    <w:rsid w:val="00FE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40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73040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D730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3040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0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5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30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304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304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32050E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168E"/>
    <w:pPr>
      <w:ind w:left="720"/>
      <w:contextualSpacing/>
    </w:pPr>
  </w:style>
  <w:style w:type="paragraph" w:customStyle="1" w:styleId="header-listtarget">
    <w:name w:val="header-listtarget"/>
    <w:basedOn w:val="a"/>
    <w:rsid w:val="00D73040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D73040"/>
    <w:rPr>
      <w:color w:val="FF9900"/>
    </w:rPr>
  </w:style>
  <w:style w:type="character" w:customStyle="1" w:styleId="small">
    <w:name w:val="small"/>
    <w:basedOn w:val="a0"/>
    <w:rsid w:val="00D73040"/>
    <w:rPr>
      <w:sz w:val="15"/>
      <w:szCs w:val="15"/>
    </w:rPr>
  </w:style>
  <w:style w:type="character" w:customStyle="1" w:styleId="fill">
    <w:name w:val="fill"/>
    <w:basedOn w:val="a0"/>
    <w:rsid w:val="00D73040"/>
    <w:rPr>
      <w:b/>
      <w:bCs/>
      <w:i/>
      <w:iCs/>
      <w:color w:val="FF0000"/>
    </w:rPr>
  </w:style>
  <w:style w:type="character" w:customStyle="1" w:styleId="enp">
    <w:name w:val="enp"/>
    <w:basedOn w:val="a0"/>
    <w:rsid w:val="00D73040"/>
    <w:rPr>
      <w:color w:val="3C7828"/>
    </w:rPr>
  </w:style>
  <w:style w:type="character" w:customStyle="1" w:styleId="kdkss">
    <w:name w:val="kdkss"/>
    <w:basedOn w:val="a0"/>
    <w:rsid w:val="00D73040"/>
    <w:rPr>
      <w:color w:val="BE780A"/>
    </w:rPr>
  </w:style>
  <w:style w:type="paragraph" w:styleId="a7">
    <w:name w:val="Revision"/>
    <w:hidden/>
    <w:uiPriority w:val="99"/>
    <w:semiHidden/>
    <w:rsid w:val="002936E9"/>
    <w:rPr>
      <w:rFonts w:ascii="Arial" w:hAnsi="Arial" w:cs="Arial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E12B3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2B3B"/>
    <w:rPr>
      <w:rFonts w:ascii="Arial" w:eastAsia="Times New Roman" w:hAnsi="Arial" w:cs="Arial"/>
    </w:rPr>
  </w:style>
  <w:style w:type="character" w:styleId="aa">
    <w:name w:val="annotation reference"/>
    <w:basedOn w:val="a0"/>
    <w:uiPriority w:val="99"/>
    <w:semiHidden/>
    <w:unhideWhenUsed/>
    <w:rsid w:val="00E12B3B"/>
    <w:rPr>
      <w:sz w:val="16"/>
      <w:szCs w:val="16"/>
    </w:rPr>
  </w:style>
  <w:style w:type="paragraph" w:styleId="ab">
    <w:name w:val="Normal (Web)"/>
    <w:basedOn w:val="a"/>
    <w:uiPriority w:val="99"/>
    <w:unhideWhenUsed/>
    <w:rsid w:val="007850B2"/>
    <w:pPr>
      <w:spacing w:before="100" w:beforeAutospacing="1" w:after="100" w:afterAutospacing="1"/>
    </w:pPr>
    <w:rPr>
      <w:sz w:val="20"/>
      <w:szCs w:val="20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C57C68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C57C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861</Words>
  <Characters>5530</Characters>
  <Application>Microsoft Office Word</Application>
  <DocSecurity>0</DocSecurity>
  <PresentationFormat>w5esz8</PresentationFormat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rjabinina</dc:creator>
  <cp:lastModifiedBy>Администрация района</cp:lastModifiedBy>
  <cp:revision>4</cp:revision>
  <dcterms:created xsi:type="dcterms:W3CDTF">2022-12-11T15:40:00Z</dcterms:created>
  <dcterms:modified xsi:type="dcterms:W3CDTF">2022-12-28T04:52:00Z</dcterms:modified>
</cp:coreProperties>
</file>