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6" w:type="dxa"/>
        <w:tblInd w:w="-315" w:type="dxa"/>
        <w:shd w:val="clear" w:color="auto" w:fill="FFFFFF"/>
        <w:tblLayout w:type="fixed"/>
        <w:tblCellMar>
          <w:top w:w="75" w:type="dxa"/>
          <w:left w:w="45" w:type="dxa"/>
          <w:bottom w:w="75" w:type="dxa"/>
          <w:right w:w="150" w:type="dxa"/>
        </w:tblCellMar>
        <w:tblLook w:val="0000"/>
      </w:tblPr>
      <w:tblGrid>
        <w:gridCol w:w="9716"/>
      </w:tblGrid>
      <w:tr w:rsidR="006F5C17" w:rsidRPr="00581045" w:rsidTr="00B102B3">
        <w:tc>
          <w:tcPr>
            <w:tcW w:w="9716" w:type="dxa"/>
            <w:shd w:val="clear" w:color="auto" w:fill="FFFFFF"/>
            <w:vAlign w:val="center"/>
          </w:tcPr>
          <w:p w:rsidR="006F5C17" w:rsidRPr="00B102B3" w:rsidRDefault="006F5C17" w:rsidP="00203E6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851"/>
              <w:jc w:val="right"/>
              <w:textAlignment w:val="baseline"/>
              <w:rPr>
                <w:color w:val="000000"/>
              </w:rPr>
            </w:pPr>
            <w:bookmarkStart w:id="0" w:name="_GoBack"/>
            <w:bookmarkEnd w:id="0"/>
            <w:r w:rsidRPr="00B102B3">
              <w:rPr>
                <w:color w:val="000000"/>
              </w:rPr>
              <w:t>Приложение № 6</w:t>
            </w:r>
          </w:p>
          <w:p w:rsidR="0086263D" w:rsidRPr="00B102B3" w:rsidRDefault="0086263D" w:rsidP="0086263D">
            <w:pPr>
              <w:jc w:val="right"/>
              <w:rPr>
                <w:bCs/>
              </w:rPr>
            </w:pPr>
            <w:r w:rsidRPr="00B102B3">
              <w:rPr>
                <w:bCs/>
              </w:rPr>
              <w:t xml:space="preserve">к положению об учетной политике </w:t>
            </w:r>
          </w:p>
          <w:p w:rsidR="0086263D" w:rsidRPr="00B102B3" w:rsidRDefault="0086263D" w:rsidP="0086263D">
            <w:pPr>
              <w:jc w:val="right"/>
              <w:rPr>
                <w:bCs/>
              </w:rPr>
            </w:pPr>
            <w:r w:rsidRPr="00B102B3">
              <w:rPr>
                <w:bCs/>
              </w:rPr>
              <w:t xml:space="preserve">для целей бюджетного учета </w:t>
            </w:r>
          </w:p>
          <w:p w:rsidR="0086263D" w:rsidRPr="00B102B3" w:rsidRDefault="0086263D" w:rsidP="0086263D">
            <w:pPr>
              <w:jc w:val="right"/>
              <w:rPr>
                <w:bCs/>
              </w:rPr>
            </w:pPr>
            <w:r w:rsidRPr="00B102B3">
              <w:rPr>
                <w:bCs/>
              </w:rPr>
              <w:t>на 202</w:t>
            </w:r>
            <w:r w:rsidR="00387B1F" w:rsidRPr="00B102B3">
              <w:rPr>
                <w:bCs/>
              </w:rPr>
              <w:t>3</w:t>
            </w:r>
            <w:r w:rsidRPr="00B102B3">
              <w:rPr>
                <w:bCs/>
              </w:rPr>
              <w:t xml:space="preserve"> год по администрации </w:t>
            </w:r>
          </w:p>
          <w:p w:rsidR="0086263D" w:rsidRPr="00B102B3" w:rsidRDefault="0086263D" w:rsidP="0086263D">
            <w:pPr>
              <w:jc w:val="right"/>
              <w:rPr>
                <w:bCs/>
              </w:rPr>
            </w:pPr>
            <w:r w:rsidRPr="00B102B3">
              <w:rPr>
                <w:bCs/>
              </w:rPr>
              <w:t xml:space="preserve">Куйбышевского муниципального района </w:t>
            </w:r>
          </w:p>
          <w:p w:rsidR="0086263D" w:rsidRPr="00B35D6A" w:rsidRDefault="0086263D" w:rsidP="0086263D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B102B3">
              <w:rPr>
                <w:bCs/>
              </w:rPr>
              <w:t>Новосибирской области</w:t>
            </w:r>
          </w:p>
          <w:p w:rsidR="006F5C17" w:rsidRPr="00E501BE" w:rsidRDefault="001F66C9" w:rsidP="00B102B3">
            <w:pPr>
              <w:pStyle w:val="a3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 w:line="240" w:lineRule="atLeast"/>
              <w:jc w:val="center"/>
              <w:textAlignment w:val="baseline"/>
              <w:rPr>
                <w:color w:val="000000"/>
                <w:sz w:val="27"/>
                <w:szCs w:val="27"/>
              </w:rPr>
            </w:pPr>
            <w:r w:rsidRPr="00E501BE">
              <w:rPr>
                <w:b/>
                <w:bCs/>
                <w:color w:val="000000"/>
                <w:sz w:val="27"/>
                <w:szCs w:val="27"/>
                <w:bdr w:val="none" w:sz="0" w:space="0" w:color="auto" w:frame="1"/>
              </w:rPr>
              <w:t>В</w:t>
            </w:r>
            <w:r w:rsidR="006F5C17" w:rsidRPr="00E501BE">
              <w:rPr>
                <w:b/>
                <w:bCs/>
                <w:color w:val="000000"/>
                <w:sz w:val="27"/>
                <w:szCs w:val="27"/>
                <w:bdr w:val="none" w:sz="0" w:space="0" w:color="auto" w:frame="1"/>
              </w:rPr>
              <w:t>нутренн</w:t>
            </w:r>
            <w:r w:rsidRPr="00E501BE">
              <w:rPr>
                <w:b/>
                <w:bCs/>
                <w:color w:val="000000"/>
                <w:sz w:val="27"/>
                <w:szCs w:val="27"/>
                <w:bdr w:val="none" w:sz="0" w:space="0" w:color="auto" w:frame="1"/>
              </w:rPr>
              <w:t>ий</w:t>
            </w:r>
            <w:r w:rsidR="006F5C17" w:rsidRPr="00E501BE">
              <w:rPr>
                <w:b/>
                <w:bCs/>
                <w:color w:val="000000"/>
                <w:sz w:val="27"/>
                <w:szCs w:val="27"/>
                <w:bdr w:val="none" w:sz="0" w:space="0" w:color="auto" w:frame="1"/>
              </w:rPr>
              <w:t xml:space="preserve"> контрол</w:t>
            </w:r>
            <w:r w:rsidRPr="00E501BE">
              <w:rPr>
                <w:b/>
                <w:bCs/>
                <w:color w:val="000000"/>
                <w:sz w:val="27"/>
                <w:szCs w:val="27"/>
                <w:bdr w:val="none" w:sz="0" w:space="0" w:color="auto" w:frame="1"/>
              </w:rPr>
              <w:t>ь</w:t>
            </w:r>
          </w:p>
          <w:p w:rsidR="00B102B3" w:rsidRPr="00E501BE" w:rsidRDefault="006F5C17" w:rsidP="00203E6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851"/>
              <w:jc w:val="both"/>
              <w:textAlignment w:val="baseline"/>
              <w:rPr>
                <w:color w:val="000000"/>
                <w:sz w:val="27"/>
                <w:szCs w:val="27"/>
              </w:rPr>
            </w:pPr>
            <w:r w:rsidRPr="00E501BE">
              <w:rPr>
                <w:b/>
                <w:bCs/>
                <w:color w:val="000000"/>
                <w:sz w:val="27"/>
                <w:szCs w:val="27"/>
                <w:bdr w:val="none" w:sz="0" w:space="0" w:color="auto" w:frame="1"/>
              </w:rPr>
              <w:t>Общие положения</w:t>
            </w:r>
          </w:p>
          <w:p w:rsidR="006F5C17" w:rsidRPr="00E32381" w:rsidRDefault="006F5C17" w:rsidP="00203E6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851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2381">
              <w:rPr>
                <w:color w:val="000000"/>
                <w:sz w:val="28"/>
                <w:szCs w:val="28"/>
              </w:rPr>
              <w:t xml:space="preserve">Настоящее положение разработано в соответствии </w:t>
            </w:r>
            <w:r w:rsidR="003B5618">
              <w:rPr>
                <w:color w:val="000000"/>
                <w:sz w:val="28"/>
                <w:szCs w:val="28"/>
              </w:rPr>
              <w:t>со статьей 19 Федерального закона «О бухгалтерском учете» для организации и осуществления внутреннего контроля совершаемых фактов хозяйственной жизни.</w:t>
            </w:r>
          </w:p>
          <w:p w:rsidR="006F5C17" w:rsidRPr="003B5618" w:rsidRDefault="006F5C17" w:rsidP="003B5618">
            <w:pPr>
              <w:ind w:firstLine="656"/>
              <w:jc w:val="both"/>
              <w:rPr>
                <w:sz w:val="28"/>
                <w:szCs w:val="28"/>
              </w:rPr>
            </w:pPr>
            <w:r w:rsidRPr="003B5618">
              <w:rPr>
                <w:color w:val="000000"/>
                <w:sz w:val="28"/>
                <w:szCs w:val="28"/>
              </w:rPr>
              <w:t>Внутренний контроль</w:t>
            </w:r>
            <w:r w:rsidR="003B5618">
              <w:rPr>
                <w:color w:val="000000"/>
                <w:sz w:val="28"/>
                <w:szCs w:val="28"/>
              </w:rPr>
              <w:t xml:space="preserve"> - </w:t>
            </w:r>
            <w:r w:rsidR="003B5618" w:rsidRPr="003B5618">
              <w:rPr>
                <w:sz w:val="28"/>
                <w:szCs w:val="28"/>
              </w:rPr>
              <w:t xml:space="preserve">процесс, направленный на получение достаточной уверенности в том, </w:t>
            </w:r>
            <w:r w:rsidR="003B5618">
              <w:rPr>
                <w:sz w:val="28"/>
                <w:szCs w:val="28"/>
              </w:rPr>
              <w:t>администрация</w:t>
            </w:r>
            <w:r w:rsidR="003B5618" w:rsidRPr="003B5618">
              <w:rPr>
                <w:sz w:val="28"/>
                <w:szCs w:val="28"/>
              </w:rPr>
              <w:t xml:space="preserve"> обеспечивает:</w:t>
            </w:r>
          </w:p>
          <w:p w:rsidR="003B5618" w:rsidRPr="003B5618" w:rsidRDefault="003B5618" w:rsidP="003B5618">
            <w:pPr>
              <w:ind w:firstLine="656"/>
              <w:jc w:val="both"/>
              <w:rPr>
                <w:sz w:val="28"/>
                <w:szCs w:val="28"/>
              </w:rPr>
            </w:pPr>
            <w:r w:rsidRPr="003B5618">
              <w:rPr>
                <w:sz w:val="28"/>
                <w:szCs w:val="28"/>
              </w:rPr>
              <w:t xml:space="preserve">- эффективность и результативность своей деятельности, в том числе достижение финансовых и операционных показателей, сохранность активов; </w:t>
            </w:r>
          </w:p>
          <w:p w:rsidR="003B5618" w:rsidRPr="003B5618" w:rsidRDefault="003B5618" w:rsidP="003B5618">
            <w:pPr>
              <w:ind w:firstLine="656"/>
              <w:jc w:val="both"/>
              <w:rPr>
                <w:sz w:val="28"/>
                <w:szCs w:val="28"/>
              </w:rPr>
            </w:pPr>
            <w:r w:rsidRPr="003B5618">
              <w:rPr>
                <w:sz w:val="28"/>
                <w:szCs w:val="28"/>
              </w:rPr>
              <w:t xml:space="preserve">-  достоверность и своевременность бухгалтерской (финансовой) и иной отчетности; </w:t>
            </w:r>
          </w:p>
          <w:p w:rsidR="003B5618" w:rsidRDefault="003B5618" w:rsidP="003B5618">
            <w:pPr>
              <w:ind w:firstLine="656"/>
              <w:jc w:val="both"/>
            </w:pPr>
            <w:r w:rsidRPr="003B5618">
              <w:rPr>
                <w:sz w:val="28"/>
                <w:szCs w:val="28"/>
              </w:rPr>
              <w:t>- соблюдение применимого законодательства, в том числе при совершении фактов хозяйственной жизни и ведении бухгалтерского учета</w:t>
            </w:r>
            <w:r>
              <w:t xml:space="preserve">. </w:t>
            </w:r>
          </w:p>
          <w:p w:rsidR="00C316D9" w:rsidRPr="00C316D9" w:rsidRDefault="00C316D9" w:rsidP="00C316D9">
            <w:pPr>
              <w:ind w:firstLine="656"/>
              <w:jc w:val="both"/>
              <w:rPr>
                <w:sz w:val="28"/>
                <w:szCs w:val="28"/>
              </w:rPr>
            </w:pPr>
            <w:r w:rsidRPr="00C316D9">
              <w:rPr>
                <w:sz w:val="28"/>
                <w:szCs w:val="28"/>
              </w:rPr>
              <w:t xml:space="preserve">Внутренний контроль способствует достижению </w:t>
            </w:r>
            <w:r>
              <w:rPr>
                <w:sz w:val="28"/>
                <w:szCs w:val="28"/>
              </w:rPr>
              <w:t xml:space="preserve">администрацией </w:t>
            </w:r>
            <w:r w:rsidRPr="00C316D9">
              <w:rPr>
                <w:sz w:val="28"/>
                <w:szCs w:val="28"/>
              </w:rPr>
              <w:t xml:space="preserve">целей своей деятельности. Он должен обеспечивать предотвращение или выявление отклонений от установленных правил и процедур, а также искажений данных бухгалтерского учета, бухгалтерской </w:t>
            </w:r>
            <w:r w:rsidR="00AF3929">
              <w:rPr>
                <w:sz w:val="28"/>
                <w:szCs w:val="28"/>
              </w:rPr>
              <w:t>и иной</w:t>
            </w:r>
            <w:r w:rsidRPr="00C316D9">
              <w:rPr>
                <w:sz w:val="28"/>
                <w:szCs w:val="28"/>
              </w:rPr>
              <w:t xml:space="preserve"> </w:t>
            </w:r>
            <w:r w:rsidR="00AF3929">
              <w:rPr>
                <w:sz w:val="28"/>
                <w:szCs w:val="28"/>
              </w:rPr>
              <w:t>о</w:t>
            </w:r>
            <w:r w:rsidRPr="00C316D9">
              <w:rPr>
                <w:sz w:val="28"/>
                <w:szCs w:val="28"/>
              </w:rPr>
              <w:t xml:space="preserve">тчетности.  </w:t>
            </w:r>
          </w:p>
          <w:p w:rsidR="00B102B3" w:rsidRPr="00E32381" w:rsidRDefault="00C316D9" w:rsidP="00B102B3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851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C316D9">
              <w:rPr>
                <w:sz w:val="28"/>
                <w:szCs w:val="28"/>
              </w:rPr>
              <w:t xml:space="preserve"> </w:t>
            </w:r>
            <w:r w:rsidR="00B102B3" w:rsidRPr="00E32381">
              <w:rPr>
                <w:color w:val="000000"/>
                <w:sz w:val="28"/>
                <w:szCs w:val="28"/>
              </w:rPr>
              <w:t xml:space="preserve">Внутренний контроль направлен </w:t>
            </w:r>
            <w:proofErr w:type="gramStart"/>
            <w:r w:rsidR="00B102B3" w:rsidRPr="00E32381">
              <w:rPr>
                <w:color w:val="000000"/>
                <w:sz w:val="28"/>
                <w:szCs w:val="28"/>
              </w:rPr>
              <w:t>на</w:t>
            </w:r>
            <w:proofErr w:type="gramEnd"/>
            <w:r w:rsidR="00B102B3" w:rsidRPr="00E32381">
              <w:rPr>
                <w:color w:val="000000"/>
                <w:sz w:val="28"/>
                <w:szCs w:val="28"/>
              </w:rPr>
              <w:t>:</w:t>
            </w:r>
          </w:p>
          <w:p w:rsidR="00B102B3" w:rsidRPr="00E32381" w:rsidRDefault="00B102B3" w:rsidP="00B102B3">
            <w:pPr>
              <w:pStyle w:val="HTML"/>
              <w:ind w:firstLine="8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системы соблюдения законодательства России в сфере финансовой деятельности; </w:t>
            </w:r>
          </w:p>
          <w:p w:rsidR="00B102B3" w:rsidRPr="00E32381" w:rsidRDefault="00B102B3" w:rsidP="00B102B3">
            <w:pPr>
              <w:pStyle w:val="HTML"/>
              <w:ind w:firstLine="8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качества составления и достоверности бюджетной отчетности и ведения бюджетного учета;</w:t>
            </w:r>
          </w:p>
          <w:p w:rsidR="00B102B3" w:rsidRPr="00E32381" w:rsidRDefault="00B102B3" w:rsidP="00B102B3">
            <w:pPr>
              <w:pStyle w:val="HTML"/>
              <w:ind w:firstLine="8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результативности использования бюджетных средств.</w:t>
            </w:r>
          </w:p>
          <w:p w:rsidR="00B102B3" w:rsidRPr="00E32381" w:rsidRDefault="00B102B3" w:rsidP="00B102B3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851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2381">
              <w:rPr>
                <w:color w:val="000000"/>
                <w:sz w:val="28"/>
                <w:szCs w:val="28"/>
              </w:rPr>
              <w:t>Внутренний контроль в администрации  могут осуществлять:</w:t>
            </w:r>
          </w:p>
          <w:p w:rsidR="00B102B3" w:rsidRDefault="00B102B3" w:rsidP="00B102B3">
            <w:pPr>
              <w:pStyle w:val="HTML"/>
              <w:ind w:firstLine="8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созданная распоряжением комиссия;</w:t>
            </w:r>
          </w:p>
          <w:p w:rsidR="00B102B3" w:rsidRPr="00D44FF2" w:rsidRDefault="00B102B3" w:rsidP="00B102B3">
            <w:pPr>
              <w:pStyle w:val="HTML"/>
              <w:ind w:firstLine="8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4FF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руководители всех уровней, сотрудники учреждения;</w:t>
            </w:r>
          </w:p>
          <w:p w:rsidR="00B102B3" w:rsidRPr="00E32381" w:rsidRDefault="00B102B3" w:rsidP="00B102B3">
            <w:pPr>
              <w:pStyle w:val="HTML"/>
              <w:ind w:firstLine="8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сторонние организации или внешние аудиторы, привлекаемые для целей проверки финансово-хозяйственной деятельности администрации. </w:t>
            </w:r>
          </w:p>
          <w:p w:rsidR="00B102B3" w:rsidRDefault="00B102B3" w:rsidP="00B102B3">
            <w:pPr>
              <w:rPr>
                <w:color w:val="000000"/>
                <w:sz w:val="28"/>
                <w:szCs w:val="28"/>
              </w:rPr>
            </w:pPr>
            <w:r w:rsidRPr="00E32381">
              <w:rPr>
                <w:color w:val="000000"/>
                <w:sz w:val="28"/>
                <w:szCs w:val="28"/>
              </w:rPr>
              <w:t xml:space="preserve">Целями внутреннего финансового контроля учреждения являются </w:t>
            </w:r>
          </w:p>
          <w:p w:rsidR="00B102B3" w:rsidRPr="00D44FF2" w:rsidRDefault="00B102B3" w:rsidP="00B102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4FF2">
              <w:rPr>
                <w:sz w:val="28"/>
                <w:szCs w:val="28"/>
              </w:rPr>
              <w:t xml:space="preserve"> подтверждение достоверности бюджетного учета и отчетности учреждения и</w:t>
            </w:r>
            <w:r>
              <w:rPr>
                <w:sz w:val="28"/>
                <w:szCs w:val="28"/>
              </w:rPr>
              <w:t xml:space="preserve"> </w:t>
            </w:r>
            <w:r w:rsidRPr="00D44FF2">
              <w:rPr>
                <w:sz w:val="28"/>
                <w:szCs w:val="28"/>
              </w:rPr>
              <w:t>соответствия порядка ведения учета методологии и стандартам бюджетного учета,</w:t>
            </w:r>
            <w:r>
              <w:rPr>
                <w:sz w:val="28"/>
                <w:szCs w:val="28"/>
              </w:rPr>
              <w:t xml:space="preserve"> </w:t>
            </w:r>
            <w:r w:rsidRPr="00D44FF2">
              <w:rPr>
                <w:sz w:val="28"/>
                <w:szCs w:val="28"/>
              </w:rPr>
              <w:t>установленным Минфином России;</w:t>
            </w:r>
          </w:p>
          <w:p w:rsidR="00B102B3" w:rsidRPr="00D44FF2" w:rsidRDefault="00B102B3" w:rsidP="00B102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4FF2">
              <w:rPr>
                <w:sz w:val="28"/>
                <w:szCs w:val="28"/>
              </w:rPr>
              <w:t>соблюдение действующего законодательства России, регулирующего порядок</w:t>
            </w:r>
            <w:r>
              <w:rPr>
                <w:sz w:val="28"/>
                <w:szCs w:val="28"/>
              </w:rPr>
              <w:t xml:space="preserve"> </w:t>
            </w:r>
            <w:r w:rsidRPr="00D44FF2">
              <w:rPr>
                <w:sz w:val="28"/>
                <w:szCs w:val="28"/>
              </w:rPr>
              <w:t>осуществления финансово-хозяйственной деятельности;</w:t>
            </w:r>
          </w:p>
          <w:p w:rsidR="00B102B3" w:rsidRDefault="00B102B3" w:rsidP="00B102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44FF2">
              <w:rPr>
                <w:sz w:val="28"/>
                <w:szCs w:val="28"/>
              </w:rPr>
              <w:t xml:space="preserve">  подготовка предложений по повышению экономности и результативности использования</w:t>
            </w:r>
            <w:r>
              <w:rPr>
                <w:sz w:val="28"/>
                <w:szCs w:val="28"/>
              </w:rPr>
              <w:t xml:space="preserve"> </w:t>
            </w:r>
            <w:r w:rsidRPr="00D44FF2">
              <w:rPr>
                <w:sz w:val="28"/>
                <w:szCs w:val="28"/>
              </w:rPr>
              <w:t xml:space="preserve">средств </w:t>
            </w:r>
            <w:r>
              <w:rPr>
                <w:sz w:val="28"/>
                <w:szCs w:val="28"/>
              </w:rPr>
              <w:t xml:space="preserve">местного </w:t>
            </w:r>
            <w:r w:rsidRPr="00D44FF2">
              <w:rPr>
                <w:sz w:val="28"/>
                <w:szCs w:val="28"/>
              </w:rPr>
              <w:t>бюджета.</w:t>
            </w:r>
          </w:p>
          <w:p w:rsidR="00B102B3" w:rsidRPr="00E32381" w:rsidRDefault="00B102B3" w:rsidP="00B102B3">
            <w:pPr>
              <w:jc w:val="both"/>
              <w:rPr>
                <w:color w:val="000000"/>
                <w:sz w:val="28"/>
                <w:szCs w:val="28"/>
              </w:rPr>
            </w:pPr>
            <w:r w:rsidRPr="00E32381">
              <w:rPr>
                <w:color w:val="000000"/>
                <w:sz w:val="28"/>
                <w:szCs w:val="28"/>
              </w:rPr>
              <w:t>Основные задачи внутреннего контроля:</w:t>
            </w:r>
          </w:p>
          <w:p w:rsidR="00B102B3" w:rsidRPr="00E32381" w:rsidRDefault="00B102B3" w:rsidP="00B102B3">
            <w:pPr>
              <w:pStyle w:val="HTML"/>
              <w:ind w:firstLine="8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установление соответствия проводимых финансовых операций в части </w:t>
            </w:r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финансово-хозяйственной деятельности и их отражение в бюджетном учете и отчетности требованиям законодательства;</w:t>
            </w:r>
          </w:p>
          <w:p w:rsidR="00B102B3" w:rsidRPr="00E32381" w:rsidRDefault="00B102B3" w:rsidP="00B102B3">
            <w:pPr>
              <w:pStyle w:val="HTML"/>
              <w:ind w:firstLine="8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установление соответствия осуществляемых операций регламентам, полномочиям сотрудников;</w:t>
            </w:r>
          </w:p>
          <w:p w:rsidR="00B102B3" w:rsidRPr="00E32381" w:rsidRDefault="00B102B3" w:rsidP="00B102B3">
            <w:pPr>
              <w:pStyle w:val="HTML"/>
              <w:ind w:firstLine="8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соблюдение установленных технологических процессов и операций при осуществлении деятельности;</w:t>
            </w:r>
          </w:p>
          <w:p w:rsidR="00B102B3" w:rsidRPr="00E32381" w:rsidRDefault="00B102B3" w:rsidP="00B102B3">
            <w:pPr>
              <w:pStyle w:val="HTML"/>
              <w:ind w:firstLine="8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системы внутреннего контроля, позволяющий выявить существенные аспекты, влияющие на ее эффективность.</w:t>
            </w:r>
          </w:p>
          <w:p w:rsidR="00B102B3" w:rsidRPr="00E32381" w:rsidRDefault="00B102B3" w:rsidP="00B102B3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851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2381">
              <w:rPr>
                <w:color w:val="000000"/>
                <w:sz w:val="28"/>
                <w:szCs w:val="28"/>
              </w:rPr>
              <w:t>Принципы внутреннего финансового контроля:</w:t>
            </w:r>
          </w:p>
          <w:p w:rsidR="00B102B3" w:rsidRPr="00E32381" w:rsidRDefault="00B102B3" w:rsidP="00B102B3">
            <w:pPr>
              <w:pStyle w:val="HTML"/>
              <w:ind w:firstLine="8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принцип законности. Неуклонное и точное соблюдение всеми субъектами внутреннего контроля норм и правил, установленных законодательством России;</w:t>
            </w:r>
          </w:p>
          <w:p w:rsidR="00B102B3" w:rsidRPr="00E32381" w:rsidRDefault="00B102B3" w:rsidP="00B102B3">
            <w:pPr>
              <w:pStyle w:val="HTML"/>
              <w:ind w:firstLine="8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принцип объективности. Внутренний контроль осуществляется с использованием фактических документальных данных в порядке, установленном законодательством России, путем применения методов, обеспечивающих получение полной и достоверной информации;</w:t>
            </w:r>
          </w:p>
          <w:p w:rsidR="00B102B3" w:rsidRPr="00E32381" w:rsidRDefault="00B102B3" w:rsidP="00B102B3">
            <w:pPr>
              <w:pStyle w:val="HTML"/>
              <w:ind w:firstLine="8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принцип независимости. Субъекты внутреннего контроля при выполнении своих функциональных обязанностей независимы от объектов внутреннего контроля;</w:t>
            </w:r>
          </w:p>
          <w:p w:rsidR="00B102B3" w:rsidRPr="00E32381" w:rsidRDefault="00B102B3" w:rsidP="00B102B3">
            <w:pPr>
              <w:pStyle w:val="HTML"/>
              <w:ind w:firstLine="8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принцип системности. Проведение контрольных </w:t>
            </w:r>
            <w:proofErr w:type="gramStart"/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мероприятий всех сторон деятельности объекта внутреннего контроля</w:t>
            </w:r>
            <w:proofErr w:type="gramEnd"/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его взаимосвязей в структуре управления;</w:t>
            </w:r>
          </w:p>
          <w:p w:rsidR="00B102B3" w:rsidRPr="00E32381" w:rsidRDefault="00B102B3" w:rsidP="00B102B3">
            <w:pPr>
              <w:pStyle w:val="HTML"/>
              <w:ind w:firstLine="8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принцип ответственности. Каждый субъект внутреннего контроля за ненадлежащее выполнение контрольных функций несет ответственность в соответствии с законодательством России.</w:t>
            </w:r>
          </w:p>
          <w:p w:rsidR="00B102B3" w:rsidRPr="00E501BE" w:rsidRDefault="00B102B3" w:rsidP="00B102B3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851"/>
              <w:jc w:val="both"/>
              <w:textAlignment w:val="baseline"/>
              <w:rPr>
                <w:color w:val="000000"/>
                <w:sz w:val="27"/>
                <w:szCs w:val="27"/>
              </w:rPr>
            </w:pPr>
            <w:r w:rsidRPr="00E501BE">
              <w:rPr>
                <w:b/>
                <w:bCs/>
                <w:color w:val="000000"/>
                <w:sz w:val="27"/>
                <w:szCs w:val="27"/>
                <w:bdr w:val="none" w:sz="0" w:space="0" w:color="auto" w:frame="1"/>
              </w:rPr>
              <w:t>Система внутреннего контроля</w:t>
            </w:r>
          </w:p>
          <w:p w:rsidR="00B102B3" w:rsidRPr="00E32381" w:rsidRDefault="00B102B3" w:rsidP="00B102B3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851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2381">
              <w:rPr>
                <w:color w:val="000000"/>
                <w:sz w:val="28"/>
                <w:szCs w:val="28"/>
              </w:rPr>
              <w:t>Система внутреннего контроля обеспечивает:</w:t>
            </w:r>
          </w:p>
          <w:p w:rsidR="00B102B3" w:rsidRPr="00E32381" w:rsidRDefault="00B102B3" w:rsidP="00B102B3">
            <w:pPr>
              <w:pStyle w:val="HTML"/>
              <w:ind w:firstLine="8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точность и полноту документации бюджетного учета;</w:t>
            </w:r>
          </w:p>
          <w:p w:rsidR="00B102B3" w:rsidRPr="00E32381" w:rsidRDefault="00B102B3" w:rsidP="00B102B3">
            <w:pPr>
              <w:pStyle w:val="HTML"/>
              <w:ind w:firstLine="8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соблюдение требований законодательства;</w:t>
            </w:r>
          </w:p>
          <w:p w:rsidR="00B102B3" w:rsidRPr="00E32381" w:rsidRDefault="00B102B3" w:rsidP="00B102B3">
            <w:pPr>
              <w:pStyle w:val="HTML"/>
              <w:ind w:firstLine="8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своевременность подготовки достоверной бюджетной отчетности;</w:t>
            </w:r>
          </w:p>
          <w:p w:rsidR="00B102B3" w:rsidRPr="00E32381" w:rsidRDefault="00B102B3" w:rsidP="00B102B3">
            <w:pPr>
              <w:pStyle w:val="HTML"/>
              <w:ind w:firstLine="8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предотвращение ошибок и искажений;</w:t>
            </w:r>
          </w:p>
          <w:p w:rsidR="00B102B3" w:rsidRPr="00E32381" w:rsidRDefault="00B102B3" w:rsidP="00B102B3">
            <w:pPr>
              <w:pStyle w:val="HTML"/>
              <w:ind w:firstLine="8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исполнение приказов и распоряжений руководителя учреждения;</w:t>
            </w:r>
          </w:p>
          <w:p w:rsidR="00B102B3" w:rsidRPr="00E32381" w:rsidRDefault="00B102B3" w:rsidP="00B102B3">
            <w:pPr>
              <w:pStyle w:val="HTML"/>
              <w:ind w:firstLine="8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сохранность имущества учреждения.</w:t>
            </w:r>
          </w:p>
          <w:p w:rsidR="00B102B3" w:rsidRDefault="00B102B3" w:rsidP="00B102B3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851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2381">
              <w:rPr>
                <w:color w:val="000000"/>
                <w:sz w:val="28"/>
                <w:szCs w:val="28"/>
              </w:rPr>
              <w:t>Система внутреннего контроля позволяет следить за эффективностью работы структурных подразделений, отделов, добросовестностью выполнения сотрудниками возложенных на них должностных обязанностей.</w:t>
            </w:r>
          </w:p>
          <w:p w:rsidR="00B102B3" w:rsidRPr="00E175AE" w:rsidRDefault="00B102B3" w:rsidP="00B102B3">
            <w:pPr>
              <w:pStyle w:val="a3"/>
              <w:spacing w:before="0" w:beforeAutospacing="0" w:after="107" w:afterAutospacing="0"/>
              <w:rPr>
                <w:color w:val="222222"/>
                <w:sz w:val="28"/>
                <w:szCs w:val="28"/>
              </w:rPr>
            </w:pPr>
            <w:r w:rsidRPr="00E175AE">
              <w:rPr>
                <w:color w:val="222222"/>
                <w:sz w:val="28"/>
                <w:szCs w:val="28"/>
              </w:rPr>
              <w:t>При проведении внутреннего контроля проводится:</w:t>
            </w:r>
          </w:p>
          <w:p w:rsidR="00B102B3" w:rsidRPr="009D73FF" w:rsidRDefault="00B102B3" w:rsidP="00B102B3">
            <w:pPr>
              <w:rPr>
                <w:sz w:val="28"/>
                <w:szCs w:val="28"/>
              </w:rPr>
            </w:pPr>
            <w:r w:rsidRPr="009D73FF">
              <w:rPr>
                <w:sz w:val="28"/>
                <w:szCs w:val="28"/>
              </w:rPr>
              <w:t>1) проверка документального оформления:</w:t>
            </w:r>
          </w:p>
          <w:p w:rsidR="00B102B3" w:rsidRPr="009D73FF" w:rsidRDefault="00B102B3" w:rsidP="00B102B3">
            <w:pPr>
              <w:rPr>
                <w:sz w:val="28"/>
                <w:szCs w:val="28"/>
              </w:rPr>
            </w:pPr>
            <w:r w:rsidRPr="009D73FF">
              <w:rPr>
                <w:sz w:val="28"/>
                <w:szCs w:val="28"/>
              </w:rPr>
              <w:t>– записи в регистрах бюджетного учета проводятся на основе первичных учетных документов (в том числе бухгалтерских справок);</w:t>
            </w:r>
          </w:p>
          <w:p w:rsidR="00B102B3" w:rsidRPr="009D73FF" w:rsidRDefault="00B102B3" w:rsidP="00B102B3">
            <w:pPr>
              <w:rPr>
                <w:sz w:val="28"/>
                <w:szCs w:val="28"/>
              </w:rPr>
            </w:pPr>
            <w:r w:rsidRPr="009D73FF">
              <w:rPr>
                <w:sz w:val="28"/>
                <w:szCs w:val="28"/>
              </w:rPr>
              <w:t>– включение в бюджетную (финансовую) отчетность существенных оценочных значений;</w:t>
            </w:r>
          </w:p>
          <w:p w:rsidR="00B102B3" w:rsidRPr="009D73FF" w:rsidRDefault="00B102B3" w:rsidP="00B102B3">
            <w:pPr>
              <w:rPr>
                <w:sz w:val="28"/>
                <w:szCs w:val="28"/>
              </w:rPr>
            </w:pPr>
            <w:r w:rsidRPr="009D73FF">
              <w:rPr>
                <w:sz w:val="28"/>
                <w:szCs w:val="28"/>
              </w:rPr>
              <w:t>2) подтверждение соответствия между объектами (документами) и их соответствия установленным требованиям;</w:t>
            </w:r>
          </w:p>
          <w:p w:rsidR="00B102B3" w:rsidRPr="009D73FF" w:rsidRDefault="00B102B3" w:rsidP="00B102B3">
            <w:pPr>
              <w:rPr>
                <w:sz w:val="28"/>
                <w:szCs w:val="28"/>
              </w:rPr>
            </w:pPr>
            <w:r w:rsidRPr="009D73FF">
              <w:rPr>
                <w:sz w:val="28"/>
                <w:szCs w:val="28"/>
              </w:rPr>
              <w:lastRenderedPageBreak/>
              <w:t>3) соотнесение оплаты материальных активов с их поступлением в учреждение;</w:t>
            </w:r>
          </w:p>
          <w:p w:rsidR="00B102B3" w:rsidRPr="009D73FF" w:rsidRDefault="00B102B3" w:rsidP="00B102B3">
            <w:pPr>
              <w:rPr>
                <w:sz w:val="28"/>
                <w:szCs w:val="28"/>
              </w:rPr>
            </w:pPr>
            <w:r w:rsidRPr="009D73FF">
              <w:rPr>
                <w:sz w:val="28"/>
                <w:szCs w:val="28"/>
              </w:rPr>
              <w:t>4) санкционирование сделок и операций;</w:t>
            </w:r>
          </w:p>
          <w:p w:rsidR="00B102B3" w:rsidRPr="009D73FF" w:rsidRDefault="00B102B3" w:rsidP="00B102B3">
            <w:pPr>
              <w:rPr>
                <w:sz w:val="28"/>
                <w:szCs w:val="28"/>
              </w:rPr>
            </w:pPr>
            <w:r w:rsidRPr="009D73FF">
              <w:rPr>
                <w:sz w:val="28"/>
                <w:szCs w:val="28"/>
              </w:rPr>
              <w:t>5) сверка расчетов учреждения с поставщиками и покупателями и прочими дебиторами и кредиторами для подтверждения сумм дебиторской и кредиторской задолженности;</w:t>
            </w:r>
          </w:p>
          <w:p w:rsidR="00B102B3" w:rsidRPr="009D73FF" w:rsidRDefault="00B102B3" w:rsidP="00B102B3">
            <w:pPr>
              <w:rPr>
                <w:sz w:val="28"/>
                <w:szCs w:val="28"/>
              </w:rPr>
            </w:pPr>
            <w:r w:rsidRPr="009D73FF">
              <w:rPr>
                <w:sz w:val="28"/>
                <w:szCs w:val="28"/>
              </w:rPr>
              <w:t>6) сверка остатков по счетам бюджетного учета наличных денежных средств с остатками денежных средств по данным кассовой книги;</w:t>
            </w:r>
          </w:p>
          <w:p w:rsidR="00B102B3" w:rsidRPr="009D73FF" w:rsidRDefault="00B102B3" w:rsidP="00B102B3">
            <w:pPr>
              <w:rPr>
                <w:sz w:val="28"/>
                <w:szCs w:val="28"/>
              </w:rPr>
            </w:pPr>
            <w:r w:rsidRPr="009D73FF">
              <w:rPr>
                <w:sz w:val="28"/>
                <w:szCs w:val="28"/>
              </w:rPr>
              <w:t>разграничение полномочий и ротация обязанностей;</w:t>
            </w:r>
          </w:p>
          <w:p w:rsidR="00B102B3" w:rsidRPr="009D73FF" w:rsidRDefault="00B102B3" w:rsidP="00B102B3">
            <w:pPr>
              <w:rPr>
                <w:sz w:val="28"/>
                <w:szCs w:val="28"/>
              </w:rPr>
            </w:pPr>
            <w:r w:rsidRPr="009D73FF">
              <w:rPr>
                <w:sz w:val="28"/>
                <w:szCs w:val="28"/>
              </w:rPr>
              <w:t>процедуры контроля фактического наличия и состояния объектов (в том числе инвентаризация);</w:t>
            </w:r>
          </w:p>
          <w:p w:rsidR="00B102B3" w:rsidRPr="00E32381" w:rsidRDefault="00B102B3" w:rsidP="00B102B3">
            <w:pPr>
              <w:rPr>
                <w:color w:val="000000"/>
                <w:sz w:val="28"/>
                <w:szCs w:val="28"/>
              </w:rPr>
            </w:pPr>
            <w:r w:rsidRPr="009D73FF">
              <w:rPr>
                <w:sz w:val="28"/>
                <w:szCs w:val="28"/>
              </w:rPr>
              <w:t>7) логическая и арифметическая проверка данных в ходе обработки информации о фактах хозяйственной жизни. Исключается внесение исправлений в компьютерные программы (информационные системы) без документального оформления;</w:t>
            </w:r>
          </w:p>
          <w:p w:rsidR="00B102B3" w:rsidRPr="00E501BE" w:rsidRDefault="00B102B3" w:rsidP="00B102B3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851"/>
              <w:jc w:val="both"/>
              <w:textAlignment w:val="baseline"/>
              <w:rPr>
                <w:color w:val="000000"/>
                <w:sz w:val="27"/>
                <w:szCs w:val="27"/>
              </w:rPr>
            </w:pPr>
            <w:r w:rsidRPr="00E501BE">
              <w:rPr>
                <w:b/>
                <w:bCs/>
                <w:color w:val="000000"/>
                <w:sz w:val="27"/>
                <w:szCs w:val="27"/>
                <w:bdr w:val="none" w:sz="0" w:space="0" w:color="auto" w:frame="1"/>
              </w:rPr>
              <w:t>Организация внутреннего контроля</w:t>
            </w:r>
          </w:p>
          <w:p w:rsidR="00B102B3" w:rsidRPr="00E32381" w:rsidRDefault="00B102B3" w:rsidP="00B102B3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851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Внутренний </w:t>
            </w:r>
            <w:r w:rsidRPr="00E32381">
              <w:rPr>
                <w:color w:val="000000"/>
                <w:sz w:val="28"/>
                <w:szCs w:val="28"/>
              </w:rPr>
              <w:t xml:space="preserve">контроль в администрации подразделяется </w:t>
            </w:r>
            <w:proofErr w:type="gramStart"/>
            <w:r w:rsidRPr="00E32381">
              <w:rPr>
                <w:color w:val="000000"/>
                <w:sz w:val="28"/>
                <w:szCs w:val="28"/>
              </w:rPr>
              <w:t>на</w:t>
            </w:r>
            <w:proofErr w:type="gramEnd"/>
            <w:r w:rsidRPr="00E32381">
              <w:rPr>
                <w:color w:val="000000"/>
                <w:sz w:val="28"/>
                <w:szCs w:val="28"/>
              </w:rPr>
              <w:t xml:space="preserve"> предварительный, текущий и последующий.</w:t>
            </w:r>
          </w:p>
          <w:p w:rsidR="00B102B3" w:rsidRPr="00E32381" w:rsidRDefault="00B102B3" w:rsidP="00B102B3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851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2381">
              <w:rPr>
                <w:color w:val="000000"/>
                <w:sz w:val="28"/>
                <w:szCs w:val="28"/>
              </w:rPr>
              <w:t xml:space="preserve">Предварительный контроль осуществляется до начала совершения хозяйственной операции. Позволяет определить, насколько целесообразной и правомерной будет та или иная операция. Целью предварительного финансового контроля является предупреждение нарушений на стадии </w:t>
            </w:r>
            <w:r w:rsidRPr="00E32381">
              <w:rPr>
                <w:color w:val="000000"/>
                <w:sz w:val="28"/>
                <w:szCs w:val="28"/>
              </w:rPr>
              <w:br/>
              <w:t xml:space="preserve">планирования расходов и заключения договоров. </w:t>
            </w:r>
          </w:p>
          <w:p w:rsidR="00B102B3" w:rsidRPr="00E32381" w:rsidRDefault="00B102B3" w:rsidP="00B102B3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851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2381">
              <w:rPr>
                <w:color w:val="000000"/>
                <w:sz w:val="28"/>
                <w:szCs w:val="28"/>
              </w:rPr>
              <w:t>Предварительный контроль осуществляют Глава, его заместители, главный бухгалтер, сотрудники юридического отдела и управления муниципального заказа.</w:t>
            </w:r>
          </w:p>
          <w:p w:rsidR="00B102B3" w:rsidRPr="00E32381" w:rsidRDefault="00B102B3" w:rsidP="00B102B3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851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E32381">
              <w:rPr>
                <w:color w:val="000000"/>
                <w:sz w:val="28"/>
                <w:szCs w:val="28"/>
              </w:rPr>
              <w:t>Основными формами предварительного внутреннего финансового контроля являются:</w:t>
            </w:r>
          </w:p>
          <w:p w:rsidR="00B102B3" w:rsidRPr="00E32381" w:rsidRDefault="00B102B3" w:rsidP="00B102B3">
            <w:pPr>
              <w:pStyle w:val="HTML"/>
              <w:ind w:firstLine="8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проверка финансово-плановых документов </w:t>
            </w:r>
            <w:r w:rsidRPr="009D73FF">
              <w:rPr>
                <w:rFonts w:ascii="Times New Roman" w:hAnsi="Times New Roman" w:cs="Times New Roman"/>
                <w:sz w:val="28"/>
                <w:szCs w:val="28"/>
              </w:rPr>
              <w:t>(расчетов потребности в денежных средствах, бюджетной сметы и др.)</w:t>
            </w:r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главным бухгалтером, их визирование, согласование и урегулирование разногласий;</w:t>
            </w:r>
          </w:p>
          <w:p w:rsidR="00B102B3" w:rsidRPr="009D73FF" w:rsidRDefault="00B102B3" w:rsidP="00B102B3">
            <w:pPr>
              <w:ind w:firstLine="709"/>
              <w:rPr>
                <w:sz w:val="28"/>
                <w:szCs w:val="28"/>
              </w:rPr>
            </w:pPr>
            <w:r w:rsidRPr="009D73FF">
              <w:rPr>
                <w:sz w:val="28"/>
                <w:szCs w:val="28"/>
              </w:rPr>
              <w:t>проверка и визирование проектов договоров юристами, специалистами управления муниципального заказа, начальником управления бухгалтерского учета и отчетности;</w:t>
            </w:r>
          </w:p>
          <w:p w:rsidR="00B102B3" w:rsidRPr="009D73FF" w:rsidRDefault="00B102B3" w:rsidP="00B102B3">
            <w:pPr>
              <w:ind w:firstLine="709"/>
              <w:rPr>
                <w:sz w:val="28"/>
                <w:szCs w:val="28"/>
              </w:rPr>
            </w:pPr>
            <w:r w:rsidRPr="009D73FF">
              <w:rPr>
                <w:sz w:val="28"/>
                <w:szCs w:val="28"/>
              </w:rPr>
              <w:t>предварительная экспертиза документов, связанных с расходованием денежных и материальных средств, осуществляемая главным бухгалтером, экспертами и другими уполномоченными должностными лицами.</w:t>
            </w:r>
          </w:p>
          <w:p w:rsidR="00B102B3" w:rsidRPr="009D73FF" w:rsidRDefault="00B102B3" w:rsidP="00B102B3">
            <w:pPr>
              <w:ind w:firstLine="709"/>
              <w:rPr>
                <w:sz w:val="28"/>
                <w:szCs w:val="28"/>
              </w:rPr>
            </w:pPr>
            <w:r w:rsidRPr="009D73FF">
              <w:rPr>
                <w:sz w:val="28"/>
                <w:szCs w:val="28"/>
              </w:rPr>
              <w:t>Текущий контроль производится путем:</w:t>
            </w:r>
          </w:p>
          <w:p w:rsidR="00B102B3" w:rsidRPr="009D73FF" w:rsidRDefault="00B102B3" w:rsidP="00B102B3">
            <w:pPr>
              <w:ind w:firstLine="709"/>
              <w:rPr>
                <w:sz w:val="28"/>
                <w:szCs w:val="28"/>
              </w:rPr>
            </w:pPr>
            <w:r w:rsidRPr="009D73FF">
              <w:rPr>
                <w:sz w:val="28"/>
                <w:szCs w:val="28"/>
              </w:rPr>
              <w:t xml:space="preserve">проведения повседневного </w:t>
            </w:r>
            <w:proofErr w:type="gramStart"/>
            <w:r w:rsidRPr="009D73FF">
              <w:rPr>
                <w:sz w:val="28"/>
                <w:szCs w:val="28"/>
              </w:rPr>
              <w:t>анализа соблюдения процедур исполнения бюджетной сметы</w:t>
            </w:r>
            <w:proofErr w:type="gramEnd"/>
            <w:r w:rsidRPr="009D73FF">
              <w:rPr>
                <w:sz w:val="28"/>
                <w:szCs w:val="28"/>
              </w:rPr>
              <w:t>;</w:t>
            </w:r>
          </w:p>
          <w:p w:rsidR="00B102B3" w:rsidRPr="009D73FF" w:rsidRDefault="00B102B3" w:rsidP="00B102B3">
            <w:pPr>
              <w:ind w:firstLine="709"/>
              <w:rPr>
                <w:sz w:val="28"/>
                <w:szCs w:val="28"/>
              </w:rPr>
            </w:pPr>
            <w:r w:rsidRPr="009D73FF">
              <w:rPr>
                <w:sz w:val="28"/>
                <w:szCs w:val="28"/>
              </w:rPr>
              <w:t xml:space="preserve">ведения бюджетного учета; </w:t>
            </w:r>
          </w:p>
          <w:p w:rsidR="00B102B3" w:rsidRPr="009D73FF" w:rsidRDefault="00B102B3" w:rsidP="00B102B3">
            <w:pPr>
              <w:ind w:firstLine="709"/>
              <w:rPr>
                <w:sz w:val="28"/>
                <w:szCs w:val="28"/>
              </w:rPr>
            </w:pPr>
            <w:r w:rsidRPr="009D73FF">
              <w:rPr>
                <w:sz w:val="28"/>
                <w:szCs w:val="28"/>
              </w:rPr>
              <w:t xml:space="preserve">осуществления мониторингов расходования целевых средств по назначению, оценки эффективности и результативности их расходования. </w:t>
            </w:r>
          </w:p>
          <w:p w:rsidR="00B102B3" w:rsidRPr="009D73FF" w:rsidRDefault="00B102B3" w:rsidP="00B102B3">
            <w:pPr>
              <w:ind w:firstLine="709"/>
              <w:rPr>
                <w:sz w:val="28"/>
                <w:szCs w:val="28"/>
              </w:rPr>
            </w:pPr>
            <w:r w:rsidRPr="009D73FF">
              <w:rPr>
                <w:sz w:val="28"/>
                <w:szCs w:val="28"/>
              </w:rPr>
              <w:t>Формами текущего внутреннего финансового контроля являются:</w:t>
            </w:r>
          </w:p>
          <w:p w:rsidR="00B102B3" w:rsidRPr="009D73FF" w:rsidRDefault="00B102B3" w:rsidP="00B102B3">
            <w:pPr>
              <w:ind w:firstLine="709"/>
              <w:rPr>
                <w:sz w:val="28"/>
                <w:szCs w:val="28"/>
              </w:rPr>
            </w:pPr>
            <w:r w:rsidRPr="009D73FF">
              <w:rPr>
                <w:sz w:val="28"/>
                <w:szCs w:val="28"/>
              </w:rPr>
              <w:lastRenderedPageBreak/>
              <w:t>проверка расходных денежных документов до их оплаты (расчетно-платежных ведомостей, платежных поручений, счетов и т. п.). Фактом контроля является разрешение документов к оплате;</w:t>
            </w:r>
          </w:p>
          <w:p w:rsidR="00B102B3" w:rsidRPr="00E32381" w:rsidRDefault="00B102B3" w:rsidP="00B102B3">
            <w:pPr>
              <w:pStyle w:val="HTML"/>
              <w:ind w:firstLine="8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наличия денежных сре</w:t>
            </w:r>
            <w:proofErr w:type="gramStart"/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дств в к</w:t>
            </w:r>
            <w:proofErr w:type="gramEnd"/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ассе;</w:t>
            </w:r>
          </w:p>
          <w:p w:rsidR="00B102B3" w:rsidRPr="00E32381" w:rsidRDefault="00B102B3" w:rsidP="00B102B3">
            <w:pPr>
              <w:pStyle w:val="HTML"/>
              <w:ind w:firstLine="8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проверка полноты </w:t>
            </w:r>
            <w:proofErr w:type="spellStart"/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оприходования</w:t>
            </w:r>
            <w:proofErr w:type="spellEnd"/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полученных в банке наличных денежных средств;</w:t>
            </w:r>
          </w:p>
          <w:p w:rsidR="00B102B3" w:rsidRPr="00E32381" w:rsidRDefault="00B102B3" w:rsidP="00B102B3">
            <w:pPr>
              <w:pStyle w:val="HTML"/>
              <w:ind w:firstLine="8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проверка у подотчетных лиц </w:t>
            </w:r>
            <w:proofErr w:type="gramStart"/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наличия</w:t>
            </w:r>
            <w:proofErr w:type="gramEnd"/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полученных под отчет наличных денежных средств и оправдательных документов;</w:t>
            </w:r>
          </w:p>
          <w:p w:rsidR="00B102B3" w:rsidRPr="00E32381" w:rsidRDefault="00B102B3" w:rsidP="00B102B3">
            <w:pPr>
              <w:pStyle w:val="HTML"/>
              <w:ind w:firstLine="8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взысканием дебиторской и погашением кредиторской задолженности;</w:t>
            </w:r>
          </w:p>
          <w:p w:rsidR="00B102B3" w:rsidRPr="00E32381" w:rsidRDefault="00B102B3" w:rsidP="00B102B3">
            <w:pPr>
              <w:pStyle w:val="HTML"/>
              <w:ind w:firstLine="8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сверка аналитического учета с </w:t>
            </w:r>
            <w:proofErr w:type="gramStart"/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синтетическим</w:t>
            </w:r>
            <w:proofErr w:type="gramEnd"/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(оборотная ведомость);</w:t>
            </w:r>
          </w:p>
          <w:p w:rsidR="00B102B3" w:rsidRPr="00E32381" w:rsidRDefault="00B102B3" w:rsidP="00B102B3">
            <w:pPr>
              <w:pStyle w:val="HTML"/>
              <w:ind w:firstLine="8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фактического наличия материальных средств.</w:t>
            </w:r>
          </w:p>
          <w:p w:rsidR="00B102B3" w:rsidRPr="00E32381" w:rsidRDefault="00B102B3" w:rsidP="00B102B3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851"/>
              <w:jc w:val="both"/>
              <w:textAlignment w:val="baseline"/>
              <w:rPr>
                <w:sz w:val="28"/>
                <w:szCs w:val="28"/>
              </w:rPr>
            </w:pPr>
            <w:r w:rsidRPr="00E32381">
              <w:rPr>
                <w:color w:val="000000"/>
                <w:sz w:val="28"/>
                <w:szCs w:val="28"/>
              </w:rPr>
              <w:t>Ведение текущего контроля осуществляется на постоянной основе специалистами</w:t>
            </w:r>
            <w:r w:rsidRPr="00E32381">
              <w:rPr>
                <w:rStyle w:val="fill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CC"/>
              </w:rPr>
              <w:t xml:space="preserve"> </w:t>
            </w:r>
            <w:r w:rsidRPr="00E32381">
              <w:rPr>
                <w:noProof/>
                <w:sz w:val="28"/>
                <w:szCs w:val="28"/>
              </w:rPr>
              <w:t>управления бухгалтерского учета и отчетности</w:t>
            </w:r>
            <w:r w:rsidRPr="00E32381">
              <w:rPr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  <w:p w:rsidR="00B102B3" w:rsidRPr="00E32381" w:rsidRDefault="00B102B3" w:rsidP="00B102B3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851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E32381">
              <w:rPr>
                <w:sz w:val="28"/>
                <w:szCs w:val="28"/>
                <w:bdr w:val="none" w:sz="0" w:space="0" w:color="auto" w:frame="1"/>
              </w:rPr>
              <w:t xml:space="preserve">Последующий контроль проводится по итогам совершения хозяйственных операций. Осуществляется путем анализа и проверки бухгалтерской документации и отчетности, проведения инвентаризаций и иных необходимых процедур. </w:t>
            </w:r>
            <w:r w:rsidRPr="00E32381">
              <w:rPr>
                <w:color w:val="000000"/>
                <w:sz w:val="28"/>
                <w:szCs w:val="28"/>
                <w:bdr w:val="none" w:sz="0" w:space="0" w:color="auto" w:frame="1"/>
              </w:rPr>
              <w:t>Целью последующего внутреннего финансового контроля является обнаружение фактов незаконного, нецелесообразного расходования денежных и материальных средств и вскрытие причин нарушений.</w:t>
            </w:r>
          </w:p>
          <w:p w:rsidR="00B102B3" w:rsidRPr="00E32381" w:rsidRDefault="00B102B3" w:rsidP="00B102B3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851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E32381">
              <w:rPr>
                <w:color w:val="000000"/>
                <w:sz w:val="28"/>
                <w:szCs w:val="28"/>
                <w:bdr w:val="none" w:sz="0" w:space="0" w:color="auto" w:frame="1"/>
              </w:rPr>
              <w:t>Формами последующего внутреннего контроля являются:</w:t>
            </w:r>
          </w:p>
          <w:p w:rsidR="00B102B3" w:rsidRPr="00E32381" w:rsidRDefault="00B102B3" w:rsidP="00B102B3">
            <w:pPr>
              <w:pStyle w:val="HTML"/>
              <w:ind w:firstLine="8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инвентаризация;</w:t>
            </w:r>
          </w:p>
          <w:p w:rsidR="00B102B3" w:rsidRPr="00E32381" w:rsidRDefault="00B102B3" w:rsidP="00B102B3">
            <w:pPr>
              <w:pStyle w:val="HTML"/>
              <w:ind w:firstLine="8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внезапная проверка кассы;</w:t>
            </w:r>
          </w:p>
          <w:p w:rsidR="00B102B3" w:rsidRPr="00E32381" w:rsidRDefault="00B102B3" w:rsidP="00B102B3">
            <w:pPr>
              <w:pStyle w:val="HTML"/>
              <w:ind w:firstLine="8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проверка поступления, наличия и использования денежных средств;</w:t>
            </w:r>
          </w:p>
          <w:p w:rsidR="00B102B3" w:rsidRPr="00E32381" w:rsidRDefault="00B102B3" w:rsidP="00B102B3">
            <w:pPr>
              <w:pStyle w:val="HTML"/>
              <w:ind w:firstLine="8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документальные проверки финансово-хозяйственной деятельности.       Последующий контроль осуществляется путем проведения плановых и внеплановых проверок. </w:t>
            </w:r>
          </w:p>
          <w:p w:rsidR="00B102B3" w:rsidRPr="00E32381" w:rsidRDefault="00B102B3" w:rsidP="00B102B3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851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E32381">
              <w:rPr>
                <w:color w:val="000000"/>
                <w:sz w:val="28"/>
                <w:szCs w:val="28"/>
                <w:bdr w:val="none" w:sz="0" w:space="0" w:color="auto" w:frame="1"/>
              </w:rPr>
              <w:t>Объектами плановой проверки являются:</w:t>
            </w:r>
          </w:p>
          <w:p w:rsidR="00B102B3" w:rsidRPr="00E32381" w:rsidRDefault="00B102B3" w:rsidP="00B102B3">
            <w:pPr>
              <w:pStyle w:val="HTML"/>
              <w:ind w:firstLine="8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соблюдение законодательства России, регулирующего порядок ведения бюджетного учета и норм учетной политики;</w:t>
            </w:r>
          </w:p>
          <w:p w:rsidR="00B102B3" w:rsidRPr="00E32381" w:rsidRDefault="00B102B3" w:rsidP="00B102B3">
            <w:pPr>
              <w:pStyle w:val="HTML"/>
              <w:ind w:firstLine="8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правильность и своевременность отражения всех хозяйственных операций в бюджетном учете;</w:t>
            </w:r>
          </w:p>
          <w:p w:rsidR="00B102B3" w:rsidRPr="00E32381" w:rsidRDefault="00B102B3" w:rsidP="00B102B3">
            <w:pPr>
              <w:pStyle w:val="HTML"/>
              <w:ind w:firstLine="8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полнота и правильность документального оформления операций;</w:t>
            </w:r>
          </w:p>
          <w:p w:rsidR="00B102B3" w:rsidRPr="00E32381" w:rsidRDefault="00B102B3" w:rsidP="00B102B3">
            <w:pPr>
              <w:pStyle w:val="HTML"/>
              <w:ind w:firstLine="8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своевременность и полнота проведения инвентаризаций;</w:t>
            </w:r>
          </w:p>
          <w:p w:rsidR="00B102B3" w:rsidRPr="00E32381" w:rsidRDefault="00B102B3" w:rsidP="00B102B3">
            <w:pPr>
              <w:pStyle w:val="HTML"/>
              <w:ind w:firstLine="8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достоверность отчетности.</w:t>
            </w:r>
          </w:p>
          <w:p w:rsidR="00B102B3" w:rsidRPr="00E32381" w:rsidRDefault="00B102B3" w:rsidP="00B102B3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851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E32381">
              <w:rPr>
                <w:color w:val="000000"/>
                <w:sz w:val="28"/>
                <w:szCs w:val="28"/>
                <w:bdr w:val="none" w:sz="0" w:space="0" w:color="auto" w:frame="1"/>
              </w:rPr>
              <w:t>В ходе проведения внеплановой проверки осуществляется контроль по вопросам, в отношении которых есть информация о возможных нарушениях.</w:t>
            </w:r>
          </w:p>
          <w:p w:rsidR="00B102B3" w:rsidRPr="00E32381" w:rsidRDefault="00B102B3" w:rsidP="00B102B3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851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E32381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Лица, ответственные за проведение проверки, осуществляют анализ выявленных нарушений, определяют их причины и разрабатывают предложения для принятия мер по их устранению и </w:t>
            </w:r>
            <w:r w:rsidRPr="00E32381">
              <w:rPr>
                <w:color w:val="000000"/>
                <w:sz w:val="28"/>
                <w:szCs w:val="28"/>
                <w:bdr w:val="none" w:sz="0" w:space="0" w:color="auto" w:frame="1"/>
              </w:rPr>
              <w:br/>
              <w:t>недопущению в дальнейшем.</w:t>
            </w:r>
          </w:p>
          <w:p w:rsidR="00B102B3" w:rsidRPr="00E32381" w:rsidRDefault="00B102B3" w:rsidP="00B102B3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851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E32381">
              <w:rPr>
                <w:color w:val="000000"/>
                <w:sz w:val="28"/>
                <w:szCs w:val="28"/>
                <w:bdr w:val="none" w:sz="0" w:space="0" w:color="auto" w:frame="1"/>
              </w:rPr>
              <w:t>Результаты проведения последующего контроля оформляются в виде акта. Акт проверки должен включать в себя следующие сведения:</w:t>
            </w:r>
          </w:p>
          <w:p w:rsidR="00B102B3" w:rsidRPr="00E32381" w:rsidRDefault="00B102B3" w:rsidP="00B102B3">
            <w:pPr>
              <w:pStyle w:val="HTML"/>
              <w:ind w:firstLine="8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программа проверки;</w:t>
            </w:r>
          </w:p>
          <w:p w:rsidR="00B102B3" w:rsidRPr="00E32381" w:rsidRDefault="00B102B3" w:rsidP="00B102B3">
            <w:pPr>
              <w:pStyle w:val="HTML"/>
              <w:ind w:firstLine="8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характер и состояние систем бухгалтерского учета и отчетности,</w:t>
            </w:r>
          </w:p>
          <w:p w:rsidR="00B102B3" w:rsidRPr="00E32381" w:rsidRDefault="00B102B3" w:rsidP="00B102B3">
            <w:pPr>
              <w:pStyle w:val="HTML"/>
              <w:ind w:firstLine="8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виды, методы и приемы, применяемые в процессе проведения контрольных мероприятий;</w:t>
            </w:r>
          </w:p>
          <w:p w:rsidR="00B102B3" w:rsidRPr="00E32381" w:rsidRDefault="00B102B3" w:rsidP="00B102B3">
            <w:pPr>
              <w:pStyle w:val="HTML"/>
              <w:ind w:firstLine="8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анализ соблюдения законодательства России, регламентирующего порядок осуществления финансово-хозяйственной деятельности;</w:t>
            </w:r>
          </w:p>
          <w:p w:rsidR="00B102B3" w:rsidRPr="00E32381" w:rsidRDefault="00B102B3" w:rsidP="00B102B3">
            <w:pPr>
              <w:pStyle w:val="HTML"/>
              <w:ind w:firstLine="8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выводы о результатах проведения контроля;</w:t>
            </w:r>
          </w:p>
          <w:p w:rsidR="00B102B3" w:rsidRPr="00E32381" w:rsidRDefault="00B102B3" w:rsidP="00B102B3">
            <w:pPr>
              <w:pStyle w:val="HTML"/>
              <w:ind w:firstLine="8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описание принятых мер и перечень мероприятий по устранению недостатков и нарушений, выявленных в ходе последующего контроля, рекомендации по недопущению возможных ошибок.</w:t>
            </w:r>
          </w:p>
          <w:p w:rsidR="00B102B3" w:rsidRPr="00E32381" w:rsidRDefault="00B102B3" w:rsidP="00B102B3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851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E32381">
              <w:rPr>
                <w:color w:val="000000"/>
                <w:sz w:val="28"/>
                <w:szCs w:val="28"/>
                <w:bdr w:val="none" w:sz="0" w:space="0" w:color="auto" w:frame="1"/>
              </w:rPr>
              <w:t>Работники учреждения, допустившие недостатки, искажения и нарушения, в письменной форме представляют руководителю учреждения объяснения по вопросам, относящимся к результатам проведения контроля.</w:t>
            </w:r>
          </w:p>
          <w:p w:rsidR="00B102B3" w:rsidRPr="00E501BE" w:rsidRDefault="00B102B3" w:rsidP="00B102B3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851"/>
              <w:jc w:val="both"/>
              <w:textAlignment w:val="baseline"/>
              <w:rPr>
                <w:color w:val="000000"/>
                <w:sz w:val="27"/>
                <w:szCs w:val="27"/>
                <w:bdr w:val="none" w:sz="0" w:space="0" w:color="auto" w:frame="1"/>
              </w:rPr>
            </w:pPr>
            <w:r w:rsidRPr="00E501BE">
              <w:rPr>
                <w:b/>
                <w:bCs/>
                <w:color w:val="000000"/>
                <w:sz w:val="27"/>
                <w:szCs w:val="27"/>
                <w:bdr w:val="none" w:sz="0" w:space="0" w:color="auto" w:frame="1"/>
              </w:rPr>
              <w:t>Субъекты внутреннего контроля</w:t>
            </w:r>
          </w:p>
          <w:p w:rsidR="00B102B3" w:rsidRPr="00E32381" w:rsidRDefault="00B102B3" w:rsidP="00B102B3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851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E32381">
              <w:rPr>
                <w:color w:val="000000"/>
                <w:sz w:val="28"/>
                <w:szCs w:val="28"/>
                <w:bdr w:val="none" w:sz="0" w:space="0" w:color="auto" w:frame="1"/>
              </w:rPr>
              <w:t>В систему субъектов внутреннего контроля входят:</w:t>
            </w:r>
          </w:p>
          <w:p w:rsidR="00B102B3" w:rsidRPr="00E32381" w:rsidRDefault="00B102B3" w:rsidP="00B102B3">
            <w:pPr>
              <w:pStyle w:val="HTML"/>
              <w:ind w:firstLine="8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Глава района и его заместители;</w:t>
            </w:r>
          </w:p>
          <w:p w:rsidR="00B102B3" w:rsidRPr="00E32381" w:rsidRDefault="00B102B3" w:rsidP="00B102B3">
            <w:pPr>
              <w:pStyle w:val="HTML"/>
              <w:ind w:firstLine="85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E32381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комиссия по внутреннему контролю;</w:t>
            </w:r>
          </w:p>
          <w:p w:rsidR="00B102B3" w:rsidRPr="009D73FF" w:rsidRDefault="00B102B3" w:rsidP="00B102B3">
            <w:pPr>
              <w:ind w:firstLine="709"/>
              <w:rPr>
                <w:sz w:val="28"/>
                <w:szCs w:val="28"/>
              </w:rPr>
            </w:pPr>
            <w:r w:rsidRPr="009D73FF">
              <w:rPr>
                <w:sz w:val="28"/>
                <w:szCs w:val="28"/>
              </w:rPr>
              <w:t>руководители и работники администрации на всех уровнях;</w:t>
            </w:r>
          </w:p>
          <w:p w:rsidR="00B102B3" w:rsidRPr="009D73FF" w:rsidRDefault="00B102B3" w:rsidP="00B102B3">
            <w:pPr>
              <w:ind w:firstLine="709"/>
              <w:rPr>
                <w:sz w:val="28"/>
                <w:szCs w:val="28"/>
              </w:rPr>
            </w:pPr>
            <w:r w:rsidRPr="009D73FF">
              <w:rPr>
                <w:sz w:val="28"/>
                <w:szCs w:val="28"/>
              </w:rPr>
              <w:t>сторонние организации или внешние аудиторы, привлекаемые для целей проверки финансово-хозяйственной деятельности учреждения.</w:t>
            </w:r>
          </w:p>
          <w:p w:rsidR="00B102B3" w:rsidRPr="00E501BE" w:rsidRDefault="00B102B3" w:rsidP="00B102B3">
            <w:pPr>
              <w:ind w:firstLine="709"/>
              <w:rPr>
                <w:b/>
                <w:sz w:val="27"/>
                <w:szCs w:val="27"/>
              </w:rPr>
            </w:pPr>
            <w:r w:rsidRPr="00E501BE">
              <w:rPr>
                <w:b/>
                <w:sz w:val="27"/>
                <w:szCs w:val="27"/>
              </w:rPr>
              <w:t>Права комиссии по проведению внутренних проверок.</w:t>
            </w:r>
          </w:p>
          <w:p w:rsidR="00B102B3" w:rsidRPr="009D73FF" w:rsidRDefault="00B102B3" w:rsidP="00B102B3">
            <w:pPr>
              <w:ind w:firstLine="709"/>
              <w:rPr>
                <w:sz w:val="28"/>
                <w:szCs w:val="28"/>
              </w:rPr>
            </w:pPr>
            <w:r w:rsidRPr="009D73FF">
              <w:rPr>
                <w:sz w:val="28"/>
                <w:szCs w:val="28"/>
              </w:rPr>
              <w:t xml:space="preserve">Для обеспечения эффективности внутреннего контроля комиссия по проведению внутренних проверок имеет право: </w:t>
            </w:r>
          </w:p>
          <w:p w:rsidR="00B102B3" w:rsidRPr="009D73FF" w:rsidRDefault="00B102B3" w:rsidP="00B102B3">
            <w:pPr>
              <w:ind w:firstLine="709"/>
              <w:rPr>
                <w:sz w:val="28"/>
                <w:szCs w:val="28"/>
              </w:rPr>
            </w:pPr>
            <w:r w:rsidRPr="009D73FF">
              <w:rPr>
                <w:sz w:val="28"/>
                <w:szCs w:val="28"/>
              </w:rPr>
              <w:t xml:space="preserve">проверять соответствие финансово-хозяйственных операций действующему законодательству; </w:t>
            </w:r>
          </w:p>
          <w:p w:rsidR="00B102B3" w:rsidRPr="009D73FF" w:rsidRDefault="00B102B3" w:rsidP="00B102B3">
            <w:pPr>
              <w:ind w:firstLine="709"/>
              <w:rPr>
                <w:sz w:val="28"/>
                <w:szCs w:val="28"/>
              </w:rPr>
            </w:pPr>
            <w:r w:rsidRPr="009D73FF">
              <w:rPr>
                <w:sz w:val="28"/>
                <w:szCs w:val="28"/>
              </w:rPr>
              <w:t xml:space="preserve">проверять правильность составления бухгалтерских документов и своевременного их отражения в учете; </w:t>
            </w:r>
          </w:p>
          <w:p w:rsidR="00B102B3" w:rsidRPr="009D73FF" w:rsidRDefault="00B102B3" w:rsidP="00B102B3">
            <w:pPr>
              <w:ind w:firstLine="709"/>
              <w:rPr>
                <w:sz w:val="28"/>
                <w:szCs w:val="28"/>
              </w:rPr>
            </w:pPr>
            <w:r w:rsidRPr="009D73FF">
              <w:rPr>
                <w:sz w:val="28"/>
                <w:szCs w:val="28"/>
              </w:rPr>
              <w:t xml:space="preserve">входить (с обязательным привлечением начальника управления бухгалтерского учета и отчетности) в помещение проверяемого объекта, в помещения, используемые для хранения документов (архивы), наличных денег и ценностей, компьютерной обработки данных и хранения данных на машинных носителях; </w:t>
            </w:r>
          </w:p>
          <w:p w:rsidR="00B102B3" w:rsidRPr="009D73FF" w:rsidRDefault="00B102B3" w:rsidP="00B102B3">
            <w:pPr>
              <w:ind w:firstLine="709"/>
              <w:rPr>
                <w:sz w:val="28"/>
                <w:szCs w:val="28"/>
              </w:rPr>
            </w:pPr>
            <w:r w:rsidRPr="009D73FF">
              <w:rPr>
                <w:sz w:val="28"/>
                <w:szCs w:val="28"/>
              </w:rPr>
              <w:t>проверять наличие денежных средств, денежных документов и бланков строгой отчетности в кассе администрации,</w:t>
            </w:r>
            <w:r w:rsidRPr="009D73FF">
              <w:rPr>
                <w:sz w:val="28"/>
                <w:szCs w:val="28"/>
              </w:rPr>
              <w:br/>
              <w:t xml:space="preserve">проверять все учетные бухгалтерские регистры; </w:t>
            </w:r>
          </w:p>
          <w:p w:rsidR="00B102B3" w:rsidRPr="009D73FF" w:rsidRDefault="00B102B3" w:rsidP="00B102B3">
            <w:pPr>
              <w:ind w:firstLine="709"/>
              <w:rPr>
                <w:sz w:val="28"/>
                <w:szCs w:val="28"/>
              </w:rPr>
            </w:pPr>
            <w:r w:rsidRPr="009D73FF">
              <w:rPr>
                <w:sz w:val="28"/>
                <w:szCs w:val="28"/>
              </w:rPr>
              <w:t xml:space="preserve">проверять планово-сметные документы; </w:t>
            </w:r>
          </w:p>
          <w:p w:rsidR="00B102B3" w:rsidRPr="009D73FF" w:rsidRDefault="00B102B3" w:rsidP="00B102B3">
            <w:pPr>
              <w:ind w:firstLine="709"/>
              <w:rPr>
                <w:sz w:val="28"/>
                <w:szCs w:val="28"/>
              </w:rPr>
            </w:pPr>
            <w:r w:rsidRPr="009D73FF">
              <w:rPr>
                <w:sz w:val="28"/>
                <w:szCs w:val="28"/>
              </w:rPr>
              <w:t xml:space="preserve">ознакомляться со всеми учредительными и распорядительными документами (приказами, распоряжениями), регулирующими финансово-хозяйственную деятельность; </w:t>
            </w:r>
          </w:p>
          <w:p w:rsidR="00B102B3" w:rsidRPr="009D73FF" w:rsidRDefault="00B102B3" w:rsidP="00B102B3">
            <w:pPr>
              <w:ind w:firstLine="709"/>
              <w:rPr>
                <w:sz w:val="28"/>
                <w:szCs w:val="28"/>
              </w:rPr>
            </w:pPr>
            <w:r w:rsidRPr="009D73FF">
              <w:rPr>
                <w:sz w:val="28"/>
                <w:szCs w:val="28"/>
              </w:rPr>
              <w:t xml:space="preserve">ознакомляться с перепиской подразделения с вышестоящими организациями, деловыми партнерами, другими юридическими, а также физическими лицами (жалобы и заявления); </w:t>
            </w:r>
          </w:p>
          <w:p w:rsidR="00B102B3" w:rsidRPr="009D73FF" w:rsidRDefault="00B102B3" w:rsidP="00B102B3">
            <w:pPr>
              <w:ind w:firstLine="709"/>
              <w:rPr>
                <w:sz w:val="28"/>
                <w:szCs w:val="28"/>
              </w:rPr>
            </w:pPr>
            <w:r w:rsidRPr="009D73FF">
              <w:rPr>
                <w:sz w:val="28"/>
                <w:szCs w:val="28"/>
              </w:rPr>
              <w:t xml:space="preserve">обследовать производственные и служебные помещения (при этом могут преследоваться цели, не связанные напрямую с финансовым состоянием </w:t>
            </w:r>
            <w:r w:rsidRPr="009D73FF">
              <w:rPr>
                <w:sz w:val="28"/>
                <w:szCs w:val="28"/>
              </w:rPr>
              <w:lastRenderedPageBreak/>
              <w:t xml:space="preserve">подразделения, например, проверка противопожарного состояния помещений или оценка рациональности используемых технологических схем); </w:t>
            </w:r>
          </w:p>
          <w:p w:rsidR="00B102B3" w:rsidRPr="009D73FF" w:rsidRDefault="00B102B3" w:rsidP="00B102B3">
            <w:pPr>
              <w:ind w:firstLine="709"/>
              <w:rPr>
                <w:sz w:val="28"/>
                <w:szCs w:val="28"/>
              </w:rPr>
            </w:pPr>
            <w:r w:rsidRPr="009D73FF">
              <w:rPr>
                <w:sz w:val="28"/>
                <w:szCs w:val="28"/>
              </w:rPr>
              <w:t xml:space="preserve">проводить мероприятия научной организации труда (хронометраж, фотография рабочего времени, метод моментальных фотографий и т. п.) с целью оценки напряженности норм времени и норм выработки; </w:t>
            </w:r>
          </w:p>
          <w:p w:rsidR="00B102B3" w:rsidRPr="009D73FF" w:rsidRDefault="00B102B3" w:rsidP="00B102B3">
            <w:pPr>
              <w:ind w:firstLine="709"/>
              <w:rPr>
                <w:sz w:val="28"/>
                <w:szCs w:val="28"/>
              </w:rPr>
            </w:pPr>
            <w:r w:rsidRPr="009D73FF">
              <w:rPr>
                <w:sz w:val="28"/>
                <w:szCs w:val="28"/>
              </w:rPr>
              <w:t xml:space="preserve">проверять состояние и сохранность товарно-материальных ценностей у материально ответственных и подотчетных лиц; </w:t>
            </w:r>
          </w:p>
          <w:p w:rsidR="00B102B3" w:rsidRPr="009D73FF" w:rsidRDefault="00B102B3" w:rsidP="00B102B3">
            <w:pPr>
              <w:ind w:firstLine="709"/>
              <w:rPr>
                <w:sz w:val="28"/>
                <w:szCs w:val="28"/>
              </w:rPr>
            </w:pPr>
            <w:r w:rsidRPr="009D73FF">
              <w:rPr>
                <w:sz w:val="28"/>
                <w:szCs w:val="28"/>
              </w:rPr>
              <w:t xml:space="preserve">проверять состояние, наличие и эффективность использования объектов основных средств; </w:t>
            </w:r>
          </w:p>
          <w:p w:rsidR="00B102B3" w:rsidRPr="009D73FF" w:rsidRDefault="00B102B3" w:rsidP="00B102B3">
            <w:pPr>
              <w:ind w:firstLine="709"/>
              <w:rPr>
                <w:sz w:val="28"/>
                <w:szCs w:val="28"/>
              </w:rPr>
            </w:pPr>
            <w:r w:rsidRPr="009D73FF">
              <w:rPr>
                <w:sz w:val="28"/>
                <w:szCs w:val="28"/>
              </w:rPr>
              <w:t xml:space="preserve">проверять правильность оформления бухгалтерских операций, а также правильность начислений и своевременность уплаты налогов в бюджет и сборов в государственные внебюджетные фонды; </w:t>
            </w:r>
          </w:p>
          <w:p w:rsidR="00B102B3" w:rsidRPr="009D73FF" w:rsidRDefault="00B102B3" w:rsidP="00B102B3">
            <w:pPr>
              <w:ind w:firstLine="709"/>
              <w:rPr>
                <w:sz w:val="28"/>
                <w:szCs w:val="28"/>
              </w:rPr>
            </w:pPr>
            <w:r w:rsidRPr="009D73FF">
              <w:rPr>
                <w:sz w:val="28"/>
                <w:szCs w:val="28"/>
              </w:rPr>
              <w:t>требовать от руководителей структурных подразделений справки, расчеты и объяснения по проверяемым фактам хозяйственной деятельности;</w:t>
            </w:r>
          </w:p>
          <w:p w:rsidR="00B102B3" w:rsidRPr="009D73FF" w:rsidRDefault="00B102B3" w:rsidP="00B102B3">
            <w:pPr>
              <w:ind w:firstLine="709"/>
              <w:rPr>
                <w:sz w:val="28"/>
                <w:szCs w:val="28"/>
              </w:rPr>
            </w:pPr>
            <w:r w:rsidRPr="009D73FF">
              <w:rPr>
                <w:sz w:val="28"/>
                <w:szCs w:val="28"/>
              </w:rPr>
              <w:t xml:space="preserve">на иные действия, обусловленные спецификой деятельности комиссии и иными факторами. </w:t>
            </w:r>
          </w:p>
          <w:p w:rsidR="00B102B3" w:rsidRPr="00E501BE" w:rsidRDefault="00B102B3" w:rsidP="00B102B3">
            <w:pPr>
              <w:ind w:firstLine="709"/>
              <w:rPr>
                <w:b/>
                <w:sz w:val="27"/>
                <w:szCs w:val="27"/>
              </w:rPr>
            </w:pPr>
            <w:r w:rsidRPr="00E501BE">
              <w:rPr>
                <w:b/>
                <w:sz w:val="27"/>
                <w:szCs w:val="27"/>
              </w:rPr>
              <w:t xml:space="preserve">Ответственность </w:t>
            </w:r>
          </w:p>
          <w:p w:rsidR="00B102B3" w:rsidRPr="009D73FF" w:rsidRDefault="00B102B3" w:rsidP="00B102B3">
            <w:pPr>
              <w:ind w:firstLine="709"/>
              <w:rPr>
                <w:sz w:val="28"/>
                <w:szCs w:val="28"/>
              </w:rPr>
            </w:pPr>
            <w:r w:rsidRPr="009D73FF">
              <w:rPr>
                <w:sz w:val="28"/>
                <w:szCs w:val="28"/>
              </w:rPr>
              <w:t>Субъекты внутреннего контроля в рамках их компетенции и в соответствии со своими функциональными обязанностями несут ответственность за разработку, документирование, внедрение, мониторинг и развитие внутреннего контроля во вверенных им сферах деятельности.</w:t>
            </w:r>
          </w:p>
          <w:p w:rsidR="00B102B3" w:rsidRPr="009D73FF" w:rsidRDefault="00B102B3" w:rsidP="00B102B3">
            <w:pPr>
              <w:ind w:firstLine="709"/>
              <w:rPr>
                <w:sz w:val="28"/>
                <w:szCs w:val="28"/>
              </w:rPr>
            </w:pPr>
            <w:r w:rsidRPr="009D73FF">
              <w:rPr>
                <w:sz w:val="28"/>
                <w:szCs w:val="28"/>
              </w:rPr>
              <w:t>Ответственность за организацию и функционирование системы внутреннего контроля возлагается на управляющего делами администрации Куйбышевского муниципального района Новосибирской области Орлову Лилию Викторовну.</w:t>
            </w:r>
          </w:p>
          <w:p w:rsidR="00B102B3" w:rsidRPr="00E32381" w:rsidRDefault="00B102B3" w:rsidP="00B102B3">
            <w:pPr>
              <w:ind w:firstLine="709"/>
              <w:rPr>
                <w:bdr w:val="none" w:sz="0" w:space="0" w:color="auto" w:frame="1"/>
              </w:rPr>
            </w:pPr>
            <w:r w:rsidRPr="009D73FF">
              <w:rPr>
                <w:sz w:val="28"/>
                <w:szCs w:val="28"/>
              </w:rPr>
              <w:t>Лица, допустившие недостатки</w:t>
            </w:r>
            <w:r w:rsidRPr="00E32381">
              <w:rPr>
                <w:bdr w:val="none" w:sz="0" w:space="0" w:color="auto" w:frame="1"/>
              </w:rPr>
              <w:t xml:space="preserve">, искажения и нарушения, несут </w:t>
            </w:r>
            <w:r w:rsidRPr="00B102B3">
              <w:rPr>
                <w:sz w:val="28"/>
                <w:szCs w:val="28"/>
                <w:bdr w:val="none" w:sz="0" w:space="0" w:color="auto" w:frame="1"/>
              </w:rPr>
              <w:t>дисциплинарную ответственность в соответствии с требованиями Трудового кодекса Российской Федерации</w:t>
            </w:r>
            <w:r w:rsidRPr="00E32381">
              <w:rPr>
                <w:bdr w:val="none" w:sz="0" w:space="0" w:color="auto" w:frame="1"/>
              </w:rPr>
              <w:t>.</w:t>
            </w:r>
          </w:p>
          <w:p w:rsidR="00B102B3" w:rsidRPr="00E501BE" w:rsidRDefault="00B102B3" w:rsidP="00B102B3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851"/>
              <w:jc w:val="both"/>
              <w:textAlignment w:val="baseline"/>
              <w:rPr>
                <w:color w:val="000000"/>
                <w:sz w:val="27"/>
                <w:szCs w:val="27"/>
                <w:bdr w:val="none" w:sz="0" w:space="0" w:color="auto" w:frame="1"/>
              </w:rPr>
            </w:pPr>
            <w:r w:rsidRPr="00E501BE">
              <w:rPr>
                <w:b/>
                <w:bCs/>
                <w:color w:val="000000"/>
                <w:sz w:val="27"/>
                <w:szCs w:val="27"/>
                <w:bdr w:val="none" w:sz="0" w:space="0" w:color="auto" w:frame="1"/>
              </w:rPr>
              <w:t>Заключительные положения</w:t>
            </w:r>
          </w:p>
          <w:p w:rsidR="00B102B3" w:rsidRPr="00E32381" w:rsidRDefault="00B102B3" w:rsidP="00B102B3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851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E32381">
              <w:rPr>
                <w:color w:val="000000"/>
                <w:sz w:val="28"/>
                <w:szCs w:val="28"/>
                <w:bdr w:val="none" w:sz="0" w:space="0" w:color="auto" w:frame="1"/>
              </w:rPr>
              <w:t>Все изменения и дополнения к настоящему положению утверждаются Главой района.</w:t>
            </w:r>
          </w:p>
          <w:p w:rsidR="00C316D9" w:rsidRDefault="00B102B3" w:rsidP="00B102B3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851"/>
              <w:jc w:val="both"/>
              <w:textAlignment w:val="baseline"/>
            </w:pPr>
            <w:r w:rsidRPr="00E32381">
              <w:rPr>
                <w:color w:val="000000"/>
                <w:sz w:val="28"/>
                <w:szCs w:val="28"/>
                <w:bdr w:val="none" w:sz="0" w:space="0" w:color="auto" w:frame="1"/>
              </w:rPr>
              <w:t>Если в результате изменения действующего законодательства России отдельные статьи настоящего положения вступят с ним в противоречие, они утрачивают силу, преимущественную силу имеют положения действующего законодательства России.</w:t>
            </w:r>
            <w:r w:rsidR="00C316D9">
              <w:t xml:space="preserve">   </w:t>
            </w:r>
          </w:p>
          <w:tbl>
            <w:tblPr>
              <w:tblW w:w="99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2295"/>
              <w:gridCol w:w="7654"/>
            </w:tblGrid>
            <w:tr w:rsidR="006F5C17" w:rsidRPr="00E32381" w:rsidTr="00203E61">
              <w:tc>
                <w:tcPr>
                  <w:tcW w:w="99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C17" w:rsidRPr="00E32381" w:rsidRDefault="006F5C17" w:rsidP="00203E61">
                  <w:pPr>
                    <w:pStyle w:val="1"/>
                    <w:spacing w:before="0" w:after="0"/>
                    <w:ind w:firstLine="851"/>
                    <w:jc w:val="both"/>
                    <w:rPr>
                      <w:rFonts w:ascii="Times New Roman" w:hAnsi="Times New Roman"/>
                      <w:b w:val="0"/>
                      <w:color w:val="auto"/>
                      <w:sz w:val="28"/>
                      <w:szCs w:val="28"/>
                    </w:rPr>
                  </w:pPr>
                  <w:r w:rsidRPr="00E32381">
                    <w:rPr>
                      <w:rFonts w:ascii="Times New Roman" w:hAnsi="Times New Roman"/>
                      <w:b w:val="0"/>
                      <w:color w:val="auto"/>
                      <w:sz w:val="28"/>
                      <w:szCs w:val="28"/>
                    </w:rPr>
                    <w:t>Проводимые в целях внутреннего контроля мероприятия</w:t>
                  </w:r>
                </w:p>
              </w:tc>
            </w:tr>
            <w:tr w:rsidR="006F5C17" w:rsidRPr="00E32381" w:rsidTr="00E501BE">
              <w:tc>
                <w:tcPr>
                  <w:tcW w:w="22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F5C17" w:rsidRPr="00E32381" w:rsidRDefault="006F5C17" w:rsidP="00203E61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32381">
                    <w:rPr>
                      <w:rFonts w:ascii="Times New Roman" w:hAnsi="Times New Roman"/>
                      <w:sz w:val="28"/>
                      <w:szCs w:val="28"/>
                    </w:rPr>
                    <w:t>Ежедневно</w:t>
                  </w: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C17" w:rsidRPr="00E32381" w:rsidRDefault="006F5C17" w:rsidP="00203E61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32381">
                    <w:rPr>
                      <w:rFonts w:ascii="Times New Roman" w:hAnsi="Times New Roman"/>
                      <w:sz w:val="28"/>
                      <w:szCs w:val="28"/>
                    </w:rPr>
                    <w:t>Обработка и контроль оформляемых документов</w:t>
                  </w:r>
                </w:p>
              </w:tc>
            </w:tr>
            <w:tr w:rsidR="006F5C17" w:rsidRPr="00E32381" w:rsidTr="00E501BE">
              <w:tc>
                <w:tcPr>
                  <w:tcW w:w="229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5C17" w:rsidRPr="00E32381" w:rsidRDefault="006F5C17" w:rsidP="00203E61">
                  <w:pPr>
                    <w:pStyle w:val="a5"/>
                    <w:ind w:firstLine="85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C17" w:rsidRPr="00E32381" w:rsidRDefault="006F5C17" w:rsidP="00203E61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32381">
                    <w:rPr>
                      <w:rFonts w:ascii="Times New Roman" w:hAnsi="Times New Roman"/>
                      <w:sz w:val="28"/>
                      <w:szCs w:val="28"/>
                    </w:rPr>
                    <w:t>Проверка  расходования бюджетных средств согласно смете   расходов</w:t>
                  </w:r>
                </w:p>
              </w:tc>
            </w:tr>
            <w:tr w:rsidR="006F5C17" w:rsidRPr="00E32381" w:rsidTr="00E501BE">
              <w:tc>
                <w:tcPr>
                  <w:tcW w:w="22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F5C17" w:rsidRPr="00E32381" w:rsidRDefault="006F5C17" w:rsidP="00E501BE">
                  <w:pPr>
                    <w:pStyle w:val="a5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32381">
                    <w:rPr>
                      <w:rFonts w:ascii="Times New Roman" w:hAnsi="Times New Roman"/>
                      <w:sz w:val="28"/>
                      <w:szCs w:val="28"/>
                    </w:rPr>
                    <w:t>Ежеквартально</w:t>
                  </w: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C17" w:rsidRPr="00E32381" w:rsidRDefault="006F5C17" w:rsidP="00E501BE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32381">
                    <w:rPr>
                      <w:rFonts w:ascii="Times New Roman" w:hAnsi="Times New Roman"/>
                      <w:sz w:val="28"/>
                      <w:szCs w:val="28"/>
                    </w:rPr>
                    <w:t>Инвентаризация денежной наличности</w:t>
                  </w:r>
                </w:p>
              </w:tc>
            </w:tr>
            <w:tr w:rsidR="006F5C17" w:rsidRPr="00E32381" w:rsidTr="00E501BE">
              <w:tc>
                <w:tcPr>
                  <w:tcW w:w="22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C17" w:rsidRPr="00E32381" w:rsidRDefault="006F5C17" w:rsidP="00203E61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32381">
                    <w:rPr>
                      <w:rFonts w:ascii="Times New Roman" w:hAnsi="Times New Roman"/>
                      <w:sz w:val="28"/>
                      <w:szCs w:val="28"/>
                    </w:rPr>
                    <w:t>В конце финансового года</w:t>
                  </w: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C17" w:rsidRPr="00E32381" w:rsidRDefault="006F5C17" w:rsidP="00203E61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32381">
                    <w:rPr>
                      <w:rFonts w:ascii="Times New Roman" w:hAnsi="Times New Roman"/>
                      <w:sz w:val="28"/>
                      <w:szCs w:val="28"/>
                    </w:rPr>
                    <w:t>Сверка расчетов с распорядителями бюджетных средств, налоговыми и другими контролерами</w:t>
                  </w:r>
                </w:p>
              </w:tc>
            </w:tr>
            <w:tr w:rsidR="006F5C17" w:rsidRPr="00E32381" w:rsidTr="00E501BE">
              <w:trPr>
                <w:trHeight w:val="88"/>
              </w:trPr>
              <w:tc>
                <w:tcPr>
                  <w:tcW w:w="22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C17" w:rsidRPr="00E32381" w:rsidRDefault="006F5C17" w:rsidP="00203E61">
                  <w:pPr>
                    <w:pStyle w:val="a4"/>
                    <w:ind w:firstLine="851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C17" w:rsidRPr="00E32381" w:rsidRDefault="006F5C17" w:rsidP="00203E61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32381">
                    <w:rPr>
                      <w:rFonts w:ascii="Times New Roman" w:hAnsi="Times New Roman"/>
                      <w:sz w:val="28"/>
                      <w:szCs w:val="28"/>
                    </w:rPr>
                    <w:t>Инвентаризация расчетов с поставщиками и подрядчиками</w:t>
                  </w:r>
                </w:p>
              </w:tc>
            </w:tr>
            <w:tr w:rsidR="006F5C17" w:rsidRPr="00E32381" w:rsidTr="00E501BE">
              <w:tc>
                <w:tcPr>
                  <w:tcW w:w="22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C17" w:rsidRPr="00E32381" w:rsidRDefault="006F5C17" w:rsidP="00203E61">
                  <w:pPr>
                    <w:pStyle w:val="a4"/>
                    <w:ind w:firstLine="851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C17" w:rsidRPr="00E32381" w:rsidRDefault="006F5C17" w:rsidP="00203E61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32381">
                    <w:rPr>
                      <w:rFonts w:ascii="Times New Roman" w:hAnsi="Times New Roman"/>
                      <w:sz w:val="28"/>
                      <w:szCs w:val="28"/>
                    </w:rPr>
                    <w:t>Проверка расчетов с персоналом по оплате труда</w:t>
                  </w:r>
                </w:p>
              </w:tc>
            </w:tr>
            <w:tr w:rsidR="006F5C17" w:rsidRPr="00E32381" w:rsidTr="00E501BE">
              <w:tc>
                <w:tcPr>
                  <w:tcW w:w="22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C17" w:rsidRPr="00E32381" w:rsidRDefault="006F5C17" w:rsidP="00203E61">
                  <w:pPr>
                    <w:pStyle w:val="a4"/>
                    <w:ind w:firstLine="851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5C17" w:rsidRPr="00E32381" w:rsidRDefault="006F5C17" w:rsidP="00203E61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32381">
                    <w:rPr>
                      <w:rFonts w:ascii="Times New Roman" w:hAnsi="Times New Roman"/>
                      <w:sz w:val="28"/>
                      <w:szCs w:val="28"/>
                    </w:rPr>
                    <w:t>Инвентаризация всех нефинансовых активов</w:t>
                  </w:r>
                </w:p>
              </w:tc>
            </w:tr>
          </w:tbl>
          <w:p w:rsidR="006F5C17" w:rsidRPr="00E501BE" w:rsidRDefault="006F5C17" w:rsidP="00203E6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851"/>
              <w:jc w:val="both"/>
              <w:textAlignment w:val="baseline"/>
              <w:rPr>
                <w:color w:val="000000"/>
                <w:sz w:val="27"/>
                <w:szCs w:val="27"/>
                <w:bdr w:val="none" w:sz="0" w:space="0" w:color="auto" w:frame="1"/>
              </w:rPr>
            </w:pPr>
            <w:r w:rsidRPr="00E501BE">
              <w:rPr>
                <w:rStyle w:val="sfwc"/>
                <w:b/>
                <w:bCs/>
                <w:color w:val="000000"/>
                <w:sz w:val="27"/>
                <w:szCs w:val="27"/>
                <w:bdr w:val="none" w:sz="0" w:space="0" w:color="auto" w:frame="1"/>
              </w:rPr>
              <w:t xml:space="preserve">График </w:t>
            </w:r>
            <w:r w:rsidRPr="00E501BE">
              <w:rPr>
                <w:b/>
                <w:bCs/>
                <w:color w:val="000000"/>
                <w:sz w:val="27"/>
                <w:szCs w:val="27"/>
                <w:bdr w:val="none" w:sz="0" w:space="0" w:color="auto" w:frame="1"/>
              </w:rPr>
              <w:t xml:space="preserve">проведения внутренних проверок финансово-хозяйственной деятельности </w:t>
            </w:r>
          </w:p>
          <w:p w:rsidR="006F5C17" w:rsidRPr="00E32381" w:rsidRDefault="006F5C17" w:rsidP="00203E61">
            <w:pPr>
              <w:ind w:firstLine="851"/>
              <w:jc w:val="both"/>
            </w:pPr>
          </w:p>
          <w:tbl>
            <w:tblPr>
              <w:tblW w:w="9260" w:type="dxa"/>
              <w:tblLayout w:type="fixed"/>
              <w:tblCellMar>
                <w:top w:w="75" w:type="dxa"/>
                <w:left w:w="45" w:type="dxa"/>
                <w:bottom w:w="75" w:type="dxa"/>
                <w:right w:w="150" w:type="dxa"/>
              </w:tblCellMar>
              <w:tblLook w:val="0000"/>
            </w:tblPr>
            <w:tblGrid>
              <w:gridCol w:w="456"/>
              <w:gridCol w:w="2298"/>
              <w:gridCol w:w="2231"/>
              <w:gridCol w:w="1440"/>
              <w:gridCol w:w="2835"/>
            </w:tblGrid>
            <w:tr w:rsidR="006F5C17" w:rsidRPr="00E32381" w:rsidTr="00203E61">
              <w:tc>
                <w:tcPr>
                  <w:tcW w:w="4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F5C17" w:rsidRPr="00E32381" w:rsidRDefault="006F5C17" w:rsidP="00203E61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  <w:r w:rsidRPr="00E32381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2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F5C17" w:rsidRPr="00E32381" w:rsidRDefault="006F5C17" w:rsidP="00203E61">
                  <w:pPr>
                    <w:jc w:val="both"/>
                    <w:rPr>
                      <w:sz w:val="28"/>
                      <w:szCs w:val="28"/>
                    </w:rPr>
                  </w:pPr>
                  <w:r w:rsidRPr="00E32381">
                    <w:rPr>
                      <w:sz w:val="28"/>
                      <w:szCs w:val="28"/>
                    </w:rPr>
                    <w:t>Объект проверки</w:t>
                  </w:r>
                </w:p>
              </w:tc>
              <w:tc>
                <w:tcPr>
                  <w:tcW w:w="22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F5C17" w:rsidRPr="00E32381" w:rsidRDefault="006F5C17" w:rsidP="00203E61">
                  <w:pPr>
                    <w:jc w:val="both"/>
                    <w:rPr>
                      <w:sz w:val="28"/>
                      <w:szCs w:val="28"/>
                    </w:rPr>
                  </w:pPr>
                  <w:r w:rsidRPr="00E32381">
                    <w:rPr>
                      <w:sz w:val="28"/>
                      <w:szCs w:val="28"/>
                    </w:rPr>
                    <w:t>Срок проведения</w:t>
                  </w:r>
                  <w:r w:rsidRPr="00E32381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</w:p>
                <w:p w:rsidR="006F5C17" w:rsidRPr="00E32381" w:rsidRDefault="006F5C17" w:rsidP="00203E61">
                  <w:pPr>
                    <w:jc w:val="both"/>
                    <w:rPr>
                      <w:sz w:val="28"/>
                      <w:szCs w:val="28"/>
                    </w:rPr>
                  </w:pPr>
                  <w:r w:rsidRPr="00E32381">
                    <w:rPr>
                      <w:sz w:val="28"/>
                      <w:szCs w:val="28"/>
                    </w:rPr>
                    <w:t>проверки</w:t>
                  </w:r>
                </w:p>
              </w:tc>
              <w:tc>
                <w:tcPr>
                  <w:tcW w:w="1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F5C17" w:rsidRPr="00E32381" w:rsidRDefault="006F5C17" w:rsidP="00203E61">
                  <w:pPr>
                    <w:jc w:val="both"/>
                    <w:rPr>
                      <w:sz w:val="28"/>
                      <w:szCs w:val="28"/>
                    </w:rPr>
                  </w:pPr>
                  <w:r w:rsidRPr="00E32381">
                    <w:rPr>
                      <w:sz w:val="28"/>
                      <w:szCs w:val="28"/>
                    </w:rPr>
                    <w:t xml:space="preserve">Период, </w:t>
                  </w:r>
                  <w:proofErr w:type="gramStart"/>
                  <w:r w:rsidRPr="00E32381">
                    <w:rPr>
                      <w:sz w:val="28"/>
                      <w:szCs w:val="28"/>
                    </w:rPr>
                    <w:t>за</w:t>
                  </w:r>
                  <w:proofErr w:type="gramEnd"/>
                  <w:r w:rsidRPr="00E32381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</w:p>
                <w:p w:rsidR="006F5C17" w:rsidRPr="00E32381" w:rsidRDefault="006F5C17" w:rsidP="00203E61">
                  <w:pPr>
                    <w:jc w:val="both"/>
                    <w:rPr>
                      <w:sz w:val="28"/>
                      <w:szCs w:val="28"/>
                    </w:rPr>
                  </w:pPr>
                  <w:r w:rsidRPr="00E32381">
                    <w:rPr>
                      <w:sz w:val="28"/>
                      <w:szCs w:val="28"/>
                    </w:rPr>
                    <w:t>который</w:t>
                  </w:r>
                  <w:r w:rsidRPr="00E32381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</w:p>
                <w:p w:rsidR="006F5C17" w:rsidRPr="00E32381" w:rsidRDefault="006F5C17" w:rsidP="00203E61">
                  <w:pPr>
                    <w:jc w:val="both"/>
                    <w:rPr>
                      <w:sz w:val="28"/>
                      <w:szCs w:val="28"/>
                    </w:rPr>
                  </w:pPr>
                  <w:r w:rsidRPr="00E32381">
                    <w:rPr>
                      <w:sz w:val="28"/>
                      <w:szCs w:val="28"/>
                    </w:rPr>
                    <w:t>проводится</w:t>
                  </w:r>
                </w:p>
                <w:p w:rsidR="006F5C17" w:rsidRPr="00E32381" w:rsidRDefault="006F5C17" w:rsidP="00203E61">
                  <w:pPr>
                    <w:jc w:val="both"/>
                    <w:rPr>
                      <w:sz w:val="28"/>
                      <w:szCs w:val="28"/>
                    </w:rPr>
                  </w:pPr>
                  <w:r w:rsidRPr="00E32381">
                    <w:rPr>
                      <w:sz w:val="28"/>
                      <w:szCs w:val="28"/>
                    </w:rPr>
                    <w:t>проверка</w:t>
                  </w:r>
                </w:p>
              </w:tc>
              <w:tc>
                <w:tcPr>
                  <w:tcW w:w="2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F5C17" w:rsidRPr="00E32381" w:rsidRDefault="006F5C17" w:rsidP="00203E61">
                  <w:pPr>
                    <w:jc w:val="both"/>
                    <w:rPr>
                      <w:sz w:val="28"/>
                      <w:szCs w:val="28"/>
                    </w:rPr>
                  </w:pPr>
                  <w:r w:rsidRPr="00E32381">
                    <w:rPr>
                      <w:sz w:val="28"/>
                      <w:szCs w:val="28"/>
                    </w:rPr>
                    <w:t>Ответственный</w:t>
                  </w:r>
                  <w:r w:rsidRPr="00E32381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</w:p>
                <w:p w:rsidR="006F5C17" w:rsidRPr="00E32381" w:rsidRDefault="006F5C17" w:rsidP="00203E61">
                  <w:pPr>
                    <w:jc w:val="both"/>
                    <w:rPr>
                      <w:sz w:val="28"/>
                      <w:szCs w:val="28"/>
                    </w:rPr>
                  </w:pPr>
                  <w:r w:rsidRPr="00E32381">
                    <w:rPr>
                      <w:sz w:val="28"/>
                      <w:szCs w:val="28"/>
                    </w:rPr>
                    <w:t>исполнитель</w:t>
                  </w:r>
                </w:p>
              </w:tc>
            </w:tr>
            <w:tr w:rsidR="006F5C17" w:rsidRPr="00E32381" w:rsidTr="00203E61">
              <w:tc>
                <w:tcPr>
                  <w:tcW w:w="4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2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>Ревизия кассы, </w:t>
                  </w:r>
                </w:p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>соблюдение порядка </w:t>
                  </w:r>
                </w:p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 xml:space="preserve">ведения </w:t>
                  </w:r>
                  <w:proofErr w:type="gramStart"/>
                  <w:r w:rsidRPr="009D73FF">
                    <w:rPr>
                      <w:i/>
                      <w:sz w:val="28"/>
                      <w:szCs w:val="28"/>
                    </w:rPr>
                    <w:t>кассовых</w:t>
                  </w:r>
                  <w:proofErr w:type="gramEnd"/>
                  <w:r w:rsidRPr="009D73FF">
                    <w:rPr>
                      <w:i/>
                      <w:sz w:val="28"/>
                      <w:szCs w:val="28"/>
                    </w:rPr>
                    <w:t> </w:t>
                  </w:r>
                </w:p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>операций</w:t>
                  </w:r>
                </w:p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>Проверка наличия, </w:t>
                  </w:r>
                </w:p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>выдачи и списания </w:t>
                  </w:r>
                </w:p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 xml:space="preserve">бланков </w:t>
                  </w:r>
                  <w:proofErr w:type="gramStart"/>
                  <w:r w:rsidRPr="009D73FF">
                    <w:rPr>
                      <w:i/>
                      <w:sz w:val="28"/>
                      <w:szCs w:val="28"/>
                    </w:rPr>
                    <w:t>строгой</w:t>
                  </w:r>
                  <w:proofErr w:type="gramEnd"/>
                  <w:r w:rsidRPr="009D73FF">
                    <w:rPr>
                      <w:i/>
                      <w:sz w:val="28"/>
                      <w:szCs w:val="28"/>
                    </w:rPr>
                    <w:t> </w:t>
                  </w:r>
                </w:p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>отчетности</w:t>
                  </w:r>
                </w:p>
              </w:tc>
              <w:tc>
                <w:tcPr>
                  <w:tcW w:w="22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>Ежеквартально на </w:t>
                  </w:r>
                </w:p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>последний день </w:t>
                  </w:r>
                </w:p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>отчетного </w:t>
                  </w:r>
                </w:p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>квартала</w:t>
                  </w:r>
                </w:p>
              </w:tc>
              <w:tc>
                <w:tcPr>
                  <w:tcW w:w="1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>Квартал</w:t>
                  </w:r>
                </w:p>
              </w:tc>
              <w:tc>
                <w:tcPr>
                  <w:tcW w:w="2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 xml:space="preserve">Начальник управления бухгалтерского учета и отчетности  </w:t>
                  </w:r>
                </w:p>
              </w:tc>
            </w:tr>
            <w:tr w:rsidR="006F5C17" w:rsidRPr="00E32381" w:rsidTr="00203E61">
              <w:tc>
                <w:tcPr>
                  <w:tcW w:w="4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2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>Проверка соблюдения </w:t>
                  </w:r>
                </w:p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 xml:space="preserve">лимита </w:t>
                  </w:r>
                  <w:proofErr w:type="gramStart"/>
                  <w:r w:rsidRPr="009D73FF">
                    <w:rPr>
                      <w:i/>
                      <w:sz w:val="28"/>
                      <w:szCs w:val="28"/>
                    </w:rPr>
                    <w:t>денежных</w:t>
                  </w:r>
                  <w:proofErr w:type="gramEnd"/>
                  <w:r w:rsidRPr="009D73FF">
                    <w:rPr>
                      <w:i/>
                      <w:sz w:val="28"/>
                      <w:szCs w:val="28"/>
                    </w:rPr>
                    <w:t> </w:t>
                  </w:r>
                </w:p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>сре</w:t>
                  </w:r>
                  <w:proofErr w:type="gramStart"/>
                  <w:r w:rsidRPr="009D73FF">
                    <w:rPr>
                      <w:i/>
                      <w:sz w:val="28"/>
                      <w:szCs w:val="28"/>
                    </w:rPr>
                    <w:t>дств в к</w:t>
                  </w:r>
                  <w:proofErr w:type="gramEnd"/>
                  <w:r w:rsidRPr="009D73FF">
                    <w:rPr>
                      <w:i/>
                      <w:sz w:val="28"/>
                      <w:szCs w:val="28"/>
                    </w:rPr>
                    <w:t>ассе</w:t>
                  </w:r>
                </w:p>
              </w:tc>
              <w:tc>
                <w:tcPr>
                  <w:tcW w:w="22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>Ежемесячно</w:t>
                  </w:r>
                </w:p>
              </w:tc>
              <w:tc>
                <w:tcPr>
                  <w:tcW w:w="1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>Месяц</w:t>
                  </w:r>
                </w:p>
              </w:tc>
              <w:tc>
                <w:tcPr>
                  <w:tcW w:w="2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 xml:space="preserve">Начальник управления бухгалтерского учета и отчетности  </w:t>
                  </w:r>
                </w:p>
              </w:tc>
            </w:tr>
            <w:tr w:rsidR="006F5C17" w:rsidRPr="00E32381" w:rsidTr="00203E61">
              <w:tc>
                <w:tcPr>
                  <w:tcW w:w="4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2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>Проверка наличия актов </w:t>
                  </w:r>
                </w:p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>сверки с поставщиками и </w:t>
                  </w:r>
                </w:p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>подрядчиками</w:t>
                  </w:r>
                </w:p>
              </w:tc>
              <w:tc>
                <w:tcPr>
                  <w:tcW w:w="22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>На 1 </w:t>
                  </w:r>
                  <w:r w:rsidR="00BD2FFE">
                    <w:rPr>
                      <w:i/>
                      <w:sz w:val="28"/>
                      <w:szCs w:val="28"/>
                    </w:rPr>
                    <w:t>ноября</w:t>
                  </w:r>
                </w:p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F5C17" w:rsidRPr="009D73FF" w:rsidRDefault="00BD2FFE" w:rsidP="009D73FF">
                  <w:pPr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 xml:space="preserve">Начальник </w:t>
                  </w:r>
                  <w:proofErr w:type="spellStart"/>
                  <w:r w:rsidRPr="009D73FF">
                    <w:rPr>
                      <w:i/>
                      <w:sz w:val="28"/>
                      <w:szCs w:val="28"/>
                    </w:rPr>
                    <w:t>управления</w:t>
                  </w:r>
                  <w:proofErr w:type="gramStart"/>
                  <w:r w:rsidRPr="009D73FF">
                    <w:rPr>
                      <w:i/>
                      <w:sz w:val="28"/>
                      <w:szCs w:val="28"/>
                    </w:rPr>
                    <w:t>,з</w:t>
                  </w:r>
                  <w:proofErr w:type="gramEnd"/>
                  <w:r w:rsidRPr="009D73FF">
                    <w:rPr>
                      <w:i/>
                      <w:sz w:val="28"/>
                      <w:szCs w:val="28"/>
                    </w:rPr>
                    <w:t>аместитель</w:t>
                  </w:r>
                  <w:proofErr w:type="spellEnd"/>
                  <w:r w:rsidRPr="009D73FF">
                    <w:rPr>
                      <w:i/>
                      <w:sz w:val="28"/>
                      <w:szCs w:val="28"/>
                    </w:rPr>
                    <w:t xml:space="preserve"> начальника управления бухгалтерского учета и отчетности  </w:t>
                  </w:r>
                  <w:r w:rsidRPr="009D73FF">
                    <w:rPr>
                      <w:i/>
                      <w:sz w:val="28"/>
                      <w:szCs w:val="28"/>
                    </w:rPr>
                    <w:br/>
                  </w:r>
                </w:p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</w:p>
              </w:tc>
            </w:tr>
            <w:tr w:rsidR="006F5C17" w:rsidRPr="00E32381" w:rsidTr="00203E61">
              <w:tc>
                <w:tcPr>
                  <w:tcW w:w="4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2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>Проверка правильности</w:t>
                  </w:r>
                </w:p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 xml:space="preserve">расчетов </w:t>
                  </w:r>
                  <w:proofErr w:type="gramStart"/>
                  <w:r w:rsidRPr="009D73FF">
                    <w:rPr>
                      <w:i/>
                      <w:sz w:val="28"/>
                      <w:szCs w:val="28"/>
                    </w:rPr>
                    <w:t>с</w:t>
                  </w:r>
                  <w:proofErr w:type="gramEnd"/>
                  <w:r w:rsidRPr="009D73FF">
                    <w:rPr>
                      <w:i/>
                      <w:sz w:val="28"/>
                      <w:szCs w:val="28"/>
                    </w:rPr>
                    <w:t> </w:t>
                  </w:r>
                </w:p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>Казначейством,</w:t>
                  </w:r>
                </w:p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>финансовыми, </w:t>
                  </w:r>
                </w:p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>налоговыми органами, </w:t>
                  </w:r>
                </w:p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lastRenderedPageBreak/>
                    <w:t>внебюджетными фондами, другими </w:t>
                  </w:r>
                </w:p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>организациями</w:t>
                  </w:r>
                </w:p>
              </w:tc>
              <w:tc>
                <w:tcPr>
                  <w:tcW w:w="22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lastRenderedPageBreak/>
                    <w:t>Ежегодно на </w:t>
                  </w:r>
                </w:p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br/>
                    <w:t>1 января</w:t>
                  </w:r>
                </w:p>
              </w:tc>
              <w:tc>
                <w:tcPr>
                  <w:tcW w:w="1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 xml:space="preserve">Начальник </w:t>
                  </w:r>
                  <w:proofErr w:type="spellStart"/>
                  <w:r w:rsidRPr="009D73FF">
                    <w:rPr>
                      <w:i/>
                      <w:sz w:val="28"/>
                      <w:szCs w:val="28"/>
                    </w:rPr>
                    <w:t>управления</w:t>
                  </w:r>
                  <w:proofErr w:type="gramStart"/>
                  <w:r w:rsidRPr="009D73FF">
                    <w:rPr>
                      <w:i/>
                      <w:sz w:val="28"/>
                      <w:szCs w:val="28"/>
                    </w:rPr>
                    <w:t>,з</w:t>
                  </w:r>
                  <w:proofErr w:type="gramEnd"/>
                  <w:r w:rsidRPr="009D73FF">
                    <w:rPr>
                      <w:i/>
                      <w:sz w:val="28"/>
                      <w:szCs w:val="28"/>
                    </w:rPr>
                    <w:t>аместитель</w:t>
                  </w:r>
                  <w:proofErr w:type="spellEnd"/>
                  <w:r w:rsidRPr="009D73FF">
                    <w:rPr>
                      <w:i/>
                      <w:sz w:val="28"/>
                      <w:szCs w:val="28"/>
                    </w:rPr>
                    <w:t xml:space="preserve"> начальника управления бухгалтерского учета и отчетности  </w:t>
                  </w:r>
                </w:p>
              </w:tc>
            </w:tr>
            <w:tr w:rsidR="006F5C17" w:rsidRPr="00E32381" w:rsidTr="00203E61">
              <w:tc>
                <w:tcPr>
                  <w:tcW w:w="4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lastRenderedPageBreak/>
                    <w:t>5</w:t>
                  </w:r>
                </w:p>
              </w:tc>
              <w:tc>
                <w:tcPr>
                  <w:tcW w:w="22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>Инвентаризация </w:t>
                  </w:r>
                </w:p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>нефинансовых активов</w:t>
                  </w:r>
                </w:p>
              </w:tc>
              <w:tc>
                <w:tcPr>
                  <w:tcW w:w="22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>Ежегодно на </w:t>
                  </w:r>
                </w:p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br/>
                    <w:t>1 ноября</w:t>
                  </w:r>
                </w:p>
              </w:tc>
              <w:tc>
                <w:tcPr>
                  <w:tcW w:w="1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>Председатель </w:t>
                  </w:r>
                </w:p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>инвентаризационной </w:t>
                  </w:r>
                </w:p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>комиссии</w:t>
                  </w:r>
                </w:p>
              </w:tc>
            </w:tr>
            <w:tr w:rsidR="006F5C17" w:rsidRPr="00581045" w:rsidTr="00203E61">
              <w:tc>
                <w:tcPr>
                  <w:tcW w:w="45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2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>Инвентаризация </w:t>
                  </w:r>
                </w:p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>финансовых активов</w:t>
                  </w:r>
                </w:p>
              </w:tc>
              <w:tc>
                <w:tcPr>
                  <w:tcW w:w="22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>Ежегодно на </w:t>
                  </w:r>
                </w:p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br/>
                    <w:t>1 января</w:t>
                  </w:r>
                </w:p>
              </w:tc>
              <w:tc>
                <w:tcPr>
                  <w:tcW w:w="1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2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>Председатель </w:t>
                  </w:r>
                </w:p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>инвентаризационной </w:t>
                  </w:r>
                </w:p>
                <w:p w:rsidR="006F5C17" w:rsidRPr="009D73FF" w:rsidRDefault="006F5C17" w:rsidP="009D73FF">
                  <w:pPr>
                    <w:rPr>
                      <w:i/>
                      <w:sz w:val="28"/>
                      <w:szCs w:val="28"/>
                    </w:rPr>
                  </w:pPr>
                  <w:r w:rsidRPr="009D73FF">
                    <w:rPr>
                      <w:i/>
                      <w:sz w:val="28"/>
                      <w:szCs w:val="28"/>
                    </w:rPr>
                    <w:t>комиссии</w:t>
                  </w:r>
                </w:p>
              </w:tc>
            </w:tr>
            <w:tr w:rsidR="006F5C17" w:rsidRPr="00581045" w:rsidTr="00203E61">
              <w:tc>
                <w:tcPr>
                  <w:tcW w:w="456" w:type="dxa"/>
                  <w:vAlign w:val="center"/>
                </w:tcPr>
                <w:p w:rsidR="006F5C17" w:rsidRPr="00581045" w:rsidRDefault="006F5C17" w:rsidP="00203E61">
                  <w:pPr>
                    <w:ind w:firstLine="851"/>
                    <w:jc w:val="both"/>
                    <w:rPr>
                      <w:sz w:val="28"/>
                      <w:szCs w:val="28"/>
                      <w:bdr w:val="none" w:sz="0" w:space="0" w:color="auto" w:frame="1"/>
                    </w:rPr>
                  </w:pPr>
                </w:p>
              </w:tc>
              <w:tc>
                <w:tcPr>
                  <w:tcW w:w="2298" w:type="dxa"/>
                  <w:vAlign w:val="center"/>
                </w:tcPr>
                <w:p w:rsidR="006F5C17" w:rsidRPr="00581045" w:rsidRDefault="006F5C17" w:rsidP="00203E61">
                  <w:pPr>
                    <w:ind w:firstLine="851"/>
                    <w:jc w:val="both"/>
                    <w:rPr>
                      <w:sz w:val="28"/>
                      <w:szCs w:val="28"/>
                      <w:bdr w:val="none" w:sz="0" w:space="0" w:color="auto" w:frame="1"/>
                    </w:rPr>
                  </w:pPr>
                </w:p>
              </w:tc>
              <w:tc>
                <w:tcPr>
                  <w:tcW w:w="2231" w:type="dxa"/>
                  <w:vAlign w:val="center"/>
                </w:tcPr>
                <w:p w:rsidR="006F5C17" w:rsidRPr="00581045" w:rsidRDefault="006F5C17" w:rsidP="00203E61">
                  <w:pPr>
                    <w:ind w:firstLine="851"/>
                    <w:jc w:val="both"/>
                    <w:rPr>
                      <w:sz w:val="28"/>
                      <w:szCs w:val="28"/>
                      <w:bdr w:val="none" w:sz="0" w:space="0" w:color="auto" w:frame="1"/>
                    </w:rPr>
                  </w:pPr>
                </w:p>
              </w:tc>
              <w:tc>
                <w:tcPr>
                  <w:tcW w:w="1440" w:type="dxa"/>
                  <w:vAlign w:val="center"/>
                </w:tcPr>
                <w:p w:rsidR="006F5C17" w:rsidRPr="00581045" w:rsidRDefault="006F5C17" w:rsidP="00203E61">
                  <w:pPr>
                    <w:ind w:firstLine="851"/>
                    <w:jc w:val="both"/>
                    <w:rPr>
                      <w:sz w:val="28"/>
                      <w:szCs w:val="28"/>
                      <w:bdr w:val="none" w:sz="0" w:space="0" w:color="auto" w:frame="1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:rsidR="006F5C17" w:rsidRPr="00581045" w:rsidRDefault="006F5C17" w:rsidP="00203E61">
                  <w:pPr>
                    <w:ind w:firstLine="851"/>
                    <w:jc w:val="both"/>
                    <w:rPr>
                      <w:sz w:val="28"/>
                      <w:szCs w:val="28"/>
                      <w:bdr w:val="none" w:sz="0" w:space="0" w:color="auto" w:frame="1"/>
                    </w:rPr>
                  </w:pPr>
                </w:p>
              </w:tc>
            </w:tr>
          </w:tbl>
          <w:p w:rsidR="006F5C17" w:rsidRPr="00581045" w:rsidRDefault="006F5C17" w:rsidP="00203E61">
            <w:pPr>
              <w:ind w:firstLine="851"/>
              <w:jc w:val="both"/>
              <w:rPr>
                <w:vanish/>
                <w:color w:val="000000"/>
                <w:sz w:val="28"/>
                <w:szCs w:val="28"/>
                <w:bdr w:val="none" w:sz="0" w:space="0" w:color="auto" w:frame="1"/>
              </w:rPr>
            </w:pPr>
          </w:p>
          <w:tbl>
            <w:tblPr>
              <w:tblW w:w="5412" w:type="dxa"/>
              <w:tblLayout w:type="fixed"/>
              <w:tblCellMar>
                <w:top w:w="75" w:type="dxa"/>
                <w:left w:w="45" w:type="dxa"/>
                <w:bottom w:w="75" w:type="dxa"/>
                <w:right w:w="150" w:type="dxa"/>
              </w:tblCellMar>
              <w:tblLook w:val="0000"/>
            </w:tblPr>
            <w:tblGrid>
              <w:gridCol w:w="1774"/>
              <w:gridCol w:w="3638"/>
            </w:tblGrid>
            <w:tr w:rsidR="006F5C17" w:rsidRPr="00581045" w:rsidTr="00203E61">
              <w:trPr>
                <w:trHeight w:val="550"/>
              </w:trPr>
              <w:tc>
                <w:tcPr>
                  <w:tcW w:w="1774" w:type="dxa"/>
                  <w:vAlign w:val="center"/>
                </w:tcPr>
                <w:p w:rsidR="006F5C17" w:rsidRPr="00581045" w:rsidRDefault="006F5C17" w:rsidP="00203E61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38" w:type="dxa"/>
                  <w:vAlign w:val="center"/>
                </w:tcPr>
                <w:p w:rsidR="006F5C17" w:rsidRPr="00581045" w:rsidRDefault="006F5C17" w:rsidP="00203E61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6F5C17" w:rsidRPr="00581045" w:rsidTr="00203E61">
              <w:tc>
                <w:tcPr>
                  <w:tcW w:w="1774" w:type="dxa"/>
                  <w:vAlign w:val="center"/>
                </w:tcPr>
                <w:p w:rsidR="006F5C17" w:rsidRPr="00581045" w:rsidRDefault="006F5C17" w:rsidP="00203E61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38" w:type="dxa"/>
                  <w:vAlign w:val="center"/>
                </w:tcPr>
                <w:p w:rsidR="006F5C17" w:rsidRPr="00581045" w:rsidRDefault="006F5C17" w:rsidP="00203E61">
                  <w:pPr>
                    <w:ind w:firstLine="851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F5C17" w:rsidRPr="00581045" w:rsidRDefault="006F5C17" w:rsidP="00203E6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851"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6F5C17" w:rsidRDefault="006F5C17" w:rsidP="006F5C17"/>
    <w:p w:rsidR="006F5C17" w:rsidRDefault="006F5C17" w:rsidP="006F5C17"/>
    <w:p w:rsidR="006F5C17" w:rsidRDefault="006F5C17" w:rsidP="006F5C17"/>
    <w:p w:rsidR="006F5C17" w:rsidRDefault="006F5C17" w:rsidP="006F5C17"/>
    <w:p w:rsidR="006F5C17" w:rsidRDefault="006F5C17" w:rsidP="006F5C17"/>
    <w:p w:rsidR="006F5C17" w:rsidRDefault="006F5C17" w:rsidP="006F5C17"/>
    <w:p w:rsidR="006F5C17" w:rsidRDefault="006F5C17" w:rsidP="006F5C17"/>
    <w:p w:rsidR="006F5C17" w:rsidRDefault="006F5C17" w:rsidP="006F5C17"/>
    <w:p w:rsidR="006F5C17" w:rsidRDefault="006F5C17" w:rsidP="006F5C17"/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A79C4"/>
    <w:multiLevelType w:val="multilevel"/>
    <w:tmpl w:val="3B186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isplayBackgroundShape/>
  <w:proofState w:spelling="clean" w:grammar="clean"/>
  <w:defaultTabStop w:val="708"/>
  <w:characterSpacingControl w:val="doNotCompress"/>
  <w:compat/>
  <w:rsids>
    <w:rsidRoot w:val="006F5C17"/>
    <w:rsid w:val="00005B54"/>
    <w:rsid w:val="00180981"/>
    <w:rsid w:val="001B7A08"/>
    <w:rsid w:val="001F66C9"/>
    <w:rsid w:val="002B0752"/>
    <w:rsid w:val="00387B1F"/>
    <w:rsid w:val="003B5618"/>
    <w:rsid w:val="0041745E"/>
    <w:rsid w:val="0045077F"/>
    <w:rsid w:val="00530841"/>
    <w:rsid w:val="005464AF"/>
    <w:rsid w:val="00656942"/>
    <w:rsid w:val="006C0B77"/>
    <w:rsid w:val="006F5C17"/>
    <w:rsid w:val="007534C8"/>
    <w:rsid w:val="007F256B"/>
    <w:rsid w:val="008242FF"/>
    <w:rsid w:val="00833B37"/>
    <w:rsid w:val="0086263D"/>
    <w:rsid w:val="00870751"/>
    <w:rsid w:val="00922C48"/>
    <w:rsid w:val="009D73FF"/>
    <w:rsid w:val="00AF3929"/>
    <w:rsid w:val="00B102B3"/>
    <w:rsid w:val="00B915B7"/>
    <w:rsid w:val="00BD2FFE"/>
    <w:rsid w:val="00BF225C"/>
    <w:rsid w:val="00C316D9"/>
    <w:rsid w:val="00C94AAD"/>
    <w:rsid w:val="00D44FF2"/>
    <w:rsid w:val="00E175AE"/>
    <w:rsid w:val="00E501BE"/>
    <w:rsid w:val="00EA59DF"/>
    <w:rsid w:val="00EB42F6"/>
    <w:rsid w:val="00EE4070"/>
    <w:rsid w:val="00EF045D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5C1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C17"/>
    <w:rPr>
      <w:rFonts w:ascii="Arial" w:eastAsia="Times New Roman" w:hAnsi="Arial" w:cs="Times New Roman"/>
      <w:b/>
      <w:bCs/>
      <w:color w:val="000080"/>
      <w:lang w:eastAsia="ru-RU"/>
    </w:rPr>
  </w:style>
  <w:style w:type="paragraph" w:styleId="HTML">
    <w:name w:val="HTML Preformatted"/>
    <w:basedOn w:val="a"/>
    <w:link w:val="HTML0"/>
    <w:rsid w:val="006F5C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5C1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5C17"/>
    <w:pPr>
      <w:spacing w:before="100" w:beforeAutospacing="1" w:after="100" w:afterAutospacing="1"/>
    </w:pPr>
  </w:style>
  <w:style w:type="character" w:customStyle="1" w:styleId="fill">
    <w:name w:val="fill"/>
    <w:basedOn w:val="a0"/>
    <w:rsid w:val="006F5C17"/>
  </w:style>
  <w:style w:type="character" w:customStyle="1" w:styleId="sfwc">
    <w:name w:val="sfwc"/>
    <w:basedOn w:val="a0"/>
    <w:rsid w:val="006F5C17"/>
  </w:style>
  <w:style w:type="character" w:customStyle="1" w:styleId="apple-converted-space">
    <w:name w:val="apple-converted-space"/>
    <w:basedOn w:val="a0"/>
    <w:rsid w:val="006F5C17"/>
  </w:style>
  <w:style w:type="paragraph" w:customStyle="1" w:styleId="a4">
    <w:name w:val="Нормальный (таблица)"/>
    <w:basedOn w:val="a"/>
    <w:next w:val="a"/>
    <w:rsid w:val="006F5C17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5">
    <w:name w:val="Прижатый влево"/>
    <w:basedOn w:val="a"/>
    <w:next w:val="a"/>
    <w:rsid w:val="006F5C17"/>
    <w:pPr>
      <w:autoSpaceDE w:val="0"/>
      <w:autoSpaceDN w:val="0"/>
      <w:adjustRightInd w:val="0"/>
    </w:pPr>
    <w:rPr>
      <w:rFonts w:ascii="Arial" w:hAnsi="Arial"/>
    </w:rPr>
  </w:style>
  <w:style w:type="character" w:styleId="a6">
    <w:name w:val="Hyperlink"/>
    <w:basedOn w:val="a0"/>
    <w:uiPriority w:val="99"/>
    <w:semiHidden/>
    <w:unhideWhenUsed/>
    <w:rsid w:val="00C316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4DB3D-8FEC-4AC6-9132-0FBF2B10F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2240</Words>
  <Characters>12772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района</dc:creator>
  <cp:lastModifiedBy>1</cp:lastModifiedBy>
  <cp:revision>6</cp:revision>
  <dcterms:created xsi:type="dcterms:W3CDTF">2022-12-11T15:41:00Z</dcterms:created>
  <dcterms:modified xsi:type="dcterms:W3CDTF">2022-12-25T11:21:00Z</dcterms:modified>
</cp:coreProperties>
</file>